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4FAC" w14:textId="69AAAA0D" w:rsidR="00AE035F" w:rsidRPr="00954AA8" w:rsidRDefault="00744750" w:rsidP="00744750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8986109" w14:textId="77777777" w:rsidR="00AE035F" w:rsidRPr="00954AA8" w:rsidRDefault="00AE035F">
      <w:pPr>
        <w:rPr>
          <w:lang w:val="nl-NL"/>
        </w:rPr>
      </w:pPr>
    </w:p>
    <w:p w14:paraId="68CF7128" w14:textId="77777777" w:rsidR="00AE035F" w:rsidRPr="00954AA8" w:rsidRDefault="00AE035F">
      <w:pPr>
        <w:rPr>
          <w:lang w:val="nl-NL"/>
        </w:rPr>
      </w:pPr>
    </w:p>
    <w:p w14:paraId="7934F208" w14:textId="77777777" w:rsidR="00AE035F" w:rsidRPr="00954AA8" w:rsidRDefault="00AE035F">
      <w:pPr>
        <w:rPr>
          <w:lang w:val="nl-NL"/>
        </w:rPr>
      </w:pPr>
    </w:p>
    <w:p w14:paraId="7F360953" w14:textId="77777777" w:rsidR="00AE035F" w:rsidRPr="00954AA8" w:rsidRDefault="00AE035F">
      <w:pPr>
        <w:rPr>
          <w:lang w:val="nl-NL"/>
        </w:rPr>
      </w:pPr>
    </w:p>
    <w:p w14:paraId="5710AF0F" w14:textId="77777777" w:rsidR="00AE035F" w:rsidRPr="00954AA8" w:rsidRDefault="00AE035F">
      <w:pPr>
        <w:rPr>
          <w:lang w:val="nl-NL"/>
        </w:rPr>
      </w:pPr>
    </w:p>
    <w:p w14:paraId="3618C0AB" w14:textId="77777777" w:rsidR="00AE035F" w:rsidRPr="00954AA8" w:rsidRDefault="00AE035F" w:rsidP="00AE035F">
      <w:pPr>
        <w:jc w:val="center"/>
        <w:rPr>
          <w:lang w:val="nl-NL"/>
        </w:rPr>
      </w:pPr>
      <w:commentRangeStart w:id="0"/>
      <w:r w:rsidRPr="00954AA8">
        <w:rPr>
          <w:lang w:val="nl-NL"/>
        </w:rPr>
        <w:t>[</w:t>
      </w:r>
      <w:r w:rsidR="00914022" w:rsidRPr="00954AA8">
        <w:rPr>
          <w:lang w:val="nl-NL"/>
        </w:rPr>
        <w:t>logo organisatie</w:t>
      </w:r>
      <w:r w:rsidRPr="00954AA8">
        <w:rPr>
          <w:lang w:val="nl-NL"/>
        </w:rPr>
        <w:t>]</w:t>
      </w:r>
      <w:commentRangeEnd w:id="0"/>
      <w:r w:rsidR="002D2E4C" w:rsidRPr="00954AA8">
        <w:rPr>
          <w:rStyle w:val="CommentReference"/>
          <w:lang w:val="nl-NL"/>
        </w:rPr>
        <w:commentReference w:id="0"/>
      </w:r>
    </w:p>
    <w:p w14:paraId="6EA44160" w14:textId="77777777" w:rsidR="00AE035F" w:rsidRPr="00954AA8" w:rsidRDefault="00AE035F" w:rsidP="00AE035F">
      <w:pPr>
        <w:jc w:val="center"/>
        <w:rPr>
          <w:lang w:val="nl-NL"/>
        </w:rPr>
      </w:pPr>
      <w:r w:rsidRPr="00954AA8">
        <w:rPr>
          <w:lang w:val="nl-NL"/>
        </w:rPr>
        <w:t>[</w:t>
      </w:r>
      <w:r w:rsidR="00914022" w:rsidRPr="00954AA8">
        <w:rPr>
          <w:lang w:val="nl-NL"/>
        </w:rPr>
        <w:t>naam orga</w:t>
      </w:r>
      <w:r w:rsidR="00401188" w:rsidRPr="00954AA8">
        <w:rPr>
          <w:lang w:val="nl-NL"/>
        </w:rPr>
        <w:t>n</w:t>
      </w:r>
      <w:r w:rsidR="00914022" w:rsidRPr="00954AA8">
        <w:rPr>
          <w:lang w:val="nl-NL"/>
        </w:rPr>
        <w:t>isatie</w:t>
      </w:r>
      <w:r w:rsidRPr="00954AA8">
        <w:rPr>
          <w:lang w:val="nl-NL"/>
        </w:rPr>
        <w:t>]</w:t>
      </w:r>
    </w:p>
    <w:p w14:paraId="2E6CF73D" w14:textId="77777777" w:rsidR="00AE035F" w:rsidRPr="00954AA8" w:rsidRDefault="00AE035F" w:rsidP="00AE035F">
      <w:pPr>
        <w:jc w:val="center"/>
        <w:rPr>
          <w:lang w:val="nl-NL"/>
        </w:rPr>
      </w:pPr>
    </w:p>
    <w:p w14:paraId="2555A046" w14:textId="77777777" w:rsidR="00AE035F" w:rsidRPr="00954AA8" w:rsidRDefault="00AE035F" w:rsidP="00AE035F">
      <w:pPr>
        <w:jc w:val="center"/>
        <w:rPr>
          <w:lang w:val="nl-NL"/>
        </w:rPr>
      </w:pPr>
    </w:p>
    <w:p w14:paraId="60F27159" w14:textId="77777777" w:rsidR="00AE035F" w:rsidRPr="00954AA8" w:rsidRDefault="00AE035F" w:rsidP="00AE035F">
      <w:pPr>
        <w:jc w:val="center"/>
        <w:rPr>
          <w:b/>
          <w:sz w:val="32"/>
          <w:szCs w:val="32"/>
          <w:lang w:val="nl-NL"/>
        </w:rPr>
      </w:pPr>
      <w:commentRangeStart w:id="1"/>
      <w:r w:rsidRPr="00954AA8">
        <w:rPr>
          <w:b/>
          <w:sz w:val="32"/>
          <w:lang w:val="nl-NL"/>
        </w:rPr>
        <w:t xml:space="preserve">PROCEDURE </w:t>
      </w:r>
      <w:r w:rsidR="00914022" w:rsidRPr="00954AA8">
        <w:rPr>
          <w:b/>
          <w:sz w:val="32"/>
          <w:lang w:val="nl-NL"/>
        </w:rPr>
        <w:t>VOOR</w:t>
      </w:r>
      <w:r w:rsidRPr="00954AA8">
        <w:rPr>
          <w:b/>
          <w:sz w:val="32"/>
          <w:lang w:val="nl-NL"/>
        </w:rPr>
        <w:t xml:space="preserve"> INTERN</w:t>
      </w:r>
      <w:r w:rsidR="00914022" w:rsidRPr="00954AA8">
        <w:rPr>
          <w:b/>
          <w:sz w:val="32"/>
          <w:lang w:val="nl-NL"/>
        </w:rPr>
        <w:t>E</w:t>
      </w:r>
      <w:r w:rsidRPr="00954AA8">
        <w:rPr>
          <w:b/>
          <w:sz w:val="32"/>
          <w:lang w:val="nl-NL"/>
        </w:rPr>
        <w:t xml:space="preserve"> AUDIT</w:t>
      </w:r>
      <w:commentRangeEnd w:id="1"/>
      <w:r w:rsidR="002D2E4C" w:rsidRPr="00954AA8">
        <w:rPr>
          <w:rStyle w:val="CommentReference"/>
          <w:lang w:val="nl-NL"/>
        </w:rPr>
        <w:commentReference w:id="1"/>
      </w:r>
    </w:p>
    <w:p w14:paraId="4FF34DF4" w14:textId="77777777" w:rsidR="00AE035F" w:rsidRPr="00954AA8" w:rsidRDefault="00AE035F" w:rsidP="00AE035F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954AA8" w14:paraId="4BC1FAE1" w14:textId="77777777" w:rsidTr="00AE035F">
        <w:tc>
          <w:tcPr>
            <w:tcW w:w="2376" w:type="dxa"/>
          </w:tcPr>
          <w:p w14:paraId="440275B0" w14:textId="77777777" w:rsidR="00AE035F" w:rsidRPr="00954AA8" w:rsidRDefault="00AE035F" w:rsidP="00AE035F">
            <w:pPr>
              <w:rPr>
                <w:lang w:val="nl-NL"/>
              </w:rPr>
            </w:pPr>
            <w:commentRangeStart w:id="2"/>
            <w:r w:rsidRPr="00954AA8">
              <w:rPr>
                <w:lang w:val="nl-NL"/>
              </w:rPr>
              <w:t>Code</w:t>
            </w:r>
            <w:commentRangeEnd w:id="2"/>
            <w:r w:rsidR="002D2E4C" w:rsidRPr="00954AA8">
              <w:rPr>
                <w:rStyle w:val="CommentReference"/>
                <w:lang w:val="nl-NL"/>
              </w:rPr>
              <w:commentReference w:id="2"/>
            </w:r>
            <w:r w:rsidRPr="00954AA8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D69B7EE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914022" w:rsidRPr="00954AA8" w14:paraId="264BE44B" w14:textId="77777777" w:rsidTr="00AE035F">
        <w:tc>
          <w:tcPr>
            <w:tcW w:w="2376" w:type="dxa"/>
          </w:tcPr>
          <w:p w14:paraId="6BC26646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1BDA71C9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5904DE0E" w14:textId="77777777" w:rsidTr="00AE035F">
        <w:tc>
          <w:tcPr>
            <w:tcW w:w="2376" w:type="dxa"/>
          </w:tcPr>
          <w:p w14:paraId="4881D488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37C34398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24FE1589" w14:textId="77777777" w:rsidTr="00AE035F">
        <w:tc>
          <w:tcPr>
            <w:tcW w:w="2376" w:type="dxa"/>
          </w:tcPr>
          <w:p w14:paraId="2AC7B600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4A9DDB97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6585FC1D" w14:textId="77777777" w:rsidTr="00AE035F">
        <w:tc>
          <w:tcPr>
            <w:tcW w:w="2376" w:type="dxa"/>
          </w:tcPr>
          <w:p w14:paraId="428CEEE7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33B5EE5C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  <w:tr w:rsidR="00914022" w:rsidRPr="00954AA8" w14:paraId="08CB3309" w14:textId="77777777" w:rsidTr="00AE035F">
        <w:tc>
          <w:tcPr>
            <w:tcW w:w="2376" w:type="dxa"/>
          </w:tcPr>
          <w:p w14:paraId="6025C351" w14:textId="77777777" w:rsidR="00914022" w:rsidRPr="00954AA8" w:rsidRDefault="00914022" w:rsidP="00A66C3D">
            <w:pPr>
              <w:rPr>
                <w:lang w:val="nl-NL"/>
              </w:rPr>
            </w:pPr>
            <w:r w:rsidRPr="00954AA8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23C2F203" w14:textId="77777777" w:rsidR="00914022" w:rsidRPr="00954AA8" w:rsidRDefault="00914022" w:rsidP="00AE035F">
            <w:pPr>
              <w:rPr>
                <w:lang w:val="nl-NL"/>
              </w:rPr>
            </w:pPr>
          </w:p>
        </w:tc>
      </w:tr>
    </w:tbl>
    <w:p w14:paraId="7671A0DB" w14:textId="77777777" w:rsidR="00AE035F" w:rsidRPr="00954AA8" w:rsidRDefault="00AE035F" w:rsidP="00AE035F">
      <w:pPr>
        <w:rPr>
          <w:lang w:val="nl-NL"/>
        </w:rPr>
      </w:pPr>
    </w:p>
    <w:p w14:paraId="0034E16E" w14:textId="77777777" w:rsidR="00AE035F" w:rsidRPr="00954AA8" w:rsidRDefault="00AE035F" w:rsidP="00AE035F">
      <w:pPr>
        <w:rPr>
          <w:lang w:val="nl-NL"/>
        </w:rPr>
      </w:pPr>
    </w:p>
    <w:p w14:paraId="07B8F3C9" w14:textId="77777777" w:rsidR="00AE035F" w:rsidRPr="00954AA8" w:rsidRDefault="00AE035F" w:rsidP="00AE035F">
      <w:pPr>
        <w:rPr>
          <w:b/>
          <w:sz w:val="28"/>
          <w:szCs w:val="28"/>
          <w:lang w:val="nl-NL"/>
        </w:rPr>
      </w:pPr>
      <w:bookmarkStart w:id="3" w:name="_GoBack"/>
      <w:bookmarkEnd w:id="3"/>
      <w:r w:rsidRPr="00954AA8">
        <w:rPr>
          <w:lang w:val="nl-NL"/>
        </w:rPr>
        <w:br w:type="page"/>
      </w:r>
      <w:r w:rsidR="00401188" w:rsidRPr="00954AA8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401188" w:rsidRPr="00954AA8" w14:paraId="2BEEEAB9" w14:textId="77777777" w:rsidTr="00AE035F">
        <w:tc>
          <w:tcPr>
            <w:tcW w:w="1384" w:type="dxa"/>
          </w:tcPr>
          <w:p w14:paraId="5D6D09AF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3B197879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5B2F98D1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4C06621E" w14:textId="77777777" w:rsidR="00401188" w:rsidRPr="00954AA8" w:rsidRDefault="00401188" w:rsidP="00A66C3D">
            <w:pPr>
              <w:rPr>
                <w:b/>
                <w:lang w:val="nl-NL"/>
              </w:rPr>
            </w:pPr>
            <w:r w:rsidRPr="00954AA8">
              <w:rPr>
                <w:b/>
                <w:lang w:val="nl-NL"/>
              </w:rPr>
              <w:t>Omschrijving van de aanpassing</w:t>
            </w:r>
          </w:p>
        </w:tc>
      </w:tr>
      <w:tr w:rsidR="00AE035F" w:rsidRPr="00954AA8" w14:paraId="3A9062EF" w14:textId="77777777" w:rsidTr="00AE035F">
        <w:tc>
          <w:tcPr>
            <w:tcW w:w="1384" w:type="dxa"/>
          </w:tcPr>
          <w:p w14:paraId="07AF7C2C" w14:textId="08B0A4C1" w:rsidR="00AE035F" w:rsidRPr="00954AA8" w:rsidRDefault="002D2E4C" w:rsidP="00AA31A3">
            <w:pPr>
              <w:rPr>
                <w:lang w:val="nl-NL"/>
              </w:rPr>
            </w:pPr>
            <w:r w:rsidRPr="00954AA8"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723B69F7" w14:textId="7BAD2427" w:rsidR="00AE035F" w:rsidRPr="00954AA8" w:rsidRDefault="002D2E4C" w:rsidP="00AE035F">
            <w:pPr>
              <w:rPr>
                <w:lang w:val="nl-NL"/>
              </w:rPr>
            </w:pPr>
            <w:r w:rsidRPr="00954AA8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6C5D1B98" w14:textId="03E853F6" w:rsidR="00AE035F" w:rsidRPr="00954AA8" w:rsidRDefault="002D2E4C" w:rsidP="00834794">
            <w:pPr>
              <w:rPr>
                <w:lang w:val="nl-NL"/>
              </w:rPr>
            </w:pPr>
            <w:r w:rsidRPr="00954AA8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4AF88197" w14:textId="4F8CD774" w:rsidR="00AE035F" w:rsidRPr="00954AA8" w:rsidRDefault="002D2E4C" w:rsidP="00AE035F">
            <w:pPr>
              <w:rPr>
                <w:lang w:val="nl-NL"/>
              </w:rPr>
            </w:pPr>
            <w:r w:rsidRPr="00954AA8">
              <w:rPr>
                <w:lang w:val="nl-NL"/>
              </w:rPr>
              <w:t>Concept Basisdocument</w:t>
            </w:r>
          </w:p>
        </w:tc>
      </w:tr>
      <w:tr w:rsidR="00AE035F" w:rsidRPr="00954AA8" w14:paraId="4E4B10C2" w14:textId="77777777" w:rsidTr="00AE035F">
        <w:tc>
          <w:tcPr>
            <w:tcW w:w="1384" w:type="dxa"/>
          </w:tcPr>
          <w:p w14:paraId="503045F0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6F7DD3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DEF007E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4F2B65E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2CDB5FC4" w14:textId="77777777" w:rsidTr="00AE035F">
        <w:tc>
          <w:tcPr>
            <w:tcW w:w="1384" w:type="dxa"/>
          </w:tcPr>
          <w:p w14:paraId="30CECFCC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9069F7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E20C10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99AA5E7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799D75B9" w14:textId="77777777" w:rsidTr="00AE035F">
        <w:tc>
          <w:tcPr>
            <w:tcW w:w="1384" w:type="dxa"/>
          </w:tcPr>
          <w:p w14:paraId="76F5BBA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C2D6450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46E3F23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478CEAD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59D7FCFF" w14:textId="77777777" w:rsidTr="00AE035F">
        <w:tc>
          <w:tcPr>
            <w:tcW w:w="1384" w:type="dxa"/>
          </w:tcPr>
          <w:p w14:paraId="28BA20DC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78B6C12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ABDA158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E3664A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42F09F6D" w14:textId="77777777" w:rsidTr="00AE035F">
        <w:tc>
          <w:tcPr>
            <w:tcW w:w="1384" w:type="dxa"/>
          </w:tcPr>
          <w:p w14:paraId="4E11B3D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82D9DA5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905888D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54593F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  <w:tr w:rsidR="00AE035F" w:rsidRPr="00954AA8" w14:paraId="343F60A6" w14:textId="77777777" w:rsidTr="00AE035F">
        <w:tc>
          <w:tcPr>
            <w:tcW w:w="1384" w:type="dxa"/>
          </w:tcPr>
          <w:p w14:paraId="2420F4C3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F5AA05A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2C6696B" w14:textId="77777777" w:rsidR="00AE035F" w:rsidRPr="00954AA8" w:rsidRDefault="00AE035F" w:rsidP="00AE035F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0C72E13" w14:textId="77777777" w:rsidR="00AE035F" w:rsidRPr="00954AA8" w:rsidRDefault="00AE035F" w:rsidP="00AE035F">
            <w:pPr>
              <w:rPr>
                <w:lang w:val="nl-NL"/>
              </w:rPr>
            </w:pPr>
          </w:p>
        </w:tc>
      </w:tr>
    </w:tbl>
    <w:p w14:paraId="7E6BA0A9" w14:textId="77777777" w:rsidR="00AE035F" w:rsidRPr="00954AA8" w:rsidRDefault="00AE035F" w:rsidP="00AE035F">
      <w:pPr>
        <w:rPr>
          <w:lang w:val="nl-NL"/>
        </w:rPr>
      </w:pPr>
    </w:p>
    <w:p w14:paraId="01FF63DE" w14:textId="77777777" w:rsidR="00AE035F" w:rsidRPr="00954AA8" w:rsidRDefault="00AE035F" w:rsidP="00AE035F">
      <w:pPr>
        <w:rPr>
          <w:lang w:val="nl-NL"/>
        </w:rPr>
      </w:pPr>
    </w:p>
    <w:p w14:paraId="3DA6E17D" w14:textId="77777777" w:rsidR="00AE035F" w:rsidRPr="00954AA8" w:rsidRDefault="00401188" w:rsidP="00AE035F">
      <w:pPr>
        <w:rPr>
          <w:b/>
          <w:sz w:val="28"/>
          <w:szCs w:val="28"/>
          <w:lang w:val="nl-NL"/>
        </w:rPr>
      </w:pPr>
      <w:r w:rsidRPr="00954AA8">
        <w:rPr>
          <w:b/>
          <w:sz w:val="28"/>
          <w:lang w:val="nl-NL"/>
        </w:rPr>
        <w:t>Inhoudsopgave</w:t>
      </w:r>
    </w:p>
    <w:p w14:paraId="05063673" w14:textId="77777777" w:rsidR="00954AA8" w:rsidRDefault="0026318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954AA8">
        <w:rPr>
          <w:lang w:val="nl-NL"/>
        </w:rPr>
        <w:fldChar w:fldCharType="begin"/>
      </w:r>
      <w:r w:rsidR="007C3F3D" w:rsidRPr="00954AA8">
        <w:rPr>
          <w:lang w:val="nl-NL"/>
        </w:rPr>
        <w:instrText xml:space="preserve"> TOC \o "1-3" \h \z \u </w:instrText>
      </w:r>
      <w:r w:rsidRPr="00954AA8">
        <w:rPr>
          <w:lang w:val="nl-NL"/>
        </w:rPr>
        <w:fldChar w:fldCharType="separate"/>
      </w:r>
      <w:hyperlink w:anchor="_Toc513300595" w:history="1">
        <w:r w:rsidR="00954AA8" w:rsidRPr="004265AF">
          <w:rPr>
            <w:rStyle w:val="Hyperlink"/>
            <w:noProof/>
            <w:lang w:val="nl-NL"/>
          </w:rPr>
          <w:t>1.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Doel, toepassingsgebied en gebruikers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_Toc513300595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5A639139" w14:textId="77777777" w:rsidR="00954AA8" w:rsidRDefault="002126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596" w:history="1">
        <w:r w:rsidR="00954AA8" w:rsidRPr="004265AF">
          <w:rPr>
            <w:rStyle w:val="Hyperlink"/>
            <w:noProof/>
            <w:lang w:val="nl-NL"/>
          </w:rPr>
          <w:t>2.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Gerefereerde documenten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_Toc513300596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38C7216E" w14:textId="77777777" w:rsidR="00954AA8" w:rsidRDefault="002126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597" w:history="1">
        <w:r w:rsidR="00954AA8" w:rsidRPr="004265AF">
          <w:rPr>
            <w:rStyle w:val="Hyperlink"/>
            <w:noProof/>
            <w:lang w:val="nl-NL"/>
          </w:rPr>
          <w:t>3.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Interne audit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_Toc513300597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4A5A5E1D" w14:textId="77777777" w:rsidR="00954AA8" w:rsidRDefault="0021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598" w:history="1">
        <w:r w:rsidR="00954AA8" w:rsidRPr="004265AF">
          <w:rPr>
            <w:rStyle w:val="Hyperlink"/>
            <w:noProof/>
            <w:lang w:val="nl-NL"/>
          </w:rPr>
          <w:t>3.1.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Doel van interne audit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_Toc513300598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07D9609F" w14:textId="77777777" w:rsidR="00954AA8" w:rsidRDefault="0021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599" w:history="1">
        <w:r w:rsidR="00954AA8" w:rsidRPr="004265AF">
          <w:rPr>
            <w:rStyle w:val="Hyperlink"/>
            <w:noProof/>
            <w:lang w:val="nl-NL"/>
          </w:rPr>
          <w:t>3.2.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Planning interne audits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_Toc513300599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395C5E52" w14:textId="77777777" w:rsidR="00954AA8" w:rsidRDefault="0021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600" w:history="1">
        <w:r w:rsidR="00954AA8" w:rsidRPr="004265AF">
          <w:rPr>
            <w:rStyle w:val="Hyperlink"/>
            <w:noProof/>
            <w:lang w:val="nl-NL"/>
          </w:rPr>
          <w:t>3.3.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Benoemen interne auditors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_Toc513300600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3</w:t>
        </w:r>
        <w:r w:rsidR="00954AA8">
          <w:rPr>
            <w:noProof/>
            <w:webHidden/>
          </w:rPr>
          <w:fldChar w:fldCharType="end"/>
        </w:r>
      </w:hyperlink>
    </w:p>
    <w:p w14:paraId="279B5039" w14:textId="77777777" w:rsidR="00954AA8" w:rsidRDefault="002126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00601" w:history="1">
        <w:r w:rsidR="00954AA8" w:rsidRPr="004265AF">
          <w:rPr>
            <w:rStyle w:val="Hyperlink"/>
            <w:noProof/>
            <w:lang w:val="nl-NL"/>
          </w:rPr>
          <w:t>3.4.</w:t>
        </w:r>
        <w:r w:rsidR="00954AA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Uitvoeren van afzonderlijke interne audits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_Toc513300601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4</w:t>
        </w:r>
        <w:r w:rsidR="00954AA8">
          <w:rPr>
            <w:noProof/>
            <w:webHidden/>
          </w:rPr>
          <w:fldChar w:fldCharType="end"/>
        </w:r>
      </w:hyperlink>
    </w:p>
    <w:p w14:paraId="0C616BC8" w14:textId="77777777" w:rsidR="00954AA8" w:rsidRDefault="002126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2" w:history="1">
        <w:r w:rsidR="00954AA8" w:rsidRPr="004265AF">
          <w:rPr>
            <w:rStyle w:val="Hyperlink"/>
            <w:noProof/>
            <w:lang w:val="nl-NL"/>
          </w:rPr>
          <w:t>4.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Registratiebeheer op basis van dit document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_Toc513300602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4</w:t>
        </w:r>
        <w:r w:rsidR="00954AA8">
          <w:rPr>
            <w:noProof/>
            <w:webHidden/>
          </w:rPr>
          <w:fldChar w:fldCharType="end"/>
        </w:r>
      </w:hyperlink>
    </w:p>
    <w:p w14:paraId="10709FAA" w14:textId="77777777" w:rsidR="00954AA8" w:rsidRDefault="002126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3" w:history="1">
        <w:r w:rsidR="00954AA8" w:rsidRPr="004265AF">
          <w:rPr>
            <w:rStyle w:val="Hyperlink"/>
            <w:noProof/>
            <w:lang w:val="nl-NL"/>
          </w:rPr>
          <w:t>5.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Geldigheid en documentbeheer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_Toc513300603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5</w:t>
        </w:r>
        <w:r w:rsidR="00954AA8">
          <w:rPr>
            <w:noProof/>
            <w:webHidden/>
          </w:rPr>
          <w:fldChar w:fldCharType="end"/>
        </w:r>
      </w:hyperlink>
    </w:p>
    <w:p w14:paraId="4BAA0596" w14:textId="77777777" w:rsidR="00954AA8" w:rsidRDefault="002126C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00604" w:history="1">
        <w:r w:rsidR="00954AA8" w:rsidRPr="004265AF">
          <w:rPr>
            <w:rStyle w:val="Hyperlink"/>
            <w:noProof/>
            <w:lang w:val="nl-NL"/>
          </w:rPr>
          <w:t>6.</w:t>
        </w:r>
        <w:r w:rsidR="00954A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954AA8" w:rsidRPr="004265AF">
          <w:rPr>
            <w:rStyle w:val="Hyperlink"/>
            <w:noProof/>
            <w:lang w:val="nl-NL"/>
          </w:rPr>
          <w:t>Bijlagen</w:t>
        </w:r>
        <w:r w:rsidR="00954AA8">
          <w:rPr>
            <w:noProof/>
            <w:webHidden/>
          </w:rPr>
          <w:tab/>
        </w:r>
        <w:r w:rsidR="00954AA8">
          <w:rPr>
            <w:noProof/>
            <w:webHidden/>
          </w:rPr>
          <w:fldChar w:fldCharType="begin"/>
        </w:r>
        <w:r w:rsidR="00954AA8">
          <w:rPr>
            <w:noProof/>
            <w:webHidden/>
          </w:rPr>
          <w:instrText xml:space="preserve"> PAGEREF _Toc513300604 \h </w:instrText>
        </w:r>
        <w:r w:rsidR="00954AA8">
          <w:rPr>
            <w:noProof/>
            <w:webHidden/>
          </w:rPr>
        </w:r>
        <w:r w:rsidR="00954AA8">
          <w:rPr>
            <w:noProof/>
            <w:webHidden/>
          </w:rPr>
          <w:fldChar w:fldCharType="separate"/>
        </w:r>
        <w:r w:rsidR="00954AA8">
          <w:rPr>
            <w:noProof/>
            <w:webHidden/>
          </w:rPr>
          <w:t>5</w:t>
        </w:r>
        <w:r w:rsidR="00954AA8">
          <w:rPr>
            <w:noProof/>
            <w:webHidden/>
          </w:rPr>
          <w:fldChar w:fldCharType="end"/>
        </w:r>
      </w:hyperlink>
    </w:p>
    <w:p w14:paraId="4B019875" w14:textId="2634A822" w:rsidR="007C3F3D" w:rsidRPr="00954AA8" w:rsidRDefault="0026318C">
      <w:pPr>
        <w:rPr>
          <w:lang w:val="nl-NL"/>
        </w:rPr>
      </w:pPr>
      <w:r w:rsidRPr="00954AA8">
        <w:rPr>
          <w:lang w:val="nl-NL"/>
        </w:rPr>
        <w:fldChar w:fldCharType="end"/>
      </w:r>
    </w:p>
    <w:p w14:paraId="17428EA8" w14:textId="77777777" w:rsidR="00AE035F" w:rsidRPr="00954AA8" w:rsidRDefault="00AE035F" w:rsidP="00AE035F">
      <w:pPr>
        <w:rPr>
          <w:lang w:val="nl-NL"/>
        </w:rPr>
      </w:pPr>
    </w:p>
    <w:p w14:paraId="6F6787D0" w14:textId="77777777" w:rsidR="00AE035F" w:rsidRPr="00954AA8" w:rsidRDefault="00AE035F" w:rsidP="00AE035F">
      <w:pPr>
        <w:rPr>
          <w:lang w:val="nl-NL"/>
        </w:rPr>
      </w:pPr>
    </w:p>
    <w:p w14:paraId="71D22D05" w14:textId="77777777" w:rsidR="00AE035F" w:rsidRPr="00954AA8" w:rsidRDefault="00AE035F" w:rsidP="00AE035F">
      <w:pPr>
        <w:rPr>
          <w:lang w:val="nl-NL"/>
        </w:rPr>
      </w:pPr>
    </w:p>
    <w:p w14:paraId="27161FC4" w14:textId="77777777" w:rsidR="00AE035F" w:rsidRPr="00954AA8" w:rsidRDefault="00AE035F" w:rsidP="00AE035F">
      <w:pPr>
        <w:pStyle w:val="Heading1"/>
        <w:rPr>
          <w:lang w:val="nl-NL"/>
        </w:rPr>
      </w:pPr>
      <w:r w:rsidRPr="00954AA8">
        <w:rPr>
          <w:lang w:val="nl-NL"/>
        </w:rPr>
        <w:br w:type="page"/>
      </w:r>
      <w:bookmarkStart w:id="4" w:name="_Toc263078249"/>
      <w:bookmarkStart w:id="5" w:name="_Toc513300595"/>
      <w:r w:rsidR="008B0C70" w:rsidRPr="00954AA8">
        <w:rPr>
          <w:lang w:val="nl-NL"/>
        </w:rPr>
        <w:lastRenderedPageBreak/>
        <w:t>Doel, toepassingsgebied en gebruikers</w:t>
      </w:r>
      <w:bookmarkEnd w:id="4"/>
      <w:bookmarkEnd w:id="5"/>
    </w:p>
    <w:p w14:paraId="16CD5AED" w14:textId="7D65BCA8" w:rsidR="00AE035F" w:rsidRPr="00954AA8" w:rsidRDefault="008B0C70" w:rsidP="00AE035F">
      <w:pPr>
        <w:rPr>
          <w:lang w:val="nl-NL"/>
        </w:rPr>
      </w:pPr>
      <w:r w:rsidRPr="00954AA8">
        <w:rPr>
          <w:lang w:val="nl-NL"/>
        </w:rPr>
        <w:t>Het doel van deze procedure is om</w:t>
      </w:r>
      <w:r w:rsidR="00315EE9" w:rsidRPr="00954AA8">
        <w:rPr>
          <w:lang w:val="nl-NL"/>
        </w:rPr>
        <w:t xml:space="preserve"> een proces te beschrijven voor het regelmatig testen, beoordelen en evalueren van de effectiviteit van technische en organisatorische maatregelen om de beveiliging van gegevensverwerking te waarborgen</w:t>
      </w:r>
    </w:p>
    <w:p w14:paraId="5F25FCD4" w14:textId="742AD786" w:rsidR="00AE035F" w:rsidRPr="00954AA8" w:rsidRDefault="003B3032" w:rsidP="00AE035F">
      <w:pPr>
        <w:rPr>
          <w:lang w:val="nl-NL"/>
        </w:rPr>
      </w:pPr>
      <w:r w:rsidRPr="00954AA8">
        <w:rPr>
          <w:lang w:val="nl-NL"/>
        </w:rPr>
        <w:t xml:space="preserve">Deze procedure is van toepassing op alle </w:t>
      </w:r>
      <w:r w:rsidR="00315EE9" w:rsidRPr="00954AA8">
        <w:rPr>
          <w:lang w:val="nl-NL"/>
        </w:rPr>
        <w:t>activiteiten bij het verwerken</w:t>
      </w:r>
      <w:r w:rsidR="00021C0C" w:rsidRPr="00954AA8">
        <w:rPr>
          <w:lang w:val="nl-NL"/>
        </w:rPr>
        <w:t xml:space="preserve"> van</w:t>
      </w:r>
      <w:r w:rsidR="00315EE9" w:rsidRPr="00954AA8">
        <w:rPr>
          <w:lang w:val="nl-NL"/>
        </w:rPr>
        <w:t xml:space="preserve"> persoonsgegevens</w:t>
      </w:r>
      <w:r w:rsidR="008A7859" w:rsidRPr="00954AA8">
        <w:rPr>
          <w:lang w:val="nl-NL"/>
        </w:rPr>
        <w:t>.</w:t>
      </w:r>
    </w:p>
    <w:p w14:paraId="4F613CD6" w14:textId="77777777" w:rsidR="00AE035F" w:rsidRPr="00954AA8" w:rsidRDefault="00532061" w:rsidP="00AE035F">
      <w:pPr>
        <w:rPr>
          <w:lang w:val="nl-NL"/>
        </w:rPr>
      </w:pPr>
      <w:r w:rsidRPr="00954AA8">
        <w:rPr>
          <w:lang w:val="nl-NL"/>
        </w:rPr>
        <w:t>Gebruikers van dit document zijn</w:t>
      </w:r>
      <w:r w:rsidR="00AE035F" w:rsidRPr="00954AA8">
        <w:rPr>
          <w:lang w:val="nl-NL"/>
        </w:rPr>
        <w:t xml:space="preserve"> </w:t>
      </w:r>
      <w:r w:rsidR="00B12669" w:rsidRPr="00954AA8">
        <w:rPr>
          <w:lang w:val="nl-NL"/>
        </w:rPr>
        <w:t>[</w:t>
      </w:r>
      <w:commentRangeStart w:id="6"/>
      <w:r w:rsidRPr="00954AA8">
        <w:rPr>
          <w:lang w:val="nl-NL"/>
        </w:rPr>
        <w:t>leden van de directie</w:t>
      </w:r>
      <w:commentRangeEnd w:id="6"/>
      <w:r w:rsidR="002D2E4C" w:rsidRPr="00954AA8">
        <w:rPr>
          <w:rStyle w:val="CommentReference"/>
          <w:lang w:val="nl-NL"/>
        </w:rPr>
        <w:commentReference w:id="6"/>
      </w:r>
      <w:r w:rsidR="00B12669" w:rsidRPr="00954AA8">
        <w:rPr>
          <w:lang w:val="nl-NL"/>
        </w:rPr>
        <w:t>]</w:t>
      </w:r>
      <w:r w:rsidR="00AE035F" w:rsidRPr="00954AA8">
        <w:rPr>
          <w:lang w:val="nl-NL"/>
        </w:rPr>
        <w:t xml:space="preserve"> </w:t>
      </w:r>
      <w:r w:rsidRPr="00954AA8">
        <w:rPr>
          <w:lang w:val="nl-NL"/>
        </w:rPr>
        <w:t>van</w:t>
      </w:r>
      <w:r w:rsidR="00AE035F" w:rsidRPr="00954AA8">
        <w:rPr>
          <w:lang w:val="nl-NL"/>
        </w:rPr>
        <w:t xml:space="preserve"> [</w:t>
      </w:r>
      <w:r w:rsidRPr="00954AA8">
        <w:rPr>
          <w:lang w:val="nl-NL"/>
        </w:rPr>
        <w:t>naam organisatie</w:t>
      </w:r>
      <w:r w:rsidR="00AE035F" w:rsidRPr="00954AA8">
        <w:rPr>
          <w:lang w:val="nl-NL"/>
        </w:rPr>
        <w:t xml:space="preserve">], </w:t>
      </w:r>
      <w:r w:rsidRPr="00954AA8">
        <w:rPr>
          <w:lang w:val="nl-NL"/>
        </w:rPr>
        <w:t>evenals de interne audi</w:t>
      </w:r>
      <w:r w:rsidR="00AE035F" w:rsidRPr="00954AA8">
        <w:rPr>
          <w:lang w:val="nl-NL"/>
        </w:rPr>
        <w:t xml:space="preserve">tors. </w:t>
      </w:r>
    </w:p>
    <w:p w14:paraId="6067C631" w14:textId="77777777" w:rsidR="00AE035F" w:rsidRPr="00954AA8" w:rsidRDefault="00AE035F" w:rsidP="00AE035F">
      <w:pPr>
        <w:rPr>
          <w:lang w:val="nl-NL"/>
        </w:rPr>
      </w:pPr>
    </w:p>
    <w:p w14:paraId="082B2796" w14:textId="77777777" w:rsidR="00AE035F" w:rsidRPr="00954AA8" w:rsidRDefault="00532061" w:rsidP="00AE035F">
      <w:pPr>
        <w:pStyle w:val="Heading1"/>
        <w:rPr>
          <w:lang w:val="nl-NL"/>
        </w:rPr>
      </w:pPr>
      <w:bookmarkStart w:id="7" w:name="_Toc263078250"/>
      <w:bookmarkStart w:id="8" w:name="_Toc513300596"/>
      <w:r w:rsidRPr="00954AA8">
        <w:rPr>
          <w:lang w:val="nl-NL"/>
        </w:rPr>
        <w:t>Gerefereerde documenten</w:t>
      </w:r>
      <w:bookmarkEnd w:id="7"/>
      <w:bookmarkEnd w:id="8"/>
    </w:p>
    <w:p w14:paraId="7A9A5A8A" w14:textId="08C7B3A0" w:rsidR="00AE035F" w:rsidRPr="00954AA8" w:rsidRDefault="00AE035F" w:rsidP="00AE035F">
      <w:pPr>
        <w:numPr>
          <w:ilvl w:val="0"/>
          <w:numId w:val="4"/>
        </w:numPr>
        <w:spacing w:after="0"/>
        <w:rPr>
          <w:lang w:val="nl-NL"/>
        </w:rPr>
      </w:pPr>
      <w:r w:rsidRPr="00954AA8">
        <w:rPr>
          <w:lang w:val="nl-NL"/>
        </w:rPr>
        <w:t xml:space="preserve">ISO/IEC 27001 </w:t>
      </w:r>
      <w:r w:rsidR="00532061" w:rsidRPr="00954AA8">
        <w:rPr>
          <w:lang w:val="nl-NL"/>
        </w:rPr>
        <w:t>norm</w:t>
      </w:r>
      <w:r w:rsidRPr="00954AA8">
        <w:rPr>
          <w:lang w:val="nl-NL"/>
        </w:rPr>
        <w:t>, claus</w:t>
      </w:r>
      <w:r w:rsidR="00532061" w:rsidRPr="00954AA8">
        <w:rPr>
          <w:lang w:val="nl-NL"/>
        </w:rPr>
        <w:t>ule</w:t>
      </w:r>
      <w:r w:rsidR="00A66C3D" w:rsidRPr="00954AA8">
        <w:rPr>
          <w:lang w:val="nl-NL"/>
        </w:rPr>
        <w:t xml:space="preserve"> 9.</w:t>
      </w:r>
      <w:r w:rsidR="008A7859" w:rsidRPr="00954AA8">
        <w:rPr>
          <w:lang w:val="nl-NL"/>
        </w:rPr>
        <w:t>2, Annex A</w:t>
      </w:r>
    </w:p>
    <w:p w14:paraId="16DAB789" w14:textId="1356C92C" w:rsidR="008A7859" w:rsidRDefault="008A7859" w:rsidP="008A7859">
      <w:pPr>
        <w:numPr>
          <w:ilvl w:val="0"/>
          <w:numId w:val="4"/>
        </w:numPr>
        <w:spacing w:after="0"/>
        <w:rPr>
          <w:lang w:val="nl-NL"/>
        </w:rPr>
      </w:pPr>
      <w:r w:rsidRPr="00954AA8">
        <w:rPr>
          <w:lang w:val="nl-NL"/>
        </w:rPr>
        <w:t xml:space="preserve">EU </w:t>
      </w:r>
      <w:r w:rsidR="00770EDE" w:rsidRPr="00954AA8">
        <w:rPr>
          <w:lang w:val="nl-NL"/>
        </w:rPr>
        <w:t>AVG</w:t>
      </w:r>
      <w:r w:rsidRPr="00954AA8">
        <w:rPr>
          <w:lang w:val="nl-NL"/>
        </w:rPr>
        <w:t xml:space="preserve"> artikel 32 (1) (d)</w:t>
      </w:r>
    </w:p>
    <w:p w14:paraId="037052B6" w14:textId="77777777" w:rsidR="00954AA8" w:rsidRPr="00954AA8" w:rsidRDefault="00954AA8" w:rsidP="00954AA8">
      <w:pPr>
        <w:spacing w:before="240"/>
        <w:rPr>
          <w:lang w:val="nl-NL"/>
        </w:rPr>
      </w:pPr>
    </w:p>
    <w:p w14:paraId="2EBD740B" w14:textId="77777777" w:rsidR="00AE035F" w:rsidRPr="00954AA8" w:rsidRDefault="00F359F1" w:rsidP="00AE035F">
      <w:pPr>
        <w:pStyle w:val="Heading1"/>
        <w:rPr>
          <w:lang w:val="nl-NL"/>
        </w:rPr>
      </w:pPr>
      <w:bookmarkStart w:id="9" w:name="_Toc263078251"/>
      <w:bookmarkStart w:id="10" w:name="_Toc513300597"/>
      <w:r w:rsidRPr="00954AA8">
        <w:rPr>
          <w:lang w:val="nl-NL"/>
        </w:rPr>
        <w:t>I</w:t>
      </w:r>
      <w:r w:rsidR="00AE035F" w:rsidRPr="00954AA8">
        <w:rPr>
          <w:lang w:val="nl-NL"/>
        </w:rPr>
        <w:t>ntern</w:t>
      </w:r>
      <w:r w:rsidR="00465B16" w:rsidRPr="00954AA8">
        <w:rPr>
          <w:lang w:val="nl-NL"/>
        </w:rPr>
        <w:t>e</w:t>
      </w:r>
      <w:r w:rsidR="00AE035F" w:rsidRPr="00954AA8">
        <w:rPr>
          <w:lang w:val="nl-NL"/>
        </w:rPr>
        <w:t xml:space="preserve"> audit</w:t>
      </w:r>
      <w:bookmarkEnd w:id="9"/>
      <w:bookmarkEnd w:id="10"/>
    </w:p>
    <w:p w14:paraId="3519924E" w14:textId="77777777" w:rsidR="00AE035F" w:rsidRPr="00954AA8" w:rsidRDefault="00465B16" w:rsidP="00AE035F">
      <w:pPr>
        <w:pStyle w:val="Heading2"/>
        <w:rPr>
          <w:lang w:val="nl-NL"/>
        </w:rPr>
      </w:pPr>
      <w:bookmarkStart w:id="11" w:name="_Toc263078252"/>
      <w:bookmarkStart w:id="12" w:name="_Toc513300598"/>
      <w:r w:rsidRPr="00954AA8">
        <w:rPr>
          <w:lang w:val="nl-NL"/>
        </w:rPr>
        <w:t>Doel van interne</w:t>
      </w:r>
      <w:r w:rsidR="00AE035F" w:rsidRPr="00954AA8">
        <w:rPr>
          <w:lang w:val="nl-NL"/>
        </w:rPr>
        <w:t xml:space="preserve"> audit</w:t>
      </w:r>
      <w:bookmarkEnd w:id="11"/>
      <w:bookmarkEnd w:id="12"/>
    </w:p>
    <w:p w14:paraId="310E78AD" w14:textId="3CD0CCD8" w:rsidR="00AE035F" w:rsidRPr="00954AA8" w:rsidRDefault="003718C7" w:rsidP="00AE035F">
      <w:pPr>
        <w:rPr>
          <w:lang w:val="nl-NL"/>
        </w:rPr>
      </w:pPr>
      <w:r w:rsidRPr="00954AA8">
        <w:rPr>
          <w:lang w:val="nl-NL"/>
        </w:rPr>
        <w:t>Het doel van interne audit</w:t>
      </w:r>
      <w:r w:rsidR="0056552F" w:rsidRPr="00954AA8">
        <w:rPr>
          <w:lang w:val="nl-NL"/>
        </w:rPr>
        <w:t>s</w:t>
      </w:r>
      <w:r w:rsidRPr="00954AA8">
        <w:rPr>
          <w:lang w:val="nl-NL"/>
        </w:rPr>
        <w:t xml:space="preserve"> is vast te stellen of procedures, beheersmaatregelen, processen</w:t>
      </w:r>
      <w:r w:rsidR="008A7859" w:rsidRPr="00954AA8">
        <w:rPr>
          <w:lang w:val="nl-NL"/>
        </w:rPr>
        <w:t xml:space="preserve"> en </w:t>
      </w:r>
      <w:r w:rsidRPr="00954AA8">
        <w:rPr>
          <w:lang w:val="nl-NL"/>
        </w:rPr>
        <w:t xml:space="preserve">regelingen </w:t>
      </w:r>
      <w:r w:rsidR="008A7859" w:rsidRPr="00954AA8">
        <w:rPr>
          <w:lang w:val="nl-NL"/>
        </w:rPr>
        <w:t xml:space="preserve">voor het verwerken van persoonsgegevens in overeenstemming zijn met </w:t>
      </w:r>
      <w:r w:rsidRPr="00954AA8">
        <w:rPr>
          <w:lang w:val="nl-NL"/>
        </w:rPr>
        <w:t>geldende regelgeving, en de interne documentatie van de organisatie, of ze doeltreffend worden geïmplementeerd en onderhouden en of ze voldoen aan de beleidseisen en gestelde doelen.</w:t>
      </w:r>
    </w:p>
    <w:p w14:paraId="1338637C" w14:textId="77777777" w:rsidR="00AE035F" w:rsidRPr="00954AA8" w:rsidRDefault="004E4AF0" w:rsidP="00AE035F">
      <w:pPr>
        <w:pStyle w:val="Heading2"/>
        <w:rPr>
          <w:lang w:val="nl-NL"/>
        </w:rPr>
      </w:pPr>
      <w:bookmarkStart w:id="13" w:name="_Toc513300599"/>
      <w:r w:rsidRPr="00954AA8">
        <w:rPr>
          <w:lang w:val="nl-NL"/>
        </w:rPr>
        <w:t>P</w:t>
      </w:r>
      <w:r w:rsidR="00CD1E63" w:rsidRPr="00954AA8">
        <w:rPr>
          <w:lang w:val="nl-NL"/>
        </w:rPr>
        <w:t>lanning</w:t>
      </w:r>
      <w:r w:rsidRPr="00954AA8">
        <w:rPr>
          <w:lang w:val="nl-NL"/>
        </w:rPr>
        <w:t xml:space="preserve"> interne audits</w:t>
      </w:r>
      <w:bookmarkEnd w:id="13"/>
    </w:p>
    <w:p w14:paraId="31E94E11" w14:textId="5EE4823B" w:rsidR="00AE035F" w:rsidRDefault="003718C7" w:rsidP="00AE035F">
      <w:pPr>
        <w:rPr>
          <w:lang w:val="nl-NL"/>
        </w:rPr>
      </w:pPr>
      <w:r w:rsidRPr="00954AA8">
        <w:rPr>
          <w:lang w:val="nl-NL"/>
        </w:rPr>
        <w:t xml:space="preserve">Een of meer interne audits zouden moeten worden uitgevoerd in de loop van  een jaar, </w:t>
      </w:r>
      <w:r w:rsidR="0056552F" w:rsidRPr="00954AA8">
        <w:rPr>
          <w:lang w:val="nl-NL"/>
        </w:rPr>
        <w:t xml:space="preserve">welke zorgen </w:t>
      </w:r>
      <w:r w:rsidRPr="00954AA8">
        <w:rPr>
          <w:lang w:val="nl-NL"/>
        </w:rPr>
        <w:t xml:space="preserve">voor een cumulatieve dekking van </w:t>
      </w:r>
      <w:r w:rsidR="00021C0C" w:rsidRPr="00954AA8">
        <w:rPr>
          <w:lang w:val="nl-NL"/>
        </w:rPr>
        <w:t xml:space="preserve">alle activiteiten </w:t>
      </w:r>
      <w:r w:rsidR="0056552F" w:rsidRPr="00954AA8">
        <w:rPr>
          <w:lang w:val="nl-NL"/>
        </w:rPr>
        <w:t xml:space="preserve">die aanwezig zijn </w:t>
      </w:r>
      <w:r w:rsidR="00021C0C" w:rsidRPr="00954AA8">
        <w:rPr>
          <w:lang w:val="nl-NL"/>
        </w:rPr>
        <w:t>bij het verwerken van persoonsgegevens</w:t>
      </w:r>
      <w:r w:rsidRPr="00954AA8">
        <w:rPr>
          <w:lang w:val="nl-NL"/>
        </w:rPr>
        <w:t xml:space="preserve">. </w:t>
      </w:r>
      <w:r w:rsidR="00161952" w:rsidRPr="00954AA8">
        <w:rPr>
          <w:lang w:val="nl-NL"/>
        </w:rPr>
        <w:t>Intern</w:t>
      </w:r>
      <w:r w:rsidR="004E4AF0" w:rsidRPr="00954AA8">
        <w:rPr>
          <w:lang w:val="nl-NL"/>
        </w:rPr>
        <w:t xml:space="preserve">e audits worden gepland op basis van risicobeoordeling, evenals op </w:t>
      </w:r>
      <w:r w:rsidR="0056552F" w:rsidRPr="00954AA8">
        <w:rPr>
          <w:lang w:val="nl-NL"/>
        </w:rPr>
        <w:t xml:space="preserve">basis van </w:t>
      </w:r>
      <w:r w:rsidR="004E4AF0" w:rsidRPr="00954AA8">
        <w:rPr>
          <w:lang w:val="nl-NL"/>
        </w:rPr>
        <w:t>resultaten van voorgaande</w:t>
      </w:r>
      <w:r w:rsidR="00161952" w:rsidRPr="00954AA8">
        <w:rPr>
          <w:lang w:val="nl-NL"/>
        </w:rPr>
        <w:t xml:space="preserve"> audit</w:t>
      </w:r>
      <w:r w:rsidR="00E82B50" w:rsidRPr="00954AA8">
        <w:rPr>
          <w:lang w:val="nl-NL"/>
        </w:rPr>
        <w:t>s</w:t>
      </w:r>
      <w:r w:rsidR="00021C0C" w:rsidRPr="00954AA8">
        <w:rPr>
          <w:lang w:val="nl-NL"/>
        </w:rPr>
        <w:t>.</w:t>
      </w:r>
    </w:p>
    <w:p w14:paraId="70B8E00C" w14:textId="77777777" w:rsidR="00744750" w:rsidRDefault="00744750" w:rsidP="00AE035F">
      <w:pPr>
        <w:rPr>
          <w:lang w:val="nl-NL"/>
        </w:rPr>
      </w:pPr>
    </w:p>
    <w:p w14:paraId="7F782451" w14:textId="77777777" w:rsidR="00744750" w:rsidRDefault="00744750" w:rsidP="00AE035F">
      <w:pPr>
        <w:rPr>
          <w:lang w:val="nl-NL"/>
        </w:rPr>
      </w:pPr>
    </w:p>
    <w:p w14:paraId="3F50BA7B" w14:textId="77777777" w:rsidR="00744750" w:rsidRDefault="00744750" w:rsidP="0074475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170ECE16" w14:textId="77777777" w:rsidR="00744750" w:rsidRDefault="00744750" w:rsidP="0074475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3F163049" w14:textId="7E819B4F" w:rsidR="00744750" w:rsidRPr="00954AA8" w:rsidRDefault="002126C5" w:rsidP="00744750">
      <w:pPr>
        <w:jc w:val="center"/>
        <w:rPr>
          <w:lang w:val="nl-NL"/>
        </w:rPr>
      </w:pPr>
      <w:hyperlink r:id="rId10" w:history="1">
        <w:r w:rsidR="00744750" w:rsidRPr="006C5D1B">
          <w:rPr>
            <w:rStyle w:val="Hyperlink"/>
          </w:rPr>
          <w:t>https://advisera.com/eugdpracademy/nl/documentation/procedure-voor-interne-audit/</w:t>
        </w:r>
      </w:hyperlink>
      <w:r w:rsidR="00744750">
        <w:t xml:space="preserve"> </w:t>
      </w:r>
    </w:p>
    <w:sectPr w:rsidR="00744750" w:rsidRPr="00954AA8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13T15:56:00Z" w:initials="EU GDPR">
    <w:p w14:paraId="595D0754" w14:textId="61C65AD2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</w:t>
      </w:r>
      <w:r w:rsidR="00954AA8">
        <w:rPr>
          <w:lang w:val="nl-NL"/>
        </w:rPr>
        <w:t>dit document gemarkeerd met blok</w:t>
      </w:r>
      <w:r w:rsidRPr="000A4E6E">
        <w:rPr>
          <w:lang w:val="nl-NL"/>
        </w:rPr>
        <w:t xml:space="preserve">haken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7-12-13T15:55:00Z" w:initials="EU GDPR">
    <w:p w14:paraId="11971690" w14:textId="77777777" w:rsidR="00954AA8" w:rsidRPr="00954AA8" w:rsidRDefault="002D2E4C" w:rsidP="002D2E4C">
      <w:pPr>
        <w:pStyle w:val="CommentText"/>
        <w:rPr>
          <w:lang w:val="nl-NL"/>
        </w:rPr>
      </w:pPr>
      <w:r w:rsidRPr="00954AA8">
        <w:rPr>
          <w:rStyle w:val="CommentReference"/>
        </w:rPr>
        <w:annotationRef/>
      </w:r>
      <w:r w:rsidRPr="00954AA8">
        <w:rPr>
          <w:rStyle w:val="CommentReference"/>
        </w:rPr>
        <w:annotationRef/>
      </w:r>
      <w:r w:rsidRPr="00954AA8">
        <w:rPr>
          <w:lang w:val="nl-NL"/>
        </w:rPr>
        <w:t xml:space="preserve">Om te leren hoe dit document in te vullen lees dit artikel: </w:t>
      </w:r>
    </w:p>
    <w:p w14:paraId="54BBE8E3" w14:textId="77777777" w:rsidR="00954AA8" w:rsidRPr="00954AA8" w:rsidRDefault="00954AA8" w:rsidP="002D2E4C">
      <w:pPr>
        <w:pStyle w:val="CommentText"/>
        <w:rPr>
          <w:lang w:val="nl-NL"/>
        </w:rPr>
      </w:pPr>
    </w:p>
    <w:p w14:paraId="13FB97F9" w14:textId="23F085F0" w:rsidR="00954AA8" w:rsidRPr="00954AA8" w:rsidRDefault="00954AA8" w:rsidP="002D2E4C">
      <w:pPr>
        <w:pStyle w:val="CommentText"/>
        <w:numPr>
          <w:ilvl w:val="0"/>
          <w:numId w:val="11"/>
        </w:numPr>
        <w:rPr>
          <w:lang w:val="nl-NL"/>
        </w:rPr>
      </w:pPr>
      <w:r w:rsidRPr="00954AA8">
        <w:rPr>
          <w:lang w:val="nl-NL"/>
        </w:rPr>
        <w:t xml:space="preserve"> </w:t>
      </w:r>
      <w:r w:rsidR="002D2E4C" w:rsidRPr="00954AA8">
        <w:rPr>
          <w:lang w:val="nl-NL"/>
        </w:rPr>
        <w:t xml:space="preserve">How to prepare for an ISO 27001 Internal Audit </w:t>
      </w:r>
      <w:hyperlink r:id="rId1" w:history="1">
        <w:r w:rsidRPr="00CC63A0">
          <w:rPr>
            <w:rStyle w:val="Hyperlink"/>
            <w:lang w:val="nl-NL"/>
          </w:rPr>
          <w:t>https://advisera.com/27001academy/blog/2016/07/11/how-to-prepare-for-an-iso-27001-internal-audit/</w:t>
        </w:r>
      </w:hyperlink>
      <w:r>
        <w:rPr>
          <w:lang w:val="nl-NL"/>
        </w:rPr>
        <w:t xml:space="preserve"> </w:t>
      </w:r>
    </w:p>
    <w:p w14:paraId="018D2018" w14:textId="77777777" w:rsidR="00954AA8" w:rsidRPr="00954AA8" w:rsidRDefault="00954AA8" w:rsidP="00954AA8">
      <w:pPr>
        <w:pStyle w:val="CommentText"/>
        <w:rPr>
          <w:lang w:val="nl-NL"/>
        </w:rPr>
      </w:pPr>
    </w:p>
    <w:p w14:paraId="14D97C72" w14:textId="1E14EC6C" w:rsidR="002D2E4C" w:rsidRPr="00954AA8" w:rsidRDefault="00954AA8" w:rsidP="002D2E4C">
      <w:pPr>
        <w:pStyle w:val="CommentText"/>
        <w:numPr>
          <w:ilvl w:val="0"/>
          <w:numId w:val="11"/>
        </w:numPr>
        <w:rPr>
          <w:lang w:val="nl-NL"/>
        </w:rPr>
      </w:pPr>
      <w:r w:rsidRPr="00954AA8">
        <w:rPr>
          <w:lang w:val="nl-NL"/>
        </w:rPr>
        <w:t xml:space="preserve"> </w:t>
      </w:r>
      <w:r w:rsidR="002D2E4C" w:rsidRPr="00954AA8">
        <w:rPr>
          <w:lang w:val="nl-NL"/>
        </w:rPr>
        <w:t>Doe mee aan de gratis online training ISO 27001 Interne Audit:</w:t>
      </w:r>
    </w:p>
    <w:p w14:paraId="26785EE3" w14:textId="2665B6E8" w:rsidR="002D2E4C" w:rsidRPr="00954AA8" w:rsidRDefault="002126C5" w:rsidP="00954AA8">
      <w:pPr>
        <w:pStyle w:val="CommentText"/>
        <w:ind w:left="708" w:firstLine="708"/>
        <w:rPr>
          <w:lang w:val="nl-NL"/>
        </w:rPr>
      </w:pPr>
      <w:hyperlink r:id="rId2" w:history="1">
        <w:r w:rsidR="00954AA8" w:rsidRPr="00CC63A0">
          <w:rPr>
            <w:rStyle w:val="Hyperlink"/>
            <w:lang w:val="nl-NL"/>
          </w:rPr>
          <w:t>https://training.advisera.com/course/iso-27001-internal-auditor-course/</w:t>
        </w:r>
      </w:hyperlink>
      <w:r w:rsidR="00954AA8">
        <w:rPr>
          <w:lang w:val="nl-NL"/>
        </w:rPr>
        <w:t xml:space="preserve"> </w:t>
      </w:r>
    </w:p>
  </w:comment>
  <w:comment w:id="2" w:author="EUGDPRAcademy" w:date="2017-12-13T15:57:00Z" w:initials="EU GDPR">
    <w:p w14:paraId="325ECB23" w14:textId="0F4BD9A4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</w:t>
      </w:r>
      <w:r w:rsidR="00954AA8">
        <w:rPr>
          <w:lang w:val="nl-NL"/>
        </w:rPr>
        <w:t xml:space="preserve"> een dergelijk systeem niet is g</w:t>
      </w:r>
      <w:r w:rsidRPr="000A4E6E">
        <w:rPr>
          <w:lang w:val="nl-NL"/>
        </w:rPr>
        <w:t>eïmplementeerd, dan kan deze regel word</w:t>
      </w:r>
      <w:r>
        <w:rPr>
          <w:lang w:val="nl-NL"/>
        </w:rPr>
        <w:t>en verwijderd.</w:t>
      </w:r>
    </w:p>
  </w:comment>
  <w:comment w:id="6" w:author="EUGDPRAcademy" w:date="2017-12-13T15:57:00Z" w:initials="EU GDPR">
    <w:p w14:paraId="68BE9732" w14:textId="016708D5" w:rsidR="002D2E4C" w:rsidRPr="002D2E4C" w:rsidRDefault="002D2E4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32061">
        <w:rPr>
          <w:lang w:val="nl-NL"/>
        </w:rPr>
        <w:t>Hoogste leidinggevende instantie binnen het toepassingsgebied van het ISMS/BCMS</w:t>
      </w:r>
      <w:r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5D0754" w15:done="0"/>
  <w15:commentEx w15:paraId="26785EE3" w15:done="0"/>
  <w15:commentEx w15:paraId="325ECB23" w15:done="0"/>
  <w15:commentEx w15:paraId="68BE97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9CBF5F" w16cid:durableId="1DD7D825"/>
  <w16cid:commentId w16cid:paraId="4A38C647" w16cid:durableId="1DD7D826"/>
  <w16cid:commentId w16cid:paraId="7F1B7E49" w16cid:durableId="1DD7D827"/>
  <w16cid:commentId w16cid:paraId="1B2DA7EC" w16cid:durableId="1DD7D829"/>
  <w16cid:commentId w16cid:paraId="4D6B84BB" w16cid:durableId="1DD7DC3C"/>
  <w16cid:commentId w16cid:paraId="1D610207" w16cid:durableId="1DD7D830"/>
  <w16cid:commentId w16cid:paraId="13634AC9" w16cid:durableId="1DD7D833"/>
  <w16cid:commentId w16cid:paraId="6338C6B3" w16cid:durableId="1DD7D834"/>
  <w16cid:commentId w16cid:paraId="142BBE63" w16cid:durableId="1DD7D83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8A4A3" w14:textId="77777777" w:rsidR="002126C5" w:rsidRDefault="002126C5" w:rsidP="00AE035F">
      <w:pPr>
        <w:spacing w:after="0" w:line="240" w:lineRule="auto"/>
      </w:pPr>
      <w:r>
        <w:separator/>
      </w:r>
    </w:p>
  </w:endnote>
  <w:endnote w:type="continuationSeparator" w:id="0">
    <w:p w14:paraId="4BDEF5F8" w14:textId="77777777" w:rsidR="002126C5" w:rsidRDefault="002126C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B96C65" w:rsidRPr="009476A9" w14:paraId="1876FB61" w14:textId="77777777" w:rsidTr="007C3F3D">
      <w:tc>
        <w:tcPr>
          <w:tcW w:w="3369" w:type="dxa"/>
        </w:tcPr>
        <w:p w14:paraId="26A0789C" w14:textId="77777777" w:rsidR="00B96C65" w:rsidRPr="009476A9" w:rsidRDefault="00B96C65" w:rsidP="008061F2">
          <w:pPr>
            <w:pStyle w:val="Footer"/>
            <w:rPr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>Procedure voor Interne Audit</w:t>
          </w:r>
        </w:p>
      </w:tc>
      <w:tc>
        <w:tcPr>
          <w:tcW w:w="2268" w:type="dxa"/>
        </w:tcPr>
        <w:p w14:paraId="753FC9E4" w14:textId="77777777" w:rsidR="00B96C65" w:rsidRPr="009476A9" w:rsidRDefault="00B96C65" w:rsidP="00145B8D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>ver [versie]van [datum]</w:t>
          </w:r>
        </w:p>
      </w:tc>
      <w:tc>
        <w:tcPr>
          <w:tcW w:w="3685" w:type="dxa"/>
        </w:tcPr>
        <w:p w14:paraId="2B312C23" w14:textId="62CF7084" w:rsidR="00B96C65" w:rsidRPr="009476A9" w:rsidRDefault="00B96C65" w:rsidP="00145B8D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9476A9">
            <w:rPr>
              <w:sz w:val="18"/>
              <w:lang w:val="nl-NL"/>
            </w:rPr>
            <w:t xml:space="preserve">Pagina </w:t>
          </w:r>
          <w:r w:rsidRPr="009476A9">
            <w:rPr>
              <w:b/>
              <w:sz w:val="18"/>
              <w:lang w:val="nl-NL"/>
            </w:rPr>
            <w:fldChar w:fldCharType="begin"/>
          </w:r>
          <w:r w:rsidRPr="009476A9">
            <w:rPr>
              <w:b/>
              <w:sz w:val="18"/>
              <w:lang w:val="nl-NL"/>
            </w:rPr>
            <w:instrText xml:space="preserve"> PAGE </w:instrText>
          </w:r>
          <w:r w:rsidRPr="009476A9">
            <w:rPr>
              <w:b/>
              <w:sz w:val="18"/>
              <w:lang w:val="nl-NL"/>
            </w:rPr>
            <w:fldChar w:fldCharType="separate"/>
          </w:r>
          <w:r w:rsidR="00330CA4">
            <w:rPr>
              <w:b/>
              <w:noProof/>
              <w:sz w:val="18"/>
              <w:lang w:val="nl-NL"/>
            </w:rPr>
            <w:t>2</w:t>
          </w:r>
          <w:r w:rsidRPr="009476A9">
            <w:rPr>
              <w:b/>
              <w:sz w:val="18"/>
              <w:lang w:val="nl-NL"/>
            </w:rPr>
            <w:fldChar w:fldCharType="end"/>
          </w:r>
          <w:r w:rsidRPr="009476A9">
            <w:rPr>
              <w:sz w:val="18"/>
              <w:lang w:val="nl-NL"/>
            </w:rPr>
            <w:t xml:space="preserve"> van </w:t>
          </w:r>
          <w:r w:rsidRPr="009476A9">
            <w:rPr>
              <w:b/>
              <w:sz w:val="18"/>
              <w:lang w:val="nl-NL"/>
            </w:rPr>
            <w:fldChar w:fldCharType="begin"/>
          </w:r>
          <w:r w:rsidRPr="009476A9">
            <w:rPr>
              <w:b/>
              <w:sz w:val="18"/>
              <w:lang w:val="nl-NL"/>
            </w:rPr>
            <w:instrText xml:space="preserve"> NUMPAGES  </w:instrText>
          </w:r>
          <w:r w:rsidRPr="009476A9">
            <w:rPr>
              <w:b/>
              <w:sz w:val="18"/>
              <w:lang w:val="nl-NL"/>
            </w:rPr>
            <w:fldChar w:fldCharType="separate"/>
          </w:r>
          <w:r w:rsidR="00330CA4">
            <w:rPr>
              <w:b/>
              <w:noProof/>
              <w:sz w:val="18"/>
              <w:lang w:val="nl-NL"/>
            </w:rPr>
            <w:t>3</w:t>
          </w:r>
          <w:r w:rsidRPr="009476A9">
            <w:rPr>
              <w:b/>
              <w:sz w:val="18"/>
              <w:lang w:val="nl-NL"/>
            </w:rPr>
            <w:fldChar w:fldCharType="end"/>
          </w:r>
        </w:p>
      </w:tc>
    </w:tr>
  </w:tbl>
  <w:p w14:paraId="279688B7" w14:textId="4CCB8062" w:rsidR="00B96C65" w:rsidRPr="009476A9" w:rsidRDefault="00B96C65" w:rsidP="002D2E4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04E3F" w14:textId="578CBA14" w:rsidR="00B96C65" w:rsidRPr="00914022" w:rsidRDefault="00B96C65" w:rsidP="002D2E4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A6B8C" w14:textId="77777777" w:rsidR="002126C5" w:rsidRDefault="002126C5" w:rsidP="00AE035F">
      <w:pPr>
        <w:spacing w:after="0" w:line="240" w:lineRule="auto"/>
      </w:pPr>
      <w:r>
        <w:separator/>
      </w:r>
    </w:p>
  </w:footnote>
  <w:footnote w:type="continuationSeparator" w:id="0">
    <w:p w14:paraId="3836A773" w14:textId="77777777" w:rsidR="002126C5" w:rsidRDefault="002126C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96C65" w:rsidRPr="00401188" w14:paraId="4566C329" w14:textId="77777777" w:rsidTr="00AE035F">
      <w:tc>
        <w:tcPr>
          <w:tcW w:w="6771" w:type="dxa"/>
        </w:tcPr>
        <w:p w14:paraId="4FF406C9" w14:textId="77777777" w:rsidR="00B96C65" w:rsidRPr="00401188" w:rsidRDefault="00B96C65" w:rsidP="00401188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401188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5FB532B2" w14:textId="77777777" w:rsidR="00B96C65" w:rsidRPr="00401188" w:rsidRDefault="00B96C65" w:rsidP="00401188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401188">
            <w:rPr>
              <w:sz w:val="20"/>
              <w:lang w:val="nl-NL"/>
            </w:rPr>
            <w:t>[classificatie]</w:t>
          </w:r>
        </w:p>
      </w:tc>
    </w:tr>
  </w:tbl>
  <w:p w14:paraId="1259D656" w14:textId="77777777" w:rsidR="00B96C65" w:rsidRPr="00401188" w:rsidRDefault="00B96C65" w:rsidP="00AE035F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E60A7"/>
    <w:multiLevelType w:val="hybridMultilevel"/>
    <w:tmpl w:val="8318B6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14A79"/>
    <w:multiLevelType w:val="hybridMultilevel"/>
    <w:tmpl w:val="7A56A2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6F7E"/>
    <w:rsid w:val="0002172C"/>
    <w:rsid w:val="00021C0C"/>
    <w:rsid w:val="0007717B"/>
    <w:rsid w:val="000A10A4"/>
    <w:rsid w:val="000C1731"/>
    <w:rsid w:val="00131E09"/>
    <w:rsid w:val="00145B8D"/>
    <w:rsid w:val="00161952"/>
    <w:rsid w:val="001B6111"/>
    <w:rsid w:val="001D3DD9"/>
    <w:rsid w:val="001D6DB5"/>
    <w:rsid w:val="00200F97"/>
    <w:rsid w:val="0021127D"/>
    <w:rsid w:val="002126C5"/>
    <w:rsid w:val="002462AB"/>
    <w:rsid w:val="0026318C"/>
    <w:rsid w:val="00291D00"/>
    <w:rsid w:val="002D2E4C"/>
    <w:rsid w:val="00315EE9"/>
    <w:rsid w:val="00321278"/>
    <w:rsid w:val="00321834"/>
    <w:rsid w:val="00330CA4"/>
    <w:rsid w:val="00356477"/>
    <w:rsid w:val="003612B7"/>
    <w:rsid w:val="003718C7"/>
    <w:rsid w:val="003B3032"/>
    <w:rsid w:val="003E5264"/>
    <w:rsid w:val="00401188"/>
    <w:rsid w:val="00406C2A"/>
    <w:rsid w:val="004241DB"/>
    <w:rsid w:val="00440ACD"/>
    <w:rsid w:val="00452C50"/>
    <w:rsid w:val="00465B16"/>
    <w:rsid w:val="004C55F4"/>
    <w:rsid w:val="004E4AF0"/>
    <w:rsid w:val="004E5C06"/>
    <w:rsid w:val="00507BC7"/>
    <w:rsid w:val="00532061"/>
    <w:rsid w:val="005460DE"/>
    <w:rsid w:val="0056552F"/>
    <w:rsid w:val="00570A8D"/>
    <w:rsid w:val="005E3A88"/>
    <w:rsid w:val="005E721D"/>
    <w:rsid w:val="006502A4"/>
    <w:rsid w:val="006565A8"/>
    <w:rsid w:val="00687C6E"/>
    <w:rsid w:val="00687CEE"/>
    <w:rsid w:val="006A3047"/>
    <w:rsid w:val="006D3EBC"/>
    <w:rsid w:val="006F5186"/>
    <w:rsid w:val="00744750"/>
    <w:rsid w:val="007465DA"/>
    <w:rsid w:val="00770EDE"/>
    <w:rsid w:val="007C3F3D"/>
    <w:rsid w:val="007E73CB"/>
    <w:rsid w:val="008061F2"/>
    <w:rsid w:val="00834794"/>
    <w:rsid w:val="0088099F"/>
    <w:rsid w:val="008A6FC6"/>
    <w:rsid w:val="008A7859"/>
    <w:rsid w:val="008B0C70"/>
    <w:rsid w:val="008D2B14"/>
    <w:rsid w:val="008D4217"/>
    <w:rsid w:val="008E7556"/>
    <w:rsid w:val="008F61ED"/>
    <w:rsid w:val="00914022"/>
    <w:rsid w:val="00927DFD"/>
    <w:rsid w:val="009476A9"/>
    <w:rsid w:val="00954AA8"/>
    <w:rsid w:val="00955EA1"/>
    <w:rsid w:val="00960495"/>
    <w:rsid w:val="009616D7"/>
    <w:rsid w:val="00964210"/>
    <w:rsid w:val="0099347F"/>
    <w:rsid w:val="009C470E"/>
    <w:rsid w:val="009E1428"/>
    <w:rsid w:val="009E77E6"/>
    <w:rsid w:val="009F3AFC"/>
    <w:rsid w:val="00A66C3D"/>
    <w:rsid w:val="00A75C44"/>
    <w:rsid w:val="00AA31A3"/>
    <w:rsid w:val="00AD6E54"/>
    <w:rsid w:val="00AE035F"/>
    <w:rsid w:val="00AE456F"/>
    <w:rsid w:val="00AF35D7"/>
    <w:rsid w:val="00B12669"/>
    <w:rsid w:val="00B96C65"/>
    <w:rsid w:val="00BB1F88"/>
    <w:rsid w:val="00C47B89"/>
    <w:rsid w:val="00CA23AF"/>
    <w:rsid w:val="00CD1E63"/>
    <w:rsid w:val="00CD56FE"/>
    <w:rsid w:val="00D02F0B"/>
    <w:rsid w:val="00D079CB"/>
    <w:rsid w:val="00D301A4"/>
    <w:rsid w:val="00D40C9C"/>
    <w:rsid w:val="00D45AF7"/>
    <w:rsid w:val="00D94B43"/>
    <w:rsid w:val="00DB156F"/>
    <w:rsid w:val="00DE4303"/>
    <w:rsid w:val="00E00192"/>
    <w:rsid w:val="00E06503"/>
    <w:rsid w:val="00E46AD9"/>
    <w:rsid w:val="00E82B50"/>
    <w:rsid w:val="00E85937"/>
    <w:rsid w:val="00EA0C79"/>
    <w:rsid w:val="00EA129F"/>
    <w:rsid w:val="00ED3E5C"/>
    <w:rsid w:val="00ED5C29"/>
    <w:rsid w:val="00EE4DB6"/>
    <w:rsid w:val="00F11A4B"/>
    <w:rsid w:val="00F20793"/>
    <w:rsid w:val="00F359F1"/>
    <w:rsid w:val="00F57566"/>
    <w:rsid w:val="00F61E7D"/>
    <w:rsid w:val="00F6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7F78B6"/>
  <w15:docId w15:val="{0B6894B9-EC38-4A67-BBA5-244D4A62B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D2E4C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EA0C79"/>
  </w:style>
  <w:style w:type="character" w:customStyle="1" w:styleId="hps">
    <w:name w:val="hps"/>
    <w:basedOn w:val="DefaultParagraphFont"/>
    <w:rsid w:val="00EA0C79"/>
  </w:style>
  <w:style w:type="paragraph" w:styleId="ListParagraph">
    <w:name w:val="List Paragraph"/>
    <w:basedOn w:val="Normal"/>
    <w:uiPriority w:val="34"/>
    <w:qFormat/>
    <w:rsid w:val="00EA0C79"/>
    <w:pPr>
      <w:ind w:left="720"/>
      <w:contextualSpacing/>
    </w:pPr>
  </w:style>
  <w:style w:type="paragraph" w:styleId="Revision">
    <w:name w:val="Revision"/>
    <w:hidden/>
    <w:uiPriority w:val="99"/>
    <w:semiHidden/>
    <w:rsid w:val="00DE4303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5EE9"/>
    <w:rPr>
      <w:color w:val="808080"/>
      <w:shd w:val="clear" w:color="auto" w:fill="E6E6E6"/>
    </w:rPr>
  </w:style>
  <w:style w:type="paragraph" w:customStyle="1" w:styleId="textbox">
    <w:name w:val="textbox"/>
    <w:basedOn w:val="Normal"/>
    <w:rsid w:val="00B96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5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blog/2016/07/11/how-to-prepare-for-an-iso-27001-internal-audit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procedure-voor-interne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4AF3-31E3-4209-A350-3288DB5F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Procedure voor Interne Audit</vt:lpstr>
      <vt:lpstr>Procedure voor Interne Audit</vt:lpstr>
    </vt:vector>
  </TitlesOfParts>
  <Company/>
  <LinksUpToDate>false</LinksUpToDate>
  <CharactersWithSpaces>2938</CharactersWithSpaces>
  <SharedDoc>false</SharedDoc>
  <HyperlinkBase/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voor Interne Audit</dc:title>
  <dc:creator>EUGDPRAcademy</dc:creator>
  <dc:description/>
  <cp:lastModifiedBy>EUGDPRAcademy</cp:lastModifiedBy>
  <cp:revision>5</cp:revision>
  <cp:lastPrinted>2013-10-05T20:34:00Z</cp:lastPrinted>
  <dcterms:created xsi:type="dcterms:W3CDTF">2018-04-22T09:24:00Z</dcterms:created>
  <dcterms:modified xsi:type="dcterms:W3CDTF">2019-02-19T11:08:00Z</dcterms:modified>
</cp:coreProperties>
</file>