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02DB8" w14:textId="7CF3EC56" w:rsidR="00C41910" w:rsidRPr="0086168B" w:rsidRDefault="00E3726E" w:rsidP="00E3726E">
      <w:pPr>
        <w:jc w:val="center"/>
        <w:rPr>
          <w:lang w:val="nl-NL"/>
        </w:rPr>
      </w:pPr>
      <w:r>
        <w:rPr>
          <w:lang w:val="nl-NL"/>
        </w:rPr>
        <w:t>** GRATIS PREVIEW  **</w:t>
      </w:r>
    </w:p>
    <w:p w14:paraId="56C6E214" w14:textId="77777777" w:rsidR="00C41910" w:rsidRPr="0086168B" w:rsidRDefault="00C41910">
      <w:pPr>
        <w:rPr>
          <w:lang w:val="nl-NL"/>
        </w:rPr>
      </w:pPr>
    </w:p>
    <w:p w14:paraId="26DC0B62" w14:textId="77777777" w:rsidR="00C41910" w:rsidRPr="0086168B" w:rsidRDefault="00C41910">
      <w:pPr>
        <w:rPr>
          <w:lang w:val="nl-NL"/>
        </w:rPr>
      </w:pPr>
    </w:p>
    <w:p w14:paraId="62AD7A94" w14:textId="77777777" w:rsidR="00C41910" w:rsidRPr="0086168B" w:rsidRDefault="00C41910">
      <w:pPr>
        <w:rPr>
          <w:lang w:val="nl-NL"/>
        </w:rPr>
      </w:pPr>
    </w:p>
    <w:p w14:paraId="344460A6" w14:textId="77777777" w:rsidR="00C41910" w:rsidRPr="0086168B" w:rsidRDefault="00C41910">
      <w:pPr>
        <w:rPr>
          <w:lang w:val="nl-NL"/>
        </w:rPr>
      </w:pPr>
    </w:p>
    <w:p w14:paraId="3E3C94D3" w14:textId="77777777" w:rsidR="00C41910" w:rsidRPr="0086168B" w:rsidRDefault="00C41910">
      <w:pPr>
        <w:rPr>
          <w:lang w:val="nl-NL"/>
        </w:rPr>
      </w:pPr>
    </w:p>
    <w:p w14:paraId="3526384C" w14:textId="5FEF92DC" w:rsidR="00C41910" w:rsidRPr="0086168B" w:rsidRDefault="00CF0701">
      <w:pPr>
        <w:jc w:val="center"/>
        <w:rPr>
          <w:lang w:val="nl-NL"/>
        </w:rPr>
      </w:pPr>
      <w:commentRangeStart w:id="0"/>
      <w:r w:rsidRPr="0086168B">
        <w:rPr>
          <w:lang w:val="nl-NL"/>
        </w:rPr>
        <w:t>[logo</w:t>
      </w:r>
      <w:r w:rsidR="00F044BA" w:rsidRPr="0086168B">
        <w:rPr>
          <w:lang w:val="nl-NL"/>
        </w:rPr>
        <w:t xml:space="preserve"> organisatie</w:t>
      </w:r>
      <w:r w:rsidRPr="0086168B">
        <w:rPr>
          <w:lang w:val="nl-NL"/>
        </w:rPr>
        <w:t>]</w:t>
      </w:r>
      <w:commentRangeEnd w:id="0"/>
      <w:r w:rsidR="00FC18A3">
        <w:rPr>
          <w:rStyle w:val="CommentReference"/>
        </w:rPr>
        <w:commentReference w:id="0"/>
      </w:r>
    </w:p>
    <w:p w14:paraId="164A86B1" w14:textId="4DC97746" w:rsidR="00C41910" w:rsidRPr="0086168B" w:rsidRDefault="00CF0701">
      <w:pPr>
        <w:jc w:val="center"/>
        <w:rPr>
          <w:lang w:val="nl-NL"/>
        </w:rPr>
      </w:pPr>
      <w:r w:rsidRPr="0086168B">
        <w:rPr>
          <w:lang w:val="nl-NL"/>
        </w:rPr>
        <w:t>[</w:t>
      </w:r>
      <w:r w:rsidR="00F044BA" w:rsidRPr="0086168B">
        <w:rPr>
          <w:lang w:val="nl-NL"/>
        </w:rPr>
        <w:t>naam organisatie</w:t>
      </w:r>
      <w:r w:rsidRPr="0086168B">
        <w:rPr>
          <w:lang w:val="nl-NL"/>
        </w:rPr>
        <w:t>]</w:t>
      </w:r>
    </w:p>
    <w:p w14:paraId="441DE7ED" w14:textId="77777777" w:rsidR="00C41910" w:rsidRPr="0086168B" w:rsidRDefault="00C41910">
      <w:pPr>
        <w:jc w:val="center"/>
        <w:rPr>
          <w:lang w:val="nl-NL"/>
        </w:rPr>
      </w:pPr>
    </w:p>
    <w:p w14:paraId="4A574EB5" w14:textId="77777777" w:rsidR="00C41910" w:rsidRPr="0086168B" w:rsidRDefault="00C41910">
      <w:pPr>
        <w:jc w:val="center"/>
        <w:rPr>
          <w:lang w:val="nl-NL"/>
        </w:rPr>
      </w:pPr>
    </w:p>
    <w:p w14:paraId="127346E8" w14:textId="28347270" w:rsidR="00C41910" w:rsidRPr="0086168B" w:rsidRDefault="00CF0701">
      <w:pPr>
        <w:jc w:val="center"/>
        <w:rPr>
          <w:b/>
          <w:sz w:val="32"/>
          <w:szCs w:val="32"/>
          <w:lang w:val="nl-NL"/>
        </w:rPr>
      </w:pPr>
      <w:commentRangeStart w:id="1"/>
      <w:r w:rsidRPr="0086168B">
        <w:rPr>
          <w:b/>
          <w:sz w:val="32"/>
          <w:lang w:val="nl-NL"/>
        </w:rPr>
        <w:t>B</w:t>
      </w:r>
      <w:r w:rsidR="00F044BA" w:rsidRPr="0086168B">
        <w:rPr>
          <w:b/>
          <w:sz w:val="32"/>
          <w:lang w:val="nl-NL"/>
        </w:rPr>
        <w:t>ELEID VOOR B</w:t>
      </w:r>
      <w:r w:rsidRPr="0086168B">
        <w:rPr>
          <w:b/>
          <w:sz w:val="32"/>
          <w:lang w:val="nl-NL"/>
        </w:rPr>
        <w:t xml:space="preserve">RING YOUR OWN DEVICE (BYOD) </w:t>
      </w:r>
      <w:commentRangeEnd w:id="1"/>
      <w:r w:rsidR="00FC18A3">
        <w:rPr>
          <w:rStyle w:val="CommentReference"/>
        </w:rPr>
        <w:commentReference w:id="1"/>
      </w:r>
    </w:p>
    <w:p w14:paraId="6B73DAE4" w14:textId="77777777" w:rsidR="00C41910" w:rsidRPr="0086168B" w:rsidRDefault="00C41910">
      <w:pPr>
        <w:jc w:val="center"/>
        <w:rPr>
          <w:lang w:val="nl-NL"/>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C41910" w:rsidRPr="0086168B" w14:paraId="139FBADD" w14:textId="77777777">
        <w:tc>
          <w:tcPr>
            <w:tcW w:w="2375" w:type="dxa"/>
            <w:tcBorders>
              <w:top w:val="single" w:sz="4" w:space="0" w:color="000001"/>
              <w:bottom w:val="single" w:sz="4" w:space="0" w:color="000001"/>
              <w:right w:val="single" w:sz="4" w:space="0" w:color="000001"/>
            </w:tcBorders>
            <w:shd w:val="clear" w:color="auto" w:fill="auto"/>
          </w:tcPr>
          <w:p w14:paraId="56A147E6" w14:textId="77777777" w:rsidR="00C41910" w:rsidRPr="0086168B" w:rsidRDefault="00CF0701">
            <w:pPr>
              <w:rPr>
                <w:lang w:val="nl-NL"/>
              </w:rPr>
            </w:pPr>
            <w:commentRangeStart w:id="2"/>
            <w:r w:rsidRPr="0086168B">
              <w:rPr>
                <w:lang w:val="nl-NL"/>
              </w:rPr>
              <w:t>Code</w:t>
            </w:r>
            <w:commentRangeEnd w:id="2"/>
            <w:r w:rsidR="00FC18A3">
              <w:rPr>
                <w:rStyle w:val="CommentReference"/>
              </w:rPr>
              <w:commentReference w:id="2"/>
            </w:r>
            <w:r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3220" w14:textId="77777777" w:rsidR="00C41910" w:rsidRPr="0086168B" w:rsidRDefault="00C41910">
            <w:pPr>
              <w:rPr>
                <w:lang w:val="nl-NL"/>
              </w:rPr>
            </w:pPr>
          </w:p>
        </w:tc>
      </w:tr>
      <w:tr w:rsidR="00C41910" w:rsidRPr="0086168B" w14:paraId="1A7C1951" w14:textId="77777777">
        <w:tc>
          <w:tcPr>
            <w:tcW w:w="2375" w:type="dxa"/>
            <w:tcBorders>
              <w:top w:val="single" w:sz="4" w:space="0" w:color="000001"/>
              <w:bottom w:val="single" w:sz="4" w:space="0" w:color="000001"/>
              <w:right w:val="single" w:sz="4" w:space="0" w:color="000001"/>
            </w:tcBorders>
            <w:shd w:val="clear" w:color="auto" w:fill="auto"/>
          </w:tcPr>
          <w:p w14:paraId="71D05D77" w14:textId="5FED0129" w:rsidR="00C41910" w:rsidRPr="0086168B" w:rsidRDefault="00CF0701">
            <w:pPr>
              <w:rPr>
                <w:lang w:val="nl-NL"/>
              </w:rPr>
            </w:pPr>
            <w:r w:rsidRPr="0086168B">
              <w:rPr>
                <w:lang w:val="nl-NL"/>
              </w:rPr>
              <w:t>Vers</w:t>
            </w:r>
            <w:r w:rsidR="00F044BA" w:rsidRPr="0086168B">
              <w:rPr>
                <w:lang w:val="nl-NL"/>
              </w:rPr>
              <w:t>ie</w:t>
            </w:r>
            <w:r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619E8C60" w14:textId="77777777" w:rsidR="00C41910" w:rsidRPr="0086168B" w:rsidRDefault="00C41910">
            <w:pPr>
              <w:rPr>
                <w:lang w:val="nl-NL"/>
              </w:rPr>
            </w:pPr>
          </w:p>
        </w:tc>
      </w:tr>
      <w:tr w:rsidR="00C41910" w:rsidRPr="0086168B" w14:paraId="5B2030CC" w14:textId="77777777">
        <w:tc>
          <w:tcPr>
            <w:tcW w:w="2375" w:type="dxa"/>
            <w:tcBorders>
              <w:top w:val="single" w:sz="4" w:space="0" w:color="000001"/>
              <w:bottom w:val="single" w:sz="4" w:space="0" w:color="000001"/>
              <w:right w:val="single" w:sz="4" w:space="0" w:color="000001"/>
            </w:tcBorders>
            <w:shd w:val="clear" w:color="auto" w:fill="auto"/>
          </w:tcPr>
          <w:p w14:paraId="25E3F51F" w14:textId="37F92E5D" w:rsidR="00C41910" w:rsidRPr="0086168B" w:rsidRDefault="00F044BA">
            <w:pPr>
              <w:rPr>
                <w:lang w:val="nl-NL"/>
              </w:rPr>
            </w:pPr>
            <w:r w:rsidRPr="0086168B">
              <w:rPr>
                <w:lang w:val="nl-NL"/>
              </w:rPr>
              <w:t>Versiedatum</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3F5EAF" w14:textId="77777777" w:rsidR="00C41910" w:rsidRPr="0086168B" w:rsidRDefault="00C41910">
            <w:pPr>
              <w:rPr>
                <w:lang w:val="nl-NL"/>
              </w:rPr>
            </w:pPr>
          </w:p>
        </w:tc>
      </w:tr>
      <w:tr w:rsidR="00C41910" w:rsidRPr="0086168B" w14:paraId="19BF2381" w14:textId="77777777">
        <w:tc>
          <w:tcPr>
            <w:tcW w:w="2375" w:type="dxa"/>
            <w:tcBorders>
              <w:top w:val="single" w:sz="4" w:space="0" w:color="000001"/>
              <w:bottom w:val="single" w:sz="4" w:space="0" w:color="000001"/>
              <w:right w:val="single" w:sz="4" w:space="0" w:color="000001"/>
            </w:tcBorders>
            <w:shd w:val="clear" w:color="auto" w:fill="auto"/>
          </w:tcPr>
          <w:p w14:paraId="7CFCD80C" w14:textId="01DC3AA2" w:rsidR="00C41910" w:rsidRPr="0086168B" w:rsidRDefault="00F044BA">
            <w:pPr>
              <w:rPr>
                <w:lang w:val="nl-NL"/>
              </w:rPr>
            </w:pPr>
            <w:r w:rsidRPr="0086168B">
              <w:rPr>
                <w:lang w:val="nl-NL"/>
              </w:rPr>
              <w:t>Gemaakt door</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AF951AD" w14:textId="77777777" w:rsidR="00C41910" w:rsidRPr="0086168B" w:rsidRDefault="00C41910">
            <w:pPr>
              <w:rPr>
                <w:lang w:val="nl-NL"/>
              </w:rPr>
            </w:pPr>
          </w:p>
        </w:tc>
      </w:tr>
      <w:tr w:rsidR="00C41910" w:rsidRPr="0086168B" w14:paraId="48F7123D" w14:textId="77777777">
        <w:tc>
          <w:tcPr>
            <w:tcW w:w="2375" w:type="dxa"/>
            <w:tcBorders>
              <w:top w:val="single" w:sz="4" w:space="0" w:color="000001"/>
              <w:bottom w:val="single" w:sz="4" w:space="0" w:color="000001"/>
              <w:right w:val="single" w:sz="4" w:space="0" w:color="000001"/>
            </w:tcBorders>
            <w:shd w:val="clear" w:color="auto" w:fill="auto"/>
          </w:tcPr>
          <w:p w14:paraId="54C1D48B" w14:textId="317882C5" w:rsidR="00C41910" w:rsidRPr="0086168B" w:rsidRDefault="00F044BA">
            <w:pPr>
              <w:rPr>
                <w:lang w:val="nl-NL"/>
              </w:rPr>
            </w:pPr>
            <w:r w:rsidRPr="0086168B">
              <w:rPr>
                <w:lang w:val="nl-NL"/>
              </w:rPr>
              <w:t>Goedgekeurd door</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B03B9AE" w14:textId="77777777" w:rsidR="00C41910" w:rsidRPr="0086168B" w:rsidRDefault="00C41910">
            <w:pPr>
              <w:rPr>
                <w:lang w:val="nl-NL"/>
              </w:rPr>
            </w:pPr>
          </w:p>
        </w:tc>
      </w:tr>
      <w:tr w:rsidR="00C41910" w:rsidRPr="0086168B" w14:paraId="4A6BF312" w14:textId="77777777">
        <w:tc>
          <w:tcPr>
            <w:tcW w:w="2375" w:type="dxa"/>
            <w:tcBorders>
              <w:top w:val="single" w:sz="4" w:space="0" w:color="000001"/>
              <w:bottom w:val="single" w:sz="4" w:space="0" w:color="000001"/>
              <w:right w:val="single" w:sz="4" w:space="0" w:color="000001"/>
            </w:tcBorders>
            <w:shd w:val="clear" w:color="auto" w:fill="auto"/>
          </w:tcPr>
          <w:p w14:paraId="498399AF" w14:textId="7D7FF3D0" w:rsidR="00C41910" w:rsidRPr="0086168B" w:rsidRDefault="00F044BA">
            <w:pPr>
              <w:rPr>
                <w:lang w:val="nl-NL"/>
              </w:rPr>
            </w:pPr>
            <w:r w:rsidRPr="0086168B">
              <w:rPr>
                <w:lang w:val="nl-NL"/>
              </w:rPr>
              <w:t>Classificatie</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8AB9B26" w14:textId="77777777" w:rsidR="00C41910" w:rsidRPr="0086168B" w:rsidRDefault="00C41910">
            <w:pPr>
              <w:rPr>
                <w:lang w:val="nl-NL"/>
              </w:rPr>
            </w:pPr>
          </w:p>
        </w:tc>
      </w:tr>
    </w:tbl>
    <w:p w14:paraId="2A58D374" w14:textId="77777777" w:rsidR="00C41910" w:rsidRPr="0086168B" w:rsidRDefault="00C41910">
      <w:pPr>
        <w:rPr>
          <w:lang w:val="nl-NL"/>
        </w:rPr>
      </w:pPr>
    </w:p>
    <w:p w14:paraId="2CB4E1C8" w14:textId="77777777" w:rsidR="00C41910" w:rsidRPr="0086168B" w:rsidRDefault="00CF0701">
      <w:pPr>
        <w:rPr>
          <w:lang w:val="nl-NL"/>
        </w:rPr>
      </w:pPr>
      <w:r w:rsidRPr="0086168B">
        <w:rPr>
          <w:lang w:val="nl-NL"/>
        </w:rPr>
        <w:br w:type="page"/>
      </w:r>
    </w:p>
    <w:p w14:paraId="32468AED" w14:textId="19FF60FF" w:rsidR="00C41910" w:rsidRPr="0086168B" w:rsidRDefault="00D25C6A">
      <w:pPr>
        <w:rPr>
          <w:b/>
          <w:sz w:val="28"/>
          <w:szCs w:val="28"/>
          <w:lang w:val="nl-NL"/>
        </w:rPr>
      </w:pPr>
      <w:r w:rsidRPr="0086168B">
        <w:rPr>
          <w:b/>
          <w:sz w:val="28"/>
          <w:lang w:val="nl-NL"/>
        </w:rPr>
        <w:lastRenderedPageBreak/>
        <w:t>Versieblad</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68"/>
        <w:gridCol w:w="981"/>
        <w:gridCol w:w="1798"/>
        <w:gridCol w:w="5141"/>
      </w:tblGrid>
      <w:tr w:rsidR="00C41910" w:rsidRPr="0086168B" w14:paraId="41042049"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4C74B2" w14:textId="46AD1684" w:rsidR="00C41910" w:rsidRPr="0086168B" w:rsidRDefault="00CF0701">
            <w:pPr>
              <w:rPr>
                <w:b/>
                <w:lang w:val="nl-NL"/>
              </w:rPr>
            </w:pPr>
            <w:r w:rsidRPr="0086168B">
              <w:rPr>
                <w:b/>
                <w:lang w:val="nl-NL"/>
              </w:rPr>
              <w:t>D</w:t>
            </w:r>
            <w:r w:rsidR="00F044BA" w:rsidRPr="0086168B">
              <w:rPr>
                <w:b/>
                <w:lang w:val="nl-NL"/>
              </w:rPr>
              <w:t>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25BF43" w14:textId="7F2D6AD4" w:rsidR="00C41910" w:rsidRPr="0086168B" w:rsidRDefault="00CF0701">
            <w:pPr>
              <w:rPr>
                <w:b/>
                <w:lang w:val="nl-NL"/>
              </w:rPr>
            </w:pPr>
            <w:r w:rsidRPr="0086168B">
              <w:rPr>
                <w:b/>
                <w:lang w:val="nl-NL"/>
              </w:rPr>
              <w:t>Versi</w:t>
            </w:r>
            <w:r w:rsidR="00F044BA" w:rsidRPr="0086168B">
              <w:rPr>
                <w:b/>
                <w:lang w:val="nl-NL"/>
              </w:rPr>
              <w:t>e</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2724B6" w14:textId="0EA524D3" w:rsidR="00C41910" w:rsidRPr="0086168B" w:rsidRDefault="00F044BA">
            <w:pPr>
              <w:rPr>
                <w:b/>
                <w:lang w:val="nl-NL"/>
              </w:rPr>
            </w:pPr>
            <w:r w:rsidRPr="0086168B">
              <w:rPr>
                <w:b/>
                <w:lang w:val="nl-NL"/>
              </w:rPr>
              <w:t>Gemaakt door</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B83CE0" w14:textId="57C87102" w:rsidR="00C41910" w:rsidRPr="0086168B" w:rsidRDefault="00F044BA">
            <w:pPr>
              <w:rPr>
                <w:b/>
                <w:lang w:val="nl-NL"/>
              </w:rPr>
            </w:pPr>
            <w:r w:rsidRPr="0086168B">
              <w:rPr>
                <w:b/>
                <w:lang w:val="nl-NL"/>
              </w:rPr>
              <w:t>Omschrijving van de aanpassing</w:t>
            </w:r>
          </w:p>
        </w:tc>
      </w:tr>
      <w:tr w:rsidR="00C41910" w:rsidRPr="0086168B" w14:paraId="1AFB3D4C"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57723A" w14:textId="39C42ED8" w:rsidR="00C41910" w:rsidRPr="0086168B" w:rsidRDefault="00FC18A3">
            <w:pPr>
              <w:rPr>
                <w:lang w:val="nl-NL"/>
              </w:rPr>
            </w:pPr>
            <w:r>
              <w:rPr>
                <w:lang w:val="nl-NL"/>
              </w:rPr>
              <w:t>dd.mm.jjjj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C5EF83" w14:textId="77777777" w:rsidR="00C41910" w:rsidRPr="0086168B" w:rsidRDefault="00CF0701">
            <w:pPr>
              <w:rPr>
                <w:lang w:val="nl-NL"/>
              </w:rPr>
            </w:pPr>
            <w:r w:rsidRPr="0086168B">
              <w:rPr>
                <w:lang w:val="nl-NL"/>
              </w:rPr>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8269A2" w14:textId="7BED225F" w:rsidR="00C41910" w:rsidRPr="0086168B" w:rsidRDefault="00FC18A3">
            <w:pPr>
              <w:rPr>
                <w:lang w:val="nl-NL"/>
              </w:rPr>
            </w:pPr>
            <w:r w:rsidRPr="00FC18A3">
              <w:rPr>
                <w:lang w:val="nl-NL"/>
              </w:rPr>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1B14D7" w14:textId="0A26F764" w:rsidR="00C41910" w:rsidRPr="0086168B" w:rsidRDefault="00F044BA">
            <w:pPr>
              <w:rPr>
                <w:lang w:val="nl-NL"/>
              </w:rPr>
            </w:pPr>
            <w:r w:rsidRPr="0086168B">
              <w:rPr>
                <w:lang w:val="nl-NL"/>
              </w:rPr>
              <w:t>Concept basisdocument</w:t>
            </w:r>
          </w:p>
        </w:tc>
      </w:tr>
      <w:tr w:rsidR="00C41910" w:rsidRPr="0086168B" w14:paraId="3C3841D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6B4123"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AE9BDB"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9DE69E"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A50EDF" w14:textId="77777777" w:rsidR="00C41910" w:rsidRPr="0086168B" w:rsidRDefault="00C41910">
            <w:pPr>
              <w:rPr>
                <w:lang w:val="nl-NL"/>
              </w:rPr>
            </w:pPr>
          </w:p>
        </w:tc>
      </w:tr>
      <w:tr w:rsidR="00C41910" w:rsidRPr="0086168B" w14:paraId="2500DE1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421A10"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EEAC8E"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5EAE22"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4B336F" w14:textId="77777777" w:rsidR="00C41910" w:rsidRPr="0086168B" w:rsidRDefault="00C41910">
            <w:pPr>
              <w:rPr>
                <w:lang w:val="nl-NL"/>
              </w:rPr>
            </w:pPr>
          </w:p>
        </w:tc>
      </w:tr>
      <w:tr w:rsidR="00C41910" w:rsidRPr="0086168B" w14:paraId="306F5C3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5453F3"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254AFA"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BA070E"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AD5A55" w14:textId="77777777" w:rsidR="00C41910" w:rsidRPr="0086168B" w:rsidRDefault="00C41910">
            <w:pPr>
              <w:rPr>
                <w:lang w:val="nl-NL"/>
              </w:rPr>
            </w:pPr>
          </w:p>
        </w:tc>
      </w:tr>
      <w:tr w:rsidR="00C41910" w:rsidRPr="0086168B" w14:paraId="1AB55B0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30EAE4"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B008EA"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52DBEA"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CB70DB" w14:textId="77777777" w:rsidR="00C41910" w:rsidRPr="0086168B" w:rsidRDefault="00C41910">
            <w:pPr>
              <w:rPr>
                <w:lang w:val="nl-NL"/>
              </w:rPr>
            </w:pPr>
          </w:p>
        </w:tc>
      </w:tr>
      <w:tr w:rsidR="00C41910" w:rsidRPr="0086168B" w14:paraId="61B52BE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1CA60"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6D8C82"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B42395"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C5C220" w14:textId="77777777" w:rsidR="00C41910" w:rsidRPr="0086168B" w:rsidRDefault="00C41910">
            <w:pPr>
              <w:rPr>
                <w:lang w:val="nl-NL"/>
              </w:rPr>
            </w:pPr>
          </w:p>
        </w:tc>
      </w:tr>
      <w:tr w:rsidR="00C41910" w:rsidRPr="0086168B" w14:paraId="67F7B40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621481"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B9A608"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233C79"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D3D74E" w14:textId="77777777" w:rsidR="00C41910" w:rsidRPr="0086168B" w:rsidRDefault="00C41910">
            <w:pPr>
              <w:rPr>
                <w:lang w:val="nl-NL"/>
              </w:rPr>
            </w:pPr>
          </w:p>
        </w:tc>
      </w:tr>
    </w:tbl>
    <w:p w14:paraId="24C1A76A" w14:textId="77777777" w:rsidR="00C41910" w:rsidRPr="0086168B" w:rsidRDefault="00C41910">
      <w:pPr>
        <w:rPr>
          <w:lang w:val="nl-NL"/>
        </w:rPr>
      </w:pPr>
    </w:p>
    <w:p w14:paraId="34405C8F" w14:textId="77777777" w:rsidR="00C41910" w:rsidRPr="0086168B" w:rsidRDefault="00C41910">
      <w:pPr>
        <w:rPr>
          <w:lang w:val="nl-NL"/>
        </w:rPr>
      </w:pPr>
    </w:p>
    <w:p w14:paraId="242BA5A1" w14:textId="5A3D3537" w:rsidR="00C41910" w:rsidRPr="0086168B" w:rsidRDefault="00F044BA">
      <w:pPr>
        <w:rPr>
          <w:lang w:val="nl-NL"/>
        </w:rPr>
      </w:pPr>
      <w:r w:rsidRPr="0086168B">
        <w:rPr>
          <w:b/>
          <w:sz w:val="28"/>
          <w:lang w:val="nl-NL"/>
        </w:rPr>
        <w:t>Inhoudsopgave</w:t>
      </w:r>
    </w:p>
    <w:p w14:paraId="030D18D6" w14:textId="77777777" w:rsidR="009455A5" w:rsidRDefault="00CF0701">
      <w:pPr>
        <w:pStyle w:val="TOC1"/>
        <w:rPr>
          <w:rFonts w:asciiTheme="minorHAnsi" w:eastAsiaTheme="minorEastAsia" w:hAnsiTheme="minorHAnsi" w:cstheme="minorBidi"/>
          <w:b w:val="0"/>
          <w:bCs w:val="0"/>
          <w:caps w:val="0"/>
          <w:noProof/>
          <w:sz w:val="22"/>
          <w:szCs w:val="22"/>
          <w:lang w:val="hr-HR" w:eastAsia="zh-CN"/>
        </w:rPr>
      </w:pPr>
      <w:r w:rsidRPr="0086168B">
        <w:rPr>
          <w:lang w:val="nl-NL"/>
        </w:rPr>
        <w:fldChar w:fldCharType="begin"/>
      </w:r>
      <w:r w:rsidRPr="0086168B">
        <w:rPr>
          <w:lang w:val="nl-NL"/>
        </w:rPr>
        <w:instrText>TOC \z \o "1-3" \u \h</w:instrText>
      </w:r>
      <w:r w:rsidRPr="0086168B">
        <w:rPr>
          <w:lang w:val="nl-NL"/>
        </w:rPr>
        <w:fldChar w:fldCharType="separate"/>
      </w:r>
      <w:hyperlink w:anchor="_Toc513299583" w:history="1">
        <w:r w:rsidR="009455A5" w:rsidRPr="00495579">
          <w:rPr>
            <w:rStyle w:val="Hyperlink"/>
            <w:noProof/>
            <w:lang w:val="nl-NL"/>
          </w:rPr>
          <w:t>1.</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Doel, toepassingsgebied en gebruikers</w:t>
        </w:r>
        <w:r w:rsidR="009455A5">
          <w:rPr>
            <w:noProof/>
            <w:webHidden/>
          </w:rPr>
          <w:tab/>
        </w:r>
        <w:r w:rsidR="009455A5">
          <w:rPr>
            <w:noProof/>
            <w:webHidden/>
          </w:rPr>
          <w:fldChar w:fldCharType="begin"/>
        </w:r>
        <w:r w:rsidR="009455A5">
          <w:rPr>
            <w:noProof/>
            <w:webHidden/>
          </w:rPr>
          <w:instrText xml:space="preserve"> PAGEREF _Toc513299583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287E86F6" w14:textId="77777777" w:rsidR="009455A5" w:rsidRDefault="00A95BD7">
      <w:pPr>
        <w:pStyle w:val="TOC1"/>
        <w:rPr>
          <w:rFonts w:asciiTheme="minorHAnsi" w:eastAsiaTheme="minorEastAsia" w:hAnsiTheme="minorHAnsi" w:cstheme="minorBidi"/>
          <w:b w:val="0"/>
          <w:bCs w:val="0"/>
          <w:caps w:val="0"/>
          <w:noProof/>
          <w:sz w:val="22"/>
          <w:szCs w:val="22"/>
          <w:lang w:val="hr-HR" w:eastAsia="zh-CN"/>
        </w:rPr>
      </w:pPr>
      <w:hyperlink w:anchor="_Toc513299584" w:history="1">
        <w:r w:rsidR="009455A5" w:rsidRPr="00495579">
          <w:rPr>
            <w:rStyle w:val="Hyperlink"/>
            <w:noProof/>
            <w:lang w:val="nl-NL"/>
          </w:rPr>
          <w:t>2.</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Gerefereerde documenten</w:t>
        </w:r>
        <w:r w:rsidR="009455A5">
          <w:rPr>
            <w:noProof/>
            <w:webHidden/>
          </w:rPr>
          <w:tab/>
        </w:r>
        <w:r w:rsidR="009455A5">
          <w:rPr>
            <w:noProof/>
            <w:webHidden/>
          </w:rPr>
          <w:fldChar w:fldCharType="begin"/>
        </w:r>
        <w:r w:rsidR="009455A5">
          <w:rPr>
            <w:noProof/>
            <w:webHidden/>
          </w:rPr>
          <w:instrText xml:space="preserve"> PAGEREF _Toc513299584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190C4E35" w14:textId="77777777" w:rsidR="009455A5" w:rsidRDefault="00A95BD7">
      <w:pPr>
        <w:pStyle w:val="TOC1"/>
        <w:rPr>
          <w:rFonts w:asciiTheme="minorHAnsi" w:eastAsiaTheme="minorEastAsia" w:hAnsiTheme="minorHAnsi" w:cstheme="minorBidi"/>
          <w:b w:val="0"/>
          <w:bCs w:val="0"/>
          <w:caps w:val="0"/>
          <w:noProof/>
          <w:sz w:val="22"/>
          <w:szCs w:val="22"/>
          <w:lang w:val="hr-HR" w:eastAsia="zh-CN"/>
        </w:rPr>
      </w:pPr>
      <w:hyperlink w:anchor="_Toc513299585" w:history="1">
        <w:r w:rsidR="009455A5" w:rsidRPr="00495579">
          <w:rPr>
            <w:rStyle w:val="Hyperlink"/>
            <w:noProof/>
            <w:lang w:val="nl-NL"/>
          </w:rPr>
          <w:t>3.</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Beveiligingsregels voor het gebruik van BYOD</w:t>
        </w:r>
        <w:r w:rsidR="009455A5">
          <w:rPr>
            <w:noProof/>
            <w:webHidden/>
          </w:rPr>
          <w:tab/>
        </w:r>
        <w:r w:rsidR="009455A5">
          <w:rPr>
            <w:noProof/>
            <w:webHidden/>
          </w:rPr>
          <w:fldChar w:fldCharType="begin"/>
        </w:r>
        <w:r w:rsidR="009455A5">
          <w:rPr>
            <w:noProof/>
            <w:webHidden/>
          </w:rPr>
          <w:instrText xml:space="preserve"> PAGEREF _Toc513299585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082112A3"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6" w:history="1">
        <w:r w:rsidR="009455A5" w:rsidRPr="00495579">
          <w:rPr>
            <w:rStyle w:val="Hyperlink"/>
            <w:noProof/>
            <w:lang w:val="nl-NL"/>
          </w:rPr>
          <w:t>3.1.</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Bedrijfsbeleid</w:t>
        </w:r>
        <w:r w:rsidR="009455A5">
          <w:rPr>
            <w:noProof/>
            <w:webHidden/>
          </w:rPr>
          <w:tab/>
        </w:r>
        <w:r w:rsidR="009455A5">
          <w:rPr>
            <w:noProof/>
            <w:webHidden/>
          </w:rPr>
          <w:fldChar w:fldCharType="begin"/>
        </w:r>
        <w:r w:rsidR="009455A5">
          <w:rPr>
            <w:noProof/>
            <w:webHidden/>
          </w:rPr>
          <w:instrText xml:space="preserve"> PAGEREF _Toc513299586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77D4A059"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7" w:history="1">
        <w:r w:rsidR="009455A5" w:rsidRPr="00495579">
          <w:rPr>
            <w:rStyle w:val="Hyperlink"/>
            <w:noProof/>
            <w:lang w:val="nl-NL"/>
          </w:rPr>
          <w:t>3.2.</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Wie is bevoegd voor het gebruik van BYOD, en voor wat</w:t>
        </w:r>
        <w:r w:rsidR="009455A5">
          <w:rPr>
            <w:noProof/>
            <w:webHidden/>
          </w:rPr>
          <w:tab/>
        </w:r>
        <w:r w:rsidR="009455A5">
          <w:rPr>
            <w:noProof/>
            <w:webHidden/>
          </w:rPr>
          <w:fldChar w:fldCharType="begin"/>
        </w:r>
        <w:r w:rsidR="009455A5">
          <w:rPr>
            <w:noProof/>
            <w:webHidden/>
          </w:rPr>
          <w:instrText xml:space="preserve"> PAGEREF _Toc513299587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33186BD2"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8" w:history="1">
        <w:r w:rsidR="009455A5" w:rsidRPr="00495579">
          <w:rPr>
            <w:rStyle w:val="Hyperlink"/>
            <w:noProof/>
            <w:lang w:val="nl-NL"/>
          </w:rPr>
          <w:t>3.3.</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Welke apparaten zijn toegestaan</w:t>
        </w:r>
        <w:r w:rsidR="009455A5">
          <w:rPr>
            <w:noProof/>
            <w:webHidden/>
          </w:rPr>
          <w:tab/>
        </w:r>
        <w:r w:rsidR="009455A5">
          <w:rPr>
            <w:noProof/>
            <w:webHidden/>
          </w:rPr>
          <w:fldChar w:fldCharType="begin"/>
        </w:r>
        <w:r w:rsidR="009455A5">
          <w:rPr>
            <w:noProof/>
            <w:webHidden/>
          </w:rPr>
          <w:instrText xml:space="preserve"> PAGEREF _Toc513299588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4AED29EF"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9" w:history="1">
        <w:r w:rsidR="009455A5" w:rsidRPr="00495579">
          <w:rPr>
            <w:rStyle w:val="Hyperlink"/>
            <w:noProof/>
            <w:lang w:val="nl-NL"/>
          </w:rPr>
          <w:t>3.4.</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Aanvaardbaar gebruik</w:t>
        </w:r>
        <w:r w:rsidR="009455A5">
          <w:rPr>
            <w:noProof/>
            <w:webHidden/>
          </w:rPr>
          <w:tab/>
        </w:r>
        <w:r w:rsidR="009455A5">
          <w:rPr>
            <w:noProof/>
            <w:webHidden/>
          </w:rPr>
          <w:fldChar w:fldCharType="begin"/>
        </w:r>
        <w:r w:rsidR="009455A5">
          <w:rPr>
            <w:noProof/>
            <w:webHidden/>
          </w:rPr>
          <w:instrText xml:space="preserve"> PAGEREF _Toc513299589 \h </w:instrText>
        </w:r>
        <w:r w:rsidR="009455A5">
          <w:rPr>
            <w:noProof/>
            <w:webHidden/>
          </w:rPr>
        </w:r>
        <w:r w:rsidR="009455A5">
          <w:rPr>
            <w:noProof/>
            <w:webHidden/>
          </w:rPr>
          <w:fldChar w:fldCharType="separate"/>
        </w:r>
        <w:r w:rsidR="009455A5">
          <w:rPr>
            <w:noProof/>
            <w:webHidden/>
          </w:rPr>
          <w:t>4</w:t>
        </w:r>
        <w:r w:rsidR="009455A5">
          <w:rPr>
            <w:noProof/>
            <w:webHidden/>
          </w:rPr>
          <w:fldChar w:fldCharType="end"/>
        </w:r>
      </w:hyperlink>
    </w:p>
    <w:p w14:paraId="076E9D14"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0" w:history="1">
        <w:r w:rsidR="009455A5" w:rsidRPr="00495579">
          <w:rPr>
            <w:rStyle w:val="Hyperlink"/>
            <w:noProof/>
            <w:lang w:val="nl-NL"/>
          </w:rPr>
          <w:t>3.5.</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Speciale rechten</w:t>
        </w:r>
        <w:r w:rsidR="009455A5">
          <w:rPr>
            <w:noProof/>
            <w:webHidden/>
          </w:rPr>
          <w:tab/>
        </w:r>
        <w:r w:rsidR="009455A5">
          <w:rPr>
            <w:noProof/>
            <w:webHidden/>
          </w:rPr>
          <w:fldChar w:fldCharType="begin"/>
        </w:r>
        <w:r w:rsidR="009455A5">
          <w:rPr>
            <w:noProof/>
            <w:webHidden/>
          </w:rPr>
          <w:instrText xml:space="preserve"> PAGEREF _Toc513299590 \h </w:instrText>
        </w:r>
        <w:r w:rsidR="009455A5">
          <w:rPr>
            <w:noProof/>
            <w:webHidden/>
          </w:rPr>
        </w:r>
        <w:r w:rsidR="009455A5">
          <w:rPr>
            <w:noProof/>
            <w:webHidden/>
          </w:rPr>
          <w:fldChar w:fldCharType="separate"/>
        </w:r>
        <w:r w:rsidR="009455A5">
          <w:rPr>
            <w:noProof/>
            <w:webHidden/>
          </w:rPr>
          <w:t>4</w:t>
        </w:r>
        <w:r w:rsidR="009455A5">
          <w:rPr>
            <w:noProof/>
            <w:webHidden/>
          </w:rPr>
          <w:fldChar w:fldCharType="end"/>
        </w:r>
      </w:hyperlink>
    </w:p>
    <w:p w14:paraId="398CC748"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1" w:history="1">
        <w:r w:rsidR="009455A5" w:rsidRPr="00495579">
          <w:rPr>
            <w:rStyle w:val="Hyperlink"/>
            <w:noProof/>
            <w:lang w:val="nl-NL"/>
          </w:rPr>
          <w:t>3.6.</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Restitutie</w:t>
        </w:r>
        <w:r w:rsidR="009455A5">
          <w:rPr>
            <w:noProof/>
            <w:webHidden/>
          </w:rPr>
          <w:tab/>
        </w:r>
        <w:r w:rsidR="009455A5">
          <w:rPr>
            <w:noProof/>
            <w:webHidden/>
          </w:rPr>
          <w:fldChar w:fldCharType="begin"/>
        </w:r>
        <w:r w:rsidR="009455A5">
          <w:rPr>
            <w:noProof/>
            <w:webHidden/>
          </w:rPr>
          <w:instrText xml:space="preserve"> PAGEREF _Toc513299591 \h </w:instrText>
        </w:r>
        <w:r w:rsidR="009455A5">
          <w:rPr>
            <w:noProof/>
            <w:webHidden/>
          </w:rPr>
        </w:r>
        <w:r w:rsidR="009455A5">
          <w:rPr>
            <w:noProof/>
            <w:webHidden/>
          </w:rPr>
          <w:fldChar w:fldCharType="separate"/>
        </w:r>
        <w:r w:rsidR="009455A5">
          <w:rPr>
            <w:noProof/>
            <w:webHidden/>
          </w:rPr>
          <w:t>4</w:t>
        </w:r>
        <w:r w:rsidR="009455A5">
          <w:rPr>
            <w:noProof/>
            <w:webHidden/>
          </w:rPr>
          <w:fldChar w:fldCharType="end"/>
        </w:r>
      </w:hyperlink>
    </w:p>
    <w:p w14:paraId="68C5E5C7"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2" w:history="1">
        <w:r w:rsidR="009455A5" w:rsidRPr="00495579">
          <w:rPr>
            <w:rStyle w:val="Hyperlink"/>
            <w:noProof/>
            <w:lang w:val="nl-NL"/>
          </w:rPr>
          <w:t>3.7.</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Beveiligingsinbreuken</w:t>
        </w:r>
        <w:r w:rsidR="009455A5">
          <w:rPr>
            <w:noProof/>
            <w:webHidden/>
          </w:rPr>
          <w:tab/>
        </w:r>
        <w:r w:rsidR="009455A5">
          <w:rPr>
            <w:noProof/>
            <w:webHidden/>
          </w:rPr>
          <w:fldChar w:fldCharType="begin"/>
        </w:r>
        <w:r w:rsidR="009455A5">
          <w:rPr>
            <w:noProof/>
            <w:webHidden/>
          </w:rPr>
          <w:instrText xml:space="preserve"> PAGEREF _Toc513299592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0B0CEE38" w14:textId="77777777" w:rsidR="009455A5" w:rsidRDefault="00A95BD7">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3" w:history="1">
        <w:r w:rsidR="009455A5" w:rsidRPr="00495579">
          <w:rPr>
            <w:rStyle w:val="Hyperlink"/>
            <w:noProof/>
            <w:lang w:val="nl-NL"/>
          </w:rPr>
          <w:t>3.8.</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Opleiding en bewustzijn</w:t>
        </w:r>
        <w:r w:rsidR="009455A5">
          <w:rPr>
            <w:noProof/>
            <w:webHidden/>
          </w:rPr>
          <w:tab/>
        </w:r>
        <w:r w:rsidR="009455A5">
          <w:rPr>
            <w:noProof/>
            <w:webHidden/>
          </w:rPr>
          <w:fldChar w:fldCharType="begin"/>
        </w:r>
        <w:r w:rsidR="009455A5">
          <w:rPr>
            <w:noProof/>
            <w:webHidden/>
          </w:rPr>
          <w:instrText xml:space="preserve"> PAGEREF _Toc513299593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0A1B958A" w14:textId="77777777" w:rsidR="009455A5" w:rsidRDefault="00A95BD7">
      <w:pPr>
        <w:pStyle w:val="TOC1"/>
        <w:rPr>
          <w:rFonts w:asciiTheme="minorHAnsi" w:eastAsiaTheme="minorEastAsia" w:hAnsiTheme="minorHAnsi" w:cstheme="minorBidi"/>
          <w:b w:val="0"/>
          <w:bCs w:val="0"/>
          <w:caps w:val="0"/>
          <w:noProof/>
          <w:sz w:val="22"/>
          <w:szCs w:val="22"/>
          <w:lang w:val="hr-HR" w:eastAsia="zh-CN"/>
        </w:rPr>
      </w:pPr>
      <w:hyperlink w:anchor="_Toc513299594" w:history="1">
        <w:r w:rsidR="009455A5" w:rsidRPr="00495579">
          <w:rPr>
            <w:rStyle w:val="Hyperlink"/>
            <w:noProof/>
            <w:lang w:val="nl-NL"/>
          </w:rPr>
          <w:t>4.</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Registratiebeheer op basis van dit document</w:t>
        </w:r>
        <w:r w:rsidR="009455A5">
          <w:rPr>
            <w:noProof/>
            <w:webHidden/>
          </w:rPr>
          <w:tab/>
        </w:r>
        <w:r w:rsidR="009455A5">
          <w:rPr>
            <w:noProof/>
            <w:webHidden/>
          </w:rPr>
          <w:fldChar w:fldCharType="begin"/>
        </w:r>
        <w:r w:rsidR="009455A5">
          <w:rPr>
            <w:noProof/>
            <w:webHidden/>
          </w:rPr>
          <w:instrText xml:space="preserve"> PAGEREF _Toc513299594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5F4495A4" w14:textId="77777777" w:rsidR="009455A5" w:rsidRDefault="00A95BD7">
      <w:pPr>
        <w:pStyle w:val="TOC1"/>
        <w:rPr>
          <w:rFonts w:asciiTheme="minorHAnsi" w:eastAsiaTheme="minorEastAsia" w:hAnsiTheme="minorHAnsi" w:cstheme="minorBidi"/>
          <w:b w:val="0"/>
          <w:bCs w:val="0"/>
          <w:caps w:val="0"/>
          <w:noProof/>
          <w:sz w:val="22"/>
          <w:szCs w:val="22"/>
          <w:lang w:val="hr-HR" w:eastAsia="zh-CN"/>
        </w:rPr>
      </w:pPr>
      <w:hyperlink w:anchor="_Toc513299595" w:history="1">
        <w:r w:rsidR="009455A5" w:rsidRPr="00495579">
          <w:rPr>
            <w:rStyle w:val="Hyperlink"/>
            <w:noProof/>
            <w:lang w:val="nl-NL"/>
          </w:rPr>
          <w:t>5.</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Geldigheid en documentbeheer</w:t>
        </w:r>
        <w:r w:rsidR="009455A5">
          <w:rPr>
            <w:noProof/>
            <w:webHidden/>
          </w:rPr>
          <w:tab/>
        </w:r>
        <w:r w:rsidR="009455A5">
          <w:rPr>
            <w:noProof/>
            <w:webHidden/>
          </w:rPr>
          <w:fldChar w:fldCharType="begin"/>
        </w:r>
        <w:r w:rsidR="009455A5">
          <w:rPr>
            <w:noProof/>
            <w:webHidden/>
          </w:rPr>
          <w:instrText xml:space="preserve"> PAGEREF _Toc513299595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44F50334" w14:textId="2521B63C" w:rsidR="00C41910" w:rsidRPr="0086168B" w:rsidRDefault="00CF0701">
      <w:pPr>
        <w:rPr>
          <w:lang w:val="nl-NL"/>
        </w:rPr>
      </w:pPr>
      <w:r w:rsidRPr="0086168B">
        <w:rPr>
          <w:lang w:val="nl-NL"/>
        </w:rPr>
        <w:fldChar w:fldCharType="end"/>
      </w:r>
    </w:p>
    <w:p w14:paraId="0688BBBC" w14:textId="77777777" w:rsidR="00C41910" w:rsidRPr="0086168B" w:rsidRDefault="00C41910" w:rsidP="00FC18A3">
      <w:pPr>
        <w:pStyle w:val="TOC1"/>
        <w:rPr>
          <w:lang w:val="nl-NL"/>
        </w:rPr>
      </w:pPr>
    </w:p>
    <w:p w14:paraId="4696D212" w14:textId="77777777" w:rsidR="00C41910" w:rsidRPr="0086168B" w:rsidRDefault="00C41910">
      <w:pPr>
        <w:rPr>
          <w:lang w:val="nl-NL"/>
        </w:rPr>
      </w:pPr>
    </w:p>
    <w:p w14:paraId="2305CDEA" w14:textId="77777777" w:rsidR="00C41910" w:rsidRPr="0086168B" w:rsidRDefault="00C41910">
      <w:pPr>
        <w:rPr>
          <w:lang w:val="nl-NL"/>
        </w:rPr>
      </w:pPr>
    </w:p>
    <w:p w14:paraId="30B94786" w14:textId="77777777" w:rsidR="00C41910" w:rsidRPr="0086168B" w:rsidRDefault="00CF0701">
      <w:pPr>
        <w:rPr>
          <w:lang w:val="nl-NL"/>
        </w:rPr>
      </w:pPr>
      <w:r w:rsidRPr="0086168B">
        <w:rPr>
          <w:lang w:val="nl-NL"/>
        </w:rPr>
        <w:br w:type="page"/>
      </w:r>
    </w:p>
    <w:p w14:paraId="4EF9BE63" w14:textId="13267710" w:rsidR="00C41910" w:rsidRPr="0086168B" w:rsidRDefault="00E71094">
      <w:pPr>
        <w:pStyle w:val="Heading1"/>
        <w:numPr>
          <w:ilvl w:val="0"/>
          <w:numId w:val="2"/>
        </w:numPr>
        <w:rPr>
          <w:lang w:val="nl-NL"/>
        </w:rPr>
      </w:pPr>
      <w:bookmarkStart w:id="3" w:name="_Toc265755049"/>
      <w:bookmarkStart w:id="4" w:name="_Toc513299583"/>
      <w:bookmarkEnd w:id="3"/>
      <w:r w:rsidRPr="0086168B">
        <w:rPr>
          <w:lang w:val="nl-NL"/>
        </w:rPr>
        <w:lastRenderedPageBreak/>
        <w:t>Doel, toepassingsgebied en gebruikers</w:t>
      </w:r>
      <w:bookmarkEnd w:id="4"/>
    </w:p>
    <w:p w14:paraId="5E09CC95" w14:textId="3B618729" w:rsidR="00C41910" w:rsidRPr="0086168B" w:rsidRDefault="00E71094">
      <w:pPr>
        <w:spacing w:line="240" w:lineRule="auto"/>
        <w:rPr>
          <w:lang w:val="nl-NL"/>
        </w:rPr>
      </w:pPr>
      <w:r w:rsidRPr="0086168B">
        <w:rPr>
          <w:rStyle w:val="normaltextrun"/>
          <w:rFonts w:cs="Calibri"/>
          <w:color w:val="000000"/>
          <w:shd w:val="clear" w:color="auto" w:fill="FFFFFF"/>
          <w:lang w:val="nl-NL"/>
        </w:rPr>
        <w:t xml:space="preserve">Het doel van dit document is om te bepalen hoe </w:t>
      </w:r>
      <w:r w:rsidRPr="0086168B">
        <w:rPr>
          <w:lang w:val="nl-NL"/>
        </w:rPr>
        <w:t xml:space="preserve">[naam organisatie] </w:t>
      </w:r>
      <w:r w:rsidRPr="0086168B">
        <w:rPr>
          <w:rStyle w:val="normaltextrun"/>
          <w:rFonts w:cs="Calibri"/>
          <w:color w:val="000000"/>
          <w:shd w:val="clear" w:color="auto" w:fill="FFFFFF"/>
          <w:lang w:val="nl-NL"/>
        </w:rPr>
        <w:t>de controle kan behouden over haar informatie, terwijl dergelijke informatie wordt benaderd door apparaten die geen eigendom zijn van de organisatie.</w:t>
      </w:r>
      <w:r w:rsidRPr="0086168B">
        <w:rPr>
          <w:rStyle w:val="eop"/>
          <w:rFonts w:cs="Calibri"/>
          <w:color w:val="000000"/>
          <w:shd w:val="clear" w:color="auto" w:fill="FFFFFF"/>
          <w:lang w:val="nl-NL"/>
        </w:rPr>
        <w:t> </w:t>
      </w:r>
    </w:p>
    <w:p w14:paraId="38FA4A32" w14:textId="78AB4B91" w:rsidR="00C41910" w:rsidRPr="0086168B" w:rsidRDefault="00E71094">
      <w:pPr>
        <w:rPr>
          <w:lang w:val="nl-NL"/>
        </w:rPr>
      </w:pPr>
      <w:r w:rsidRPr="0086168B">
        <w:rPr>
          <w:rStyle w:val="normaltextrun"/>
          <w:rFonts w:cs="Calibri"/>
          <w:color w:val="000000"/>
          <w:shd w:val="clear" w:color="auto" w:fill="FFFFFF"/>
          <w:lang w:val="nl-NL"/>
        </w:rPr>
        <w:t>Dit document wordt toegepast op alle apparaten in persoonlijk bezit, die de mogelijkheid hebben om gevoelige informatie op te slaan, overgedragen of verwerken van gevoelige informatie. Dergelijke apparaten bevatten laptops, smartphones, tablets, USB-sticks, digitale camera`s, enz. Dergelijke apparaten worden in dit beleid aangeduid als BYOD.  </w:t>
      </w:r>
      <w:r w:rsidRPr="0086168B">
        <w:rPr>
          <w:rStyle w:val="eop"/>
          <w:rFonts w:cs="Calibri"/>
          <w:color w:val="000000"/>
          <w:shd w:val="clear" w:color="auto" w:fill="FFFFFF"/>
          <w:lang w:val="nl-NL"/>
        </w:rPr>
        <w:t> </w:t>
      </w:r>
    </w:p>
    <w:p w14:paraId="2DCFF644" w14:textId="08618F29" w:rsidR="00C41910" w:rsidRDefault="00E71094">
      <w:pPr>
        <w:rPr>
          <w:rStyle w:val="normaltextrun"/>
          <w:rFonts w:cs="Calibri"/>
          <w:color w:val="000000"/>
          <w:shd w:val="clear" w:color="auto" w:fill="FFFFFF"/>
          <w:lang w:val="nl-NL"/>
        </w:rPr>
      </w:pPr>
      <w:r w:rsidRPr="0086168B">
        <w:rPr>
          <w:rStyle w:val="normaltextrun"/>
          <w:rFonts w:cs="Calibri"/>
          <w:color w:val="000000"/>
          <w:shd w:val="clear" w:color="auto" w:fill="FFFFFF"/>
          <w:lang w:val="nl-NL"/>
        </w:rPr>
        <w:t>Gebruikers van dit document zijn alle werknemers van [naam organisatie].</w:t>
      </w:r>
    </w:p>
    <w:p w14:paraId="1D0C9E86" w14:textId="77777777" w:rsidR="00FC18A3" w:rsidRPr="0086168B" w:rsidRDefault="00FC18A3">
      <w:pPr>
        <w:rPr>
          <w:lang w:val="nl-NL"/>
        </w:rPr>
      </w:pPr>
    </w:p>
    <w:p w14:paraId="1E275E0E" w14:textId="6B4250B9" w:rsidR="00C41910" w:rsidRPr="0086168B" w:rsidRDefault="00E71094">
      <w:pPr>
        <w:pStyle w:val="Heading1"/>
        <w:numPr>
          <w:ilvl w:val="0"/>
          <w:numId w:val="2"/>
        </w:numPr>
        <w:rPr>
          <w:lang w:val="nl-NL"/>
        </w:rPr>
      </w:pPr>
      <w:bookmarkStart w:id="5" w:name="_Toc265755050"/>
      <w:bookmarkStart w:id="6" w:name="_Toc513299584"/>
      <w:bookmarkEnd w:id="5"/>
      <w:r w:rsidRPr="0086168B">
        <w:rPr>
          <w:lang w:val="nl-NL"/>
        </w:rPr>
        <w:t>Gerefereerde documenten</w:t>
      </w:r>
      <w:bookmarkEnd w:id="6"/>
    </w:p>
    <w:p w14:paraId="3A6CE8F1" w14:textId="77777777" w:rsidR="00D25C6A" w:rsidRPr="0086168B" w:rsidRDefault="00CF0701" w:rsidP="00D25C6A">
      <w:pPr>
        <w:numPr>
          <w:ilvl w:val="0"/>
          <w:numId w:val="4"/>
        </w:numPr>
        <w:spacing w:after="0"/>
        <w:rPr>
          <w:lang w:val="nl-NL"/>
        </w:rPr>
      </w:pPr>
      <w:r w:rsidRPr="0086168B">
        <w:rPr>
          <w:lang w:val="nl-NL"/>
        </w:rPr>
        <w:t xml:space="preserve">ISO/IEC 27001 </w:t>
      </w:r>
      <w:r w:rsidR="00E71094" w:rsidRPr="0086168B">
        <w:rPr>
          <w:lang w:val="nl-NL"/>
        </w:rPr>
        <w:t>norm</w:t>
      </w:r>
    </w:p>
    <w:p w14:paraId="172464E7" w14:textId="5F400373" w:rsidR="00D25C6A" w:rsidRPr="0086168B" w:rsidRDefault="00D25C6A" w:rsidP="00D25C6A">
      <w:pPr>
        <w:numPr>
          <w:ilvl w:val="0"/>
          <w:numId w:val="4"/>
        </w:numPr>
        <w:spacing w:after="0"/>
        <w:rPr>
          <w:lang w:val="nl-NL"/>
        </w:rPr>
      </w:pPr>
      <w:r w:rsidRPr="0086168B">
        <w:rPr>
          <w:lang w:val="nl-NL"/>
        </w:rPr>
        <w:t>IT-Beveiligingsbelei</w:t>
      </w:r>
      <w:r w:rsidR="0086168B">
        <w:rPr>
          <w:lang w:val="nl-NL"/>
        </w:rPr>
        <w:t>d</w:t>
      </w:r>
    </w:p>
    <w:p w14:paraId="542847AF" w14:textId="77777777" w:rsidR="00D25C6A" w:rsidRPr="0086168B" w:rsidRDefault="00D25C6A" w:rsidP="00FC18A3">
      <w:pPr>
        <w:ind w:left="720"/>
        <w:rPr>
          <w:lang w:val="nl-NL"/>
        </w:rPr>
      </w:pPr>
    </w:p>
    <w:p w14:paraId="587ACD85" w14:textId="685EA6CC" w:rsidR="00C41910" w:rsidRPr="0086168B" w:rsidRDefault="00ED23D4">
      <w:pPr>
        <w:pStyle w:val="Heading1"/>
        <w:numPr>
          <w:ilvl w:val="0"/>
          <w:numId w:val="2"/>
        </w:numPr>
        <w:rPr>
          <w:lang w:val="nl-NL"/>
        </w:rPr>
      </w:pPr>
      <w:bookmarkStart w:id="7" w:name="_Toc513299585"/>
      <w:r w:rsidRPr="0086168B">
        <w:rPr>
          <w:lang w:val="nl-NL"/>
        </w:rPr>
        <w:t>Beveiligingsregels voor het gebruik van</w:t>
      </w:r>
      <w:r w:rsidR="00CF0701" w:rsidRPr="0086168B">
        <w:rPr>
          <w:lang w:val="nl-NL"/>
        </w:rPr>
        <w:t xml:space="preserve"> BYOD</w:t>
      </w:r>
      <w:bookmarkEnd w:id="7"/>
    </w:p>
    <w:p w14:paraId="7A2B51C9" w14:textId="6023D6F6" w:rsidR="00C41910" w:rsidRPr="0086168B" w:rsidRDefault="00221682">
      <w:pPr>
        <w:rPr>
          <w:lang w:val="nl-NL"/>
        </w:rPr>
      </w:pPr>
      <w:r w:rsidRPr="0086168B">
        <w:rPr>
          <w:rStyle w:val="normaltextrun"/>
          <w:rFonts w:cs="Calibri"/>
          <w:color w:val="000000"/>
          <w:shd w:val="clear" w:color="auto" w:fill="FFFFFF"/>
          <w:lang w:val="nl-NL"/>
        </w:rPr>
        <w:t>De regels in dit beleid zijn van toepassing zijn op alle BYOD, of ze nu worden gebruikt voor werk of privégebruik, of dat ze nu gebruikt worden binnen of buiten de gebouwen van de organisatie.</w:t>
      </w:r>
      <w:r w:rsidRPr="0086168B">
        <w:rPr>
          <w:rStyle w:val="eop"/>
          <w:rFonts w:cs="Calibri"/>
          <w:color w:val="000000"/>
          <w:shd w:val="clear" w:color="auto" w:fill="FFFFFF"/>
          <w:lang w:val="nl-NL"/>
        </w:rPr>
        <w:t> </w:t>
      </w:r>
    </w:p>
    <w:p w14:paraId="6AED907E" w14:textId="7DF5C8BA" w:rsidR="00C41910" w:rsidRPr="0086168B" w:rsidRDefault="00221682">
      <w:pPr>
        <w:pStyle w:val="Heading2"/>
        <w:numPr>
          <w:ilvl w:val="1"/>
          <w:numId w:val="2"/>
        </w:numPr>
        <w:rPr>
          <w:lang w:val="nl-NL"/>
        </w:rPr>
      </w:pPr>
      <w:bookmarkStart w:id="8" w:name="_Toc513299586"/>
      <w:r w:rsidRPr="0086168B">
        <w:rPr>
          <w:lang w:val="nl-NL"/>
        </w:rPr>
        <w:t>Bedrijfsbeleid</w:t>
      </w:r>
      <w:bookmarkEnd w:id="8"/>
    </w:p>
    <w:p w14:paraId="36CD1102" w14:textId="4C221A2D" w:rsidR="00C41910" w:rsidRPr="0086168B" w:rsidRDefault="00CF0701">
      <w:pPr>
        <w:rPr>
          <w:lang w:val="nl-NL"/>
        </w:rPr>
      </w:pPr>
      <w:r w:rsidRPr="0086168B">
        <w:rPr>
          <w:lang w:val="nl-NL"/>
        </w:rPr>
        <w:t>[</w:t>
      </w:r>
      <w:r w:rsidR="00221682" w:rsidRPr="0086168B">
        <w:rPr>
          <w:lang w:val="nl-NL"/>
        </w:rPr>
        <w:t>Naam organisatie</w:t>
      </w:r>
      <w:r w:rsidRPr="0086168B">
        <w:rPr>
          <w:lang w:val="nl-NL"/>
        </w:rPr>
        <w:t xml:space="preserve">] </w:t>
      </w:r>
      <w:commentRangeStart w:id="9"/>
      <w:r w:rsidR="00221682" w:rsidRPr="0086168B">
        <w:rPr>
          <w:rStyle w:val="normaltextrun"/>
          <w:rFonts w:cs="Calibri"/>
          <w:color w:val="000000"/>
          <w:shd w:val="clear" w:color="auto" w:fill="FFFFFF"/>
          <w:lang w:val="nl-NL"/>
        </w:rPr>
        <w:t xml:space="preserve">ondersteunt het wijd verspreide gebruik van de BYOD voor zakelijk gebruik, - d.w.z. het gebruiken van dergelijke apparaten voor het uitvoeren van werk voor </w:t>
      </w:r>
      <w:commentRangeEnd w:id="9"/>
      <w:r w:rsidR="00DB18D8">
        <w:rPr>
          <w:rStyle w:val="normaltextrun"/>
          <w:rFonts w:cs="Calibri"/>
          <w:color w:val="000000"/>
          <w:shd w:val="clear" w:color="auto" w:fill="FFFFFF"/>
          <w:lang w:val="nl-NL"/>
        </w:rPr>
        <w:t>de organisatie</w:t>
      </w:r>
      <w:r w:rsidR="00FC18A3">
        <w:rPr>
          <w:rStyle w:val="CommentReference"/>
        </w:rPr>
        <w:commentReference w:id="9"/>
      </w:r>
      <w:r w:rsidR="00221682" w:rsidRPr="0086168B">
        <w:rPr>
          <w:rStyle w:val="normaltextrun"/>
          <w:rFonts w:cs="Calibri"/>
          <w:color w:val="000000"/>
          <w:shd w:val="clear" w:color="auto" w:fill="FFFFFF"/>
          <w:lang w:val="nl-NL"/>
        </w:rPr>
        <w:t>.</w:t>
      </w:r>
    </w:p>
    <w:p w14:paraId="46EECF79" w14:textId="77777777" w:rsidR="00E3726E" w:rsidRDefault="00221682" w:rsidP="00E3726E">
      <w:pPr>
        <w:rPr>
          <w:rStyle w:val="eop"/>
          <w:rFonts w:cs="Calibri"/>
          <w:color w:val="000000"/>
          <w:shd w:val="clear" w:color="auto" w:fill="FFFFFF"/>
          <w:lang w:val="nl-NL"/>
        </w:rPr>
      </w:pPr>
      <w:r w:rsidRPr="0086168B">
        <w:rPr>
          <w:rStyle w:val="normaltextrun"/>
          <w:rFonts w:cs="Calibri"/>
          <w:color w:val="000000"/>
          <w:shd w:val="clear" w:color="auto" w:fill="FFFFFF"/>
          <w:lang w:val="nl-NL"/>
        </w:rPr>
        <w:t xml:space="preserve">De bedrijfsgegevens die opgeslagen, overgedragen of verwerkt zijn op BYOD blijven eigendom van de organisatie, tezamen met de applicaties en databases waartoe zij toegang </w:t>
      </w:r>
      <w:r w:rsidR="00DB18D8">
        <w:rPr>
          <w:rStyle w:val="normaltextrun"/>
          <w:rFonts w:cs="Calibri"/>
          <w:color w:val="000000"/>
          <w:shd w:val="clear" w:color="auto" w:fill="FFFFFF"/>
          <w:lang w:val="nl-NL"/>
        </w:rPr>
        <w:t xml:space="preserve">toe </w:t>
      </w:r>
      <w:r w:rsidRPr="0086168B">
        <w:rPr>
          <w:rStyle w:val="normaltextrun"/>
          <w:rFonts w:cs="Calibri"/>
          <w:color w:val="000000"/>
          <w:shd w:val="clear" w:color="auto" w:fill="FFFFFF"/>
          <w:lang w:val="nl-NL"/>
        </w:rPr>
        <w:t>hebben met hun eigen apparaten.</w:t>
      </w:r>
      <w:r w:rsidRPr="0086168B">
        <w:rPr>
          <w:rStyle w:val="eop"/>
          <w:rFonts w:cs="Calibri"/>
          <w:color w:val="000000"/>
          <w:shd w:val="clear" w:color="auto" w:fill="FFFFFF"/>
          <w:lang w:val="nl-NL"/>
        </w:rPr>
        <w:t> </w:t>
      </w:r>
    </w:p>
    <w:p w14:paraId="00A5F26A" w14:textId="77777777" w:rsidR="00E3726E" w:rsidRDefault="00E3726E" w:rsidP="00E3726E">
      <w:pPr>
        <w:rPr>
          <w:rStyle w:val="eop"/>
          <w:rFonts w:cs="Calibri"/>
          <w:color w:val="000000"/>
          <w:shd w:val="clear" w:color="auto" w:fill="FFFFFF"/>
          <w:lang w:val="nl-NL"/>
        </w:rPr>
      </w:pPr>
    </w:p>
    <w:p w14:paraId="79517ACF" w14:textId="77777777" w:rsidR="00E3726E" w:rsidRDefault="00E3726E" w:rsidP="00E3726E">
      <w:pPr>
        <w:rPr>
          <w:rStyle w:val="eop"/>
          <w:rFonts w:cs="Calibri"/>
          <w:color w:val="000000"/>
          <w:shd w:val="clear" w:color="auto" w:fill="FFFFFF"/>
          <w:lang w:val="nl-NL"/>
        </w:rPr>
      </w:pPr>
    </w:p>
    <w:p w14:paraId="3E08B72C" w14:textId="77777777" w:rsidR="00E3726E" w:rsidRDefault="00E3726E" w:rsidP="00E3726E">
      <w:pPr>
        <w:jc w:val="center"/>
        <w:rPr>
          <w:lang w:val="nl-NL"/>
        </w:rPr>
      </w:pPr>
      <w:r>
        <w:rPr>
          <w:lang w:val="nl-NL"/>
        </w:rPr>
        <w:t>** EINDE VAN GRATIS PREVIEW **</w:t>
      </w:r>
    </w:p>
    <w:p w14:paraId="6F67F85C" w14:textId="77777777" w:rsidR="00E3726E" w:rsidRDefault="00E3726E" w:rsidP="00E3726E">
      <w:pPr>
        <w:jc w:val="center"/>
        <w:rPr>
          <w:lang w:val="nl-NL"/>
        </w:rPr>
      </w:pPr>
      <w:r>
        <w:rPr>
          <w:lang w:val="nl-NL"/>
        </w:rPr>
        <w:t>Om de volledige versie van dit document te downloaden, klik hier:</w:t>
      </w:r>
    </w:p>
    <w:p w14:paraId="7DCF39E1" w14:textId="70A2E2E2" w:rsidR="00C41910" w:rsidRPr="0086168B" w:rsidRDefault="00E3726E" w:rsidP="00E3726E">
      <w:pPr>
        <w:jc w:val="center"/>
        <w:rPr>
          <w:lang w:val="nl-NL"/>
        </w:rPr>
      </w:pPr>
      <w:hyperlink r:id="rId10" w:history="1">
        <w:r w:rsidRPr="005D5035">
          <w:rPr>
            <w:rStyle w:val="Hyperlink"/>
          </w:rPr>
          <w:t>https://advisera.com/eugdpracademy/nl/documentation/beleid-voor-bring-your-own-device-byod/</w:t>
        </w:r>
      </w:hyperlink>
      <w:r>
        <w:t xml:space="preserve"> </w:t>
      </w:r>
      <w:bookmarkStart w:id="10" w:name="_GoBack"/>
      <w:bookmarkEnd w:id="10"/>
    </w:p>
    <w:sectPr w:rsidR="00C41910" w:rsidRPr="0086168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3T08:24:00Z" w:initials="EU GDPR">
    <w:p w14:paraId="2CCC4D5F" w14:textId="7021BFA0" w:rsidR="00FC18A3" w:rsidRPr="00FC18A3" w:rsidRDefault="00FC18A3" w:rsidP="00FC18A3">
      <w:pPr>
        <w:pStyle w:val="commentcontentpara"/>
        <w:spacing w:before="0" w:beforeAutospacing="0" w:after="0" w:afterAutospacing="0"/>
        <w:rPr>
          <w:rFonts w:asciiTheme="minorHAnsi" w:hAnsiTheme="minorHAnsi"/>
          <w:lang w:val="nl-NL"/>
        </w:rPr>
      </w:pPr>
      <w:r>
        <w:rPr>
          <w:rStyle w:val="CommentReference"/>
        </w:rPr>
        <w:annotationRef/>
      </w:r>
      <w:r w:rsidRPr="0086168B">
        <w:rPr>
          <w:rFonts w:asciiTheme="minorHAnsi" w:hAnsiTheme="minorHAnsi"/>
          <w:lang w:val="nl-NL"/>
        </w:rPr>
        <w:t>Alle velden in dit document gemarkeerd met spekhaken [ ] moeten worden ingevuld.</w:t>
      </w:r>
    </w:p>
  </w:comment>
  <w:comment w:id="1" w:author="EUGDPRAcademy" w:date="2017-12-13T08:22:00Z" w:initials="EU GDPR">
    <w:p w14:paraId="0B2CA875" w14:textId="77777777" w:rsidR="00FC18A3" w:rsidRPr="00DB18D8" w:rsidRDefault="00FC18A3">
      <w:pPr>
        <w:pStyle w:val="CommentText"/>
        <w:rPr>
          <w:lang w:val="en-US"/>
        </w:rPr>
      </w:pPr>
      <w:r>
        <w:rPr>
          <w:rStyle w:val="CommentReference"/>
        </w:rPr>
        <w:annotationRef/>
      </w:r>
      <w:r>
        <w:rPr>
          <w:rStyle w:val="CommentReference"/>
        </w:rPr>
        <w:annotationRef/>
      </w:r>
      <w:r w:rsidRPr="00DB18D8">
        <w:rPr>
          <w:lang w:val="en-US"/>
        </w:rPr>
        <w:t xml:space="preserve">Leer hier meer: </w:t>
      </w:r>
    </w:p>
    <w:p w14:paraId="0E1BC3D9" w14:textId="77777777" w:rsidR="00FC18A3" w:rsidRPr="00DB18D8" w:rsidRDefault="00FC18A3">
      <w:pPr>
        <w:pStyle w:val="CommentText"/>
        <w:rPr>
          <w:lang w:val="en-US"/>
        </w:rPr>
      </w:pPr>
    </w:p>
    <w:p w14:paraId="457065A4" w14:textId="0FD66313" w:rsidR="00FC18A3" w:rsidRPr="00DB18D8" w:rsidRDefault="00FC18A3">
      <w:pPr>
        <w:pStyle w:val="CommentText"/>
        <w:rPr>
          <w:lang w:val="en-US"/>
        </w:rPr>
      </w:pPr>
      <w:r w:rsidRPr="00504479">
        <w:t xml:space="preserve">How to write an easy-to-use BYOD policy compliant with ISO 27001 </w:t>
      </w:r>
      <w:hyperlink r:id="rId1" w:history="1">
        <w:r w:rsidRPr="00DB18D8">
          <w:rPr>
            <w:rStyle w:val="Hyperlink"/>
            <w:lang w:val="en-US"/>
          </w:rPr>
          <w:t>http://advisera.com/27001academy/blog/2015/09/07/how-to-write-an-easy-to-use-byod-policy-compliant-with-iso-27001/</w:t>
        </w:r>
      </w:hyperlink>
      <w:r w:rsidRPr="00DB18D8">
        <w:rPr>
          <w:lang w:val="en-US"/>
        </w:rPr>
        <w:t xml:space="preserve"> </w:t>
      </w:r>
    </w:p>
  </w:comment>
  <w:comment w:id="2" w:author="EUGDPRAcademy" w:date="2017-12-13T08:24:00Z" w:initials="EU GDPR">
    <w:p w14:paraId="28FE7B6E" w14:textId="5205759D" w:rsidR="00FC18A3" w:rsidRPr="00FC18A3" w:rsidRDefault="00FC18A3" w:rsidP="00FC18A3">
      <w:pPr>
        <w:pStyle w:val="commentcontentpara"/>
        <w:spacing w:before="0" w:beforeAutospacing="0" w:after="0" w:afterAutospacing="0"/>
        <w:rPr>
          <w:rFonts w:asciiTheme="minorHAnsi" w:hAnsiTheme="minorHAnsi"/>
          <w:lang w:val="nl-NL"/>
        </w:rPr>
      </w:pPr>
      <w:r>
        <w:rPr>
          <w:rStyle w:val="CommentReference"/>
        </w:rPr>
        <w:annotationRef/>
      </w:r>
      <w:r w:rsidRPr="0086168B">
        <w:rPr>
          <w:rFonts w:asciiTheme="minorHAnsi" w:hAnsiTheme="minorHAnsi"/>
          <w:lang w:val="nl-NL"/>
        </w:rPr>
        <w:t>De documentcodering moet in overeenstemming zijn met het bestaande organisatiecoderingssysteem; indien een dergelijk systeem niet is geïmplementeerd, dan kan deze regel worden verwijderd.</w:t>
      </w:r>
    </w:p>
  </w:comment>
  <w:comment w:id="9" w:author="EUGDPRAcademy" w:date="2017-12-13T08:25:00Z" w:initials="EU GDPR">
    <w:p w14:paraId="040BD195" w14:textId="1EE864DD" w:rsidR="00FC18A3" w:rsidRPr="00FC18A3" w:rsidRDefault="00FC18A3" w:rsidP="00FC18A3">
      <w:pPr>
        <w:pStyle w:val="commentcontentpara"/>
        <w:spacing w:before="0" w:beforeAutospacing="0" w:after="0" w:afterAutospacing="0"/>
        <w:rPr>
          <w:rFonts w:asciiTheme="minorHAnsi" w:hAnsiTheme="minorHAnsi"/>
          <w:lang w:val="nl-NL"/>
        </w:rPr>
      </w:pPr>
      <w:r>
        <w:rPr>
          <w:rStyle w:val="CommentReference"/>
        </w:rPr>
        <w:annotationRef/>
      </w:r>
      <w:r w:rsidRPr="0086168B">
        <w:rPr>
          <w:rFonts w:asciiTheme="minorHAnsi" w:hAnsiTheme="minorHAnsi"/>
          <w:lang w:val="nl-NL"/>
        </w:rPr>
        <w:t>Als alternatief, kunt u ook iets soortgelijks zeggen als: “beperkt het gebruik van BYOD alleen voor een kleiner aantal werknemers die anders niet in staat zouden zijn om het werk op een andere wijze uit te voeren.”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CC4D5F" w15:done="0"/>
  <w15:commentEx w15:paraId="457065A4" w15:done="0"/>
  <w15:commentEx w15:paraId="28FE7B6E" w15:done="0"/>
  <w15:commentEx w15:paraId="040BD1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D759FD" w16cid:durableId="1DD68782"/>
  <w16cid:commentId w16cid:paraId="44A40531" w16cid:durableId="1DD68783"/>
  <w16cid:commentId w16cid:paraId="6368112D" w16cid:durableId="1DD68784"/>
  <w16cid:commentId w16cid:paraId="2A67C62A" w16cid:durableId="1DD68785"/>
  <w16cid:commentId w16cid:paraId="66463023" w16cid:durableId="1DD68787"/>
  <w16cid:commentId w16cid:paraId="2DB1A82D" w16cid:durableId="1DD68788"/>
  <w16cid:commentId w16cid:paraId="138D8AAF" w16cid:durableId="1DD68789"/>
  <w16cid:commentId w16cid:paraId="122A0BF2" w16cid:durableId="1DD6878B"/>
  <w16cid:commentId w16cid:paraId="7218F257" w16cid:durableId="1DD6878C"/>
  <w16cid:commentId w16cid:paraId="35B6C596" w16cid:durableId="1DD69543"/>
  <w16cid:commentId w16cid:paraId="6CC78FBC" w16cid:durableId="1DD69542"/>
  <w16cid:commentId w16cid:paraId="237B409B" w16cid:durableId="1DD6878F"/>
  <w16cid:commentId w16cid:paraId="60CDA03B" w16cid:durableId="1DD687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E3C22D" w14:textId="77777777" w:rsidR="00A95BD7" w:rsidRDefault="00A95BD7">
      <w:pPr>
        <w:spacing w:after="0" w:line="240" w:lineRule="auto"/>
      </w:pPr>
      <w:r>
        <w:separator/>
      </w:r>
    </w:p>
  </w:endnote>
  <w:endnote w:type="continuationSeparator" w:id="0">
    <w:p w14:paraId="5244B9C4" w14:textId="77777777" w:rsidR="00A95BD7" w:rsidRDefault="00A95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268"/>
      <w:gridCol w:w="3402"/>
    </w:tblGrid>
    <w:tr w:rsidR="00F2535E" w:rsidRPr="0086168B" w14:paraId="061BBD95" w14:textId="77777777" w:rsidTr="00FC18A3">
      <w:tc>
        <w:tcPr>
          <w:tcW w:w="3652" w:type="dxa"/>
          <w:shd w:val="clear" w:color="auto" w:fill="auto"/>
        </w:tcPr>
        <w:p w14:paraId="3D7910FA" w14:textId="6175E718" w:rsidR="00F2535E" w:rsidRPr="009455A5" w:rsidRDefault="00F2535E">
          <w:pPr>
            <w:pStyle w:val="Footer"/>
            <w:rPr>
              <w:sz w:val="18"/>
              <w:szCs w:val="18"/>
              <w:lang w:val="nl-NL"/>
            </w:rPr>
          </w:pPr>
          <w:r w:rsidRPr="009455A5">
            <w:rPr>
              <w:sz w:val="18"/>
              <w:lang w:val="nl-NL"/>
            </w:rPr>
            <w:t xml:space="preserve">Beleid </w:t>
          </w:r>
          <w:r w:rsidR="00FC18A3" w:rsidRPr="009455A5">
            <w:rPr>
              <w:sz w:val="18"/>
              <w:lang w:val="nl-NL"/>
            </w:rPr>
            <w:t xml:space="preserve">voor </w:t>
          </w:r>
          <w:r w:rsidRPr="009455A5">
            <w:rPr>
              <w:sz w:val="18"/>
              <w:lang w:val="nl-NL"/>
            </w:rPr>
            <w:t xml:space="preserve">Bring Your Own Device (BYOD) </w:t>
          </w:r>
        </w:p>
      </w:tc>
      <w:tc>
        <w:tcPr>
          <w:tcW w:w="2268" w:type="dxa"/>
          <w:shd w:val="clear" w:color="auto" w:fill="auto"/>
        </w:tcPr>
        <w:p w14:paraId="688D17BE" w14:textId="73FAAC10" w:rsidR="00F2535E" w:rsidRPr="0086168B" w:rsidRDefault="00F2535E">
          <w:pPr>
            <w:pStyle w:val="Footer"/>
            <w:jc w:val="center"/>
            <w:rPr>
              <w:sz w:val="18"/>
              <w:szCs w:val="18"/>
              <w:lang w:val="nl-NL"/>
            </w:rPr>
          </w:pPr>
          <w:r w:rsidRPr="0086168B">
            <w:rPr>
              <w:sz w:val="18"/>
              <w:lang w:val="nl-NL"/>
            </w:rPr>
            <w:t>ver [versie] van [datum]</w:t>
          </w:r>
        </w:p>
      </w:tc>
      <w:tc>
        <w:tcPr>
          <w:tcW w:w="3402" w:type="dxa"/>
          <w:shd w:val="clear" w:color="auto" w:fill="auto"/>
        </w:tcPr>
        <w:p w14:paraId="07D4B476" w14:textId="0126C2C9" w:rsidR="00F2535E" w:rsidRPr="0086168B" w:rsidRDefault="00F2535E">
          <w:pPr>
            <w:pStyle w:val="Footer"/>
            <w:jc w:val="right"/>
            <w:rPr>
              <w:lang w:val="nl-NL"/>
            </w:rPr>
          </w:pPr>
          <w:r w:rsidRPr="0086168B">
            <w:rPr>
              <w:sz w:val="18"/>
              <w:lang w:val="nl-NL"/>
            </w:rPr>
            <w:t xml:space="preserve">Pagina </w:t>
          </w:r>
          <w:r w:rsidRPr="0086168B">
            <w:rPr>
              <w:b/>
              <w:sz w:val="18"/>
              <w:lang w:val="nl-NL"/>
            </w:rPr>
            <w:fldChar w:fldCharType="begin"/>
          </w:r>
          <w:r w:rsidRPr="0086168B">
            <w:rPr>
              <w:lang w:val="nl-NL"/>
            </w:rPr>
            <w:instrText>PAGE</w:instrText>
          </w:r>
          <w:r w:rsidRPr="0086168B">
            <w:rPr>
              <w:lang w:val="nl-NL"/>
            </w:rPr>
            <w:fldChar w:fldCharType="separate"/>
          </w:r>
          <w:r w:rsidR="00E3726E">
            <w:rPr>
              <w:noProof/>
              <w:lang w:val="nl-NL"/>
            </w:rPr>
            <w:t>3</w:t>
          </w:r>
          <w:r w:rsidRPr="0086168B">
            <w:rPr>
              <w:lang w:val="nl-NL"/>
            </w:rPr>
            <w:fldChar w:fldCharType="end"/>
          </w:r>
          <w:r w:rsidRPr="0086168B">
            <w:rPr>
              <w:sz w:val="18"/>
              <w:lang w:val="nl-NL"/>
            </w:rPr>
            <w:t xml:space="preserve"> of </w:t>
          </w:r>
          <w:r w:rsidRPr="0086168B">
            <w:rPr>
              <w:b/>
              <w:sz w:val="18"/>
              <w:lang w:val="nl-NL"/>
            </w:rPr>
            <w:fldChar w:fldCharType="begin"/>
          </w:r>
          <w:r w:rsidRPr="0086168B">
            <w:rPr>
              <w:lang w:val="nl-NL"/>
            </w:rPr>
            <w:instrText>NUMPAGES</w:instrText>
          </w:r>
          <w:r w:rsidRPr="0086168B">
            <w:rPr>
              <w:lang w:val="nl-NL"/>
            </w:rPr>
            <w:fldChar w:fldCharType="separate"/>
          </w:r>
          <w:r w:rsidR="00E3726E">
            <w:rPr>
              <w:noProof/>
              <w:lang w:val="nl-NL"/>
            </w:rPr>
            <w:t>3</w:t>
          </w:r>
          <w:r w:rsidRPr="0086168B">
            <w:rPr>
              <w:lang w:val="nl-NL"/>
            </w:rPr>
            <w:fldChar w:fldCharType="end"/>
          </w:r>
        </w:p>
      </w:tc>
    </w:tr>
  </w:tbl>
  <w:p w14:paraId="71449EC5" w14:textId="48C90FBA" w:rsidR="00F2535E" w:rsidRPr="005171F4" w:rsidRDefault="00F2535E">
    <w:pPr>
      <w:spacing w:after="0"/>
      <w:jc w:val="center"/>
      <w:rPr>
        <w:sz w:val="16"/>
        <w:lang w:val="nl-NL"/>
      </w:rPr>
    </w:pPr>
    <w:r w:rsidRPr="0086168B">
      <w:rPr>
        <w:sz w:val="16"/>
        <w:lang w:val="nl-NL"/>
      </w:rPr>
      <w:t>©</w:t>
    </w:r>
    <w:r w:rsidR="009455A5">
      <w:rPr>
        <w:sz w:val="16"/>
        <w:lang w:val="nl-NL"/>
      </w:rPr>
      <w:t>2018</w:t>
    </w:r>
    <w:r w:rsidR="005171F4">
      <w:rPr>
        <w:sz w:val="16"/>
        <w:lang w:val="nl-NL"/>
      </w:rPr>
      <w:t xml:space="preserve"> </w:t>
    </w:r>
    <w:r w:rsidRPr="0086168B">
      <w:rPr>
        <w:sz w:val="16"/>
        <w:lang w:val="nl-NL"/>
      </w:rPr>
      <w:t>Deze sjabloon mag worden gebruikt door</w:t>
    </w:r>
    <w:r w:rsidR="00A75D3B" w:rsidRPr="0086168B">
      <w:rPr>
        <w:sz w:val="16"/>
        <w:lang w:val="nl-NL"/>
      </w:rPr>
      <w:t xml:space="preserve"> </w:t>
    </w:r>
    <w:r w:rsidRPr="0086168B">
      <w:rPr>
        <w:sz w:val="16"/>
        <w:lang w:val="nl-NL"/>
      </w:rPr>
      <w:t xml:space="preserve">klanten van </w:t>
    </w:r>
    <w:r w:rsidR="005171F4" w:rsidRPr="005171F4">
      <w:rPr>
        <w:sz w:val="16"/>
        <w:lang w:val="nl-NL"/>
      </w:rPr>
      <w:t xml:space="preserve">Advisera Expert Solutions Ltd </w:t>
    </w:r>
    <w:r w:rsidRPr="0086168B">
      <w:rPr>
        <w:sz w:val="16"/>
        <w:lang w:val="nl-NL"/>
      </w:rPr>
      <w:t>in overeenstemming met de licentieovereenkomst.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43398" w14:textId="5470D21C" w:rsidR="00F2535E" w:rsidRPr="005171F4" w:rsidRDefault="005171F4" w:rsidP="005171F4">
    <w:pPr>
      <w:spacing w:after="0"/>
      <w:jc w:val="center"/>
      <w:rPr>
        <w:sz w:val="16"/>
        <w:lang w:val="nl-NL"/>
      </w:rPr>
    </w:pPr>
    <w:r w:rsidRPr="0086168B">
      <w:rPr>
        <w:sz w:val="16"/>
        <w:lang w:val="nl-NL"/>
      </w:rPr>
      <w:t>©</w:t>
    </w:r>
    <w:r w:rsidR="009455A5">
      <w:rPr>
        <w:sz w:val="16"/>
        <w:lang w:val="nl-NL"/>
      </w:rPr>
      <w:t>2018</w:t>
    </w:r>
    <w:r>
      <w:rPr>
        <w:sz w:val="16"/>
        <w:lang w:val="nl-NL"/>
      </w:rPr>
      <w:t xml:space="preserve"> </w:t>
    </w:r>
    <w:r w:rsidRPr="0086168B">
      <w:rPr>
        <w:sz w:val="16"/>
        <w:lang w:val="nl-NL"/>
      </w:rPr>
      <w:t xml:space="preserve">Deze sjabloon mag worden gebruikt door klanten van </w:t>
    </w:r>
    <w:r w:rsidRPr="005171F4">
      <w:rPr>
        <w:sz w:val="16"/>
        <w:lang w:val="nl-NL"/>
      </w:rPr>
      <w:t xml:space="preserve">Advisera Expert Solutions Ltd </w:t>
    </w:r>
    <w:r w:rsidRPr="0086168B">
      <w:rPr>
        <w:sz w:val="16"/>
        <w:lang w:val="nl-NL"/>
      </w:rPr>
      <w:t>in overeenstemming met de licentieovereenkomst.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F97C6" w14:textId="77777777" w:rsidR="00A95BD7" w:rsidRDefault="00A95BD7">
      <w:pPr>
        <w:spacing w:after="0" w:line="240" w:lineRule="auto"/>
      </w:pPr>
      <w:r>
        <w:separator/>
      </w:r>
    </w:p>
  </w:footnote>
  <w:footnote w:type="continuationSeparator" w:id="0">
    <w:p w14:paraId="07CE3458" w14:textId="77777777" w:rsidR="00A95BD7" w:rsidRDefault="00A95B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F2535E" w:rsidRPr="0086168B" w14:paraId="65A63AE5" w14:textId="77777777" w:rsidTr="00FC18A3">
      <w:tc>
        <w:tcPr>
          <w:tcW w:w="6770" w:type="dxa"/>
          <w:shd w:val="clear" w:color="auto" w:fill="auto"/>
        </w:tcPr>
        <w:p w14:paraId="4CC1A8DD" w14:textId="45BA89F3" w:rsidR="00F2535E" w:rsidRPr="0086168B" w:rsidRDefault="00F2535E">
          <w:pPr>
            <w:pStyle w:val="Header"/>
            <w:spacing w:after="0"/>
            <w:rPr>
              <w:sz w:val="20"/>
              <w:szCs w:val="20"/>
              <w:lang w:val="nl-NL"/>
            </w:rPr>
          </w:pPr>
          <w:r w:rsidRPr="0086168B">
            <w:rPr>
              <w:sz w:val="20"/>
              <w:lang w:val="nl-NL"/>
            </w:rPr>
            <w:t xml:space="preserve"> [naam organisatie]</w:t>
          </w:r>
        </w:p>
      </w:tc>
      <w:tc>
        <w:tcPr>
          <w:tcW w:w="2517" w:type="dxa"/>
          <w:shd w:val="clear" w:color="auto" w:fill="auto"/>
        </w:tcPr>
        <w:p w14:paraId="3C78140E" w14:textId="35D18B2D" w:rsidR="00F2535E" w:rsidRPr="0086168B" w:rsidRDefault="00F2535E">
          <w:pPr>
            <w:pStyle w:val="Header"/>
            <w:spacing w:after="0"/>
            <w:jc w:val="right"/>
            <w:rPr>
              <w:sz w:val="20"/>
              <w:szCs w:val="20"/>
              <w:lang w:val="nl-NL"/>
            </w:rPr>
          </w:pPr>
          <w:r w:rsidRPr="0086168B">
            <w:rPr>
              <w:sz w:val="20"/>
              <w:lang w:val="nl-NL"/>
            </w:rPr>
            <w:t>[classificatie]</w:t>
          </w:r>
        </w:p>
      </w:tc>
    </w:tr>
  </w:tbl>
  <w:p w14:paraId="352E4CEB" w14:textId="77777777" w:rsidR="00F2535E" w:rsidRPr="0086168B" w:rsidRDefault="00F2535E">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0576"/>
    <w:multiLevelType w:val="multilevel"/>
    <w:tmpl w:val="817256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AF2207B"/>
    <w:multiLevelType w:val="multilevel"/>
    <w:tmpl w:val="8EDC1F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B224D22"/>
    <w:multiLevelType w:val="multilevel"/>
    <w:tmpl w:val="CA70C6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C0D5AB1"/>
    <w:multiLevelType w:val="multilevel"/>
    <w:tmpl w:val="1DAA70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3570B81"/>
    <w:multiLevelType w:val="multilevel"/>
    <w:tmpl w:val="08F6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2C5AD8"/>
    <w:multiLevelType w:val="multilevel"/>
    <w:tmpl w:val="95C8A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87007DB"/>
    <w:multiLevelType w:val="multilevel"/>
    <w:tmpl w:val="346A1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6D81FC6"/>
    <w:multiLevelType w:val="multilevel"/>
    <w:tmpl w:val="6CC65BE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0CA2B75"/>
    <w:multiLevelType w:val="multilevel"/>
    <w:tmpl w:val="A7C2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D9C7DCE"/>
    <w:multiLevelType w:val="multilevel"/>
    <w:tmpl w:val="25E296F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7"/>
  </w:num>
  <w:num w:numId="2">
    <w:abstractNumId w:val="9"/>
  </w:num>
  <w:num w:numId="3">
    <w:abstractNumId w:val="2"/>
  </w:num>
  <w:num w:numId="4">
    <w:abstractNumId w:val="3"/>
  </w:num>
  <w:num w:numId="5">
    <w:abstractNumId w:val="1"/>
  </w:num>
  <w:num w:numId="6">
    <w:abstractNumId w:val="0"/>
  </w:num>
  <w:num w:numId="7">
    <w:abstractNumId w:val="4"/>
  </w:num>
  <w:num w:numId="8">
    <w:abstractNumId w:val="5"/>
  </w:num>
  <w:num w:numId="9">
    <w:abstractNumId w:val="6"/>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910"/>
    <w:rsid w:val="000F523A"/>
    <w:rsid w:val="00221682"/>
    <w:rsid w:val="002537A4"/>
    <w:rsid w:val="002A6A69"/>
    <w:rsid w:val="00316D47"/>
    <w:rsid w:val="00482D77"/>
    <w:rsid w:val="004F1E4C"/>
    <w:rsid w:val="005171F4"/>
    <w:rsid w:val="00770E7F"/>
    <w:rsid w:val="007A6D82"/>
    <w:rsid w:val="0086168B"/>
    <w:rsid w:val="00894CB6"/>
    <w:rsid w:val="008E5187"/>
    <w:rsid w:val="009455A5"/>
    <w:rsid w:val="009F180A"/>
    <w:rsid w:val="00A6268A"/>
    <w:rsid w:val="00A75D3B"/>
    <w:rsid w:val="00A76F63"/>
    <w:rsid w:val="00A95BD7"/>
    <w:rsid w:val="00AB2224"/>
    <w:rsid w:val="00AB2520"/>
    <w:rsid w:val="00B23D08"/>
    <w:rsid w:val="00B472EC"/>
    <w:rsid w:val="00BE6C4B"/>
    <w:rsid w:val="00C41910"/>
    <w:rsid w:val="00CF0701"/>
    <w:rsid w:val="00D10F84"/>
    <w:rsid w:val="00D25C6A"/>
    <w:rsid w:val="00DB18D8"/>
    <w:rsid w:val="00E3726E"/>
    <w:rsid w:val="00E71094"/>
    <w:rsid w:val="00E776C9"/>
    <w:rsid w:val="00ED23D4"/>
    <w:rsid w:val="00F044BA"/>
    <w:rsid w:val="00F2535E"/>
    <w:rsid w:val="00FC18A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94A2A3"/>
  <w15:docId w15:val="{0B10E94F-05C1-4E6F-920D-CC6682DD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Calibri"/>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FC18A3"/>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uiPriority w:val="99"/>
    <w:semiHidden/>
    <w:qFormat/>
    <w:rsid w:val="00F12B17"/>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4F1E4C"/>
    <w:rPr>
      <w:color w:val="0000FF" w:themeColor="hyperlink"/>
      <w:u w:val="single"/>
    </w:rPr>
  </w:style>
  <w:style w:type="character" w:customStyle="1" w:styleId="UnresolvedMention">
    <w:name w:val="Unresolved Mention"/>
    <w:basedOn w:val="DefaultParagraphFont"/>
    <w:uiPriority w:val="99"/>
    <w:semiHidden/>
    <w:unhideWhenUsed/>
    <w:rsid w:val="004F1E4C"/>
    <w:rPr>
      <w:color w:val="808080"/>
      <w:shd w:val="clear" w:color="auto" w:fill="E6E6E6"/>
    </w:rPr>
  </w:style>
  <w:style w:type="paragraph" w:customStyle="1" w:styleId="commentcontentpara">
    <w:name w:val="commentcontentpara"/>
    <w:basedOn w:val="Normal"/>
    <w:rsid w:val="00F044BA"/>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basedOn w:val="DefaultParagraphFont"/>
    <w:rsid w:val="00E71094"/>
  </w:style>
  <w:style w:type="character" w:customStyle="1" w:styleId="eop">
    <w:name w:val="eop"/>
    <w:basedOn w:val="DefaultParagraphFont"/>
    <w:rsid w:val="00E71094"/>
  </w:style>
  <w:style w:type="paragraph" w:customStyle="1" w:styleId="paragraph">
    <w:name w:val="paragraph"/>
    <w:basedOn w:val="Normal"/>
    <w:rsid w:val="00221682"/>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extbox">
    <w:name w:val="textbox"/>
    <w:basedOn w:val="Normal"/>
    <w:rsid w:val="002537A4"/>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64449">
      <w:bodyDiv w:val="1"/>
      <w:marLeft w:val="0"/>
      <w:marRight w:val="0"/>
      <w:marTop w:val="0"/>
      <w:marBottom w:val="0"/>
      <w:divBdr>
        <w:top w:val="none" w:sz="0" w:space="0" w:color="auto"/>
        <w:left w:val="none" w:sz="0" w:space="0" w:color="auto"/>
        <w:bottom w:val="none" w:sz="0" w:space="0" w:color="auto"/>
        <w:right w:val="none" w:sz="0" w:space="0" w:color="auto"/>
      </w:divBdr>
      <w:divsChild>
        <w:div w:id="1211070317">
          <w:marLeft w:val="0"/>
          <w:marRight w:val="0"/>
          <w:marTop w:val="0"/>
          <w:marBottom w:val="0"/>
          <w:divBdr>
            <w:top w:val="none" w:sz="0" w:space="0" w:color="auto"/>
            <w:left w:val="none" w:sz="0" w:space="0" w:color="auto"/>
            <w:bottom w:val="none" w:sz="0" w:space="0" w:color="auto"/>
            <w:right w:val="none" w:sz="0" w:space="0" w:color="auto"/>
          </w:divBdr>
        </w:div>
        <w:div w:id="711736081">
          <w:marLeft w:val="0"/>
          <w:marRight w:val="0"/>
          <w:marTop w:val="0"/>
          <w:marBottom w:val="0"/>
          <w:divBdr>
            <w:top w:val="none" w:sz="0" w:space="0" w:color="auto"/>
            <w:left w:val="none" w:sz="0" w:space="0" w:color="auto"/>
            <w:bottom w:val="none" w:sz="0" w:space="0" w:color="auto"/>
            <w:right w:val="none" w:sz="0" w:space="0" w:color="auto"/>
          </w:divBdr>
        </w:div>
      </w:divsChild>
    </w:div>
    <w:div w:id="138378617">
      <w:bodyDiv w:val="1"/>
      <w:marLeft w:val="0"/>
      <w:marRight w:val="0"/>
      <w:marTop w:val="0"/>
      <w:marBottom w:val="0"/>
      <w:divBdr>
        <w:top w:val="none" w:sz="0" w:space="0" w:color="auto"/>
        <w:left w:val="none" w:sz="0" w:space="0" w:color="auto"/>
        <w:bottom w:val="none" w:sz="0" w:space="0" w:color="auto"/>
        <w:right w:val="none" w:sz="0" w:space="0" w:color="auto"/>
      </w:divBdr>
      <w:divsChild>
        <w:div w:id="753093457">
          <w:marLeft w:val="0"/>
          <w:marRight w:val="0"/>
          <w:marTop w:val="0"/>
          <w:marBottom w:val="0"/>
          <w:divBdr>
            <w:top w:val="none" w:sz="0" w:space="0" w:color="auto"/>
            <w:left w:val="none" w:sz="0" w:space="0" w:color="auto"/>
            <w:bottom w:val="none" w:sz="0" w:space="0" w:color="auto"/>
            <w:right w:val="none" w:sz="0" w:space="0" w:color="auto"/>
          </w:divBdr>
        </w:div>
      </w:divsChild>
    </w:div>
    <w:div w:id="193739813">
      <w:bodyDiv w:val="1"/>
      <w:marLeft w:val="0"/>
      <w:marRight w:val="0"/>
      <w:marTop w:val="0"/>
      <w:marBottom w:val="0"/>
      <w:divBdr>
        <w:top w:val="none" w:sz="0" w:space="0" w:color="auto"/>
        <w:left w:val="none" w:sz="0" w:space="0" w:color="auto"/>
        <w:bottom w:val="none" w:sz="0" w:space="0" w:color="auto"/>
        <w:right w:val="none" w:sz="0" w:space="0" w:color="auto"/>
      </w:divBdr>
      <w:divsChild>
        <w:div w:id="16663367">
          <w:marLeft w:val="0"/>
          <w:marRight w:val="0"/>
          <w:marTop w:val="0"/>
          <w:marBottom w:val="0"/>
          <w:divBdr>
            <w:top w:val="none" w:sz="0" w:space="0" w:color="auto"/>
            <w:left w:val="none" w:sz="0" w:space="0" w:color="auto"/>
            <w:bottom w:val="none" w:sz="0" w:space="0" w:color="auto"/>
            <w:right w:val="none" w:sz="0" w:space="0" w:color="auto"/>
          </w:divBdr>
        </w:div>
      </w:divsChild>
    </w:div>
    <w:div w:id="201945735">
      <w:bodyDiv w:val="1"/>
      <w:marLeft w:val="0"/>
      <w:marRight w:val="0"/>
      <w:marTop w:val="0"/>
      <w:marBottom w:val="0"/>
      <w:divBdr>
        <w:top w:val="none" w:sz="0" w:space="0" w:color="auto"/>
        <w:left w:val="none" w:sz="0" w:space="0" w:color="auto"/>
        <w:bottom w:val="none" w:sz="0" w:space="0" w:color="auto"/>
        <w:right w:val="none" w:sz="0" w:space="0" w:color="auto"/>
      </w:divBdr>
    </w:div>
    <w:div w:id="212814987">
      <w:bodyDiv w:val="1"/>
      <w:marLeft w:val="0"/>
      <w:marRight w:val="0"/>
      <w:marTop w:val="0"/>
      <w:marBottom w:val="0"/>
      <w:divBdr>
        <w:top w:val="none" w:sz="0" w:space="0" w:color="auto"/>
        <w:left w:val="none" w:sz="0" w:space="0" w:color="auto"/>
        <w:bottom w:val="none" w:sz="0" w:space="0" w:color="auto"/>
        <w:right w:val="none" w:sz="0" w:space="0" w:color="auto"/>
      </w:divBdr>
      <w:divsChild>
        <w:div w:id="64107477">
          <w:marLeft w:val="0"/>
          <w:marRight w:val="0"/>
          <w:marTop w:val="0"/>
          <w:marBottom w:val="0"/>
          <w:divBdr>
            <w:top w:val="none" w:sz="0" w:space="0" w:color="auto"/>
            <w:left w:val="none" w:sz="0" w:space="0" w:color="auto"/>
            <w:bottom w:val="none" w:sz="0" w:space="0" w:color="auto"/>
            <w:right w:val="none" w:sz="0" w:space="0" w:color="auto"/>
          </w:divBdr>
        </w:div>
      </w:divsChild>
    </w:div>
    <w:div w:id="624118779">
      <w:bodyDiv w:val="1"/>
      <w:marLeft w:val="0"/>
      <w:marRight w:val="0"/>
      <w:marTop w:val="0"/>
      <w:marBottom w:val="0"/>
      <w:divBdr>
        <w:top w:val="none" w:sz="0" w:space="0" w:color="auto"/>
        <w:left w:val="none" w:sz="0" w:space="0" w:color="auto"/>
        <w:bottom w:val="none" w:sz="0" w:space="0" w:color="auto"/>
        <w:right w:val="none" w:sz="0" w:space="0" w:color="auto"/>
      </w:divBdr>
      <w:divsChild>
        <w:div w:id="1008170450">
          <w:marLeft w:val="0"/>
          <w:marRight w:val="0"/>
          <w:marTop w:val="0"/>
          <w:marBottom w:val="0"/>
          <w:divBdr>
            <w:top w:val="none" w:sz="0" w:space="0" w:color="auto"/>
            <w:left w:val="none" w:sz="0" w:space="0" w:color="auto"/>
            <w:bottom w:val="none" w:sz="0" w:space="0" w:color="auto"/>
            <w:right w:val="none" w:sz="0" w:space="0" w:color="auto"/>
          </w:divBdr>
        </w:div>
      </w:divsChild>
    </w:div>
    <w:div w:id="650139964">
      <w:bodyDiv w:val="1"/>
      <w:marLeft w:val="0"/>
      <w:marRight w:val="0"/>
      <w:marTop w:val="0"/>
      <w:marBottom w:val="0"/>
      <w:divBdr>
        <w:top w:val="none" w:sz="0" w:space="0" w:color="auto"/>
        <w:left w:val="none" w:sz="0" w:space="0" w:color="auto"/>
        <w:bottom w:val="none" w:sz="0" w:space="0" w:color="auto"/>
        <w:right w:val="none" w:sz="0" w:space="0" w:color="auto"/>
      </w:divBdr>
    </w:div>
    <w:div w:id="753744963">
      <w:bodyDiv w:val="1"/>
      <w:marLeft w:val="0"/>
      <w:marRight w:val="0"/>
      <w:marTop w:val="0"/>
      <w:marBottom w:val="0"/>
      <w:divBdr>
        <w:top w:val="none" w:sz="0" w:space="0" w:color="auto"/>
        <w:left w:val="none" w:sz="0" w:space="0" w:color="auto"/>
        <w:bottom w:val="none" w:sz="0" w:space="0" w:color="auto"/>
        <w:right w:val="none" w:sz="0" w:space="0" w:color="auto"/>
      </w:divBdr>
      <w:divsChild>
        <w:div w:id="1725063383">
          <w:marLeft w:val="0"/>
          <w:marRight w:val="0"/>
          <w:marTop w:val="0"/>
          <w:marBottom w:val="0"/>
          <w:divBdr>
            <w:top w:val="none" w:sz="0" w:space="0" w:color="auto"/>
            <w:left w:val="none" w:sz="0" w:space="0" w:color="auto"/>
            <w:bottom w:val="none" w:sz="0" w:space="0" w:color="auto"/>
            <w:right w:val="none" w:sz="0" w:space="0" w:color="auto"/>
          </w:divBdr>
        </w:div>
      </w:divsChild>
    </w:div>
    <w:div w:id="926351481">
      <w:bodyDiv w:val="1"/>
      <w:marLeft w:val="0"/>
      <w:marRight w:val="0"/>
      <w:marTop w:val="0"/>
      <w:marBottom w:val="0"/>
      <w:divBdr>
        <w:top w:val="none" w:sz="0" w:space="0" w:color="auto"/>
        <w:left w:val="none" w:sz="0" w:space="0" w:color="auto"/>
        <w:bottom w:val="none" w:sz="0" w:space="0" w:color="auto"/>
        <w:right w:val="none" w:sz="0" w:space="0" w:color="auto"/>
      </w:divBdr>
    </w:div>
    <w:div w:id="1012413074">
      <w:bodyDiv w:val="1"/>
      <w:marLeft w:val="0"/>
      <w:marRight w:val="0"/>
      <w:marTop w:val="0"/>
      <w:marBottom w:val="0"/>
      <w:divBdr>
        <w:top w:val="none" w:sz="0" w:space="0" w:color="auto"/>
        <w:left w:val="none" w:sz="0" w:space="0" w:color="auto"/>
        <w:bottom w:val="none" w:sz="0" w:space="0" w:color="auto"/>
        <w:right w:val="none" w:sz="0" w:space="0" w:color="auto"/>
      </w:divBdr>
      <w:divsChild>
        <w:div w:id="1144464458">
          <w:marLeft w:val="0"/>
          <w:marRight w:val="0"/>
          <w:marTop w:val="0"/>
          <w:marBottom w:val="0"/>
          <w:divBdr>
            <w:top w:val="none" w:sz="0" w:space="0" w:color="auto"/>
            <w:left w:val="none" w:sz="0" w:space="0" w:color="auto"/>
            <w:bottom w:val="none" w:sz="0" w:space="0" w:color="auto"/>
            <w:right w:val="none" w:sz="0" w:space="0" w:color="auto"/>
          </w:divBdr>
        </w:div>
      </w:divsChild>
    </w:div>
    <w:div w:id="1063718802">
      <w:bodyDiv w:val="1"/>
      <w:marLeft w:val="0"/>
      <w:marRight w:val="0"/>
      <w:marTop w:val="0"/>
      <w:marBottom w:val="0"/>
      <w:divBdr>
        <w:top w:val="none" w:sz="0" w:space="0" w:color="auto"/>
        <w:left w:val="none" w:sz="0" w:space="0" w:color="auto"/>
        <w:bottom w:val="none" w:sz="0" w:space="0" w:color="auto"/>
        <w:right w:val="none" w:sz="0" w:space="0" w:color="auto"/>
      </w:divBdr>
    </w:div>
    <w:div w:id="1131635578">
      <w:bodyDiv w:val="1"/>
      <w:marLeft w:val="0"/>
      <w:marRight w:val="0"/>
      <w:marTop w:val="0"/>
      <w:marBottom w:val="0"/>
      <w:divBdr>
        <w:top w:val="none" w:sz="0" w:space="0" w:color="auto"/>
        <w:left w:val="none" w:sz="0" w:space="0" w:color="auto"/>
        <w:bottom w:val="none" w:sz="0" w:space="0" w:color="auto"/>
        <w:right w:val="none" w:sz="0" w:space="0" w:color="auto"/>
      </w:divBdr>
      <w:divsChild>
        <w:div w:id="1313145848">
          <w:marLeft w:val="0"/>
          <w:marRight w:val="0"/>
          <w:marTop w:val="0"/>
          <w:marBottom w:val="0"/>
          <w:divBdr>
            <w:top w:val="none" w:sz="0" w:space="0" w:color="auto"/>
            <w:left w:val="none" w:sz="0" w:space="0" w:color="auto"/>
            <w:bottom w:val="none" w:sz="0" w:space="0" w:color="auto"/>
            <w:right w:val="none" w:sz="0" w:space="0" w:color="auto"/>
          </w:divBdr>
        </w:div>
      </w:divsChild>
    </w:div>
    <w:div w:id="1513644958">
      <w:bodyDiv w:val="1"/>
      <w:marLeft w:val="0"/>
      <w:marRight w:val="0"/>
      <w:marTop w:val="0"/>
      <w:marBottom w:val="0"/>
      <w:divBdr>
        <w:top w:val="none" w:sz="0" w:space="0" w:color="auto"/>
        <w:left w:val="none" w:sz="0" w:space="0" w:color="auto"/>
        <w:bottom w:val="none" w:sz="0" w:space="0" w:color="auto"/>
        <w:right w:val="none" w:sz="0" w:space="0" w:color="auto"/>
      </w:divBdr>
      <w:divsChild>
        <w:div w:id="1312516519">
          <w:marLeft w:val="0"/>
          <w:marRight w:val="0"/>
          <w:marTop w:val="0"/>
          <w:marBottom w:val="0"/>
          <w:divBdr>
            <w:top w:val="none" w:sz="0" w:space="0" w:color="auto"/>
            <w:left w:val="none" w:sz="0" w:space="0" w:color="auto"/>
            <w:bottom w:val="none" w:sz="0" w:space="0" w:color="auto"/>
            <w:right w:val="none" w:sz="0" w:space="0" w:color="auto"/>
          </w:divBdr>
        </w:div>
      </w:divsChild>
    </w:div>
    <w:div w:id="1555853452">
      <w:bodyDiv w:val="1"/>
      <w:marLeft w:val="0"/>
      <w:marRight w:val="0"/>
      <w:marTop w:val="0"/>
      <w:marBottom w:val="0"/>
      <w:divBdr>
        <w:top w:val="none" w:sz="0" w:space="0" w:color="auto"/>
        <w:left w:val="none" w:sz="0" w:space="0" w:color="auto"/>
        <w:bottom w:val="none" w:sz="0" w:space="0" w:color="auto"/>
        <w:right w:val="none" w:sz="0" w:space="0" w:color="auto"/>
      </w:divBdr>
    </w:div>
    <w:div w:id="1993369598">
      <w:bodyDiv w:val="1"/>
      <w:marLeft w:val="0"/>
      <w:marRight w:val="0"/>
      <w:marTop w:val="0"/>
      <w:marBottom w:val="0"/>
      <w:divBdr>
        <w:top w:val="none" w:sz="0" w:space="0" w:color="auto"/>
        <w:left w:val="none" w:sz="0" w:space="0" w:color="auto"/>
        <w:bottom w:val="none" w:sz="0" w:space="0" w:color="auto"/>
        <w:right w:val="none" w:sz="0" w:space="0" w:color="auto"/>
      </w:divBdr>
      <w:divsChild>
        <w:div w:id="1717048551">
          <w:marLeft w:val="0"/>
          <w:marRight w:val="0"/>
          <w:marTop w:val="0"/>
          <w:marBottom w:val="0"/>
          <w:divBdr>
            <w:top w:val="none" w:sz="0" w:space="0" w:color="auto"/>
            <w:left w:val="none" w:sz="0" w:space="0" w:color="auto"/>
            <w:bottom w:val="none" w:sz="0" w:space="0" w:color="auto"/>
            <w:right w:val="none" w:sz="0" w:space="0" w:color="auto"/>
          </w:divBdr>
        </w:div>
      </w:divsChild>
    </w:div>
    <w:div w:id="2016834985">
      <w:bodyDiv w:val="1"/>
      <w:marLeft w:val="0"/>
      <w:marRight w:val="0"/>
      <w:marTop w:val="0"/>
      <w:marBottom w:val="0"/>
      <w:divBdr>
        <w:top w:val="none" w:sz="0" w:space="0" w:color="auto"/>
        <w:left w:val="none" w:sz="0" w:space="0" w:color="auto"/>
        <w:bottom w:val="none" w:sz="0" w:space="0" w:color="auto"/>
        <w:right w:val="none" w:sz="0" w:space="0" w:color="auto"/>
      </w:divBdr>
      <w:divsChild>
        <w:div w:id="395012746">
          <w:marLeft w:val="0"/>
          <w:marRight w:val="0"/>
          <w:marTop w:val="0"/>
          <w:marBottom w:val="0"/>
          <w:divBdr>
            <w:top w:val="none" w:sz="0" w:space="0" w:color="auto"/>
            <w:left w:val="none" w:sz="0" w:space="0" w:color="auto"/>
            <w:bottom w:val="none" w:sz="0" w:space="0" w:color="auto"/>
            <w:right w:val="none" w:sz="0" w:space="0" w:color="auto"/>
          </w:divBdr>
        </w:div>
        <w:div w:id="17310767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bring-your-own-device-byod/"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DF96E5A-DEEA-4EC5-846E-6AFC9B42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503</Words>
  <Characters>2868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Bring Your Own Device (BYOD)</vt:lpstr>
      <vt:lpstr>Beleid voor Bring Your Own Device (BYOD)</vt:lpstr>
    </vt:vector>
  </TitlesOfParts>
  <Company>Advisera Expert Solutions Ltd</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Bring Your Own Device (BYOD)</dc:title>
  <dc:creator>EUGDPRAcademy</dc:creator>
  <dc:description>©2018 Deze sjabloon mag worden gebruikt door klanten van Advisera Expert Solutions Ltd. in overeenstemming met de licentieovereenkomst.</dc:description>
  <cp:lastModifiedBy>EUGDPRAcademy</cp:lastModifiedBy>
  <cp:revision>4</cp:revision>
  <dcterms:created xsi:type="dcterms:W3CDTF">2018-04-20T07:29:00Z</dcterms:created>
  <dcterms:modified xsi:type="dcterms:W3CDTF">2018-05-08T15:20:00Z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