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2569" w14:textId="62191A95" w:rsidR="00B3184D" w:rsidRPr="007C4D2D" w:rsidRDefault="00E62D96" w:rsidP="00E62D96">
      <w:pPr>
        <w:jc w:val="center"/>
        <w:rPr>
          <w:lang w:val="nl-NL"/>
        </w:rPr>
      </w:pPr>
      <w:r>
        <w:rPr>
          <w:lang w:val="nl-NL"/>
        </w:rPr>
        <w:t>** GRATIS PREVIEW  **</w:t>
      </w:r>
    </w:p>
    <w:p w14:paraId="721803AF" w14:textId="77777777" w:rsidR="00B3184D" w:rsidRPr="007C4D2D" w:rsidRDefault="00B3184D">
      <w:pPr>
        <w:rPr>
          <w:lang w:val="nl-NL"/>
        </w:rPr>
      </w:pPr>
    </w:p>
    <w:p w14:paraId="1E5248E9" w14:textId="77777777" w:rsidR="00B3184D" w:rsidRPr="007C4D2D" w:rsidRDefault="00B3184D">
      <w:pPr>
        <w:rPr>
          <w:lang w:val="nl-NL"/>
        </w:rPr>
      </w:pPr>
    </w:p>
    <w:p w14:paraId="55C3E1B1" w14:textId="77777777" w:rsidR="00B3184D" w:rsidRPr="007C4D2D" w:rsidRDefault="00B3184D">
      <w:pPr>
        <w:rPr>
          <w:lang w:val="nl-NL"/>
        </w:rPr>
      </w:pPr>
    </w:p>
    <w:p w14:paraId="56B63557" w14:textId="77777777" w:rsidR="00B3184D" w:rsidRPr="007C4D2D" w:rsidRDefault="00B3184D">
      <w:pPr>
        <w:rPr>
          <w:lang w:val="nl-NL"/>
        </w:rPr>
      </w:pPr>
    </w:p>
    <w:p w14:paraId="272935FB" w14:textId="77777777" w:rsidR="00B3184D" w:rsidRPr="007C4D2D" w:rsidRDefault="00B3184D">
      <w:pPr>
        <w:rPr>
          <w:lang w:val="nl-NL"/>
        </w:rPr>
      </w:pPr>
    </w:p>
    <w:p w14:paraId="73089CD2" w14:textId="77777777" w:rsidR="00B3184D" w:rsidRPr="007C4D2D" w:rsidRDefault="00B3184D" w:rsidP="00B3184D">
      <w:pPr>
        <w:jc w:val="center"/>
        <w:rPr>
          <w:lang w:val="nl-NL"/>
        </w:rPr>
      </w:pPr>
      <w:commentRangeStart w:id="0"/>
      <w:r w:rsidRPr="007C4D2D">
        <w:rPr>
          <w:lang w:val="nl-NL"/>
        </w:rPr>
        <w:t>[</w:t>
      </w:r>
      <w:r w:rsidR="000D283B" w:rsidRPr="007C4D2D">
        <w:rPr>
          <w:lang w:val="nl-NL"/>
        </w:rPr>
        <w:t>logo organisatie</w:t>
      </w:r>
      <w:r w:rsidRPr="007C4D2D">
        <w:rPr>
          <w:lang w:val="nl-NL"/>
        </w:rPr>
        <w:t>]</w:t>
      </w:r>
      <w:commentRangeEnd w:id="0"/>
      <w:r w:rsidR="00A036FD">
        <w:rPr>
          <w:rStyle w:val="CommentReference"/>
        </w:rPr>
        <w:commentReference w:id="0"/>
      </w:r>
    </w:p>
    <w:p w14:paraId="2C751ECC" w14:textId="77777777" w:rsidR="00B3184D" w:rsidRPr="007C4D2D" w:rsidRDefault="00B3184D" w:rsidP="00B3184D">
      <w:pPr>
        <w:jc w:val="center"/>
        <w:rPr>
          <w:lang w:val="nl-NL"/>
        </w:rPr>
      </w:pPr>
      <w:r w:rsidRPr="007C4D2D">
        <w:rPr>
          <w:lang w:val="nl-NL"/>
        </w:rPr>
        <w:t>[</w:t>
      </w:r>
      <w:r w:rsidR="000D283B" w:rsidRPr="007C4D2D">
        <w:rPr>
          <w:lang w:val="nl-NL"/>
        </w:rPr>
        <w:t>naam organisatie</w:t>
      </w:r>
      <w:r w:rsidRPr="007C4D2D">
        <w:rPr>
          <w:lang w:val="nl-NL"/>
        </w:rPr>
        <w:t>]</w:t>
      </w:r>
    </w:p>
    <w:p w14:paraId="242B515A" w14:textId="77777777" w:rsidR="00B3184D" w:rsidRPr="007C4D2D" w:rsidRDefault="00B3184D" w:rsidP="00B3184D">
      <w:pPr>
        <w:jc w:val="center"/>
        <w:rPr>
          <w:lang w:val="nl-NL"/>
        </w:rPr>
      </w:pPr>
    </w:p>
    <w:p w14:paraId="2CDCA9FC" w14:textId="77777777" w:rsidR="00B3184D" w:rsidRPr="007C4D2D" w:rsidRDefault="00B3184D" w:rsidP="00B3184D">
      <w:pPr>
        <w:jc w:val="center"/>
        <w:rPr>
          <w:lang w:val="nl-NL"/>
        </w:rPr>
      </w:pPr>
    </w:p>
    <w:p w14:paraId="2871FC8B" w14:textId="2E6C6802" w:rsidR="00B3184D" w:rsidRPr="007C4D2D" w:rsidRDefault="00B3184D" w:rsidP="00B3184D">
      <w:pPr>
        <w:jc w:val="center"/>
        <w:rPr>
          <w:b/>
          <w:sz w:val="32"/>
          <w:szCs w:val="32"/>
          <w:lang w:val="nl-NL"/>
        </w:rPr>
      </w:pPr>
      <w:commentRangeStart w:id="1"/>
      <w:r w:rsidRPr="007C4D2D">
        <w:rPr>
          <w:b/>
          <w:sz w:val="32"/>
          <w:lang w:val="nl-NL"/>
        </w:rPr>
        <w:t xml:space="preserve">CLEAR DESK </w:t>
      </w:r>
      <w:r w:rsidR="000D283B" w:rsidRPr="007C4D2D">
        <w:rPr>
          <w:b/>
          <w:sz w:val="32"/>
          <w:lang w:val="nl-NL"/>
        </w:rPr>
        <w:t xml:space="preserve">EN </w:t>
      </w:r>
      <w:r w:rsidRPr="007C4D2D">
        <w:rPr>
          <w:b/>
          <w:sz w:val="32"/>
          <w:lang w:val="nl-NL"/>
        </w:rPr>
        <w:t>CLEAR SCREEN</w:t>
      </w:r>
      <w:r w:rsidR="00A036FD">
        <w:rPr>
          <w:b/>
          <w:sz w:val="32"/>
          <w:lang w:val="nl-NL"/>
        </w:rPr>
        <w:t xml:space="preserve"> </w:t>
      </w:r>
      <w:r w:rsidR="000D283B" w:rsidRPr="007C4D2D">
        <w:rPr>
          <w:b/>
          <w:sz w:val="32"/>
          <w:lang w:val="nl-NL"/>
        </w:rPr>
        <w:t>BELEID</w:t>
      </w:r>
      <w:commentRangeEnd w:id="1"/>
      <w:r w:rsidR="00A036FD">
        <w:rPr>
          <w:rStyle w:val="CommentReference"/>
        </w:rPr>
        <w:commentReference w:id="1"/>
      </w:r>
    </w:p>
    <w:p w14:paraId="37F22BBA" w14:textId="77777777" w:rsidR="00B3184D" w:rsidRPr="007C4D2D" w:rsidRDefault="00B3184D" w:rsidP="00B3184D">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3184D" w:rsidRPr="007C4D2D" w14:paraId="453C77BE" w14:textId="77777777">
        <w:tc>
          <w:tcPr>
            <w:tcW w:w="2376" w:type="dxa"/>
          </w:tcPr>
          <w:p w14:paraId="60844022" w14:textId="77777777" w:rsidR="00B3184D" w:rsidRPr="007C4D2D" w:rsidRDefault="00B3184D" w:rsidP="00B3184D">
            <w:pPr>
              <w:rPr>
                <w:lang w:val="nl-NL"/>
              </w:rPr>
            </w:pPr>
            <w:commentRangeStart w:id="2"/>
            <w:r w:rsidRPr="007C4D2D">
              <w:rPr>
                <w:lang w:val="nl-NL"/>
              </w:rPr>
              <w:t>Code</w:t>
            </w:r>
            <w:commentRangeEnd w:id="2"/>
            <w:r w:rsidR="00A036FD">
              <w:rPr>
                <w:rStyle w:val="CommentReference"/>
              </w:rPr>
              <w:commentReference w:id="2"/>
            </w:r>
            <w:r w:rsidRPr="007C4D2D">
              <w:rPr>
                <w:lang w:val="nl-NL"/>
              </w:rPr>
              <w:t>:</w:t>
            </w:r>
          </w:p>
        </w:tc>
        <w:tc>
          <w:tcPr>
            <w:tcW w:w="6912" w:type="dxa"/>
          </w:tcPr>
          <w:p w14:paraId="4C9D2FB8" w14:textId="77777777" w:rsidR="00B3184D" w:rsidRPr="007C4D2D" w:rsidRDefault="00B3184D" w:rsidP="00B3184D">
            <w:pPr>
              <w:rPr>
                <w:lang w:val="nl-NL"/>
              </w:rPr>
            </w:pPr>
          </w:p>
        </w:tc>
      </w:tr>
      <w:tr w:rsidR="000D283B" w:rsidRPr="007C4D2D" w14:paraId="07C03C87" w14:textId="77777777">
        <w:tc>
          <w:tcPr>
            <w:tcW w:w="2376" w:type="dxa"/>
          </w:tcPr>
          <w:p w14:paraId="3BCA7BF5" w14:textId="77777777" w:rsidR="000D283B" w:rsidRPr="007C4D2D" w:rsidRDefault="000D283B" w:rsidP="00992D70">
            <w:pPr>
              <w:rPr>
                <w:lang w:val="nl-NL"/>
              </w:rPr>
            </w:pPr>
            <w:r w:rsidRPr="007C4D2D">
              <w:rPr>
                <w:lang w:val="nl-NL"/>
              </w:rPr>
              <w:t>Versie:</w:t>
            </w:r>
          </w:p>
        </w:tc>
        <w:tc>
          <w:tcPr>
            <w:tcW w:w="6912" w:type="dxa"/>
          </w:tcPr>
          <w:p w14:paraId="620227DD" w14:textId="77777777" w:rsidR="000D283B" w:rsidRPr="007C4D2D" w:rsidRDefault="000D283B" w:rsidP="00B3184D">
            <w:pPr>
              <w:rPr>
                <w:lang w:val="nl-NL"/>
              </w:rPr>
            </w:pPr>
          </w:p>
        </w:tc>
      </w:tr>
      <w:tr w:rsidR="000D283B" w:rsidRPr="007C4D2D" w14:paraId="69CD1FF6" w14:textId="77777777">
        <w:tc>
          <w:tcPr>
            <w:tcW w:w="2376" w:type="dxa"/>
          </w:tcPr>
          <w:p w14:paraId="74DEC874" w14:textId="77777777" w:rsidR="000D283B" w:rsidRPr="007C4D2D" w:rsidRDefault="000D283B" w:rsidP="00992D70">
            <w:pPr>
              <w:rPr>
                <w:lang w:val="nl-NL"/>
              </w:rPr>
            </w:pPr>
            <w:r w:rsidRPr="007C4D2D">
              <w:rPr>
                <w:lang w:val="nl-NL"/>
              </w:rPr>
              <w:t>Versiedatum</w:t>
            </w:r>
          </w:p>
        </w:tc>
        <w:tc>
          <w:tcPr>
            <w:tcW w:w="6912" w:type="dxa"/>
          </w:tcPr>
          <w:p w14:paraId="21BCF9F0" w14:textId="77777777" w:rsidR="000D283B" w:rsidRPr="007C4D2D" w:rsidRDefault="000D283B" w:rsidP="00B3184D">
            <w:pPr>
              <w:rPr>
                <w:lang w:val="nl-NL"/>
              </w:rPr>
            </w:pPr>
          </w:p>
        </w:tc>
      </w:tr>
      <w:tr w:rsidR="000D283B" w:rsidRPr="007C4D2D" w14:paraId="463AEACE" w14:textId="77777777">
        <w:tc>
          <w:tcPr>
            <w:tcW w:w="2376" w:type="dxa"/>
          </w:tcPr>
          <w:p w14:paraId="7D500DE9" w14:textId="77777777" w:rsidR="000D283B" w:rsidRPr="007C4D2D" w:rsidRDefault="000D283B" w:rsidP="00992D70">
            <w:pPr>
              <w:rPr>
                <w:lang w:val="nl-NL"/>
              </w:rPr>
            </w:pPr>
            <w:r w:rsidRPr="007C4D2D">
              <w:rPr>
                <w:lang w:val="nl-NL"/>
              </w:rPr>
              <w:t>Gemaakt door:</w:t>
            </w:r>
          </w:p>
        </w:tc>
        <w:tc>
          <w:tcPr>
            <w:tcW w:w="6912" w:type="dxa"/>
          </w:tcPr>
          <w:p w14:paraId="033292EB" w14:textId="77777777" w:rsidR="000D283B" w:rsidRPr="007C4D2D" w:rsidRDefault="000D283B" w:rsidP="00B3184D">
            <w:pPr>
              <w:rPr>
                <w:lang w:val="nl-NL"/>
              </w:rPr>
            </w:pPr>
          </w:p>
        </w:tc>
      </w:tr>
      <w:tr w:rsidR="000D283B" w:rsidRPr="007C4D2D" w14:paraId="08F908F8" w14:textId="77777777">
        <w:tc>
          <w:tcPr>
            <w:tcW w:w="2376" w:type="dxa"/>
          </w:tcPr>
          <w:p w14:paraId="5D4ECBD6" w14:textId="77777777" w:rsidR="000D283B" w:rsidRPr="007C4D2D" w:rsidRDefault="000D283B" w:rsidP="00992D70">
            <w:pPr>
              <w:rPr>
                <w:lang w:val="nl-NL"/>
              </w:rPr>
            </w:pPr>
            <w:r w:rsidRPr="007C4D2D">
              <w:rPr>
                <w:lang w:val="nl-NL"/>
              </w:rPr>
              <w:t>Goedgekeurd door:</w:t>
            </w:r>
          </w:p>
        </w:tc>
        <w:tc>
          <w:tcPr>
            <w:tcW w:w="6912" w:type="dxa"/>
          </w:tcPr>
          <w:p w14:paraId="32EEA9E8" w14:textId="77777777" w:rsidR="000D283B" w:rsidRPr="007C4D2D" w:rsidRDefault="000D283B" w:rsidP="00B3184D">
            <w:pPr>
              <w:rPr>
                <w:lang w:val="nl-NL"/>
              </w:rPr>
            </w:pPr>
          </w:p>
        </w:tc>
      </w:tr>
      <w:tr w:rsidR="000D283B" w:rsidRPr="007C4D2D" w14:paraId="1547F306" w14:textId="77777777">
        <w:tc>
          <w:tcPr>
            <w:tcW w:w="2376" w:type="dxa"/>
          </w:tcPr>
          <w:p w14:paraId="54D9C3D8" w14:textId="77777777" w:rsidR="000D283B" w:rsidRPr="007C4D2D" w:rsidRDefault="000D283B" w:rsidP="00992D70">
            <w:pPr>
              <w:rPr>
                <w:lang w:val="nl-NL"/>
              </w:rPr>
            </w:pPr>
            <w:r w:rsidRPr="007C4D2D">
              <w:rPr>
                <w:lang w:val="nl-NL"/>
              </w:rPr>
              <w:t>Classificatie:</w:t>
            </w:r>
          </w:p>
        </w:tc>
        <w:tc>
          <w:tcPr>
            <w:tcW w:w="6912" w:type="dxa"/>
          </w:tcPr>
          <w:p w14:paraId="413B26B0" w14:textId="77777777" w:rsidR="000D283B" w:rsidRPr="007C4D2D" w:rsidRDefault="000D283B" w:rsidP="00B3184D">
            <w:pPr>
              <w:rPr>
                <w:lang w:val="nl-NL"/>
              </w:rPr>
            </w:pPr>
          </w:p>
        </w:tc>
      </w:tr>
    </w:tbl>
    <w:p w14:paraId="0442F2CB" w14:textId="77777777" w:rsidR="00B3184D" w:rsidRPr="007C4D2D" w:rsidRDefault="00B3184D" w:rsidP="00B3184D">
      <w:pPr>
        <w:rPr>
          <w:lang w:val="nl-NL"/>
        </w:rPr>
      </w:pPr>
    </w:p>
    <w:p w14:paraId="1768FF69" w14:textId="77777777" w:rsidR="00B3184D" w:rsidRPr="007C4D2D" w:rsidRDefault="00B3184D" w:rsidP="00B3184D">
      <w:pPr>
        <w:rPr>
          <w:lang w:val="nl-NL"/>
        </w:rPr>
      </w:pPr>
    </w:p>
    <w:p w14:paraId="321B1252" w14:textId="77777777" w:rsidR="00B3184D" w:rsidRPr="007C4D2D" w:rsidRDefault="00B3184D" w:rsidP="00B3184D">
      <w:pPr>
        <w:rPr>
          <w:b/>
          <w:sz w:val="28"/>
          <w:szCs w:val="28"/>
          <w:lang w:val="nl-NL"/>
        </w:rPr>
      </w:pPr>
      <w:bookmarkStart w:id="3" w:name="_GoBack"/>
      <w:bookmarkEnd w:id="3"/>
      <w:r w:rsidRPr="007C4D2D">
        <w:rPr>
          <w:lang w:val="nl-NL"/>
        </w:rPr>
        <w:br w:type="page"/>
      </w:r>
      <w:r w:rsidR="00395492" w:rsidRPr="007C4D2D">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9"/>
        <w:gridCol w:w="981"/>
        <w:gridCol w:w="1798"/>
        <w:gridCol w:w="5140"/>
      </w:tblGrid>
      <w:tr w:rsidR="00395492" w:rsidRPr="007C4D2D" w14:paraId="0791EA95" w14:textId="77777777">
        <w:tc>
          <w:tcPr>
            <w:tcW w:w="1384" w:type="dxa"/>
          </w:tcPr>
          <w:p w14:paraId="539AAFF3" w14:textId="77777777" w:rsidR="00395492" w:rsidRPr="007C4D2D" w:rsidRDefault="00395492" w:rsidP="00992D70">
            <w:pPr>
              <w:rPr>
                <w:b/>
                <w:lang w:val="nl-NL"/>
              </w:rPr>
            </w:pPr>
            <w:r w:rsidRPr="007C4D2D">
              <w:rPr>
                <w:b/>
                <w:lang w:val="nl-NL"/>
              </w:rPr>
              <w:t>Datum</w:t>
            </w:r>
          </w:p>
        </w:tc>
        <w:tc>
          <w:tcPr>
            <w:tcW w:w="992" w:type="dxa"/>
          </w:tcPr>
          <w:p w14:paraId="705CE726" w14:textId="77777777" w:rsidR="00395492" w:rsidRPr="007C4D2D" w:rsidRDefault="00395492" w:rsidP="00992D70">
            <w:pPr>
              <w:rPr>
                <w:b/>
                <w:lang w:val="nl-NL"/>
              </w:rPr>
            </w:pPr>
            <w:r w:rsidRPr="007C4D2D">
              <w:rPr>
                <w:b/>
                <w:lang w:val="nl-NL"/>
              </w:rPr>
              <w:t>Versie</w:t>
            </w:r>
          </w:p>
        </w:tc>
        <w:tc>
          <w:tcPr>
            <w:tcW w:w="1560" w:type="dxa"/>
          </w:tcPr>
          <w:p w14:paraId="371C8FE5" w14:textId="77777777" w:rsidR="00395492" w:rsidRPr="007C4D2D" w:rsidRDefault="00395492" w:rsidP="00992D70">
            <w:pPr>
              <w:rPr>
                <w:b/>
                <w:lang w:val="nl-NL"/>
              </w:rPr>
            </w:pPr>
            <w:r w:rsidRPr="007C4D2D">
              <w:rPr>
                <w:b/>
                <w:lang w:val="nl-NL"/>
              </w:rPr>
              <w:t>Gemaakt door</w:t>
            </w:r>
          </w:p>
        </w:tc>
        <w:tc>
          <w:tcPr>
            <w:tcW w:w="5352" w:type="dxa"/>
          </w:tcPr>
          <w:p w14:paraId="5DC91E07" w14:textId="77777777" w:rsidR="00395492" w:rsidRPr="007C4D2D" w:rsidRDefault="00395492" w:rsidP="00992D70">
            <w:pPr>
              <w:rPr>
                <w:b/>
                <w:lang w:val="nl-NL"/>
              </w:rPr>
            </w:pPr>
            <w:r w:rsidRPr="007C4D2D">
              <w:rPr>
                <w:b/>
                <w:lang w:val="nl-NL"/>
              </w:rPr>
              <w:t>Omschrijving van de aanpassing</w:t>
            </w:r>
          </w:p>
        </w:tc>
      </w:tr>
      <w:tr w:rsidR="00B3184D" w:rsidRPr="007C4D2D" w14:paraId="370856E6" w14:textId="77777777">
        <w:tc>
          <w:tcPr>
            <w:tcW w:w="1384" w:type="dxa"/>
          </w:tcPr>
          <w:p w14:paraId="03E10929" w14:textId="02190C36" w:rsidR="00B3184D" w:rsidRPr="007C4D2D" w:rsidRDefault="00A036FD" w:rsidP="001E0C45">
            <w:pPr>
              <w:rPr>
                <w:lang w:val="nl-NL"/>
              </w:rPr>
            </w:pPr>
            <w:r>
              <w:rPr>
                <w:lang w:val="nl-NL"/>
              </w:rPr>
              <w:t>dd.mm.jjjj</w:t>
            </w:r>
          </w:p>
        </w:tc>
        <w:tc>
          <w:tcPr>
            <w:tcW w:w="992" w:type="dxa"/>
          </w:tcPr>
          <w:p w14:paraId="6B2911C1" w14:textId="03B6C0F1" w:rsidR="00B3184D" w:rsidRPr="007C4D2D" w:rsidRDefault="00A036FD" w:rsidP="00B3184D">
            <w:pPr>
              <w:rPr>
                <w:lang w:val="nl-NL"/>
              </w:rPr>
            </w:pPr>
            <w:r>
              <w:rPr>
                <w:lang w:val="nl-NL"/>
              </w:rPr>
              <w:t>0.1</w:t>
            </w:r>
          </w:p>
        </w:tc>
        <w:tc>
          <w:tcPr>
            <w:tcW w:w="1560" w:type="dxa"/>
          </w:tcPr>
          <w:p w14:paraId="219B0B3B" w14:textId="6B6AB4A5" w:rsidR="00B3184D" w:rsidRPr="007C4D2D" w:rsidRDefault="00A036FD" w:rsidP="00B3184D">
            <w:pPr>
              <w:rPr>
                <w:lang w:val="nl-NL"/>
              </w:rPr>
            </w:pPr>
            <w:r w:rsidRPr="00A036FD">
              <w:rPr>
                <w:lang w:val="nl-NL"/>
              </w:rPr>
              <w:t>EUGDPRAcademy</w:t>
            </w:r>
          </w:p>
        </w:tc>
        <w:tc>
          <w:tcPr>
            <w:tcW w:w="5352" w:type="dxa"/>
          </w:tcPr>
          <w:p w14:paraId="540AA27C" w14:textId="5417B335" w:rsidR="00B3184D" w:rsidRPr="007C4D2D" w:rsidRDefault="00A036FD" w:rsidP="00395492">
            <w:pPr>
              <w:rPr>
                <w:lang w:val="nl-NL"/>
              </w:rPr>
            </w:pPr>
            <w:r w:rsidRPr="000F3252">
              <w:rPr>
                <w:lang w:val="nl-NL"/>
              </w:rPr>
              <w:t>Concept Basisdocument</w:t>
            </w:r>
          </w:p>
        </w:tc>
      </w:tr>
      <w:tr w:rsidR="00B3184D" w:rsidRPr="007C4D2D" w14:paraId="758B02A9" w14:textId="77777777">
        <w:tc>
          <w:tcPr>
            <w:tcW w:w="1384" w:type="dxa"/>
          </w:tcPr>
          <w:p w14:paraId="55FA85F4" w14:textId="77777777" w:rsidR="00B3184D" w:rsidRPr="007C4D2D" w:rsidRDefault="00B3184D" w:rsidP="00B3184D">
            <w:pPr>
              <w:rPr>
                <w:lang w:val="nl-NL"/>
              </w:rPr>
            </w:pPr>
          </w:p>
        </w:tc>
        <w:tc>
          <w:tcPr>
            <w:tcW w:w="992" w:type="dxa"/>
          </w:tcPr>
          <w:p w14:paraId="06F1B7AA" w14:textId="77777777" w:rsidR="00B3184D" w:rsidRPr="007C4D2D" w:rsidRDefault="00B3184D" w:rsidP="00B3184D">
            <w:pPr>
              <w:rPr>
                <w:lang w:val="nl-NL"/>
              </w:rPr>
            </w:pPr>
          </w:p>
        </w:tc>
        <w:tc>
          <w:tcPr>
            <w:tcW w:w="1560" w:type="dxa"/>
          </w:tcPr>
          <w:p w14:paraId="021F95F5" w14:textId="77777777" w:rsidR="00B3184D" w:rsidRPr="007C4D2D" w:rsidRDefault="00B3184D" w:rsidP="00B3184D">
            <w:pPr>
              <w:rPr>
                <w:lang w:val="nl-NL"/>
              </w:rPr>
            </w:pPr>
          </w:p>
        </w:tc>
        <w:tc>
          <w:tcPr>
            <w:tcW w:w="5352" w:type="dxa"/>
          </w:tcPr>
          <w:p w14:paraId="10C87707" w14:textId="77777777" w:rsidR="00B3184D" w:rsidRPr="007C4D2D" w:rsidRDefault="00B3184D" w:rsidP="00B3184D">
            <w:pPr>
              <w:rPr>
                <w:lang w:val="nl-NL"/>
              </w:rPr>
            </w:pPr>
          </w:p>
        </w:tc>
      </w:tr>
      <w:tr w:rsidR="00B3184D" w:rsidRPr="007C4D2D" w14:paraId="5EF7AD77" w14:textId="77777777">
        <w:tc>
          <w:tcPr>
            <w:tcW w:w="1384" w:type="dxa"/>
          </w:tcPr>
          <w:p w14:paraId="70F20A4C" w14:textId="77777777" w:rsidR="00B3184D" w:rsidRPr="007C4D2D" w:rsidRDefault="00B3184D" w:rsidP="00B3184D">
            <w:pPr>
              <w:rPr>
                <w:lang w:val="nl-NL"/>
              </w:rPr>
            </w:pPr>
          </w:p>
        </w:tc>
        <w:tc>
          <w:tcPr>
            <w:tcW w:w="992" w:type="dxa"/>
          </w:tcPr>
          <w:p w14:paraId="1081FE06" w14:textId="77777777" w:rsidR="00B3184D" w:rsidRPr="007C4D2D" w:rsidRDefault="00B3184D" w:rsidP="00B3184D">
            <w:pPr>
              <w:rPr>
                <w:lang w:val="nl-NL"/>
              </w:rPr>
            </w:pPr>
          </w:p>
        </w:tc>
        <w:tc>
          <w:tcPr>
            <w:tcW w:w="1560" w:type="dxa"/>
          </w:tcPr>
          <w:p w14:paraId="65FADBC2" w14:textId="77777777" w:rsidR="00B3184D" w:rsidRPr="007C4D2D" w:rsidRDefault="00B3184D" w:rsidP="00B3184D">
            <w:pPr>
              <w:rPr>
                <w:lang w:val="nl-NL"/>
              </w:rPr>
            </w:pPr>
          </w:p>
        </w:tc>
        <w:tc>
          <w:tcPr>
            <w:tcW w:w="5352" w:type="dxa"/>
          </w:tcPr>
          <w:p w14:paraId="63CD886D" w14:textId="77777777" w:rsidR="00B3184D" w:rsidRPr="007C4D2D" w:rsidRDefault="00B3184D" w:rsidP="00B3184D">
            <w:pPr>
              <w:rPr>
                <w:lang w:val="nl-NL"/>
              </w:rPr>
            </w:pPr>
          </w:p>
        </w:tc>
      </w:tr>
      <w:tr w:rsidR="00B3184D" w:rsidRPr="007C4D2D" w14:paraId="1F5A5531" w14:textId="77777777">
        <w:tc>
          <w:tcPr>
            <w:tcW w:w="1384" w:type="dxa"/>
          </w:tcPr>
          <w:p w14:paraId="5EC68F56" w14:textId="77777777" w:rsidR="00B3184D" w:rsidRPr="007C4D2D" w:rsidRDefault="00B3184D" w:rsidP="00B3184D">
            <w:pPr>
              <w:rPr>
                <w:lang w:val="nl-NL"/>
              </w:rPr>
            </w:pPr>
          </w:p>
        </w:tc>
        <w:tc>
          <w:tcPr>
            <w:tcW w:w="992" w:type="dxa"/>
          </w:tcPr>
          <w:p w14:paraId="0275BFAC" w14:textId="77777777" w:rsidR="00B3184D" w:rsidRPr="007C4D2D" w:rsidRDefault="00B3184D" w:rsidP="00B3184D">
            <w:pPr>
              <w:rPr>
                <w:lang w:val="nl-NL"/>
              </w:rPr>
            </w:pPr>
          </w:p>
        </w:tc>
        <w:tc>
          <w:tcPr>
            <w:tcW w:w="1560" w:type="dxa"/>
          </w:tcPr>
          <w:p w14:paraId="7A46CC66" w14:textId="77777777" w:rsidR="00B3184D" w:rsidRPr="007C4D2D" w:rsidRDefault="00B3184D" w:rsidP="00B3184D">
            <w:pPr>
              <w:rPr>
                <w:lang w:val="nl-NL"/>
              </w:rPr>
            </w:pPr>
          </w:p>
        </w:tc>
        <w:tc>
          <w:tcPr>
            <w:tcW w:w="5352" w:type="dxa"/>
          </w:tcPr>
          <w:p w14:paraId="091C57A0" w14:textId="77777777" w:rsidR="00B3184D" w:rsidRPr="007C4D2D" w:rsidRDefault="00B3184D" w:rsidP="00B3184D">
            <w:pPr>
              <w:rPr>
                <w:lang w:val="nl-NL"/>
              </w:rPr>
            </w:pPr>
          </w:p>
        </w:tc>
      </w:tr>
      <w:tr w:rsidR="00B3184D" w:rsidRPr="007C4D2D" w14:paraId="270A2BDC" w14:textId="77777777">
        <w:tc>
          <w:tcPr>
            <w:tcW w:w="1384" w:type="dxa"/>
          </w:tcPr>
          <w:p w14:paraId="6782F7E3" w14:textId="77777777" w:rsidR="00B3184D" w:rsidRPr="007C4D2D" w:rsidRDefault="00B3184D" w:rsidP="00B3184D">
            <w:pPr>
              <w:rPr>
                <w:lang w:val="nl-NL"/>
              </w:rPr>
            </w:pPr>
          </w:p>
        </w:tc>
        <w:tc>
          <w:tcPr>
            <w:tcW w:w="992" w:type="dxa"/>
          </w:tcPr>
          <w:p w14:paraId="266CBD6C" w14:textId="77777777" w:rsidR="00B3184D" w:rsidRPr="007C4D2D" w:rsidRDefault="00B3184D" w:rsidP="00B3184D">
            <w:pPr>
              <w:rPr>
                <w:lang w:val="nl-NL"/>
              </w:rPr>
            </w:pPr>
          </w:p>
        </w:tc>
        <w:tc>
          <w:tcPr>
            <w:tcW w:w="1560" w:type="dxa"/>
          </w:tcPr>
          <w:p w14:paraId="34AB98AC" w14:textId="77777777" w:rsidR="00B3184D" w:rsidRPr="007C4D2D" w:rsidRDefault="00B3184D" w:rsidP="00B3184D">
            <w:pPr>
              <w:rPr>
                <w:lang w:val="nl-NL"/>
              </w:rPr>
            </w:pPr>
          </w:p>
        </w:tc>
        <w:tc>
          <w:tcPr>
            <w:tcW w:w="5352" w:type="dxa"/>
          </w:tcPr>
          <w:p w14:paraId="360CE06B" w14:textId="77777777" w:rsidR="00B3184D" w:rsidRPr="007C4D2D" w:rsidRDefault="00B3184D" w:rsidP="00B3184D">
            <w:pPr>
              <w:rPr>
                <w:lang w:val="nl-NL"/>
              </w:rPr>
            </w:pPr>
          </w:p>
        </w:tc>
      </w:tr>
      <w:tr w:rsidR="00B3184D" w:rsidRPr="007C4D2D" w14:paraId="56B7C009" w14:textId="77777777">
        <w:tc>
          <w:tcPr>
            <w:tcW w:w="1384" w:type="dxa"/>
          </w:tcPr>
          <w:p w14:paraId="4C41593C" w14:textId="77777777" w:rsidR="00B3184D" w:rsidRPr="007C4D2D" w:rsidRDefault="00B3184D" w:rsidP="00B3184D">
            <w:pPr>
              <w:rPr>
                <w:lang w:val="nl-NL"/>
              </w:rPr>
            </w:pPr>
          </w:p>
        </w:tc>
        <w:tc>
          <w:tcPr>
            <w:tcW w:w="992" w:type="dxa"/>
          </w:tcPr>
          <w:p w14:paraId="02092320" w14:textId="77777777" w:rsidR="00B3184D" w:rsidRPr="007C4D2D" w:rsidRDefault="00B3184D" w:rsidP="00B3184D">
            <w:pPr>
              <w:rPr>
                <w:lang w:val="nl-NL"/>
              </w:rPr>
            </w:pPr>
          </w:p>
        </w:tc>
        <w:tc>
          <w:tcPr>
            <w:tcW w:w="1560" w:type="dxa"/>
          </w:tcPr>
          <w:p w14:paraId="33952B50" w14:textId="77777777" w:rsidR="00B3184D" w:rsidRPr="007C4D2D" w:rsidRDefault="00B3184D" w:rsidP="00B3184D">
            <w:pPr>
              <w:rPr>
                <w:lang w:val="nl-NL"/>
              </w:rPr>
            </w:pPr>
          </w:p>
        </w:tc>
        <w:tc>
          <w:tcPr>
            <w:tcW w:w="5352" w:type="dxa"/>
          </w:tcPr>
          <w:p w14:paraId="7CAB67BD" w14:textId="77777777" w:rsidR="00B3184D" w:rsidRPr="007C4D2D" w:rsidRDefault="00B3184D" w:rsidP="00B3184D">
            <w:pPr>
              <w:rPr>
                <w:lang w:val="nl-NL"/>
              </w:rPr>
            </w:pPr>
          </w:p>
        </w:tc>
      </w:tr>
      <w:tr w:rsidR="00B3184D" w:rsidRPr="007C4D2D" w14:paraId="71B09AE3" w14:textId="77777777">
        <w:tc>
          <w:tcPr>
            <w:tcW w:w="1384" w:type="dxa"/>
          </w:tcPr>
          <w:p w14:paraId="624EF534" w14:textId="77777777" w:rsidR="00B3184D" w:rsidRPr="007C4D2D" w:rsidRDefault="00B3184D" w:rsidP="00B3184D">
            <w:pPr>
              <w:rPr>
                <w:lang w:val="nl-NL"/>
              </w:rPr>
            </w:pPr>
          </w:p>
        </w:tc>
        <w:tc>
          <w:tcPr>
            <w:tcW w:w="992" w:type="dxa"/>
          </w:tcPr>
          <w:p w14:paraId="0A21C73A" w14:textId="77777777" w:rsidR="00B3184D" w:rsidRPr="007C4D2D" w:rsidRDefault="00B3184D" w:rsidP="00B3184D">
            <w:pPr>
              <w:rPr>
                <w:lang w:val="nl-NL"/>
              </w:rPr>
            </w:pPr>
          </w:p>
        </w:tc>
        <w:tc>
          <w:tcPr>
            <w:tcW w:w="1560" w:type="dxa"/>
          </w:tcPr>
          <w:p w14:paraId="4CE4AECC" w14:textId="77777777" w:rsidR="00B3184D" w:rsidRPr="007C4D2D" w:rsidRDefault="00B3184D" w:rsidP="00B3184D">
            <w:pPr>
              <w:rPr>
                <w:lang w:val="nl-NL"/>
              </w:rPr>
            </w:pPr>
          </w:p>
        </w:tc>
        <w:tc>
          <w:tcPr>
            <w:tcW w:w="5352" w:type="dxa"/>
          </w:tcPr>
          <w:p w14:paraId="7C12A0D2" w14:textId="77777777" w:rsidR="00B3184D" w:rsidRPr="007C4D2D" w:rsidRDefault="00B3184D" w:rsidP="00B3184D">
            <w:pPr>
              <w:rPr>
                <w:lang w:val="nl-NL"/>
              </w:rPr>
            </w:pPr>
          </w:p>
        </w:tc>
      </w:tr>
    </w:tbl>
    <w:p w14:paraId="1F32E762" w14:textId="77777777" w:rsidR="00B3184D" w:rsidRPr="007C4D2D" w:rsidRDefault="00B3184D" w:rsidP="00B3184D">
      <w:pPr>
        <w:rPr>
          <w:lang w:val="nl-NL"/>
        </w:rPr>
      </w:pPr>
    </w:p>
    <w:p w14:paraId="7EE36A3F" w14:textId="77777777" w:rsidR="00B3184D" w:rsidRPr="007C4D2D" w:rsidRDefault="00B3184D" w:rsidP="00B3184D">
      <w:pPr>
        <w:rPr>
          <w:lang w:val="nl-NL"/>
        </w:rPr>
      </w:pPr>
    </w:p>
    <w:p w14:paraId="756FF64F" w14:textId="77777777" w:rsidR="00B3184D" w:rsidRPr="007C4D2D" w:rsidRDefault="00395492" w:rsidP="00B3184D">
      <w:pPr>
        <w:rPr>
          <w:b/>
          <w:sz w:val="28"/>
          <w:szCs w:val="28"/>
          <w:lang w:val="nl-NL"/>
        </w:rPr>
      </w:pPr>
      <w:r w:rsidRPr="007C4D2D">
        <w:rPr>
          <w:b/>
          <w:sz w:val="28"/>
          <w:lang w:val="nl-NL"/>
        </w:rPr>
        <w:t>Inhoudsopgave</w:t>
      </w:r>
    </w:p>
    <w:p w14:paraId="018CE990" w14:textId="77777777" w:rsidR="00312044" w:rsidRDefault="00111170">
      <w:pPr>
        <w:pStyle w:val="TOC1"/>
        <w:rPr>
          <w:rFonts w:asciiTheme="minorHAnsi" w:eastAsiaTheme="minorEastAsia" w:hAnsiTheme="minorHAnsi" w:cstheme="minorBidi"/>
          <w:b w:val="0"/>
          <w:bCs w:val="0"/>
          <w:caps w:val="0"/>
          <w:noProof/>
          <w:sz w:val="22"/>
          <w:szCs w:val="22"/>
          <w:lang w:val="hr-HR" w:eastAsia="zh-CN"/>
        </w:rPr>
      </w:pPr>
      <w:r w:rsidRPr="007C4D2D">
        <w:rPr>
          <w:lang w:val="nl-NL"/>
        </w:rPr>
        <w:fldChar w:fldCharType="begin"/>
      </w:r>
      <w:r w:rsidR="00CC106D" w:rsidRPr="007C4D2D">
        <w:rPr>
          <w:lang w:val="nl-NL"/>
        </w:rPr>
        <w:instrText xml:space="preserve"> TOC \o "1-3" \h \z \u </w:instrText>
      </w:r>
      <w:r w:rsidRPr="007C4D2D">
        <w:rPr>
          <w:lang w:val="nl-NL"/>
        </w:rPr>
        <w:fldChar w:fldCharType="separate"/>
      </w:r>
      <w:hyperlink w:anchor="_Toc513299786" w:history="1">
        <w:r w:rsidR="00312044" w:rsidRPr="00D732D5">
          <w:rPr>
            <w:rStyle w:val="Hyperlink"/>
            <w:noProof/>
            <w:lang w:val="nl-NL"/>
          </w:rPr>
          <w:t>1.</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Doel, toepassingsgebied en gebruikers</w:t>
        </w:r>
        <w:r w:rsidR="00312044">
          <w:rPr>
            <w:noProof/>
            <w:webHidden/>
          </w:rPr>
          <w:tab/>
        </w:r>
        <w:r w:rsidR="00312044">
          <w:rPr>
            <w:noProof/>
            <w:webHidden/>
          </w:rPr>
          <w:fldChar w:fldCharType="begin"/>
        </w:r>
        <w:r w:rsidR="00312044">
          <w:rPr>
            <w:noProof/>
            <w:webHidden/>
          </w:rPr>
          <w:instrText xml:space="preserve"> PAGEREF _Toc513299786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15E8F436" w14:textId="77777777" w:rsidR="00312044" w:rsidRDefault="00057E9F">
      <w:pPr>
        <w:pStyle w:val="TOC1"/>
        <w:rPr>
          <w:rFonts w:asciiTheme="minorHAnsi" w:eastAsiaTheme="minorEastAsia" w:hAnsiTheme="minorHAnsi" w:cstheme="minorBidi"/>
          <w:b w:val="0"/>
          <w:bCs w:val="0"/>
          <w:caps w:val="0"/>
          <w:noProof/>
          <w:sz w:val="22"/>
          <w:szCs w:val="22"/>
          <w:lang w:val="hr-HR" w:eastAsia="zh-CN"/>
        </w:rPr>
      </w:pPr>
      <w:hyperlink w:anchor="_Toc513299787" w:history="1">
        <w:r w:rsidR="00312044" w:rsidRPr="00D732D5">
          <w:rPr>
            <w:rStyle w:val="Hyperlink"/>
            <w:noProof/>
            <w:lang w:val="nl-NL"/>
          </w:rPr>
          <w:t>2.</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Gerefereerde documenten</w:t>
        </w:r>
        <w:r w:rsidR="00312044">
          <w:rPr>
            <w:noProof/>
            <w:webHidden/>
          </w:rPr>
          <w:tab/>
        </w:r>
        <w:r w:rsidR="00312044">
          <w:rPr>
            <w:noProof/>
            <w:webHidden/>
          </w:rPr>
          <w:fldChar w:fldCharType="begin"/>
        </w:r>
        <w:r w:rsidR="00312044">
          <w:rPr>
            <w:noProof/>
            <w:webHidden/>
          </w:rPr>
          <w:instrText xml:space="preserve"> PAGEREF _Toc513299787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24ED6641" w14:textId="77777777" w:rsidR="00312044" w:rsidRDefault="00057E9F">
      <w:pPr>
        <w:pStyle w:val="TOC1"/>
        <w:rPr>
          <w:rFonts w:asciiTheme="minorHAnsi" w:eastAsiaTheme="minorEastAsia" w:hAnsiTheme="minorHAnsi" w:cstheme="minorBidi"/>
          <w:b w:val="0"/>
          <w:bCs w:val="0"/>
          <w:caps w:val="0"/>
          <w:noProof/>
          <w:sz w:val="22"/>
          <w:szCs w:val="22"/>
          <w:lang w:val="hr-HR" w:eastAsia="zh-CN"/>
        </w:rPr>
      </w:pPr>
      <w:hyperlink w:anchor="_Toc513299788" w:history="1">
        <w:r w:rsidR="00312044" w:rsidRPr="00D732D5">
          <w:rPr>
            <w:rStyle w:val="Hyperlink"/>
            <w:noProof/>
            <w:lang w:val="nl-NL"/>
          </w:rPr>
          <w:t>3.</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Clear desk en clear screen-beleid</w:t>
        </w:r>
        <w:r w:rsidR="00312044">
          <w:rPr>
            <w:noProof/>
            <w:webHidden/>
          </w:rPr>
          <w:tab/>
        </w:r>
        <w:r w:rsidR="00312044">
          <w:rPr>
            <w:noProof/>
            <w:webHidden/>
          </w:rPr>
          <w:fldChar w:fldCharType="begin"/>
        </w:r>
        <w:r w:rsidR="00312044">
          <w:rPr>
            <w:noProof/>
            <w:webHidden/>
          </w:rPr>
          <w:instrText xml:space="preserve"> PAGEREF _Toc513299788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42789827" w14:textId="77777777" w:rsidR="00312044" w:rsidRDefault="00057E9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789" w:history="1">
        <w:r w:rsidR="00312044" w:rsidRPr="00D732D5">
          <w:rPr>
            <w:rStyle w:val="Hyperlink"/>
            <w:noProof/>
            <w:lang w:val="nl-NL"/>
          </w:rPr>
          <w:t>3.1.</w:t>
        </w:r>
        <w:r w:rsidR="00312044">
          <w:rPr>
            <w:rFonts w:asciiTheme="minorHAnsi" w:eastAsiaTheme="minorEastAsia" w:hAnsiTheme="minorHAnsi" w:cstheme="minorBidi"/>
            <w:smallCaps w:val="0"/>
            <w:noProof/>
            <w:sz w:val="22"/>
            <w:szCs w:val="22"/>
            <w:lang w:val="hr-HR" w:eastAsia="zh-CN"/>
          </w:rPr>
          <w:tab/>
        </w:r>
        <w:r w:rsidR="00312044" w:rsidRPr="00D732D5">
          <w:rPr>
            <w:rStyle w:val="Hyperlink"/>
            <w:noProof/>
            <w:lang w:val="nl-NL"/>
          </w:rPr>
          <w:t>Werkplekbeveiliging</w:t>
        </w:r>
        <w:r w:rsidR="00312044">
          <w:rPr>
            <w:noProof/>
            <w:webHidden/>
          </w:rPr>
          <w:tab/>
        </w:r>
        <w:r w:rsidR="00312044">
          <w:rPr>
            <w:noProof/>
            <w:webHidden/>
          </w:rPr>
          <w:fldChar w:fldCharType="begin"/>
        </w:r>
        <w:r w:rsidR="00312044">
          <w:rPr>
            <w:noProof/>
            <w:webHidden/>
          </w:rPr>
          <w:instrText xml:space="preserve"> PAGEREF _Toc513299789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2771EBC5" w14:textId="77777777" w:rsidR="00312044" w:rsidRDefault="00057E9F">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3299790" w:history="1">
        <w:r w:rsidR="00312044" w:rsidRPr="00D732D5">
          <w:rPr>
            <w:rStyle w:val="Hyperlink"/>
            <w:noProof/>
            <w:lang w:val="nl-NL"/>
          </w:rPr>
          <w:t>3.1.1.</w:t>
        </w:r>
        <w:r w:rsidR="00312044">
          <w:rPr>
            <w:rFonts w:asciiTheme="minorHAnsi" w:eastAsiaTheme="minorEastAsia" w:hAnsiTheme="minorHAnsi" w:cstheme="minorBidi"/>
            <w:i w:val="0"/>
            <w:iCs w:val="0"/>
            <w:noProof/>
            <w:sz w:val="22"/>
            <w:szCs w:val="22"/>
            <w:lang w:val="hr-HR" w:eastAsia="zh-CN"/>
          </w:rPr>
          <w:tab/>
        </w:r>
        <w:r w:rsidR="00312044" w:rsidRPr="00D732D5">
          <w:rPr>
            <w:rStyle w:val="Hyperlink"/>
            <w:noProof/>
            <w:lang w:val="nl-NL"/>
          </w:rPr>
          <w:t>Clear desk-beleid</w:t>
        </w:r>
        <w:r w:rsidR="00312044">
          <w:rPr>
            <w:noProof/>
            <w:webHidden/>
          </w:rPr>
          <w:tab/>
        </w:r>
        <w:r w:rsidR="00312044">
          <w:rPr>
            <w:noProof/>
            <w:webHidden/>
          </w:rPr>
          <w:fldChar w:fldCharType="begin"/>
        </w:r>
        <w:r w:rsidR="00312044">
          <w:rPr>
            <w:noProof/>
            <w:webHidden/>
          </w:rPr>
          <w:instrText xml:space="preserve"> PAGEREF _Toc513299790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586EAD65" w14:textId="77777777" w:rsidR="00312044" w:rsidRDefault="00057E9F">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3299791" w:history="1">
        <w:r w:rsidR="00312044" w:rsidRPr="00D732D5">
          <w:rPr>
            <w:rStyle w:val="Hyperlink"/>
            <w:noProof/>
            <w:lang w:val="nl-NL"/>
          </w:rPr>
          <w:t>3.1.2.</w:t>
        </w:r>
        <w:r w:rsidR="00312044">
          <w:rPr>
            <w:rFonts w:asciiTheme="minorHAnsi" w:eastAsiaTheme="minorEastAsia" w:hAnsiTheme="minorHAnsi" w:cstheme="minorBidi"/>
            <w:i w:val="0"/>
            <w:iCs w:val="0"/>
            <w:noProof/>
            <w:sz w:val="22"/>
            <w:szCs w:val="22"/>
            <w:lang w:val="hr-HR" w:eastAsia="zh-CN"/>
          </w:rPr>
          <w:tab/>
        </w:r>
        <w:r w:rsidR="00312044" w:rsidRPr="00D732D5">
          <w:rPr>
            <w:rStyle w:val="Hyperlink"/>
            <w:noProof/>
            <w:lang w:val="nl-NL"/>
          </w:rPr>
          <w:t>Clear screen-beleid</w:t>
        </w:r>
        <w:r w:rsidR="00312044">
          <w:rPr>
            <w:noProof/>
            <w:webHidden/>
          </w:rPr>
          <w:tab/>
        </w:r>
        <w:r w:rsidR="00312044">
          <w:rPr>
            <w:noProof/>
            <w:webHidden/>
          </w:rPr>
          <w:fldChar w:fldCharType="begin"/>
        </w:r>
        <w:r w:rsidR="00312044">
          <w:rPr>
            <w:noProof/>
            <w:webHidden/>
          </w:rPr>
          <w:instrText xml:space="preserve"> PAGEREF _Toc513299791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28FEEAD0" w14:textId="77777777" w:rsidR="00312044" w:rsidRDefault="00057E9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792" w:history="1">
        <w:r w:rsidR="00312044" w:rsidRPr="00D732D5">
          <w:rPr>
            <w:rStyle w:val="Hyperlink"/>
            <w:noProof/>
            <w:lang w:val="nl-NL"/>
          </w:rPr>
          <w:t>3.2.</w:t>
        </w:r>
        <w:r w:rsidR="00312044">
          <w:rPr>
            <w:rFonts w:asciiTheme="minorHAnsi" w:eastAsiaTheme="minorEastAsia" w:hAnsiTheme="minorHAnsi" w:cstheme="minorBidi"/>
            <w:smallCaps w:val="0"/>
            <w:noProof/>
            <w:sz w:val="22"/>
            <w:szCs w:val="22"/>
            <w:lang w:val="hr-HR" w:eastAsia="zh-CN"/>
          </w:rPr>
          <w:tab/>
        </w:r>
        <w:r w:rsidR="00312044" w:rsidRPr="00D732D5">
          <w:rPr>
            <w:rStyle w:val="Hyperlink"/>
            <w:noProof/>
            <w:lang w:val="nl-NL"/>
          </w:rPr>
          <w:t>Beveiliging van de gedeelde inrichtingen en apparatuur</w:t>
        </w:r>
        <w:r w:rsidR="00312044">
          <w:rPr>
            <w:noProof/>
            <w:webHidden/>
          </w:rPr>
          <w:tab/>
        </w:r>
        <w:r w:rsidR="00312044">
          <w:rPr>
            <w:noProof/>
            <w:webHidden/>
          </w:rPr>
          <w:fldChar w:fldCharType="begin"/>
        </w:r>
        <w:r w:rsidR="00312044">
          <w:rPr>
            <w:noProof/>
            <w:webHidden/>
          </w:rPr>
          <w:instrText xml:space="preserve"> PAGEREF _Toc513299792 \h </w:instrText>
        </w:r>
        <w:r w:rsidR="00312044">
          <w:rPr>
            <w:noProof/>
            <w:webHidden/>
          </w:rPr>
        </w:r>
        <w:r w:rsidR="00312044">
          <w:rPr>
            <w:noProof/>
            <w:webHidden/>
          </w:rPr>
          <w:fldChar w:fldCharType="separate"/>
        </w:r>
        <w:r w:rsidR="00312044">
          <w:rPr>
            <w:noProof/>
            <w:webHidden/>
          </w:rPr>
          <w:t>4</w:t>
        </w:r>
        <w:r w:rsidR="00312044">
          <w:rPr>
            <w:noProof/>
            <w:webHidden/>
          </w:rPr>
          <w:fldChar w:fldCharType="end"/>
        </w:r>
      </w:hyperlink>
    </w:p>
    <w:p w14:paraId="5682EF59" w14:textId="77777777" w:rsidR="00312044" w:rsidRDefault="00057E9F">
      <w:pPr>
        <w:pStyle w:val="TOC1"/>
        <w:rPr>
          <w:rFonts w:asciiTheme="minorHAnsi" w:eastAsiaTheme="minorEastAsia" w:hAnsiTheme="minorHAnsi" w:cstheme="minorBidi"/>
          <w:b w:val="0"/>
          <w:bCs w:val="0"/>
          <w:caps w:val="0"/>
          <w:noProof/>
          <w:sz w:val="22"/>
          <w:szCs w:val="22"/>
          <w:lang w:val="hr-HR" w:eastAsia="zh-CN"/>
        </w:rPr>
      </w:pPr>
      <w:hyperlink w:anchor="_Toc513299793" w:history="1">
        <w:r w:rsidR="00312044" w:rsidRPr="00D732D5">
          <w:rPr>
            <w:rStyle w:val="Hyperlink"/>
            <w:noProof/>
            <w:lang w:val="nl-NL"/>
          </w:rPr>
          <w:t>4.</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Geldigheid en documentbeheer</w:t>
        </w:r>
        <w:r w:rsidR="00312044">
          <w:rPr>
            <w:noProof/>
            <w:webHidden/>
          </w:rPr>
          <w:tab/>
        </w:r>
        <w:r w:rsidR="00312044">
          <w:rPr>
            <w:noProof/>
            <w:webHidden/>
          </w:rPr>
          <w:fldChar w:fldCharType="begin"/>
        </w:r>
        <w:r w:rsidR="00312044">
          <w:rPr>
            <w:noProof/>
            <w:webHidden/>
          </w:rPr>
          <w:instrText xml:space="preserve"> PAGEREF _Toc513299793 \h </w:instrText>
        </w:r>
        <w:r w:rsidR="00312044">
          <w:rPr>
            <w:noProof/>
            <w:webHidden/>
          </w:rPr>
        </w:r>
        <w:r w:rsidR="00312044">
          <w:rPr>
            <w:noProof/>
            <w:webHidden/>
          </w:rPr>
          <w:fldChar w:fldCharType="separate"/>
        </w:r>
        <w:r w:rsidR="00312044">
          <w:rPr>
            <w:noProof/>
            <w:webHidden/>
          </w:rPr>
          <w:t>4</w:t>
        </w:r>
        <w:r w:rsidR="00312044">
          <w:rPr>
            <w:noProof/>
            <w:webHidden/>
          </w:rPr>
          <w:fldChar w:fldCharType="end"/>
        </w:r>
      </w:hyperlink>
    </w:p>
    <w:p w14:paraId="68B3371B" w14:textId="69589CD2" w:rsidR="00CC106D" w:rsidRPr="007C4D2D" w:rsidRDefault="00111170">
      <w:pPr>
        <w:rPr>
          <w:lang w:val="nl-NL"/>
        </w:rPr>
      </w:pPr>
      <w:r w:rsidRPr="007C4D2D">
        <w:rPr>
          <w:lang w:val="nl-NL"/>
        </w:rPr>
        <w:fldChar w:fldCharType="end"/>
      </w:r>
    </w:p>
    <w:p w14:paraId="3E55F315" w14:textId="77777777" w:rsidR="00B3184D" w:rsidRPr="007C4D2D" w:rsidRDefault="00B3184D" w:rsidP="00A036FD">
      <w:pPr>
        <w:pStyle w:val="TOC1"/>
        <w:rPr>
          <w:lang w:val="nl-NL"/>
        </w:rPr>
      </w:pPr>
    </w:p>
    <w:p w14:paraId="025B322B" w14:textId="77777777" w:rsidR="00B3184D" w:rsidRPr="007C4D2D" w:rsidRDefault="00B3184D" w:rsidP="00B3184D">
      <w:pPr>
        <w:rPr>
          <w:lang w:val="nl-NL"/>
        </w:rPr>
      </w:pPr>
    </w:p>
    <w:p w14:paraId="7FA03E4F" w14:textId="77777777" w:rsidR="00B3184D" w:rsidRPr="007C4D2D" w:rsidRDefault="00B3184D" w:rsidP="00B3184D">
      <w:pPr>
        <w:rPr>
          <w:lang w:val="nl-NL"/>
        </w:rPr>
      </w:pPr>
    </w:p>
    <w:p w14:paraId="418360BA" w14:textId="77777777" w:rsidR="00B3184D" w:rsidRPr="007C4D2D" w:rsidRDefault="00B3184D" w:rsidP="00B3184D">
      <w:pPr>
        <w:rPr>
          <w:lang w:val="nl-NL"/>
        </w:rPr>
      </w:pPr>
    </w:p>
    <w:p w14:paraId="68228C12" w14:textId="77777777" w:rsidR="00B3184D" w:rsidRPr="007C4D2D" w:rsidRDefault="00B3184D" w:rsidP="00B3184D">
      <w:pPr>
        <w:pStyle w:val="Heading1"/>
        <w:rPr>
          <w:lang w:val="nl-NL"/>
        </w:rPr>
      </w:pPr>
      <w:r w:rsidRPr="007C4D2D">
        <w:rPr>
          <w:lang w:val="nl-NL"/>
        </w:rPr>
        <w:br w:type="page"/>
      </w:r>
      <w:bookmarkStart w:id="4" w:name="_Toc265511402"/>
      <w:bookmarkStart w:id="5" w:name="_Toc513299786"/>
      <w:r w:rsidR="00395492" w:rsidRPr="007C4D2D">
        <w:rPr>
          <w:lang w:val="nl-NL"/>
        </w:rPr>
        <w:lastRenderedPageBreak/>
        <w:t>Doel, toepassingsgebied en gebruikers</w:t>
      </w:r>
      <w:bookmarkEnd w:id="4"/>
      <w:bookmarkEnd w:id="5"/>
    </w:p>
    <w:p w14:paraId="106479D7" w14:textId="77777777" w:rsidR="00B3184D" w:rsidRPr="007C4D2D" w:rsidRDefault="00395492" w:rsidP="00B3184D">
      <w:pPr>
        <w:pStyle w:val="CommentText"/>
        <w:rPr>
          <w:sz w:val="22"/>
          <w:szCs w:val="22"/>
          <w:lang w:val="nl-NL"/>
        </w:rPr>
      </w:pPr>
      <w:r w:rsidRPr="007C4D2D">
        <w:rPr>
          <w:sz w:val="22"/>
          <w:lang w:val="nl-NL"/>
        </w:rPr>
        <w:t>Het doel van dit document is regels te definiëren om zowel ongeautoriseerde toegang tot informatie op werkplekken als ook op gedeelde inrichtingen en apparatuur te voorkomen</w:t>
      </w:r>
      <w:r w:rsidR="00B3184D" w:rsidRPr="007C4D2D">
        <w:rPr>
          <w:sz w:val="22"/>
          <w:lang w:val="nl-NL"/>
        </w:rPr>
        <w:t xml:space="preserve">. </w:t>
      </w:r>
    </w:p>
    <w:p w14:paraId="79A2E4C6" w14:textId="1FA98F9C" w:rsidR="00395492" w:rsidRPr="007C4D2D" w:rsidRDefault="00395492" w:rsidP="00395492">
      <w:pPr>
        <w:rPr>
          <w:lang w:val="nl-NL"/>
        </w:rPr>
      </w:pPr>
      <w:r w:rsidRPr="007C4D2D">
        <w:rPr>
          <w:lang w:val="nl-NL"/>
        </w:rPr>
        <w:t xml:space="preserve">Dit document is van toepassing op </w:t>
      </w:r>
      <w:r w:rsidR="002F1483">
        <w:rPr>
          <w:lang w:val="nl-NL"/>
        </w:rPr>
        <w:t xml:space="preserve">alle werkplekken, faciliteiten en apparatuur binnen [naam organisatie]. </w:t>
      </w:r>
    </w:p>
    <w:p w14:paraId="792F7E8E" w14:textId="77777777" w:rsidR="00B3184D" w:rsidRPr="007C4D2D" w:rsidRDefault="00395492" w:rsidP="00395492">
      <w:pPr>
        <w:rPr>
          <w:lang w:val="nl-NL"/>
        </w:rPr>
      </w:pPr>
      <w:r w:rsidRPr="007C4D2D">
        <w:rPr>
          <w:lang w:val="nl-NL"/>
        </w:rPr>
        <w:t>Gebruikers van dit document zijn werknemers van [naam organisatie].</w:t>
      </w:r>
    </w:p>
    <w:p w14:paraId="2E170CE4" w14:textId="77777777" w:rsidR="00B3184D" w:rsidRPr="007C4D2D" w:rsidRDefault="00B3184D" w:rsidP="00B3184D">
      <w:pPr>
        <w:rPr>
          <w:lang w:val="nl-NL"/>
        </w:rPr>
      </w:pPr>
    </w:p>
    <w:p w14:paraId="455651AE" w14:textId="77777777" w:rsidR="00B3184D" w:rsidRPr="007C4D2D" w:rsidRDefault="00395492" w:rsidP="00B3184D">
      <w:pPr>
        <w:pStyle w:val="Heading1"/>
        <w:rPr>
          <w:lang w:val="nl-NL"/>
        </w:rPr>
      </w:pPr>
      <w:bookmarkStart w:id="6" w:name="_Toc265511403"/>
      <w:bookmarkStart w:id="7" w:name="_Toc513299787"/>
      <w:r w:rsidRPr="007C4D2D">
        <w:rPr>
          <w:lang w:val="nl-NL"/>
        </w:rPr>
        <w:t>Gerefereerde documenten</w:t>
      </w:r>
      <w:bookmarkEnd w:id="6"/>
      <w:bookmarkEnd w:id="7"/>
    </w:p>
    <w:p w14:paraId="1B886BA9" w14:textId="133369D6" w:rsidR="00B3184D" w:rsidRPr="007C4D2D" w:rsidRDefault="00B3184D" w:rsidP="00B3184D">
      <w:pPr>
        <w:numPr>
          <w:ilvl w:val="0"/>
          <w:numId w:val="4"/>
        </w:numPr>
        <w:spacing w:after="0"/>
        <w:rPr>
          <w:lang w:val="nl-NL"/>
        </w:rPr>
      </w:pPr>
      <w:r w:rsidRPr="007C4D2D">
        <w:rPr>
          <w:lang w:val="nl-NL"/>
        </w:rPr>
        <w:t xml:space="preserve">ISO/IEC 27001 </w:t>
      </w:r>
      <w:r w:rsidR="00395492" w:rsidRPr="007C4D2D">
        <w:rPr>
          <w:lang w:val="nl-NL"/>
        </w:rPr>
        <w:t>norm</w:t>
      </w:r>
    </w:p>
    <w:p w14:paraId="5B96F800" w14:textId="5D69EF80" w:rsidR="00B3184D" w:rsidRPr="007C4D2D" w:rsidRDefault="002F1483" w:rsidP="00B3184D">
      <w:pPr>
        <w:numPr>
          <w:ilvl w:val="0"/>
          <w:numId w:val="4"/>
        </w:numPr>
        <w:spacing w:after="0"/>
        <w:rPr>
          <w:lang w:val="nl-NL"/>
        </w:rPr>
      </w:pPr>
      <w:r>
        <w:rPr>
          <w:lang w:val="nl-NL"/>
        </w:rPr>
        <w:t>IT-Beveiligingsbeleid</w:t>
      </w:r>
    </w:p>
    <w:p w14:paraId="49B50E63" w14:textId="4F822790" w:rsidR="00B3184D" w:rsidRPr="007C4D2D" w:rsidRDefault="002F1483" w:rsidP="00B3184D">
      <w:pPr>
        <w:numPr>
          <w:ilvl w:val="0"/>
          <w:numId w:val="4"/>
        </w:numPr>
        <w:spacing w:after="0"/>
        <w:rPr>
          <w:lang w:val="nl-NL"/>
        </w:rPr>
      </w:pPr>
      <w:r>
        <w:rPr>
          <w:lang w:val="nl-NL"/>
        </w:rPr>
        <w:t>[</w:t>
      </w:r>
      <w:r w:rsidR="00395492" w:rsidRPr="007C4D2D">
        <w:rPr>
          <w:lang w:val="nl-NL"/>
        </w:rPr>
        <w:t>Beleid voor Geclassificeerde Informatie</w:t>
      </w:r>
      <w:r>
        <w:rPr>
          <w:lang w:val="nl-NL"/>
        </w:rPr>
        <w:t>]</w:t>
      </w:r>
    </w:p>
    <w:p w14:paraId="41F5C581" w14:textId="77777777" w:rsidR="004D47AD" w:rsidRDefault="004D47AD">
      <w:pPr>
        <w:spacing w:after="0"/>
        <w:ind w:left="720"/>
        <w:rPr>
          <w:lang w:val="nl-NL"/>
        </w:rPr>
      </w:pPr>
    </w:p>
    <w:p w14:paraId="0CA6C207" w14:textId="77777777" w:rsidR="00B3184D" w:rsidRPr="007C4D2D" w:rsidRDefault="00B3184D" w:rsidP="00B3184D">
      <w:pPr>
        <w:rPr>
          <w:lang w:val="nl-NL"/>
        </w:rPr>
      </w:pPr>
    </w:p>
    <w:p w14:paraId="746E4A0D" w14:textId="77777777" w:rsidR="00B3184D" w:rsidRPr="007C4D2D" w:rsidRDefault="00B3184D" w:rsidP="00B3184D">
      <w:pPr>
        <w:pStyle w:val="Heading1"/>
        <w:rPr>
          <w:lang w:val="nl-NL"/>
        </w:rPr>
      </w:pPr>
      <w:bookmarkStart w:id="8" w:name="_Toc265511404"/>
      <w:bookmarkStart w:id="9" w:name="_Toc513299788"/>
      <w:r w:rsidRPr="007C4D2D">
        <w:rPr>
          <w:lang w:val="nl-NL"/>
        </w:rPr>
        <w:t xml:space="preserve">Clear desk </w:t>
      </w:r>
      <w:r w:rsidR="00992CAC" w:rsidRPr="007C4D2D">
        <w:rPr>
          <w:lang w:val="nl-NL"/>
        </w:rPr>
        <w:t>en</w:t>
      </w:r>
      <w:r w:rsidRPr="007C4D2D">
        <w:rPr>
          <w:lang w:val="nl-NL"/>
        </w:rPr>
        <w:t xml:space="preserve"> clear screen</w:t>
      </w:r>
      <w:r w:rsidR="00992CAC" w:rsidRPr="007C4D2D">
        <w:rPr>
          <w:lang w:val="nl-NL"/>
        </w:rPr>
        <w:t>-beleid</w:t>
      </w:r>
      <w:bookmarkEnd w:id="8"/>
      <w:bookmarkEnd w:id="9"/>
    </w:p>
    <w:p w14:paraId="461BC7D0" w14:textId="01D069F7" w:rsidR="00B3184D" w:rsidRPr="007C4D2D" w:rsidRDefault="00B3184D" w:rsidP="00B3184D">
      <w:pPr>
        <w:rPr>
          <w:lang w:val="nl-NL"/>
        </w:rPr>
      </w:pPr>
      <w:r w:rsidRPr="007C4D2D">
        <w:rPr>
          <w:lang w:val="nl-NL"/>
        </w:rPr>
        <w:t>All</w:t>
      </w:r>
      <w:r w:rsidR="00992CAC" w:rsidRPr="007C4D2D">
        <w:rPr>
          <w:lang w:val="nl-NL"/>
        </w:rPr>
        <w:t xml:space="preserve">e informatie geclassificeerd als </w:t>
      </w:r>
      <w:r w:rsidRPr="007C4D2D">
        <w:rPr>
          <w:lang w:val="nl-NL"/>
        </w:rPr>
        <w:t>"</w:t>
      </w:r>
      <w:r w:rsidR="00992CAC" w:rsidRPr="007C4D2D">
        <w:rPr>
          <w:lang w:val="nl-NL"/>
        </w:rPr>
        <w:t>Voor intern gebruik</w:t>
      </w:r>
      <w:r w:rsidRPr="007C4D2D">
        <w:rPr>
          <w:lang w:val="nl-NL"/>
        </w:rPr>
        <w:t>", "</w:t>
      </w:r>
      <w:r w:rsidR="00992CAC" w:rsidRPr="007C4D2D">
        <w:rPr>
          <w:lang w:val="nl-NL"/>
        </w:rPr>
        <w:t>Beperkt</w:t>
      </w:r>
      <w:r w:rsidRPr="007C4D2D">
        <w:rPr>
          <w:lang w:val="nl-NL"/>
        </w:rPr>
        <w:t xml:space="preserve">" </w:t>
      </w:r>
      <w:r w:rsidR="00992CAC" w:rsidRPr="007C4D2D">
        <w:rPr>
          <w:lang w:val="nl-NL"/>
        </w:rPr>
        <w:t>en</w:t>
      </w:r>
      <w:r w:rsidRPr="007C4D2D">
        <w:rPr>
          <w:lang w:val="nl-NL"/>
        </w:rPr>
        <w:t xml:space="preserve"> "</w:t>
      </w:r>
      <w:r w:rsidR="00992CAC" w:rsidRPr="007C4D2D">
        <w:rPr>
          <w:lang w:val="nl-NL"/>
        </w:rPr>
        <w:t>Vertrouwelijk</w:t>
      </w:r>
      <w:r w:rsidRPr="007C4D2D">
        <w:rPr>
          <w:lang w:val="nl-NL"/>
        </w:rPr>
        <w:t>"</w:t>
      </w:r>
      <w:r w:rsidR="00292A0D">
        <w:rPr>
          <w:lang w:val="nl-NL"/>
        </w:rPr>
        <w:t xml:space="preserve"> </w:t>
      </w:r>
      <w:r w:rsidR="00992CAC" w:rsidRPr="007C4D2D">
        <w:rPr>
          <w:lang w:val="nl-NL"/>
        </w:rPr>
        <w:t xml:space="preserve">zoals gespecificeerd in het Beleid voor Geclassificeerde Informatie dient als gevoelig te worden beschouwd in dit </w:t>
      </w:r>
      <w:r w:rsidR="00B7555F">
        <w:rPr>
          <w:lang w:val="nl-NL"/>
        </w:rPr>
        <w:t>Clear Desk en Clear Screen-</w:t>
      </w:r>
      <w:r w:rsidR="00992CAC" w:rsidRPr="007C4D2D">
        <w:rPr>
          <w:lang w:val="nl-NL"/>
        </w:rPr>
        <w:t>Beleid</w:t>
      </w:r>
      <w:r w:rsidRPr="007C4D2D">
        <w:rPr>
          <w:lang w:val="nl-NL"/>
        </w:rPr>
        <w:t>.</w:t>
      </w:r>
    </w:p>
    <w:p w14:paraId="32CD5067" w14:textId="77777777" w:rsidR="00B3184D" w:rsidRPr="007C4D2D" w:rsidRDefault="00B3184D" w:rsidP="00B3184D">
      <w:pPr>
        <w:pStyle w:val="Heading2"/>
        <w:rPr>
          <w:lang w:val="nl-NL"/>
        </w:rPr>
      </w:pPr>
      <w:bookmarkStart w:id="10" w:name="_Toc265511405"/>
      <w:bookmarkStart w:id="11" w:name="_Toc513299789"/>
      <w:r w:rsidRPr="007C4D2D">
        <w:rPr>
          <w:lang w:val="nl-NL"/>
        </w:rPr>
        <w:t>W</w:t>
      </w:r>
      <w:r w:rsidR="00BD6CAD" w:rsidRPr="007C4D2D">
        <w:rPr>
          <w:lang w:val="nl-NL"/>
        </w:rPr>
        <w:t>erkplekbeveiliging</w:t>
      </w:r>
      <w:bookmarkEnd w:id="10"/>
      <w:bookmarkEnd w:id="11"/>
    </w:p>
    <w:p w14:paraId="09925118" w14:textId="77777777" w:rsidR="00B3184D" w:rsidRPr="007C4D2D" w:rsidRDefault="00B3184D" w:rsidP="00B3184D">
      <w:pPr>
        <w:pStyle w:val="Heading3"/>
        <w:rPr>
          <w:lang w:val="nl-NL"/>
        </w:rPr>
      </w:pPr>
      <w:bookmarkStart w:id="12" w:name="_Toc265511406"/>
      <w:bookmarkStart w:id="13" w:name="_Toc513299790"/>
      <w:r w:rsidRPr="007C4D2D">
        <w:rPr>
          <w:lang w:val="nl-NL"/>
        </w:rPr>
        <w:t>Clear desk</w:t>
      </w:r>
      <w:r w:rsidR="00F53312" w:rsidRPr="007C4D2D">
        <w:rPr>
          <w:lang w:val="nl-NL"/>
        </w:rPr>
        <w:t>-beleid</w:t>
      </w:r>
      <w:bookmarkEnd w:id="12"/>
      <w:bookmarkEnd w:id="13"/>
    </w:p>
    <w:p w14:paraId="4D3DB8BF" w14:textId="77777777" w:rsidR="00B3184D" w:rsidRPr="007C4D2D" w:rsidRDefault="007C4D2D" w:rsidP="00B3184D">
      <w:pPr>
        <w:rPr>
          <w:lang w:val="nl-NL"/>
        </w:rPr>
      </w:pPr>
      <w:r w:rsidRPr="007C4D2D">
        <w:rPr>
          <w:lang w:val="nl-NL"/>
        </w:rPr>
        <w:t>Indien de geautoriseerde persoon niet op zijn/haar werkplek zit, dienen zowel alle papieren, als ook gegevensopslagmedia gelabeld als gevoelig van het bureau of andere plaatsen (printers, faxmachines, kopieerapparaten, enz.) te worden verwijderd om ongeautoriseerde toegang te voorkomen</w:t>
      </w:r>
      <w:r>
        <w:rPr>
          <w:lang w:val="nl-NL"/>
        </w:rPr>
        <w:t xml:space="preserve">. </w:t>
      </w:r>
    </w:p>
    <w:p w14:paraId="1EA1E9AF" w14:textId="234F819D" w:rsidR="00B3184D" w:rsidRDefault="00B3184D" w:rsidP="00B3184D">
      <w:pPr>
        <w:spacing w:after="0"/>
        <w:rPr>
          <w:lang w:val="nl-NL"/>
        </w:rPr>
      </w:pPr>
    </w:p>
    <w:p w14:paraId="3C2C2500" w14:textId="77777777" w:rsidR="00E62D96" w:rsidRDefault="00E62D96" w:rsidP="00B3184D">
      <w:pPr>
        <w:spacing w:after="0"/>
        <w:rPr>
          <w:lang w:val="nl-NL"/>
        </w:rPr>
      </w:pPr>
    </w:p>
    <w:p w14:paraId="68551E4F" w14:textId="77777777" w:rsidR="00E62D96" w:rsidRDefault="00E62D96" w:rsidP="00E62D96">
      <w:pPr>
        <w:jc w:val="center"/>
        <w:rPr>
          <w:lang w:val="nl-NL"/>
        </w:rPr>
      </w:pPr>
      <w:r>
        <w:rPr>
          <w:lang w:val="nl-NL"/>
        </w:rPr>
        <w:t>** EINDE VAN GRATIS PREVIEW **</w:t>
      </w:r>
    </w:p>
    <w:p w14:paraId="2478A96C" w14:textId="77777777" w:rsidR="00E62D96" w:rsidRDefault="00E62D96" w:rsidP="00E62D96">
      <w:pPr>
        <w:jc w:val="center"/>
        <w:rPr>
          <w:lang w:val="nl-NL"/>
        </w:rPr>
      </w:pPr>
      <w:r>
        <w:rPr>
          <w:lang w:val="nl-NL"/>
        </w:rPr>
        <w:t>Om de volledige versie van dit document te downloaden, klik hier:</w:t>
      </w:r>
    </w:p>
    <w:p w14:paraId="049436FD" w14:textId="0C04962A" w:rsidR="00E62D96" w:rsidRPr="007C4D2D" w:rsidRDefault="00057E9F" w:rsidP="00E62D96">
      <w:pPr>
        <w:spacing w:after="0"/>
        <w:jc w:val="center"/>
        <w:rPr>
          <w:lang w:val="nl-NL"/>
        </w:rPr>
      </w:pPr>
      <w:hyperlink r:id="rId10" w:history="1">
        <w:r w:rsidR="00E62D96" w:rsidRPr="00BC00DE">
          <w:rPr>
            <w:rStyle w:val="Hyperlink"/>
          </w:rPr>
          <w:t>https://advisera.com/eugdpracademy/nl/documentation/clear-desk-en-clear-screen-beleid/</w:t>
        </w:r>
      </w:hyperlink>
      <w:r w:rsidR="00E62D96">
        <w:t xml:space="preserve"> </w:t>
      </w:r>
    </w:p>
    <w:sectPr w:rsidR="00E62D96" w:rsidRPr="007C4D2D" w:rsidSect="00B3184D">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0T09:39:00Z" w:initials="EU GDPR">
    <w:p w14:paraId="5C07047F" w14:textId="5985EC8B" w:rsidR="00A036FD" w:rsidRPr="00A036FD" w:rsidRDefault="00A036FD">
      <w:pPr>
        <w:pStyle w:val="CommentText"/>
        <w:rPr>
          <w:lang w:val="nl-NL"/>
        </w:rPr>
      </w:pPr>
      <w:r>
        <w:rPr>
          <w:rStyle w:val="CommentReference"/>
        </w:rPr>
        <w:annotationRef/>
      </w:r>
      <w:r w:rsidRPr="00312044">
        <w:rPr>
          <w:rStyle w:val="CommentReference"/>
        </w:rPr>
        <w:annotationRef/>
      </w:r>
      <w:r w:rsidRPr="00312044">
        <w:rPr>
          <w:lang w:val="nl-NL"/>
        </w:rPr>
        <w:t xml:space="preserve">Alle velden in dit document gemarkeerd met </w:t>
      </w:r>
      <w:r w:rsidR="00292A0D" w:rsidRPr="00312044">
        <w:rPr>
          <w:lang w:val="nl-NL"/>
        </w:rPr>
        <w:t>blokhaken</w:t>
      </w:r>
      <w:r w:rsidRPr="00312044">
        <w:rPr>
          <w:lang w:val="nl-NL"/>
        </w:rPr>
        <w:t xml:space="preserve"> </w:t>
      </w:r>
      <w:r w:rsidRPr="00312044">
        <w:rPr>
          <w:lang w:val="nl-NL"/>
        </w:rPr>
        <w:br/>
        <w:t>[ ] moeten worden ingevuld.</w:t>
      </w:r>
    </w:p>
  </w:comment>
  <w:comment w:id="1" w:author="EUGDPRAcademy" w:date="2017-12-13T14:39:00Z" w:initials="EU GDPR">
    <w:p w14:paraId="3E797D32" w14:textId="77777777" w:rsidR="00A036FD" w:rsidRPr="00312044" w:rsidRDefault="00A036FD" w:rsidP="00A036FD">
      <w:pPr>
        <w:pStyle w:val="CommentText"/>
        <w:rPr>
          <w:rStyle w:val="CommentReference"/>
          <w:lang w:val="nl-NL"/>
        </w:rPr>
      </w:pPr>
      <w:r>
        <w:rPr>
          <w:rStyle w:val="CommentReference"/>
        </w:rPr>
        <w:annotationRef/>
      </w:r>
      <w:r w:rsidRPr="00312044">
        <w:rPr>
          <w:rStyle w:val="CommentReference"/>
          <w:lang w:val="nl-NL"/>
        </w:rPr>
        <w:annotationRef/>
      </w:r>
      <w:r w:rsidRPr="00312044">
        <w:rPr>
          <w:rStyle w:val="CommentReference"/>
          <w:lang w:val="nl-NL"/>
        </w:rPr>
        <w:t xml:space="preserve">Leer hier meer: </w:t>
      </w:r>
    </w:p>
    <w:p w14:paraId="79638711" w14:textId="77777777" w:rsidR="00A036FD" w:rsidRPr="00292A0D" w:rsidRDefault="00A036FD" w:rsidP="00A036FD">
      <w:pPr>
        <w:pStyle w:val="CommentText"/>
        <w:rPr>
          <w:rStyle w:val="CommentReference"/>
          <w:lang w:val="en-US"/>
        </w:rPr>
      </w:pPr>
    </w:p>
    <w:p w14:paraId="272FBDCE" w14:textId="545CC65B" w:rsidR="00A036FD" w:rsidRPr="00292A0D" w:rsidRDefault="00A036FD">
      <w:pPr>
        <w:pStyle w:val="CommentText"/>
        <w:rPr>
          <w:sz w:val="16"/>
          <w:szCs w:val="16"/>
        </w:rPr>
      </w:pPr>
      <w:r w:rsidRPr="005C17AE">
        <w:rPr>
          <w:rFonts w:cs="Calibri"/>
        </w:rPr>
        <w:t xml:space="preserve">Clear desk and clear screen policy – What does ISO 27001 require? </w:t>
      </w:r>
      <w:hyperlink r:id="rId1" w:history="1">
        <w:r w:rsidRPr="00292A0D">
          <w:rPr>
            <w:rStyle w:val="Hyperlink"/>
            <w:sz w:val="16"/>
            <w:szCs w:val="16"/>
          </w:rPr>
          <w:t>https://advisera.com/27001academy/blog/2016/03/14/clear-desk-and-clear-screen-policy-what-does-iso-27001-require/</w:t>
        </w:r>
      </w:hyperlink>
    </w:p>
  </w:comment>
  <w:comment w:id="2" w:author="EUGDPRAcademy" w:date="2017-12-13T14:41:00Z" w:initials="EU GDPR">
    <w:p w14:paraId="590D2AE6" w14:textId="274AA6EE" w:rsidR="00A036FD" w:rsidRPr="00A036FD" w:rsidRDefault="00A036FD">
      <w:pPr>
        <w:pStyle w:val="CommentText"/>
        <w:rPr>
          <w:lang w:val="nl-NL"/>
        </w:rPr>
      </w:pPr>
      <w:r>
        <w:rPr>
          <w:rStyle w:val="CommentReference"/>
        </w:rPr>
        <w:annotationRef/>
      </w:r>
      <w:r>
        <w:rPr>
          <w:rStyle w:val="CommentReference"/>
        </w:rPr>
        <w:annotationRef/>
      </w:r>
      <w:r w:rsidRPr="000A4E6E">
        <w:rPr>
          <w:lang w:val="nl-NL"/>
        </w:rPr>
        <w:t>De documentcodering moet in overeenstemming zijn met het bestaande organisatiecoderingssysteem; indien een dergelijk systeem niet is geïmplementeerd, dan kan deze regel word</w:t>
      </w:r>
      <w:r>
        <w:rPr>
          <w:lang w:val="nl-NL"/>
        </w:rPr>
        <w:t>en verwijderd</w:t>
      </w:r>
      <w:r w:rsidRPr="00F67027">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07047F" w15:done="0"/>
  <w15:commentEx w15:paraId="272FBDCE" w15:done="0"/>
  <w15:commentEx w15:paraId="590D2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8EA874" w16cid:durableId="1DD7BE8F"/>
  <w16cid:commentId w16cid:paraId="2FE147BA" w16cid:durableId="1DD7BE90"/>
  <w16cid:commentId w16cid:paraId="70897F63" w16cid:durableId="1DD7BE91"/>
  <w16cid:commentId w16cid:paraId="4593BAB2" w16cid:durableId="1DD7C186"/>
  <w16cid:commentId w16cid:paraId="65E8EA7B" w16cid:durableId="1DD7BE92"/>
  <w16cid:commentId w16cid:paraId="337851B8" w16cid:durableId="1DD7BE93"/>
  <w16cid:commentId w16cid:paraId="29E3BBF0" w16cid:durableId="1DD7BE94"/>
  <w16cid:commentId w16cid:paraId="20ADB397" w16cid:durableId="1DD7BE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67B1D" w14:textId="77777777" w:rsidR="00057E9F" w:rsidRDefault="00057E9F" w:rsidP="00B3184D">
      <w:pPr>
        <w:spacing w:after="0" w:line="240" w:lineRule="auto"/>
      </w:pPr>
      <w:r>
        <w:separator/>
      </w:r>
    </w:p>
  </w:endnote>
  <w:endnote w:type="continuationSeparator" w:id="0">
    <w:p w14:paraId="247CB465" w14:textId="77777777" w:rsidR="00057E9F" w:rsidRDefault="00057E9F" w:rsidP="00B3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395492" w:rsidRPr="001C384A" w14:paraId="7B618BA7" w14:textId="77777777" w:rsidTr="00992D70">
      <w:tc>
        <w:tcPr>
          <w:tcW w:w="3794" w:type="dxa"/>
        </w:tcPr>
        <w:p w14:paraId="4A2D6050" w14:textId="75F72946" w:rsidR="00395492" w:rsidRPr="001C384A" w:rsidRDefault="00395492" w:rsidP="00A036FD">
          <w:pPr>
            <w:pStyle w:val="Footer"/>
            <w:rPr>
              <w:sz w:val="18"/>
              <w:szCs w:val="18"/>
              <w:lang w:val="nl-NL"/>
            </w:rPr>
          </w:pPr>
          <w:r>
            <w:rPr>
              <w:sz w:val="18"/>
              <w:lang w:val="nl-NL"/>
            </w:rPr>
            <w:t>Clear Desk en Clear Screen</w:t>
          </w:r>
          <w:r w:rsidR="00A036FD">
            <w:rPr>
              <w:sz w:val="18"/>
              <w:lang w:val="nl-NL"/>
            </w:rPr>
            <w:t xml:space="preserve"> B</w:t>
          </w:r>
          <w:r>
            <w:rPr>
              <w:sz w:val="18"/>
              <w:lang w:val="nl-NL"/>
            </w:rPr>
            <w:t>eleid</w:t>
          </w:r>
        </w:p>
      </w:tc>
      <w:tc>
        <w:tcPr>
          <w:tcW w:w="2126" w:type="dxa"/>
        </w:tcPr>
        <w:p w14:paraId="49D4BED8" w14:textId="77777777" w:rsidR="00395492" w:rsidRPr="001C384A" w:rsidRDefault="00395492" w:rsidP="00992D70">
          <w:pPr>
            <w:pStyle w:val="Footer"/>
            <w:jc w:val="center"/>
            <w:rPr>
              <w:sz w:val="18"/>
              <w:szCs w:val="18"/>
              <w:lang w:val="nl-NL"/>
            </w:rPr>
          </w:pPr>
          <w:r w:rsidRPr="001C384A">
            <w:rPr>
              <w:sz w:val="18"/>
              <w:lang w:val="nl-NL"/>
            </w:rPr>
            <w:t>ver [versie] van [datum]</w:t>
          </w:r>
        </w:p>
      </w:tc>
      <w:tc>
        <w:tcPr>
          <w:tcW w:w="3402" w:type="dxa"/>
        </w:tcPr>
        <w:p w14:paraId="01AA3FE3" w14:textId="35A54B5C" w:rsidR="00395492" w:rsidRPr="001C384A" w:rsidRDefault="00395492" w:rsidP="00992D70">
          <w:pPr>
            <w:pStyle w:val="Footer"/>
            <w:tabs>
              <w:tab w:val="left" w:pos="555"/>
              <w:tab w:val="left" w:pos="1095"/>
              <w:tab w:val="right" w:pos="3186"/>
            </w:tabs>
            <w:rPr>
              <w:b/>
              <w:sz w:val="18"/>
              <w:szCs w:val="18"/>
              <w:lang w:val="nl-NL"/>
            </w:rPr>
          </w:pPr>
          <w:r w:rsidRPr="001C384A">
            <w:rPr>
              <w:sz w:val="18"/>
              <w:lang w:val="nl-NL"/>
            </w:rPr>
            <w:tab/>
          </w:r>
          <w:r>
            <w:rPr>
              <w:sz w:val="18"/>
              <w:lang w:val="nl-NL"/>
            </w:rPr>
            <w:tab/>
          </w:r>
          <w:r w:rsidRPr="001C384A">
            <w:rPr>
              <w:sz w:val="18"/>
              <w:lang w:val="nl-NL"/>
            </w:rPr>
            <w:tab/>
            <w:t xml:space="preserve">Pagina </w:t>
          </w:r>
          <w:r w:rsidR="00111170" w:rsidRPr="001C384A">
            <w:rPr>
              <w:b/>
              <w:sz w:val="18"/>
              <w:lang w:val="nl-NL"/>
            </w:rPr>
            <w:fldChar w:fldCharType="begin"/>
          </w:r>
          <w:r w:rsidRPr="001C384A">
            <w:rPr>
              <w:b/>
              <w:sz w:val="18"/>
              <w:lang w:val="nl-NL"/>
            </w:rPr>
            <w:instrText xml:space="preserve"> PAGE </w:instrText>
          </w:r>
          <w:r w:rsidR="00111170" w:rsidRPr="001C384A">
            <w:rPr>
              <w:b/>
              <w:sz w:val="18"/>
              <w:lang w:val="nl-NL"/>
            </w:rPr>
            <w:fldChar w:fldCharType="separate"/>
          </w:r>
          <w:r w:rsidR="00D92A9F">
            <w:rPr>
              <w:b/>
              <w:noProof/>
              <w:sz w:val="18"/>
              <w:lang w:val="nl-NL"/>
            </w:rPr>
            <w:t>2</w:t>
          </w:r>
          <w:r w:rsidR="00111170" w:rsidRPr="001C384A">
            <w:rPr>
              <w:b/>
              <w:sz w:val="18"/>
              <w:lang w:val="nl-NL"/>
            </w:rPr>
            <w:fldChar w:fldCharType="end"/>
          </w:r>
          <w:r w:rsidRPr="001C384A">
            <w:rPr>
              <w:sz w:val="18"/>
              <w:lang w:val="nl-NL"/>
            </w:rPr>
            <w:t xml:space="preserve"> van </w:t>
          </w:r>
          <w:r w:rsidR="00111170" w:rsidRPr="001C384A">
            <w:rPr>
              <w:b/>
              <w:sz w:val="18"/>
              <w:lang w:val="nl-NL"/>
            </w:rPr>
            <w:fldChar w:fldCharType="begin"/>
          </w:r>
          <w:r w:rsidRPr="001C384A">
            <w:rPr>
              <w:b/>
              <w:sz w:val="18"/>
              <w:lang w:val="nl-NL"/>
            </w:rPr>
            <w:instrText xml:space="preserve"> NUMPAGES  </w:instrText>
          </w:r>
          <w:r w:rsidR="00111170" w:rsidRPr="001C384A">
            <w:rPr>
              <w:b/>
              <w:sz w:val="18"/>
              <w:lang w:val="nl-NL"/>
            </w:rPr>
            <w:fldChar w:fldCharType="separate"/>
          </w:r>
          <w:r w:rsidR="00D92A9F">
            <w:rPr>
              <w:b/>
              <w:noProof/>
              <w:sz w:val="18"/>
              <w:lang w:val="nl-NL"/>
            </w:rPr>
            <w:t>3</w:t>
          </w:r>
          <w:r w:rsidR="00111170" w:rsidRPr="001C384A">
            <w:rPr>
              <w:b/>
              <w:sz w:val="18"/>
              <w:lang w:val="nl-NL"/>
            </w:rPr>
            <w:fldChar w:fldCharType="end"/>
          </w:r>
        </w:p>
      </w:tc>
    </w:tr>
  </w:tbl>
  <w:p w14:paraId="68377B9B" w14:textId="194C7826" w:rsidR="00B3184D" w:rsidRPr="00395492" w:rsidRDefault="00B3184D" w:rsidP="005244D6">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F4D06" w14:textId="42B0F24E" w:rsidR="00B3184D" w:rsidRPr="00F96416" w:rsidRDefault="00B3184D" w:rsidP="005244D6">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57F84" w14:textId="77777777" w:rsidR="00057E9F" w:rsidRDefault="00057E9F" w:rsidP="00B3184D">
      <w:pPr>
        <w:spacing w:after="0" w:line="240" w:lineRule="auto"/>
      </w:pPr>
      <w:r>
        <w:separator/>
      </w:r>
    </w:p>
  </w:footnote>
  <w:footnote w:type="continuationSeparator" w:id="0">
    <w:p w14:paraId="29345543" w14:textId="77777777" w:rsidR="00057E9F" w:rsidRDefault="00057E9F" w:rsidP="00B31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95492" w:rsidRPr="00207421" w14:paraId="59E881BF" w14:textId="77777777" w:rsidTr="00992D70">
      <w:tc>
        <w:tcPr>
          <w:tcW w:w="6771" w:type="dxa"/>
        </w:tcPr>
        <w:p w14:paraId="4B09FBB0" w14:textId="77777777" w:rsidR="00395492" w:rsidRPr="00207421" w:rsidRDefault="00395492" w:rsidP="00992D70">
          <w:pPr>
            <w:pStyle w:val="Header"/>
            <w:spacing w:after="0"/>
            <w:rPr>
              <w:sz w:val="20"/>
              <w:szCs w:val="20"/>
              <w:lang w:val="nl-NL"/>
            </w:rPr>
          </w:pPr>
          <w:r w:rsidRPr="00207421">
            <w:rPr>
              <w:sz w:val="20"/>
              <w:lang w:val="nl-NL"/>
            </w:rPr>
            <w:t>[naam organisatie]</w:t>
          </w:r>
        </w:p>
      </w:tc>
      <w:tc>
        <w:tcPr>
          <w:tcW w:w="2517" w:type="dxa"/>
        </w:tcPr>
        <w:p w14:paraId="59096EB2" w14:textId="77777777" w:rsidR="00395492" w:rsidRPr="00207421" w:rsidRDefault="00395492" w:rsidP="00992D70">
          <w:pPr>
            <w:pStyle w:val="Header"/>
            <w:spacing w:after="0"/>
            <w:jc w:val="right"/>
            <w:rPr>
              <w:sz w:val="20"/>
              <w:szCs w:val="20"/>
              <w:lang w:val="nl-NL"/>
            </w:rPr>
          </w:pPr>
          <w:r w:rsidRPr="00207421">
            <w:rPr>
              <w:sz w:val="20"/>
              <w:lang w:val="nl-NL"/>
            </w:rPr>
            <w:t>[classificatie]</w:t>
          </w:r>
        </w:p>
      </w:tc>
    </w:tr>
  </w:tbl>
  <w:p w14:paraId="47C6697B" w14:textId="77777777" w:rsidR="00B3184D" w:rsidRPr="00395492" w:rsidRDefault="00B3184D" w:rsidP="00395492">
    <w:pPr>
      <w:pStyle w:val="Header"/>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23E0C6B8">
      <w:start w:val="1"/>
      <w:numFmt w:val="bullet"/>
      <w:lvlText w:val="-"/>
      <w:lvlJc w:val="left"/>
      <w:pPr>
        <w:ind w:left="720" w:hanging="360"/>
      </w:pPr>
      <w:rPr>
        <w:rFonts w:ascii="Calibri" w:eastAsia="Calibri" w:hAnsi="Calibri" w:cs="Times New Roman" w:hint="default"/>
      </w:rPr>
    </w:lvl>
    <w:lvl w:ilvl="1" w:tplc="12C693CC" w:tentative="1">
      <w:start w:val="1"/>
      <w:numFmt w:val="bullet"/>
      <w:lvlText w:val="o"/>
      <w:lvlJc w:val="left"/>
      <w:pPr>
        <w:ind w:left="1440" w:hanging="360"/>
      </w:pPr>
      <w:rPr>
        <w:rFonts w:ascii="Courier New" w:hAnsi="Courier New" w:cs="Courier New" w:hint="default"/>
      </w:rPr>
    </w:lvl>
    <w:lvl w:ilvl="2" w:tplc="8EAA9E08" w:tentative="1">
      <w:start w:val="1"/>
      <w:numFmt w:val="bullet"/>
      <w:lvlText w:val=""/>
      <w:lvlJc w:val="left"/>
      <w:pPr>
        <w:ind w:left="2160" w:hanging="360"/>
      </w:pPr>
      <w:rPr>
        <w:rFonts w:ascii="Wingdings" w:hAnsi="Wingdings" w:hint="default"/>
      </w:rPr>
    </w:lvl>
    <w:lvl w:ilvl="3" w:tplc="1F102A00" w:tentative="1">
      <w:start w:val="1"/>
      <w:numFmt w:val="bullet"/>
      <w:lvlText w:val=""/>
      <w:lvlJc w:val="left"/>
      <w:pPr>
        <w:ind w:left="2880" w:hanging="360"/>
      </w:pPr>
      <w:rPr>
        <w:rFonts w:ascii="Symbol" w:hAnsi="Symbol" w:hint="default"/>
      </w:rPr>
    </w:lvl>
    <w:lvl w:ilvl="4" w:tplc="C6B6A7DA" w:tentative="1">
      <w:start w:val="1"/>
      <w:numFmt w:val="bullet"/>
      <w:lvlText w:val="o"/>
      <w:lvlJc w:val="left"/>
      <w:pPr>
        <w:ind w:left="3600" w:hanging="360"/>
      </w:pPr>
      <w:rPr>
        <w:rFonts w:ascii="Courier New" w:hAnsi="Courier New" w:cs="Courier New" w:hint="default"/>
      </w:rPr>
    </w:lvl>
    <w:lvl w:ilvl="5" w:tplc="F6A814FE" w:tentative="1">
      <w:start w:val="1"/>
      <w:numFmt w:val="bullet"/>
      <w:lvlText w:val=""/>
      <w:lvlJc w:val="left"/>
      <w:pPr>
        <w:ind w:left="4320" w:hanging="360"/>
      </w:pPr>
      <w:rPr>
        <w:rFonts w:ascii="Wingdings" w:hAnsi="Wingdings" w:hint="default"/>
      </w:rPr>
    </w:lvl>
    <w:lvl w:ilvl="6" w:tplc="CF80F586" w:tentative="1">
      <w:start w:val="1"/>
      <w:numFmt w:val="bullet"/>
      <w:lvlText w:val=""/>
      <w:lvlJc w:val="left"/>
      <w:pPr>
        <w:ind w:left="5040" w:hanging="360"/>
      </w:pPr>
      <w:rPr>
        <w:rFonts w:ascii="Symbol" w:hAnsi="Symbol" w:hint="default"/>
      </w:rPr>
    </w:lvl>
    <w:lvl w:ilvl="7" w:tplc="B6AC8754" w:tentative="1">
      <w:start w:val="1"/>
      <w:numFmt w:val="bullet"/>
      <w:lvlText w:val="o"/>
      <w:lvlJc w:val="left"/>
      <w:pPr>
        <w:ind w:left="5760" w:hanging="360"/>
      </w:pPr>
      <w:rPr>
        <w:rFonts w:ascii="Courier New" w:hAnsi="Courier New" w:cs="Courier New" w:hint="default"/>
      </w:rPr>
    </w:lvl>
    <w:lvl w:ilvl="8" w:tplc="3F1A440E"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6728EFD4">
      <w:start w:val="1"/>
      <w:numFmt w:val="bullet"/>
      <w:lvlText w:val=""/>
      <w:lvlJc w:val="left"/>
      <w:pPr>
        <w:ind w:left="720" w:hanging="360"/>
      </w:pPr>
      <w:rPr>
        <w:rFonts w:ascii="Symbol" w:hAnsi="Symbol" w:hint="default"/>
      </w:rPr>
    </w:lvl>
    <w:lvl w:ilvl="1" w:tplc="29BEA436" w:tentative="1">
      <w:start w:val="1"/>
      <w:numFmt w:val="bullet"/>
      <w:lvlText w:val="o"/>
      <w:lvlJc w:val="left"/>
      <w:pPr>
        <w:ind w:left="1440" w:hanging="360"/>
      </w:pPr>
      <w:rPr>
        <w:rFonts w:ascii="Courier New" w:hAnsi="Courier New" w:cs="Courier New" w:hint="default"/>
      </w:rPr>
    </w:lvl>
    <w:lvl w:ilvl="2" w:tplc="4D62212E" w:tentative="1">
      <w:start w:val="1"/>
      <w:numFmt w:val="bullet"/>
      <w:lvlText w:val=""/>
      <w:lvlJc w:val="left"/>
      <w:pPr>
        <w:ind w:left="2160" w:hanging="360"/>
      </w:pPr>
      <w:rPr>
        <w:rFonts w:ascii="Wingdings" w:hAnsi="Wingdings" w:hint="default"/>
      </w:rPr>
    </w:lvl>
    <w:lvl w:ilvl="3" w:tplc="2EE6A4D0" w:tentative="1">
      <w:start w:val="1"/>
      <w:numFmt w:val="bullet"/>
      <w:lvlText w:val=""/>
      <w:lvlJc w:val="left"/>
      <w:pPr>
        <w:ind w:left="2880" w:hanging="360"/>
      </w:pPr>
      <w:rPr>
        <w:rFonts w:ascii="Symbol" w:hAnsi="Symbol" w:hint="default"/>
      </w:rPr>
    </w:lvl>
    <w:lvl w:ilvl="4" w:tplc="2BD27AEE" w:tentative="1">
      <w:start w:val="1"/>
      <w:numFmt w:val="bullet"/>
      <w:lvlText w:val="o"/>
      <w:lvlJc w:val="left"/>
      <w:pPr>
        <w:ind w:left="3600" w:hanging="360"/>
      </w:pPr>
      <w:rPr>
        <w:rFonts w:ascii="Courier New" w:hAnsi="Courier New" w:cs="Courier New" w:hint="default"/>
      </w:rPr>
    </w:lvl>
    <w:lvl w:ilvl="5" w:tplc="61A8C4B4" w:tentative="1">
      <w:start w:val="1"/>
      <w:numFmt w:val="bullet"/>
      <w:lvlText w:val=""/>
      <w:lvlJc w:val="left"/>
      <w:pPr>
        <w:ind w:left="4320" w:hanging="360"/>
      </w:pPr>
      <w:rPr>
        <w:rFonts w:ascii="Wingdings" w:hAnsi="Wingdings" w:hint="default"/>
      </w:rPr>
    </w:lvl>
    <w:lvl w:ilvl="6" w:tplc="A5E01740" w:tentative="1">
      <w:start w:val="1"/>
      <w:numFmt w:val="bullet"/>
      <w:lvlText w:val=""/>
      <w:lvlJc w:val="left"/>
      <w:pPr>
        <w:ind w:left="5040" w:hanging="360"/>
      </w:pPr>
      <w:rPr>
        <w:rFonts w:ascii="Symbol" w:hAnsi="Symbol" w:hint="default"/>
      </w:rPr>
    </w:lvl>
    <w:lvl w:ilvl="7" w:tplc="67886D52" w:tentative="1">
      <w:start w:val="1"/>
      <w:numFmt w:val="bullet"/>
      <w:lvlText w:val="o"/>
      <w:lvlJc w:val="left"/>
      <w:pPr>
        <w:ind w:left="5760" w:hanging="360"/>
      </w:pPr>
      <w:rPr>
        <w:rFonts w:ascii="Courier New" w:hAnsi="Courier New" w:cs="Courier New" w:hint="default"/>
      </w:rPr>
    </w:lvl>
    <w:lvl w:ilvl="8" w:tplc="629A3C04"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E962594"/>
    <w:multiLevelType w:val="hybridMultilevel"/>
    <w:tmpl w:val="BE3A2C34"/>
    <w:lvl w:ilvl="0" w:tplc="11C285FC">
      <w:start w:val="1"/>
      <w:numFmt w:val="decimal"/>
      <w:lvlText w:val="%1."/>
      <w:lvlJc w:val="left"/>
      <w:pPr>
        <w:ind w:left="1080" w:hanging="360"/>
      </w:pPr>
      <w:rPr>
        <w:rFonts w:ascii="Calibri" w:eastAsia="Calibri" w:hAnsi="Calibri" w:cs="Times New Roman"/>
      </w:rPr>
    </w:lvl>
    <w:lvl w:ilvl="1" w:tplc="A46C464A">
      <w:start w:val="1"/>
      <w:numFmt w:val="lowerLetter"/>
      <w:lvlText w:val="%2."/>
      <w:lvlJc w:val="left"/>
      <w:pPr>
        <w:ind w:left="1800" w:hanging="360"/>
      </w:pPr>
    </w:lvl>
    <w:lvl w:ilvl="2" w:tplc="0EF4FCF6">
      <w:start w:val="1"/>
      <w:numFmt w:val="lowerRoman"/>
      <w:lvlText w:val="%3."/>
      <w:lvlJc w:val="right"/>
      <w:pPr>
        <w:ind w:left="2520" w:hanging="180"/>
      </w:pPr>
    </w:lvl>
    <w:lvl w:ilvl="3" w:tplc="008A2B28" w:tentative="1">
      <w:start w:val="1"/>
      <w:numFmt w:val="decimal"/>
      <w:lvlText w:val="%4."/>
      <w:lvlJc w:val="left"/>
      <w:pPr>
        <w:ind w:left="3240" w:hanging="360"/>
      </w:pPr>
    </w:lvl>
    <w:lvl w:ilvl="4" w:tplc="0596C6E8" w:tentative="1">
      <w:start w:val="1"/>
      <w:numFmt w:val="lowerLetter"/>
      <w:lvlText w:val="%5."/>
      <w:lvlJc w:val="left"/>
      <w:pPr>
        <w:ind w:left="3960" w:hanging="360"/>
      </w:pPr>
    </w:lvl>
    <w:lvl w:ilvl="5" w:tplc="6C625320" w:tentative="1">
      <w:start w:val="1"/>
      <w:numFmt w:val="lowerRoman"/>
      <w:lvlText w:val="%6."/>
      <w:lvlJc w:val="right"/>
      <w:pPr>
        <w:ind w:left="4680" w:hanging="180"/>
      </w:pPr>
    </w:lvl>
    <w:lvl w:ilvl="6" w:tplc="5ED6C416" w:tentative="1">
      <w:start w:val="1"/>
      <w:numFmt w:val="decimal"/>
      <w:lvlText w:val="%7."/>
      <w:lvlJc w:val="left"/>
      <w:pPr>
        <w:ind w:left="5400" w:hanging="360"/>
      </w:pPr>
    </w:lvl>
    <w:lvl w:ilvl="7" w:tplc="FD5EC4DE" w:tentative="1">
      <w:start w:val="1"/>
      <w:numFmt w:val="lowerLetter"/>
      <w:lvlText w:val="%8."/>
      <w:lvlJc w:val="left"/>
      <w:pPr>
        <w:ind w:left="6120" w:hanging="360"/>
      </w:pPr>
    </w:lvl>
    <w:lvl w:ilvl="8" w:tplc="18605BB4" w:tentative="1">
      <w:start w:val="1"/>
      <w:numFmt w:val="lowerRoman"/>
      <w:lvlText w:val="%9."/>
      <w:lvlJc w:val="right"/>
      <w:pPr>
        <w:ind w:left="6840" w:hanging="180"/>
      </w:pPr>
    </w:lvl>
  </w:abstractNum>
  <w:abstractNum w:abstractNumId="5">
    <w:nsid w:val="32B04F65"/>
    <w:multiLevelType w:val="hybridMultilevel"/>
    <w:tmpl w:val="4092792C"/>
    <w:lvl w:ilvl="0" w:tplc="355697EC">
      <w:start w:val="1"/>
      <w:numFmt w:val="bullet"/>
      <w:lvlText w:val=""/>
      <w:lvlJc w:val="left"/>
      <w:pPr>
        <w:ind w:left="720" w:hanging="360"/>
      </w:pPr>
      <w:rPr>
        <w:rFonts w:ascii="Symbol" w:hAnsi="Symbol" w:hint="default"/>
      </w:rPr>
    </w:lvl>
    <w:lvl w:ilvl="1" w:tplc="E8942E98" w:tentative="1">
      <w:start w:val="1"/>
      <w:numFmt w:val="bullet"/>
      <w:lvlText w:val="o"/>
      <w:lvlJc w:val="left"/>
      <w:pPr>
        <w:ind w:left="1440" w:hanging="360"/>
      </w:pPr>
      <w:rPr>
        <w:rFonts w:ascii="Courier New" w:hAnsi="Courier New" w:cs="Courier New" w:hint="default"/>
      </w:rPr>
    </w:lvl>
    <w:lvl w:ilvl="2" w:tplc="EBDCE430" w:tentative="1">
      <w:start w:val="1"/>
      <w:numFmt w:val="bullet"/>
      <w:lvlText w:val=""/>
      <w:lvlJc w:val="left"/>
      <w:pPr>
        <w:ind w:left="2160" w:hanging="360"/>
      </w:pPr>
      <w:rPr>
        <w:rFonts w:ascii="Wingdings" w:hAnsi="Wingdings" w:hint="default"/>
      </w:rPr>
    </w:lvl>
    <w:lvl w:ilvl="3" w:tplc="B81CB3D4" w:tentative="1">
      <w:start w:val="1"/>
      <w:numFmt w:val="bullet"/>
      <w:lvlText w:val=""/>
      <w:lvlJc w:val="left"/>
      <w:pPr>
        <w:ind w:left="2880" w:hanging="360"/>
      </w:pPr>
      <w:rPr>
        <w:rFonts w:ascii="Symbol" w:hAnsi="Symbol" w:hint="default"/>
      </w:rPr>
    </w:lvl>
    <w:lvl w:ilvl="4" w:tplc="76981860" w:tentative="1">
      <w:start w:val="1"/>
      <w:numFmt w:val="bullet"/>
      <w:lvlText w:val="o"/>
      <w:lvlJc w:val="left"/>
      <w:pPr>
        <w:ind w:left="3600" w:hanging="360"/>
      </w:pPr>
      <w:rPr>
        <w:rFonts w:ascii="Courier New" w:hAnsi="Courier New" w:cs="Courier New" w:hint="default"/>
      </w:rPr>
    </w:lvl>
    <w:lvl w:ilvl="5" w:tplc="9DB483EE" w:tentative="1">
      <w:start w:val="1"/>
      <w:numFmt w:val="bullet"/>
      <w:lvlText w:val=""/>
      <w:lvlJc w:val="left"/>
      <w:pPr>
        <w:ind w:left="4320" w:hanging="360"/>
      </w:pPr>
      <w:rPr>
        <w:rFonts w:ascii="Wingdings" w:hAnsi="Wingdings" w:hint="default"/>
      </w:rPr>
    </w:lvl>
    <w:lvl w:ilvl="6" w:tplc="DA941656" w:tentative="1">
      <w:start w:val="1"/>
      <w:numFmt w:val="bullet"/>
      <w:lvlText w:val=""/>
      <w:lvlJc w:val="left"/>
      <w:pPr>
        <w:ind w:left="5040" w:hanging="360"/>
      </w:pPr>
      <w:rPr>
        <w:rFonts w:ascii="Symbol" w:hAnsi="Symbol" w:hint="default"/>
      </w:rPr>
    </w:lvl>
    <w:lvl w:ilvl="7" w:tplc="44166354" w:tentative="1">
      <w:start w:val="1"/>
      <w:numFmt w:val="bullet"/>
      <w:lvlText w:val="o"/>
      <w:lvlJc w:val="left"/>
      <w:pPr>
        <w:ind w:left="5760" w:hanging="360"/>
      </w:pPr>
      <w:rPr>
        <w:rFonts w:ascii="Courier New" w:hAnsi="Courier New" w:cs="Courier New" w:hint="default"/>
      </w:rPr>
    </w:lvl>
    <w:lvl w:ilvl="8" w:tplc="EF58AB78" w:tentative="1">
      <w:start w:val="1"/>
      <w:numFmt w:val="bullet"/>
      <w:lvlText w:val=""/>
      <w:lvlJc w:val="left"/>
      <w:pPr>
        <w:ind w:left="6480" w:hanging="360"/>
      </w:pPr>
      <w:rPr>
        <w:rFonts w:ascii="Wingdings" w:hAnsi="Wingdings" w:hint="default"/>
      </w:rPr>
    </w:lvl>
  </w:abstractNum>
  <w:abstractNum w:abstractNumId="6">
    <w:nsid w:val="4DA85C07"/>
    <w:multiLevelType w:val="hybridMultilevel"/>
    <w:tmpl w:val="6DD2760C"/>
    <w:lvl w:ilvl="0" w:tplc="A22ACC8E">
      <w:start w:val="1"/>
      <w:numFmt w:val="bullet"/>
      <w:lvlText w:val=""/>
      <w:lvlJc w:val="left"/>
      <w:pPr>
        <w:ind w:left="720" w:hanging="360"/>
      </w:pPr>
      <w:rPr>
        <w:rFonts w:ascii="Symbol" w:hAnsi="Symbol" w:hint="default"/>
      </w:rPr>
    </w:lvl>
    <w:lvl w:ilvl="1" w:tplc="0176783A" w:tentative="1">
      <w:start w:val="1"/>
      <w:numFmt w:val="bullet"/>
      <w:lvlText w:val="o"/>
      <w:lvlJc w:val="left"/>
      <w:pPr>
        <w:ind w:left="1440" w:hanging="360"/>
      </w:pPr>
      <w:rPr>
        <w:rFonts w:ascii="Courier New" w:hAnsi="Courier New" w:cs="Courier New" w:hint="default"/>
      </w:rPr>
    </w:lvl>
    <w:lvl w:ilvl="2" w:tplc="A5424BCA" w:tentative="1">
      <w:start w:val="1"/>
      <w:numFmt w:val="bullet"/>
      <w:lvlText w:val=""/>
      <w:lvlJc w:val="left"/>
      <w:pPr>
        <w:ind w:left="2160" w:hanging="360"/>
      </w:pPr>
      <w:rPr>
        <w:rFonts w:ascii="Wingdings" w:hAnsi="Wingdings" w:hint="default"/>
      </w:rPr>
    </w:lvl>
    <w:lvl w:ilvl="3" w:tplc="1870F676" w:tentative="1">
      <w:start w:val="1"/>
      <w:numFmt w:val="bullet"/>
      <w:lvlText w:val=""/>
      <w:lvlJc w:val="left"/>
      <w:pPr>
        <w:ind w:left="2880" w:hanging="360"/>
      </w:pPr>
      <w:rPr>
        <w:rFonts w:ascii="Symbol" w:hAnsi="Symbol" w:hint="default"/>
      </w:rPr>
    </w:lvl>
    <w:lvl w:ilvl="4" w:tplc="C8200A0C" w:tentative="1">
      <w:start w:val="1"/>
      <w:numFmt w:val="bullet"/>
      <w:lvlText w:val="o"/>
      <w:lvlJc w:val="left"/>
      <w:pPr>
        <w:ind w:left="3600" w:hanging="360"/>
      </w:pPr>
      <w:rPr>
        <w:rFonts w:ascii="Courier New" w:hAnsi="Courier New" w:cs="Courier New" w:hint="default"/>
      </w:rPr>
    </w:lvl>
    <w:lvl w:ilvl="5" w:tplc="DABAC216" w:tentative="1">
      <w:start w:val="1"/>
      <w:numFmt w:val="bullet"/>
      <w:lvlText w:val=""/>
      <w:lvlJc w:val="left"/>
      <w:pPr>
        <w:ind w:left="4320" w:hanging="360"/>
      </w:pPr>
      <w:rPr>
        <w:rFonts w:ascii="Wingdings" w:hAnsi="Wingdings" w:hint="default"/>
      </w:rPr>
    </w:lvl>
    <w:lvl w:ilvl="6" w:tplc="80163D6A" w:tentative="1">
      <w:start w:val="1"/>
      <w:numFmt w:val="bullet"/>
      <w:lvlText w:val=""/>
      <w:lvlJc w:val="left"/>
      <w:pPr>
        <w:ind w:left="5040" w:hanging="360"/>
      </w:pPr>
      <w:rPr>
        <w:rFonts w:ascii="Symbol" w:hAnsi="Symbol" w:hint="default"/>
      </w:rPr>
    </w:lvl>
    <w:lvl w:ilvl="7" w:tplc="81DC35FC" w:tentative="1">
      <w:start w:val="1"/>
      <w:numFmt w:val="bullet"/>
      <w:lvlText w:val="o"/>
      <w:lvlJc w:val="left"/>
      <w:pPr>
        <w:ind w:left="5760" w:hanging="360"/>
      </w:pPr>
      <w:rPr>
        <w:rFonts w:ascii="Courier New" w:hAnsi="Courier New" w:cs="Courier New" w:hint="default"/>
      </w:rPr>
    </w:lvl>
    <w:lvl w:ilvl="8" w:tplc="8C089DE8" w:tentative="1">
      <w:start w:val="1"/>
      <w:numFmt w:val="bullet"/>
      <w:lvlText w:val=""/>
      <w:lvlJc w:val="left"/>
      <w:pPr>
        <w:ind w:left="6480" w:hanging="360"/>
      </w:pPr>
      <w:rPr>
        <w:rFonts w:ascii="Wingdings" w:hAnsi="Wingdings" w:hint="default"/>
      </w:rPr>
    </w:lvl>
  </w:abstractNum>
  <w:abstractNum w:abstractNumId="7">
    <w:nsid w:val="505A54B0"/>
    <w:multiLevelType w:val="hybridMultilevel"/>
    <w:tmpl w:val="7B3AE084"/>
    <w:lvl w:ilvl="0" w:tplc="A95003A0">
      <w:start w:val="1"/>
      <w:numFmt w:val="bullet"/>
      <w:lvlText w:val=""/>
      <w:lvlJc w:val="left"/>
      <w:pPr>
        <w:ind w:left="720" w:hanging="360"/>
      </w:pPr>
      <w:rPr>
        <w:rFonts w:ascii="Symbol" w:hAnsi="Symbol" w:hint="default"/>
      </w:rPr>
    </w:lvl>
    <w:lvl w:ilvl="1" w:tplc="63A64976" w:tentative="1">
      <w:start w:val="1"/>
      <w:numFmt w:val="bullet"/>
      <w:lvlText w:val="o"/>
      <w:lvlJc w:val="left"/>
      <w:pPr>
        <w:ind w:left="1440" w:hanging="360"/>
      </w:pPr>
      <w:rPr>
        <w:rFonts w:ascii="Courier New" w:hAnsi="Courier New" w:cs="Courier New" w:hint="default"/>
      </w:rPr>
    </w:lvl>
    <w:lvl w:ilvl="2" w:tplc="BDA6434C" w:tentative="1">
      <w:start w:val="1"/>
      <w:numFmt w:val="bullet"/>
      <w:lvlText w:val=""/>
      <w:lvlJc w:val="left"/>
      <w:pPr>
        <w:ind w:left="2160" w:hanging="360"/>
      </w:pPr>
      <w:rPr>
        <w:rFonts w:ascii="Wingdings" w:hAnsi="Wingdings" w:hint="default"/>
      </w:rPr>
    </w:lvl>
    <w:lvl w:ilvl="3" w:tplc="349C9446" w:tentative="1">
      <w:start w:val="1"/>
      <w:numFmt w:val="bullet"/>
      <w:lvlText w:val=""/>
      <w:lvlJc w:val="left"/>
      <w:pPr>
        <w:ind w:left="2880" w:hanging="360"/>
      </w:pPr>
      <w:rPr>
        <w:rFonts w:ascii="Symbol" w:hAnsi="Symbol" w:hint="default"/>
      </w:rPr>
    </w:lvl>
    <w:lvl w:ilvl="4" w:tplc="ED94F46E" w:tentative="1">
      <w:start w:val="1"/>
      <w:numFmt w:val="bullet"/>
      <w:lvlText w:val="o"/>
      <w:lvlJc w:val="left"/>
      <w:pPr>
        <w:ind w:left="3600" w:hanging="360"/>
      </w:pPr>
      <w:rPr>
        <w:rFonts w:ascii="Courier New" w:hAnsi="Courier New" w:cs="Courier New" w:hint="default"/>
      </w:rPr>
    </w:lvl>
    <w:lvl w:ilvl="5" w:tplc="A3767B12" w:tentative="1">
      <w:start w:val="1"/>
      <w:numFmt w:val="bullet"/>
      <w:lvlText w:val=""/>
      <w:lvlJc w:val="left"/>
      <w:pPr>
        <w:ind w:left="4320" w:hanging="360"/>
      </w:pPr>
      <w:rPr>
        <w:rFonts w:ascii="Wingdings" w:hAnsi="Wingdings" w:hint="default"/>
      </w:rPr>
    </w:lvl>
    <w:lvl w:ilvl="6" w:tplc="C0ECAB88" w:tentative="1">
      <w:start w:val="1"/>
      <w:numFmt w:val="bullet"/>
      <w:lvlText w:val=""/>
      <w:lvlJc w:val="left"/>
      <w:pPr>
        <w:ind w:left="5040" w:hanging="360"/>
      </w:pPr>
      <w:rPr>
        <w:rFonts w:ascii="Symbol" w:hAnsi="Symbol" w:hint="default"/>
      </w:rPr>
    </w:lvl>
    <w:lvl w:ilvl="7" w:tplc="0B58711C" w:tentative="1">
      <w:start w:val="1"/>
      <w:numFmt w:val="bullet"/>
      <w:lvlText w:val="o"/>
      <w:lvlJc w:val="left"/>
      <w:pPr>
        <w:ind w:left="5760" w:hanging="360"/>
      </w:pPr>
      <w:rPr>
        <w:rFonts w:ascii="Courier New" w:hAnsi="Courier New" w:cs="Courier New" w:hint="default"/>
      </w:rPr>
    </w:lvl>
    <w:lvl w:ilvl="8" w:tplc="CC40548E" w:tentative="1">
      <w:start w:val="1"/>
      <w:numFmt w:val="bullet"/>
      <w:lvlText w:val=""/>
      <w:lvlJc w:val="left"/>
      <w:pPr>
        <w:ind w:left="6480" w:hanging="360"/>
      </w:pPr>
      <w:rPr>
        <w:rFonts w:ascii="Wingdings" w:hAnsi="Wingdings" w:hint="default"/>
      </w:rPr>
    </w:lvl>
  </w:abstractNum>
  <w:abstractNum w:abstractNumId="8">
    <w:nsid w:val="60F96DA2"/>
    <w:multiLevelType w:val="hybridMultilevel"/>
    <w:tmpl w:val="747E9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7E1B279E"/>
    <w:multiLevelType w:val="hybridMultilevel"/>
    <w:tmpl w:val="3A486C80"/>
    <w:lvl w:ilvl="0" w:tplc="228A90D0">
      <w:start w:val="5"/>
      <w:numFmt w:val="bullet"/>
      <w:lvlText w:val="-"/>
      <w:lvlJc w:val="left"/>
      <w:pPr>
        <w:ind w:left="720" w:hanging="360"/>
      </w:pPr>
      <w:rPr>
        <w:rFonts w:ascii="Calibri" w:eastAsia="Calibri" w:hAnsi="Calibri" w:cs="Calibri" w:hint="default"/>
      </w:rPr>
    </w:lvl>
    <w:lvl w:ilvl="1" w:tplc="13A4CE76" w:tentative="1">
      <w:start w:val="1"/>
      <w:numFmt w:val="bullet"/>
      <w:lvlText w:val="o"/>
      <w:lvlJc w:val="left"/>
      <w:pPr>
        <w:ind w:left="1440" w:hanging="360"/>
      </w:pPr>
      <w:rPr>
        <w:rFonts w:ascii="Courier New" w:hAnsi="Courier New" w:cs="Courier New" w:hint="default"/>
      </w:rPr>
    </w:lvl>
    <w:lvl w:ilvl="2" w:tplc="3686292A" w:tentative="1">
      <w:start w:val="1"/>
      <w:numFmt w:val="bullet"/>
      <w:lvlText w:val=""/>
      <w:lvlJc w:val="left"/>
      <w:pPr>
        <w:ind w:left="2160" w:hanging="360"/>
      </w:pPr>
      <w:rPr>
        <w:rFonts w:ascii="Wingdings" w:hAnsi="Wingdings" w:hint="default"/>
      </w:rPr>
    </w:lvl>
    <w:lvl w:ilvl="3" w:tplc="9A08964E" w:tentative="1">
      <w:start w:val="1"/>
      <w:numFmt w:val="bullet"/>
      <w:lvlText w:val=""/>
      <w:lvlJc w:val="left"/>
      <w:pPr>
        <w:ind w:left="2880" w:hanging="360"/>
      </w:pPr>
      <w:rPr>
        <w:rFonts w:ascii="Symbol" w:hAnsi="Symbol" w:hint="default"/>
      </w:rPr>
    </w:lvl>
    <w:lvl w:ilvl="4" w:tplc="D1702D7C" w:tentative="1">
      <w:start w:val="1"/>
      <w:numFmt w:val="bullet"/>
      <w:lvlText w:val="o"/>
      <w:lvlJc w:val="left"/>
      <w:pPr>
        <w:ind w:left="3600" w:hanging="360"/>
      </w:pPr>
      <w:rPr>
        <w:rFonts w:ascii="Courier New" w:hAnsi="Courier New" w:cs="Courier New" w:hint="default"/>
      </w:rPr>
    </w:lvl>
    <w:lvl w:ilvl="5" w:tplc="57CCC76C" w:tentative="1">
      <w:start w:val="1"/>
      <w:numFmt w:val="bullet"/>
      <w:lvlText w:val=""/>
      <w:lvlJc w:val="left"/>
      <w:pPr>
        <w:ind w:left="4320" w:hanging="360"/>
      </w:pPr>
      <w:rPr>
        <w:rFonts w:ascii="Wingdings" w:hAnsi="Wingdings" w:hint="default"/>
      </w:rPr>
    </w:lvl>
    <w:lvl w:ilvl="6" w:tplc="0ABE89AC" w:tentative="1">
      <w:start w:val="1"/>
      <w:numFmt w:val="bullet"/>
      <w:lvlText w:val=""/>
      <w:lvlJc w:val="left"/>
      <w:pPr>
        <w:ind w:left="5040" w:hanging="360"/>
      </w:pPr>
      <w:rPr>
        <w:rFonts w:ascii="Symbol" w:hAnsi="Symbol" w:hint="default"/>
      </w:rPr>
    </w:lvl>
    <w:lvl w:ilvl="7" w:tplc="2152C628" w:tentative="1">
      <w:start w:val="1"/>
      <w:numFmt w:val="bullet"/>
      <w:lvlText w:val="o"/>
      <w:lvlJc w:val="left"/>
      <w:pPr>
        <w:ind w:left="5760" w:hanging="360"/>
      </w:pPr>
      <w:rPr>
        <w:rFonts w:ascii="Courier New" w:hAnsi="Courier New" w:cs="Courier New" w:hint="default"/>
      </w:rPr>
    </w:lvl>
    <w:lvl w:ilvl="8" w:tplc="952C211E"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9"/>
  </w:num>
  <w:num w:numId="10">
    <w:abstractNumId w:val="8"/>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1D34"/>
    <w:rsid w:val="00057E9F"/>
    <w:rsid w:val="00085E44"/>
    <w:rsid w:val="000A6636"/>
    <w:rsid w:val="000B5F76"/>
    <w:rsid w:val="000D283B"/>
    <w:rsid w:val="000D5C78"/>
    <w:rsid w:val="00111170"/>
    <w:rsid w:val="00115A6A"/>
    <w:rsid w:val="00116B73"/>
    <w:rsid w:val="00133439"/>
    <w:rsid w:val="00145569"/>
    <w:rsid w:val="0015378E"/>
    <w:rsid w:val="001543C5"/>
    <w:rsid w:val="00170101"/>
    <w:rsid w:val="00186364"/>
    <w:rsid w:val="001977FC"/>
    <w:rsid w:val="001B0B17"/>
    <w:rsid w:val="001C1EBC"/>
    <w:rsid w:val="001E0C45"/>
    <w:rsid w:val="001E0FCE"/>
    <w:rsid w:val="001F5DDD"/>
    <w:rsid w:val="002351BF"/>
    <w:rsid w:val="002421BB"/>
    <w:rsid w:val="00292A0D"/>
    <w:rsid w:val="002E7508"/>
    <w:rsid w:val="002F1483"/>
    <w:rsid w:val="003043B3"/>
    <w:rsid w:val="00312044"/>
    <w:rsid w:val="003478B8"/>
    <w:rsid w:val="00395492"/>
    <w:rsid w:val="0041632C"/>
    <w:rsid w:val="004A71C9"/>
    <w:rsid w:val="004D2B55"/>
    <w:rsid w:val="004D47AD"/>
    <w:rsid w:val="005028B6"/>
    <w:rsid w:val="005244D6"/>
    <w:rsid w:val="005D4301"/>
    <w:rsid w:val="00662657"/>
    <w:rsid w:val="0067784C"/>
    <w:rsid w:val="00754C28"/>
    <w:rsid w:val="00790E90"/>
    <w:rsid w:val="007C3EA6"/>
    <w:rsid w:val="007C4D2D"/>
    <w:rsid w:val="007E0A6F"/>
    <w:rsid w:val="007F27A3"/>
    <w:rsid w:val="0084386E"/>
    <w:rsid w:val="00854443"/>
    <w:rsid w:val="00927DFD"/>
    <w:rsid w:val="00992CAC"/>
    <w:rsid w:val="009B434E"/>
    <w:rsid w:val="009D1C07"/>
    <w:rsid w:val="00A019D2"/>
    <w:rsid w:val="00A036FD"/>
    <w:rsid w:val="00A23F93"/>
    <w:rsid w:val="00A25C17"/>
    <w:rsid w:val="00A6440A"/>
    <w:rsid w:val="00A96F7E"/>
    <w:rsid w:val="00A97882"/>
    <w:rsid w:val="00B0519C"/>
    <w:rsid w:val="00B3184D"/>
    <w:rsid w:val="00B7555F"/>
    <w:rsid w:val="00BD6CAD"/>
    <w:rsid w:val="00BE410D"/>
    <w:rsid w:val="00C56E25"/>
    <w:rsid w:val="00CB23AC"/>
    <w:rsid w:val="00CC106D"/>
    <w:rsid w:val="00CD5DA4"/>
    <w:rsid w:val="00D475E8"/>
    <w:rsid w:val="00D66BFE"/>
    <w:rsid w:val="00D71B92"/>
    <w:rsid w:val="00D92A9F"/>
    <w:rsid w:val="00DA4F32"/>
    <w:rsid w:val="00DB1DD0"/>
    <w:rsid w:val="00E045B2"/>
    <w:rsid w:val="00E62D96"/>
    <w:rsid w:val="00EF2052"/>
    <w:rsid w:val="00F53312"/>
    <w:rsid w:val="00F82BAA"/>
    <w:rsid w:val="00F96416"/>
    <w:rsid w:val="00F97613"/>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48B574"/>
  <w15:docId w15:val="{3BB80E13-A5C2-461C-AA1F-0A10E0E84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A036FD"/>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C106D"/>
    <w:pPr>
      <w:keepNext/>
      <w:keepLines/>
      <w:numPr>
        <w:numId w:val="0"/>
      </w:numPr>
      <w:spacing w:before="480" w:after="0"/>
      <w:outlineLvl w:val="9"/>
    </w:pPr>
    <w:rPr>
      <w:rFonts w:ascii="Cambria" w:eastAsia="Times New Roman" w:hAnsi="Cambria"/>
      <w:bCs/>
      <w:color w:val="365F91"/>
      <w:lang w:val="en-US"/>
    </w:rPr>
  </w:style>
  <w:style w:type="character" w:customStyle="1" w:styleId="shorttext">
    <w:name w:val="short_text"/>
    <w:basedOn w:val="DefaultParagraphFont"/>
    <w:rsid w:val="00B0519C"/>
  </w:style>
  <w:style w:type="character" w:customStyle="1" w:styleId="hps">
    <w:name w:val="hps"/>
    <w:basedOn w:val="DefaultParagraphFont"/>
    <w:rsid w:val="00B0519C"/>
  </w:style>
  <w:style w:type="paragraph" w:styleId="Revision">
    <w:name w:val="Revision"/>
    <w:hidden/>
    <w:uiPriority w:val="99"/>
    <w:semiHidden/>
    <w:rsid w:val="00BE410D"/>
    <w:rPr>
      <w:sz w:val="22"/>
      <w:szCs w:val="22"/>
      <w:lang w:val="en-GB" w:eastAsia="en-US"/>
    </w:rPr>
  </w:style>
  <w:style w:type="character" w:customStyle="1" w:styleId="UnresolvedMention">
    <w:name w:val="Unresolved Mention"/>
    <w:basedOn w:val="DefaultParagraphFont"/>
    <w:uiPriority w:val="99"/>
    <w:semiHidden/>
    <w:unhideWhenUsed/>
    <w:rsid w:val="00F9761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18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6/03/14/clear-desk-and-clear-screen-policy-what-does-iso-27001-requir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clear-desk-en-clear-screen-beleid/"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78E2AED-DA23-47A5-826F-DE5AEC4C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384</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Clear Desk en Clear Screen Beleid</vt:lpstr>
      <vt:lpstr>Clear Desk en Clear Screen Beleid</vt:lpstr>
    </vt:vector>
  </TitlesOfParts>
  <Company/>
  <LinksUpToDate>false</LinksUpToDate>
  <CharactersWithSpaces>2568</CharactersWithSpaces>
  <SharedDoc>false</SharedDoc>
  <HyperlinkBase/>
  <HLinks>
    <vt:vector size="48" baseType="variant">
      <vt:variant>
        <vt:i4>1114161</vt:i4>
      </vt:variant>
      <vt:variant>
        <vt:i4>44</vt:i4>
      </vt:variant>
      <vt:variant>
        <vt:i4>0</vt:i4>
      </vt:variant>
      <vt:variant>
        <vt:i4>5</vt:i4>
      </vt:variant>
      <vt:variant>
        <vt:lpwstr/>
      </vt:variant>
      <vt:variant>
        <vt:lpwstr>_Toc270000316</vt:lpwstr>
      </vt:variant>
      <vt:variant>
        <vt:i4>1114161</vt:i4>
      </vt:variant>
      <vt:variant>
        <vt:i4>38</vt:i4>
      </vt:variant>
      <vt:variant>
        <vt:i4>0</vt:i4>
      </vt:variant>
      <vt:variant>
        <vt:i4>5</vt:i4>
      </vt:variant>
      <vt:variant>
        <vt:lpwstr/>
      </vt:variant>
      <vt:variant>
        <vt:lpwstr>_Toc270000315</vt:lpwstr>
      </vt:variant>
      <vt:variant>
        <vt:i4>1114161</vt:i4>
      </vt:variant>
      <vt:variant>
        <vt:i4>32</vt:i4>
      </vt:variant>
      <vt:variant>
        <vt:i4>0</vt:i4>
      </vt:variant>
      <vt:variant>
        <vt:i4>5</vt:i4>
      </vt:variant>
      <vt:variant>
        <vt:lpwstr/>
      </vt:variant>
      <vt:variant>
        <vt:lpwstr>_Toc270000314</vt:lpwstr>
      </vt:variant>
      <vt:variant>
        <vt:i4>1114161</vt:i4>
      </vt:variant>
      <vt:variant>
        <vt:i4>26</vt:i4>
      </vt:variant>
      <vt:variant>
        <vt:i4>0</vt:i4>
      </vt:variant>
      <vt:variant>
        <vt:i4>5</vt:i4>
      </vt:variant>
      <vt:variant>
        <vt:lpwstr/>
      </vt:variant>
      <vt:variant>
        <vt:lpwstr>_Toc270000313</vt:lpwstr>
      </vt:variant>
      <vt:variant>
        <vt:i4>1114161</vt:i4>
      </vt:variant>
      <vt:variant>
        <vt:i4>20</vt:i4>
      </vt:variant>
      <vt:variant>
        <vt:i4>0</vt:i4>
      </vt:variant>
      <vt:variant>
        <vt:i4>5</vt:i4>
      </vt:variant>
      <vt:variant>
        <vt:lpwstr/>
      </vt:variant>
      <vt:variant>
        <vt:lpwstr>_Toc270000312</vt:lpwstr>
      </vt:variant>
      <vt:variant>
        <vt:i4>1114161</vt:i4>
      </vt:variant>
      <vt:variant>
        <vt:i4>14</vt:i4>
      </vt:variant>
      <vt:variant>
        <vt:i4>0</vt:i4>
      </vt:variant>
      <vt:variant>
        <vt:i4>5</vt:i4>
      </vt:variant>
      <vt:variant>
        <vt:lpwstr/>
      </vt:variant>
      <vt:variant>
        <vt:lpwstr>_Toc270000311</vt:lpwstr>
      </vt:variant>
      <vt:variant>
        <vt:i4>1114161</vt:i4>
      </vt:variant>
      <vt:variant>
        <vt:i4>8</vt:i4>
      </vt:variant>
      <vt:variant>
        <vt:i4>0</vt:i4>
      </vt:variant>
      <vt:variant>
        <vt:i4>5</vt:i4>
      </vt:variant>
      <vt:variant>
        <vt:lpwstr/>
      </vt:variant>
      <vt:variant>
        <vt:lpwstr>_Toc270000310</vt:lpwstr>
      </vt:variant>
      <vt:variant>
        <vt:i4>1048625</vt:i4>
      </vt:variant>
      <vt:variant>
        <vt:i4>2</vt:i4>
      </vt:variant>
      <vt:variant>
        <vt:i4>0</vt:i4>
      </vt:variant>
      <vt:variant>
        <vt:i4>5</vt:i4>
      </vt:variant>
      <vt:variant>
        <vt:lpwstr/>
      </vt:variant>
      <vt:variant>
        <vt:lpwstr>_Toc270000309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 Desk en Clear Screen Beleid</dc:title>
  <dc:creator>EUGDPRAcademy</dc:creator>
  <dc:description/>
  <cp:lastModifiedBy>EUGDPRAcademy</cp:lastModifiedBy>
  <cp:revision>5</cp:revision>
  <cp:lastPrinted>2013-10-05T18:14:00Z</cp:lastPrinted>
  <dcterms:created xsi:type="dcterms:W3CDTF">2018-04-20T07:43:00Z</dcterms:created>
  <dcterms:modified xsi:type="dcterms:W3CDTF">2019-02-19T11:06:00Z</dcterms:modified>
</cp:coreProperties>
</file>