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4368" w14:textId="77777777" w:rsidR="00467F51" w:rsidRDefault="00FB265E" w:rsidP="00467F51">
      <w:pPr>
        <w:pStyle w:val="MarginText"/>
        <w:spacing w:after="0"/>
        <w:jc w:val="center"/>
        <w:rPr>
          <w:rFonts w:asciiTheme="minorHAnsi" w:hAnsiTheme="minorHAnsi"/>
          <w:b/>
          <w:caps/>
          <w:sz w:val="32"/>
          <w:szCs w:val="32"/>
          <w:lang w:val="nl-NL"/>
        </w:rPr>
      </w:pPr>
      <w:commentRangeStart w:id="0"/>
      <w:r w:rsidRPr="009B416D">
        <w:rPr>
          <w:rFonts w:asciiTheme="minorHAnsi" w:hAnsiTheme="minorHAnsi"/>
          <w:b/>
          <w:caps/>
          <w:sz w:val="32"/>
          <w:szCs w:val="32"/>
          <w:lang w:val="nl-NL"/>
        </w:rPr>
        <w:t>OVEREENKOMST VOOR DE BENOEMING VAN EEN VERTEGENWOORDIGER IN DE EU</w:t>
      </w:r>
      <w:commentRangeEnd w:id="0"/>
      <w:r w:rsidR="00B25D1A" w:rsidRPr="009B416D">
        <w:rPr>
          <w:rStyle w:val="CommentReference"/>
          <w:rFonts w:eastAsia="Times New Roman"/>
          <w:lang w:val="nl-NL" w:eastAsia="en-US"/>
        </w:rPr>
        <w:commentReference w:id="0"/>
      </w:r>
      <w:r w:rsidRPr="009B416D">
        <w:rPr>
          <w:rFonts w:asciiTheme="minorHAnsi" w:hAnsiTheme="minorHAnsi"/>
          <w:b/>
          <w:caps/>
          <w:sz w:val="32"/>
          <w:szCs w:val="32"/>
          <w:lang w:val="nl-NL"/>
        </w:rPr>
        <w:t xml:space="preserve"> </w:t>
      </w:r>
    </w:p>
    <w:p w14:paraId="71B1094F" w14:textId="6C35E9AF" w:rsidR="00FB265E" w:rsidRPr="009B416D" w:rsidRDefault="00FB265E" w:rsidP="00B25D1A">
      <w:pPr>
        <w:pStyle w:val="MarginText"/>
        <w:jc w:val="center"/>
        <w:rPr>
          <w:rFonts w:asciiTheme="minorHAnsi" w:hAnsiTheme="minorHAnsi"/>
          <w:b/>
          <w:caps/>
          <w:sz w:val="32"/>
          <w:szCs w:val="32"/>
          <w:lang w:val="nl-NL"/>
        </w:rPr>
      </w:pPr>
      <w:r w:rsidRPr="009B416D">
        <w:rPr>
          <w:rFonts w:asciiTheme="minorHAnsi" w:hAnsiTheme="minorHAnsi"/>
          <w:b/>
          <w:caps/>
          <w:sz w:val="32"/>
          <w:szCs w:val="32"/>
          <w:lang w:val="nl-NL"/>
        </w:rPr>
        <w:t>UIT H</w:t>
      </w:r>
      <w:r w:rsidR="00467F51">
        <w:rPr>
          <w:rFonts w:asciiTheme="minorHAnsi" w:hAnsiTheme="minorHAnsi"/>
          <w:b/>
          <w:caps/>
          <w:sz w:val="32"/>
          <w:szCs w:val="32"/>
          <w:lang w:val="nl-NL"/>
        </w:rPr>
        <w:t>OOFDE VAN ARTIKEL 27 VAN DE AVG</w:t>
      </w:r>
    </w:p>
    <w:p w14:paraId="3B397BE2" w14:textId="3D7D18B3" w:rsidR="00467F51" w:rsidRPr="0001613D" w:rsidRDefault="0001613D" w:rsidP="0001613D">
      <w:pPr>
        <w:pStyle w:val="MarginText"/>
        <w:jc w:val="center"/>
        <w:rPr>
          <w:rFonts w:asciiTheme="minorHAnsi" w:hAnsiTheme="minorHAnsi" w:cstheme="minorHAnsi"/>
          <w:szCs w:val="22"/>
          <w:lang w:val="nl-NL"/>
        </w:rPr>
      </w:pPr>
      <w:r w:rsidRPr="0001613D">
        <w:rPr>
          <w:rFonts w:asciiTheme="minorHAnsi" w:hAnsiTheme="minorHAnsi" w:cstheme="minorHAnsi"/>
          <w:lang w:val="nl-NL"/>
        </w:rPr>
        <w:t>** GRATIS PREVIEW  **</w:t>
      </w:r>
    </w:p>
    <w:p w14:paraId="103ACCD3" w14:textId="2752508A" w:rsidR="00FB265E" w:rsidRPr="00467F51" w:rsidRDefault="00FB265E" w:rsidP="00467F51">
      <w:pPr>
        <w:pStyle w:val="MarginText"/>
        <w:jc w:val="left"/>
        <w:rPr>
          <w:rFonts w:asciiTheme="minorHAnsi" w:hAnsiTheme="minorHAnsi"/>
          <w:szCs w:val="22"/>
          <w:lang w:val="nl-NL"/>
        </w:rPr>
      </w:pPr>
      <w:r w:rsidRPr="009B416D">
        <w:rPr>
          <w:rFonts w:asciiTheme="minorHAnsi" w:hAnsiTheme="minorHAnsi"/>
          <w:szCs w:val="22"/>
          <w:lang w:val="nl-NL"/>
        </w:rPr>
        <w:t>Deze overeenkomst voor de benoeming van een vertegenwoordiger in de Europese Unie ("</w:t>
      </w:r>
      <w:r w:rsidRPr="009B416D">
        <w:rPr>
          <w:rFonts w:asciiTheme="minorHAnsi" w:hAnsiTheme="minorHAnsi"/>
          <w:b/>
          <w:szCs w:val="22"/>
          <w:lang w:val="nl-NL"/>
        </w:rPr>
        <w:t>EU</w:t>
      </w:r>
      <w:r w:rsidRPr="009B416D">
        <w:rPr>
          <w:rFonts w:asciiTheme="minorHAnsi" w:hAnsiTheme="minorHAnsi"/>
          <w:szCs w:val="22"/>
          <w:lang w:val="nl-NL"/>
        </w:rPr>
        <w:t>") uit hoofde van artikel 27 van de AVG (deze "</w:t>
      </w:r>
      <w:r w:rsidRPr="009B416D">
        <w:rPr>
          <w:rFonts w:asciiTheme="minorHAnsi" w:hAnsiTheme="minorHAnsi"/>
          <w:b/>
          <w:szCs w:val="22"/>
          <w:lang w:val="nl-NL"/>
        </w:rPr>
        <w:t>overeenkomst</w:t>
      </w:r>
      <w:r w:rsidRPr="009B416D">
        <w:rPr>
          <w:rFonts w:asciiTheme="minorHAnsi" w:hAnsiTheme="minorHAnsi"/>
          <w:szCs w:val="22"/>
          <w:lang w:val="nl-NL"/>
        </w:rPr>
        <w:t xml:space="preserve">") is op </w:t>
      </w:r>
      <w:commentRangeStart w:id="1"/>
      <w:r w:rsidRPr="009B416D">
        <w:rPr>
          <w:rFonts w:asciiTheme="minorHAnsi" w:hAnsiTheme="minorHAnsi"/>
          <w:szCs w:val="22"/>
          <w:lang w:val="nl-NL"/>
        </w:rPr>
        <w:t>__________________</w:t>
      </w:r>
      <w:commentRangeEnd w:id="1"/>
      <w:r w:rsidR="00B25D1A" w:rsidRPr="009B416D">
        <w:rPr>
          <w:rStyle w:val="CommentReference"/>
          <w:rFonts w:eastAsia="Times New Roman"/>
          <w:lang w:val="nl-NL" w:eastAsia="en-US"/>
        </w:rPr>
        <w:commentReference w:id="1"/>
      </w:r>
      <w:r w:rsidR="00B25D1A" w:rsidRPr="009B416D">
        <w:rPr>
          <w:rFonts w:asciiTheme="minorHAnsi" w:hAnsiTheme="minorHAnsi"/>
          <w:szCs w:val="22"/>
          <w:lang w:val="nl-NL"/>
        </w:rPr>
        <w:t xml:space="preserve"> </w:t>
      </w:r>
      <w:r w:rsidRPr="009B416D">
        <w:rPr>
          <w:rFonts w:asciiTheme="minorHAnsi" w:hAnsiTheme="minorHAnsi"/>
          <w:szCs w:val="22"/>
          <w:lang w:val="nl-NL"/>
        </w:rPr>
        <w:t>("</w:t>
      </w:r>
      <w:r w:rsidRPr="009B416D">
        <w:rPr>
          <w:rFonts w:asciiTheme="minorHAnsi" w:hAnsiTheme="minorHAnsi"/>
          <w:b/>
          <w:szCs w:val="22"/>
          <w:lang w:val="nl-NL"/>
        </w:rPr>
        <w:t>Ingangsdatum</w:t>
      </w:r>
      <w:r w:rsidRPr="009B416D">
        <w:rPr>
          <w:rFonts w:asciiTheme="minorHAnsi" w:hAnsiTheme="minorHAnsi"/>
          <w:szCs w:val="22"/>
          <w:lang w:val="nl-NL"/>
        </w:rPr>
        <w:t>") gesloten.</w:t>
      </w:r>
    </w:p>
    <w:p w14:paraId="0C6FD441" w14:textId="77777777" w:rsidR="00FB265E" w:rsidRPr="009B416D" w:rsidRDefault="00FB265E" w:rsidP="00B25D1A">
      <w:pPr>
        <w:pStyle w:val="SECTIONHEADING"/>
        <w:jc w:val="left"/>
        <w:rPr>
          <w:rFonts w:asciiTheme="minorHAnsi" w:hAnsiTheme="minorHAnsi"/>
          <w:sz w:val="28"/>
          <w:szCs w:val="28"/>
          <w:lang w:val="nl-NL"/>
        </w:rPr>
      </w:pPr>
      <w:r w:rsidRPr="009B416D">
        <w:rPr>
          <w:rFonts w:asciiTheme="minorHAnsi" w:hAnsiTheme="minorHAnsi"/>
          <w:sz w:val="28"/>
          <w:szCs w:val="28"/>
          <w:lang w:val="nl-NL"/>
        </w:rPr>
        <w:t>TUSSEN:</w:t>
      </w:r>
    </w:p>
    <w:p w14:paraId="392E6B59" w14:textId="77777777" w:rsidR="00FB265E" w:rsidRPr="009B416D" w:rsidRDefault="00FB265E" w:rsidP="00B25D1A">
      <w:pPr>
        <w:pStyle w:val="SECTIONHEADING"/>
        <w:ind w:left="720" w:hanging="720"/>
        <w:jc w:val="left"/>
        <w:rPr>
          <w:rFonts w:asciiTheme="minorHAnsi" w:hAnsiTheme="minorHAnsi"/>
          <w:b w:val="0"/>
          <w:szCs w:val="22"/>
          <w:lang w:val="nl-NL"/>
        </w:rPr>
      </w:pPr>
      <w:r w:rsidRPr="009B416D">
        <w:rPr>
          <w:rFonts w:asciiTheme="minorHAnsi" w:hAnsiTheme="minorHAnsi"/>
          <w:b w:val="0"/>
          <w:szCs w:val="22"/>
          <w:lang w:val="nl-NL"/>
        </w:rPr>
        <w:t>1)</w:t>
      </w:r>
      <w:r w:rsidRPr="009B416D">
        <w:rPr>
          <w:rFonts w:asciiTheme="minorHAnsi" w:hAnsiTheme="minorHAnsi"/>
          <w:sz w:val="28"/>
          <w:szCs w:val="28"/>
          <w:lang w:val="nl-NL"/>
        </w:rPr>
        <w:tab/>
      </w:r>
      <w:r w:rsidRPr="009B416D">
        <w:rPr>
          <w:rFonts w:asciiTheme="minorHAnsi" w:hAnsiTheme="minorHAnsi"/>
          <w:b w:val="0"/>
          <w:szCs w:val="22"/>
          <w:lang w:val="nl-NL"/>
        </w:rPr>
        <w:t>[</w:t>
      </w:r>
      <w:r w:rsidRPr="009B416D">
        <w:rPr>
          <w:rFonts w:asciiTheme="minorHAnsi" w:hAnsiTheme="minorHAnsi"/>
          <w:b w:val="0"/>
          <w:i/>
          <w:szCs w:val="22"/>
          <w:lang w:val="nl-NL"/>
        </w:rPr>
        <w:t>Naam van het bedrijf dat een vertegenwoordiger benoemt</w:t>
      </w:r>
      <w:r w:rsidRPr="009B416D">
        <w:rPr>
          <w:rFonts w:asciiTheme="minorHAnsi" w:hAnsiTheme="minorHAnsi"/>
          <w:b w:val="0"/>
          <w:szCs w:val="22"/>
          <w:lang w:val="nl-NL"/>
        </w:rPr>
        <w:t>], een [</w:t>
      </w:r>
      <w:r w:rsidRPr="009B416D">
        <w:rPr>
          <w:rFonts w:asciiTheme="minorHAnsi" w:hAnsiTheme="minorHAnsi"/>
          <w:b w:val="0"/>
          <w:i/>
          <w:szCs w:val="22"/>
          <w:lang w:val="nl-NL"/>
        </w:rPr>
        <w:t>staat/land van oprichting</w:t>
      </w:r>
      <w:r w:rsidRPr="009B416D">
        <w:rPr>
          <w:rFonts w:asciiTheme="minorHAnsi" w:hAnsiTheme="minorHAnsi"/>
          <w:b w:val="0"/>
          <w:szCs w:val="22"/>
          <w:lang w:val="nl-NL"/>
        </w:rPr>
        <w:t>] bedrijf met statutaire zetel in [</w:t>
      </w:r>
      <w:r w:rsidRPr="009B416D">
        <w:rPr>
          <w:rFonts w:asciiTheme="minorHAnsi" w:hAnsiTheme="minorHAnsi"/>
          <w:b w:val="0"/>
          <w:i/>
          <w:szCs w:val="22"/>
          <w:lang w:val="nl-NL"/>
        </w:rPr>
        <w:t>adres van de statutaire zetel</w:t>
      </w:r>
      <w:r w:rsidRPr="009B416D">
        <w:rPr>
          <w:rFonts w:asciiTheme="minorHAnsi" w:hAnsiTheme="minorHAnsi"/>
          <w:b w:val="0"/>
          <w:szCs w:val="22"/>
          <w:lang w:val="nl-NL"/>
        </w:rPr>
        <w:t>] (de "</w:t>
      </w:r>
      <w:bookmarkStart w:id="2" w:name="_Hlk7341647"/>
      <w:r w:rsidRPr="009B416D">
        <w:rPr>
          <w:rFonts w:asciiTheme="minorHAnsi" w:hAnsiTheme="minorHAnsi"/>
          <w:szCs w:val="22"/>
          <w:lang w:val="nl-NL"/>
        </w:rPr>
        <w:t>tot aanstelling bevoegde persoon</w:t>
      </w:r>
      <w:bookmarkEnd w:id="2"/>
      <w:r w:rsidRPr="009B416D">
        <w:rPr>
          <w:rFonts w:asciiTheme="minorHAnsi" w:hAnsiTheme="minorHAnsi"/>
          <w:b w:val="0"/>
          <w:szCs w:val="22"/>
          <w:lang w:val="nl-NL"/>
        </w:rPr>
        <w:t>"); en</w:t>
      </w:r>
    </w:p>
    <w:p w14:paraId="134A3A07" w14:textId="765C0848" w:rsidR="00FB265E" w:rsidRPr="009B416D" w:rsidRDefault="00FB265E" w:rsidP="00B25D1A">
      <w:pPr>
        <w:pStyle w:val="SECTIONHEADING"/>
        <w:ind w:left="720" w:hanging="720"/>
        <w:jc w:val="left"/>
        <w:rPr>
          <w:rFonts w:asciiTheme="minorHAnsi" w:hAnsiTheme="minorHAnsi"/>
          <w:b w:val="0"/>
          <w:szCs w:val="22"/>
          <w:lang w:val="nl-NL"/>
        </w:rPr>
      </w:pPr>
      <w:r w:rsidRPr="009B416D">
        <w:rPr>
          <w:rFonts w:asciiTheme="minorHAnsi" w:hAnsiTheme="minorHAnsi"/>
          <w:b w:val="0"/>
          <w:szCs w:val="22"/>
          <w:lang w:val="nl-NL"/>
        </w:rPr>
        <w:t>2)</w:t>
      </w:r>
      <w:r w:rsidRPr="009B416D">
        <w:rPr>
          <w:rFonts w:asciiTheme="minorHAnsi" w:hAnsiTheme="minorHAnsi"/>
          <w:b w:val="0"/>
          <w:szCs w:val="22"/>
          <w:lang w:val="nl-NL"/>
        </w:rPr>
        <w:tab/>
        <w:t>[</w:t>
      </w:r>
      <w:r w:rsidRPr="009B416D">
        <w:rPr>
          <w:rFonts w:asciiTheme="minorHAnsi" w:hAnsiTheme="minorHAnsi"/>
          <w:b w:val="0"/>
          <w:i/>
          <w:szCs w:val="22"/>
          <w:lang w:val="nl-NL"/>
        </w:rPr>
        <w:t>Naam van het bedrijf dat als vertegenwoordiger benoemd is</w:t>
      </w:r>
      <w:r w:rsidRPr="009B416D">
        <w:rPr>
          <w:rFonts w:asciiTheme="minorHAnsi" w:hAnsiTheme="minorHAnsi"/>
          <w:b w:val="0"/>
          <w:szCs w:val="22"/>
          <w:lang w:val="nl-NL"/>
        </w:rPr>
        <w:t>], een [</w:t>
      </w:r>
      <w:r w:rsidR="00AF05A5" w:rsidRPr="009B416D">
        <w:rPr>
          <w:rFonts w:asciiTheme="minorHAnsi" w:hAnsiTheme="minorHAnsi"/>
          <w:b w:val="0"/>
          <w:i/>
          <w:szCs w:val="22"/>
          <w:lang w:val="nl-NL"/>
        </w:rPr>
        <w:t>s</w:t>
      </w:r>
      <w:r w:rsidRPr="009B416D">
        <w:rPr>
          <w:rFonts w:asciiTheme="minorHAnsi" w:hAnsiTheme="minorHAnsi"/>
          <w:b w:val="0"/>
          <w:i/>
          <w:szCs w:val="22"/>
          <w:lang w:val="nl-NL"/>
        </w:rPr>
        <w:t>taat/</w:t>
      </w:r>
      <w:r w:rsidR="00AF05A5" w:rsidRPr="009B416D">
        <w:rPr>
          <w:rFonts w:asciiTheme="minorHAnsi" w:hAnsiTheme="minorHAnsi"/>
          <w:b w:val="0"/>
          <w:i/>
          <w:szCs w:val="22"/>
          <w:lang w:val="nl-NL"/>
        </w:rPr>
        <w:t>l</w:t>
      </w:r>
      <w:r w:rsidRPr="009B416D">
        <w:rPr>
          <w:rFonts w:asciiTheme="minorHAnsi" w:hAnsiTheme="minorHAnsi"/>
          <w:b w:val="0"/>
          <w:i/>
          <w:szCs w:val="22"/>
          <w:lang w:val="nl-NL"/>
        </w:rPr>
        <w:t xml:space="preserve">and van </w:t>
      </w:r>
      <w:r w:rsidR="00AF05A5" w:rsidRPr="009B416D">
        <w:rPr>
          <w:rFonts w:asciiTheme="minorHAnsi" w:hAnsiTheme="minorHAnsi"/>
          <w:b w:val="0"/>
          <w:i/>
          <w:szCs w:val="22"/>
          <w:lang w:val="nl-NL"/>
        </w:rPr>
        <w:t>o</w:t>
      </w:r>
      <w:r w:rsidRPr="009B416D">
        <w:rPr>
          <w:rFonts w:asciiTheme="minorHAnsi" w:hAnsiTheme="minorHAnsi"/>
          <w:b w:val="0"/>
          <w:i/>
          <w:szCs w:val="22"/>
          <w:lang w:val="nl-NL"/>
        </w:rPr>
        <w:t>prichting</w:t>
      </w:r>
      <w:r w:rsidRPr="009B416D">
        <w:rPr>
          <w:rFonts w:asciiTheme="minorHAnsi" w:hAnsiTheme="minorHAnsi"/>
          <w:b w:val="0"/>
          <w:szCs w:val="22"/>
          <w:lang w:val="nl-NL"/>
        </w:rPr>
        <w:t xml:space="preserve">] </w:t>
      </w:r>
      <w:r w:rsidR="002930CE" w:rsidRPr="009B416D">
        <w:rPr>
          <w:rFonts w:asciiTheme="minorHAnsi" w:hAnsiTheme="minorHAnsi"/>
          <w:b w:val="0"/>
          <w:szCs w:val="22"/>
          <w:lang w:val="nl-NL"/>
        </w:rPr>
        <w:t xml:space="preserve">tot aanstelling </w:t>
      </w:r>
      <w:r w:rsidR="0001613D">
        <w:rPr>
          <w:rFonts w:asciiTheme="minorHAnsi" w:hAnsiTheme="minorHAnsi"/>
          <w:b w:val="0"/>
          <w:szCs w:val="22"/>
          <w:lang w:val="nl-NL"/>
        </w:rPr>
        <w:t>...</w:t>
      </w:r>
    </w:p>
    <w:p w14:paraId="18C93841" w14:textId="77777777" w:rsidR="00AF05A5" w:rsidRPr="009B416D" w:rsidRDefault="00AF05A5" w:rsidP="00B25D1A">
      <w:pPr>
        <w:pStyle w:val="SECTIONHEADING"/>
        <w:jc w:val="left"/>
        <w:rPr>
          <w:rFonts w:asciiTheme="minorHAnsi" w:hAnsiTheme="minorHAnsi"/>
          <w:sz w:val="28"/>
          <w:szCs w:val="28"/>
          <w:lang w:val="nl-NL"/>
        </w:rPr>
      </w:pPr>
      <w:r w:rsidRPr="009B416D">
        <w:rPr>
          <w:rFonts w:asciiTheme="minorHAnsi" w:hAnsiTheme="minorHAnsi"/>
          <w:sz w:val="28"/>
          <w:szCs w:val="28"/>
          <w:lang w:val="nl-NL"/>
        </w:rPr>
        <w:t>ACHTERGROND:</w:t>
      </w:r>
    </w:p>
    <w:p w14:paraId="146EDC3A" w14:textId="19553815" w:rsidR="00AF05A5" w:rsidRPr="009B416D" w:rsidRDefault="00AF05A5" w:rsidP="00467F51">
      <w:pPr>
        <w:pStyle w:val="SECTIONHEADING"/>
        <w:ind w:left="720" w:hanging="720"/>
        <w:jc w:val="left"/>
        <w:rPr>
          <w:rFonts w:asciiTheme="minorHAnsi" w:hAnsiTheme="minorHAnsi"/>
          <w:b w:val="0"/>
          <w:szCs w:val="22"/>
          <w:lang w:val="nl-NL"/>
        </w:rPr>
      </w:pPr>
      <w:r w:rsidRPr="009B416D">
        <w:rPr>
          <w:rFonts w:asciiTheme="minorHAnsi" w:hAnsiTheme="minorHAnsi"/>
          <w:b w:val="0"/>
          <w:szCs w:val="22"/>
          <w:lang w:val="nl-NL"/>
        </w:rPr>
        <w:t>A</w:t>
      </w:r>
      <w:r w:rsidRPr="009B416D">
        <w:rPr>
          <w:rFonts w:asciiTheme="minorHAnsi" w:hAnsiTheme="minorHAnsi"/>
          <w:b w:val="0"/>
          <w:szCs w:val="22"/>
          <w:lang w:val="nl-NL"/>
        </w:rPr>
        <w:tab/>
        <w:t xml:space="preserve">De tot aanstelling bevoegde persoon is buiten de EU gevestigd en heeft met ingang van de datum waarop </w:t>
      </w:r>
      <w:r w:rsidR="0001613D">
        <w:rPr>
          <w:rFonts w:asciiTheme="minorHAnsi" w:hAnsiTheme="minorHAnsi"/>
          <w:b w:val="0"/>
          <w:szCs w:val="22"/>
          <w:lang w:val="nl-NL"/>
        </w:rPr>
        <w:t>de ...</w:t>
      </w:r>
    </w:p>
    <w:p w14:paraId="7C035E2E" w14:textId="16B7CF8C" w:rsidR="00AF05A5" w:rsidRPr="009B416D" w:rsidRDefault="00AF05A5" w:rsidP="00467F51">
      <w:pPr>
        <w:pStyle w:val="SECTIONHEADING"/>
        <w:ind w:left="720" w:hanging="720"/>
        <w:jc w:val="left"/>
        <w:rPr>
          <w:rFonts w:asciiTheme="minorHAnsi" w:hAnsiTheme="minorHAnsi"/>
          <w:b w:val="0"/>
          <w:szCs w:val="22"/>
          <w:lang w:val="nl-NL"/>
        </w:rPr>
      </w:pPr>
      <w:r w:rsidRPr="009B416D">
        <w:rPr>
          <w:rFonts w:asciiTheme="minorHAnsi" w:hAnsiTheme="minorHAnsi"/>
          <w:b w:val="0"/>
          <w:szCs w:val="22"/>
          <w:lang w:val="nl-NL"/>
        </w:rPr>
        <w:t>B</w:t>
      </w:r>
      <w:r w:rsidRPr="009B416D">
        <w:rPr>
          <w:rFonts w:asciiTheme="minorHAnsi" w:hAnsiTheme="minorHAnsi"/>
          <w:b w:val="0"/>
          <w:szCs w:val="22"/>
          <w:lang w:val="nl-NL"/>
        </w:rPr>
        <w:tab/>
        <w:t>De vertegenwoordiger is gevestigd in [</w:t>
      </w:r>
      <w:commentRangeStart w:id="3"/>
      <w:r w:rsidRPr="009B416D">
        <w:rPr>
          <w:rFonts w:asciiTheme="minorHAnsi" w:hAnsiTheme="minorHAnsi"/>
          <w:b w:val="0"/>
          <w:szCs w:val="22"/>
          <w:lang w:val="nl-NL"/>
        </w:rPr>
        <w:t>______</w:t>
      </w:r>
      <w:commentRangeEnd w:id="3"/>
      <w:r w:rsidR="00B25D1A" w:rsidRPr="009B416D">
        <w:rPr>
          <w:rStyle w:val="CommentReference"/>
          <w:rFonts w:eastAsia="Times New Roman"/>
          <w:b w:val="0"/>
          <w:lang w:val="nl-NL" w:eastAsia="en-US"/>
        </w:rPr>
        <w:commentReference w:id="3"/>
      </w:r>
      <w:r w:rsidR="00B25D1A" w:rsidRPr="009B416D">
        <w:rPr>
          <w:rFonts w:asciiTheme="minorHAnsi" w:hAnsiTheme="minorHAnsi"/>
          <w:b w:val="0"/>
          <w:szCs w:val="22"/>
          <w:lang w:val="nl-NL"/>
        </w:rPr>
        <w:t>]</w:t>
      </w:r>
      <w:r w:rsidRPr="009B416D">
        <w:rPr>
          <w:rFonts w:asciiTheme="minorHAnsi" w:hAnsiTheme="minorHAnsi"/>
          <w:b w:val="0"/>
          <w:szCs w:val="22"/>
          <w:lang w:val="nl-NL"/>
        </w:rPr>
        <w:t>, een van de lidstaten van de EU waar de relevante betrokkenen zich bevinden.</w:t>
      </w:r>
    </w:p>
    <w:p w14:paraId="674B29F4" w14:textId="63EFE073" w:rsidR="00B25D1A" w:rsidRPr="009B416D" w:rsidRDefault="00467F51" w:rsidP="00467F51">
      <w:pPr>
        <w:pStyle w:val="SECTIONHEADING"/>
        <w:ind w:left="720" w:hanging="720"/>
        <w:jc w:val="left"/>
        <w:rPr>
          <w:rFonts w:asciiTheme="minorHAnsi" w:hAnsiTheme="minorHAnsi"/>
          <w:b w:val="0"/>
          <w:szCs w:val="22"/>
          <w:lang w:val="nl-NL"/>
        </w:rPr>
      </w:pPr>
      <w:r>
        <w:rPr>
          <w:rFonts w:asciiTheme="minorHAnsi" w:hAnsiTheme="minorHAnsi"/>
          <w:b w:val="0"/>
          <w:szCs w:val="22"/>
          <w:lang w:val="nl-NL"/>
        </w:rPr>
        <w:t>C</w:t>
      </w:r>
      <w:r>
        <w:rPr>
          <w:rFonts w:asciiTheme="minorHAnsi" w:hAnsiTheme="minorHAnsi"/>
          <w:b w:val="0"/>
          <w:szCs w:val="22"/>
          <w:lang w:val="nl-NL"/>
        </w:rPr>
        <w:tab/>
      </w:r>
      <w:r w:rsidR="00AF05A5" w:rsidRPr="009B416D">
        <w:rPr>
          <w:rFonts w:asciiTheme="minorHAnsi" w:hAnsiTheme="minorHAnsi"/>
          <w:b w:val="0"/>
          <w:szCs w:val="22"/>
          <w:lang w:val="nl-NL"/>
        </w:rPr>
        <w:t xml:space="preserve">Overeenkomstig </w:t>
      </w:r>
      <w:commentRangeStart w:id="4"/>
      <w:r w:rsidR="00AF05A5" w:rsidRPr="009B416D">
        <w:rPr>
          <w:rFonts w:asciiTheme="minorHAnsi" w:hAnsiTheme="minorHAnsi"/>
          <w:b w:val="0"/>
          <w:szCs w:val="22"/>
          <w:lang w:val="nl-NL"/>
        </w:rPr>
        <w:t xml:space="preserve">artikel 27 van de AVG </w:t>
      </w:r>
      <w:commentRangeEnd w:id="4"/>
      <w:r w:rsidR="00B25D1A" w:rsidRPr="009B416D">
        <w:rPr>
          <w:rStyle w:val="CommentReference"/>
          <w:rFonts w:eastAsia="Times New Roman"/>
          <w:b w:val="0"/>
          <w:lang w:val="nl-NL" w:eastAsia="en-US"/>
        </w:rPr>
        <w:commentReference w:id="4"/>
      </w:r>
      <w:r w:rsidR="00AF05A5" w:rsidRPr="009B416D">
        <w:rPr>
          <w:rFonts w:asciiTheme="minorHAnsi" w:hAnsiTheme="minorHAnsi"/>
          <w:b w:val="0"/>
          <w:szCs w:val="22"/>
          <w:lang w:val="nl-NL"/>
        </w:rPr>
        <w:t xml:space="preserve"> wenst de tot aanstelling bevoegde persoon de vertegenwoordiger aan te </w:t>
      </w:r>
      <w:r w:rsidR="0001613D">
        <w:rPr>
          <w:rFonts w:asciiTheme="minorHAnsi" w:hAnsiTheme="minorHAnsi"/>
          <w:b w:val="0"/>
          <w:szCs w:val="22"/>
          <w:lang w:val="nl-NL"/>
        </w:rPr>
        <w:t>...</w:t>
      </w:r>
    </w:p>
    <w:p w14:paraId="62D868DE" w14:textId="77777777" w:rsidR="00AF05A5" w:rsidRPr="009B416D" w:rsidRDefault="00AF05A5" w:rsidP="00B25D1A">
      <w:pPr>
        <w:pStyle w:val="Heading2"/>
        <w:jc w:val="left"/>
        <w:rPr>
          <w:rFonts w:asciiTheme="minorHAnsi" w:hAnsiTheme="minorHAnsi"/>
          <w:szCs w:val="22"/>
          <w:lang w:val="nl-NL"/>
        </w:rPr>
      </w:pPr>
      <w:r w:rsidRPr="009B416D">
        <w:rPr>
          <w:rFonts w:asciiTheme="minorHAnsi" w:hAnsiTheme="minorHAnsi"/>
          <w:b/>
          <w:sz w:val="28"/>
          <w:szCs w:val="28"/>
          <w:lang w:val="nl-NL" w:eastAsia="en-GB"/>
        </w:rPr>
        <w:t>HET VOLGENDE IS OVEREENGEKOMEN</w:t>
      </w:r>
      <w:r w:rsidRPr="009B416D">
        <w:rPr>
          <w:rFonts w:asciiTheme="minorHAnsi" w:hAnsiTheme="minorHAnsi"/>
          <w:szCs w:val="22"/>
          <w:lang w:val="nl-NL"/>
        </w:rPr>
        <w:t>:</w:t>
      </w:r>
    </w:p>
    <w:p w14:paraId="4EA0FD14" w14:textId="77777777" w:rsidR="00AF05A5" w:rsidRPr="009B416D" w:rsidRDefault="00AF05A5" w:rsidP="00762AA9">
      <w:pPr>
        <w:pStyle w:val="Heading2"/>
        <w:rPr>
          <w:rFonts w:asciiTheme="minorHAnsi" w:hAnsiTheme="minorHAnsi"/>
          <w:b/>
          <w:sz w:val="24"/>
          <w:szCs w:val="24"/>
          <w:lang w:val="nl-NL"/>
        </w:rPr>
      </w:pPr>
      <w:r w:rsidRPr="009B416D">
        <w:rPr>
          <w:rFonts w:asciiTheme="minorHAnsi" w:hAnsiTheme="minorHAnsi"/>
          <w:b/>
          <w:szCs w:val="22"/>
          <w:lang w:val="nl-NL"/>
        </w:rPr>
        <w:t>1.</w:t>
      </w:r>
      <w:r w:rsidRPr="009B416D">
        <w:rPr>
          <w:rFonts w:asciiTheme="minorHAnsi" w:hAnsiTheme="minorHAnsi"/>
          <w:szCs w:val="22"/>
          <w:lang w:val="nl-NL"/>
        </w:rPr>
        <w:tab/>
      </w:r>
      <w:r w:rsidRPr="009B416D">
        <w:rPr>
          <w:rFonts w:asciiTheme="minorHAnsi" w:hAnsiTheme="minorHAnsi"/>
          <w:b/>
          <w:sz w:val="24"/>
          <w:szCs w:val="24"/>
          <w:lang w:val="nl-NL"/>
        </w:rPr>
        <w:t>DEFINITIES AND INTERPRETATIE</w:t>
      </w:r>
    </w:p>
    <w:p w14:paraId="1119C4A8" w14:textId="77777777" w:rsidR="00AF05A5" w:rsidRPr="009B416D" w:rsidRDefault="00AF05A5" w:rsidP="00467F51">
      <w:pPr>
        <w:pStyle w:val="Heading2"/>
        <w:ind w:left="720" w:hanging="720"/>
        <w:jc w:val="left"/>
        <w:rPr>
          <w:rFonts w:asciiTheme="minorHAnsi" w:hAnsiTheme="minorHAnsi"/>
          <w:szCs w:val="22"/>
          <w:lang w:val="nl-NL"/>
        </w:rPr>
      </w:pPr>
      <w:r w:rsidRPr="009B416D">
        <w:rPr>
          <w:rFonts w:asciiTheme="minorHAnsi" w:hAnsiTheme="minorHAnsi"/>
          <w:szCs w:val="22"/>
          <w:lang w:val="nl-NL"/>
        </w:rPr>
        <w:t>1.1.</w:t>
      </w:r>
      <w:r w:rsidRPr="009B416D">
        <w:rPr>
          <w:rFonts w:asciiTheme="minorHAnsi" w:hAnsiTheme="minorHAnsi"/>
          <w:szCs w:val="22"/>
          <w:lang w:val="nl-NL"/>
        </w:rPr>
        <w:tab/>
      </w:r>
      <w:r w:rsidRPr="009B416D">
        <w:rPr>
          <w:rFonts w:asciiTheme="minorHAnsi" w:hAnsiTheme="minorHAnsi"/>
          <w:b/>
          <w:szCs w:val="22"/>
          <w:lang w:val="nl-NL"/>
        </w:rPr>
        <w:t>"Wetten inzake gegevensbescherming"</w:t>
      </w:r>
      <w:r w:rsidRPr="009B416D">
        <w:rPr>
          <w:rFonts w:asciiTheme="minorHAnsi" w:hAnsiTheme="minorHAnsi"/>
          <w:szCs w:val="22"/>
          <w:lang w:val="nl-NL"/>
        </w:rPr>
        <w:t xml:space="preserve"> betekent: (a) de AVG, samen met alle wetten en verordeningen ter aanvulling, wijziging of vervanging van deze wetgeving in elke EU-lidstaat.</w:t>
      </w:r>
    </w:p>
    <w:p w14:paraId="343F451E" w14:textId="1C59FAE6" w:rsidR="00AF05A5" w:rsidRDefault="00AF05A5" w:rsidP="00467F51">
      <w:pPr>
        <w:pStyle w:val="Heading2"/>
        <w:ind w:left="720" w:hanging="720"/>
        <w:jc w:val="left"/>
        <w:rPr>
          <w:rFonts w:asciiTheme="minorHAnsi" w:hAnsiTheme="minorHAnsi"/>
          <w:szCs w:val="22"/>
          <w:lang w:val="nl-NL"/>
        </w:rPr>
      </w:pPr>
      <w:r w:rsidRPr="009B416D">
        <w:rPr>
          <w:rFonts w:asciiTheme="minorHAnsi" w:hAnsiTheme="minorHAnsi"/>
          <w:szCs w:val="22"/>
          <w:lang w:val="nl-NL"/>
        </w:rPr>
        <w:t>1.2.</w:t>
      </w:r>
      <w:r w:rsidRPr="009B416D">
        <w:rPr>
          <w:rFonts w:asciiTheme="minorHAnsi" w:hAnsiTheme="minorHAnsi"/>
          <w:szCs w:val="22"/>
          <w:lang w:val="nl-NL"/>
        </w:rPr>
        <w:tab/>
        <w:t xml:space="preserve">Termen met een hoofdletter die hier niet </w:t>
      </w:r>
      <w:r w:rsidR="0001613D">
        <w:rPr>
          <w:rFonts w:asciiTheme="minorHAnsi" w:hAnsiTheme="minorHAnsi"/>
          <w:szCs w:val="22"/>
          <w:lang w:val="nl-NL"/>
        </w:rPr>
        <w:t>...</w:t>
      </w:r>
    </w:p>
    <w:p w14:paraId="45B6D9AE" w14:textId="77777777" w:rsidR="00467F51" w:rsidRPr="009B416D" w:rsidRDefault="00467F51" w:rsidP="00467F51">
      <w:pPr>
        <w:pStyle w:val="Heading2"/>
        <w:jc w:val="left"/>
        <w:rPr>
          <w:rFonts w:asciiTheme="minorHAnsi" w:hAnsiTheme="minorHAnsi"/>
          <w:szCs w:val="22"/>
          <w:lang w:val="nl-NL"/>
        </w:rPr>
      </w:pPr>
    </w:p>
    <w:p w14:paraId="627802A7" w14:textId="42189FCA" w:rsidR="00231C5F" w:rsidRPr="009B416D" w:rsidRDefault="00467F51" w:rsidP="00762AA9">
      <w:pPr>
        <w:pStyle w:val="Heading2"/>
        <w:rPr>
          <w:rFonts w:asciiTheme="minorHAnsi" w:hAnsiTheme="minorHAnsi"/>
          <w:b/>
          <w:sz w:val="24"/>
          <w:szCs w:val="24"/>
          <w:lang w:val="nl-NL"/>
        </w:rPr>
      </w:pPr>
      <w:r>
        <w:rPr>
          <w:rFonts w:asciiTheme="minorHAnsi" w:hAnsiTheme="minorHAnsi"/>
          <w:b/>
          <w:szCs w:val="22"/>
          <w:lang w:val="nl-NL"/>
        </w:rPr>
        <w:t>2</w:t>
      </w:r>
      <w:r w:rsidR="00231C5F" w:rsidRPr="009B416D">
        <w:rPr>
          <w:rFonts w:asciiTheme="minorHAnsi" w:hAnsiTheme="minorHAnsi"/>
          <w:b/>
          <w:szCs w:val="22"/>
          <w:lang w:val="nl-NL"/>
        </w:rPr>
        <w:t>.</w:t>
      </w:r>
      <w:r w:rsidR="00231C5F" w:rsidRPr="009B416D">
        <w:rPr>
          <w:rFonts w:asciiTheme="minorHAnsi" w:hAnsiTheme="minorHAnsi"/>
          <w:b/>
          <w:szCs w:val="22"/>
          <w:lang w:val="nl-NL"/>
        </w:rPr>
        <w:tab/>
      </w:r>
      <w:r w:rsidR="00231C5F" w:rsidRPr="009B416D">
        <w:rPr>
          <w:rFonts w:asciiTheme="minorHAnsi" w:hAnsiTheme="minorHAnsi"/>
          <w:b/>
          <w:sz w:val="24"/>
          <w:szCs w:val="24"/>
          <w:lang w:val="nl-NL"/>
        </w:rPr>
        <w:t>TERMIJN EN BEËINDIGING</w:t>
      </w:r>
    </w:p>
    <w:p w14:paraId="310ABB54" w14:textId="77777777" w:rsidR="00231C5F" w:rsidRPr="009B416D" w:rsidRDefault="00231C5F" w:rsidP="00467F51">
      <w:pPr>
        <w:pStyle w:val="Heading2"/>
        <w:ind w:left="720" w:hanging="720"/>
        <w:jc w:val="left"/>
        <w:rPr>
          <w:rFonts w:asciiTheme="minorHAnsi" w:hAnsiTheme="minorHAnsi"/>
          <w:szCs w:val="22"/>
          <w:lang w:val="nl-NL"/>
        </w:rPr>
      </w:pPr>
      <w:r w:rsidRPr="009B416D">
        <w:rPr>
          <w:rFonts w:asciiTheme="minorHAnsi" w:hAnsiTheme="minorHAnsi"/>
          <w:szCs w:val="22"/>
          <w:lang w:val="nl-NL"/>
        </w:rPr>
        <w:t>2.1.</w:t>
      </w:r>
      <w:r w:rsidRPr="009B416D">
        <w:rPr>
          <w:rFonts w:asciiTheme="minorHAnsi" w:hAnsiTheme="minorHAnsi"/>
          <w:szCs w:val="22"/>
          <w:lang w:val="nl-NL"/>
        </w:rPr>
        <w:tab/>
        <w:t xml:space="preserve">Deze Overeenkomst treedt in werking op de ingangsdatum en zal worden voortgezet totdat zij wordt beëindigd in overeenstemming met artikels 2.1, 2.3 en 2.4 hieronder. </w:t>
      </w:r>
    </w:p>
    <w:p w14:paraId="03C14642" w14:textId="35C37FCC" w:rsidR="00231C5F" w:rsidRPr="009B416D" w:rsidRDefault="00231C5F" w:rsidP="00467F51">
      <w:pPr>
        <w:pStyle w:val="Heading2"/>
        <w:ind w:left="720" w:hanging="720"/>
        <w:jc w:val="left"/>
        <w:rPr>
          <w:rFonts w:asciiTheme="minorHAnsi" w:hAnsiTheme="minorHAnsi"/>
          <w:szCs w:val="22"/>
          <w:lang w:val="nl-NL"/>
        </w:rPr>
      </w:pPr>
      <w:r w:rsidRPr="009B416D">
        <w:rPr>
          <w:rFonts w:asciiTheme="minorHAnsi" w:hAnsiTheme="minorHAnsi"/>
          <w:szCs w:val="22"/>
          <w:lang w:val="nl-NL"/>
        </w:rPr>
        <w:lastRenderedPageBreak/>
        <w:t>2.2.</w:t>
      </w:r>
      <w:r w:rsidRPr="009B416D">
        <w:rPr>
          <w:rFonts w:asciiTheme="minorHAnsi" w:hAnsiTheme="minorHAnsi"/>
          <w:szCs w:val="22"/>
          <w:lang w:val="nl-NL"/>
        </w:rPr>
        <w:tab/>
      </w:r>
      <w:r w:rsidRPr="009B416D">
        <w:rPr>
          <w:rFonts w:asciiTheme="minorHAnsi" w:hAnsiTheme="minorHAnsi"/>
          <w:b/>
          <w:szCs w:val="22"/>
          <w:lang w:val="nl-NL"/>
        </w:rPr>
        <w:t>Automatische beëindiging:</w:t>
      </w:r>
      <w:r w:rsidRPr="009B416D">
        <w:rPr>
          <w:rFonts w:asciiTheme="minorHAnsi" w:hAnsiTheme="minorHAnsi"/>
          <w:szCs w:val="22"/>
          <w:lang w:val="nl-NL"/>
        </w:rPr>
        <w:t xml:space="preserve"> Onder voorbehoud van clausules Error! Reference source not found en 2.4 hieronder komen de partijen overeen dat deze overeenkomst automatisch wordt beëindigd bij </w:t>
      </w:r>
      <w:r w:rsidR="0001613D">
        <w:rPr>
          <w:rFonts w:asciiTheme="minorHAnsi" w:hAnsiTheme="minorHAnsi"/>
          <w:szCs w:val="22"/>
          <w:lang w:val="nl-NL"/>
        </w:rPr>
        <w:t>...</w:t>
      </w:r>
    </w:p>
    <w:p w14:paraId="28B1030E" w14:textId="37E15489" w:rsidR="00231C5F" w:rsidRPr="009B416D" w:rsidRDefault="00231C5F" w:rsidP="00467F51">
      <w:pPr>
        <w:pStyle w:val="Heading2"/>
        <w:ind w:left="720" w:hanging="720"/>
        <w:jc w:val="left"/>
        <w:rPr>
          <w:rFonts w:asciiTheme="minorHAnsi" w:hAnsiTheme="minorHAnsi"/>
          <w:szCs w:val="22"/>
          <w:lang w:val="nl-NL"/>
        </w:rPr>
      </w:pPr>
      <w:r w:rsidRPr="009B416D">
        <w:rPr>
          <w:rFonts w:asciiTheme="minorHAnsi" w:hAnsiTheme="minorHAnsi"/>
          <w:szCs w:val="22"/>
          <w:lang w:val="nl-NL"/>
        </w:rPr>
        <w:t>2.3.</w:t>
      </w:r>
      <w:r w:rsidRPr="009B416D">
        <w:rPr>
          <w:rFonts w:asciiTheme="minorHAnsi" w:hAnsiTheme="minorHAnsi"/>
          <w:szCs w:val="22"/>
          <w:lang w:val="nl-NL"/>
        </w:rPr>
        <w:tab/>
        <w:t xml:space="preserve">Indien de EU-lidstaat waar de </w:t>
      </w:r>
      <w:r w:rsidR="0001613D">
        <w:rPr>
          <w:rFonts w:asciiTheme="minorHAnsi" w:hAnsiTheme="minorHAnsi"/>
          <w:szCs w:val="22"/>
          <w:lang w:val="nl-NL"/>
        </w:rPr>
        <w:t>...</w:t>
      </w:r>
    </w:p>
    <w:p w14:paraId="73A06AE2" w14:textId="77777777" w:rsidR="0001613D" w:rsidRDefault="00231C5F" w:rsidP="0001613D">
      <w:pPr>
        <w:pStyle w:val="Heading2"/>
        <w:ind w:left="720" w:hanging="720"/>
        <w:jc w:val="left"/>
        <w:rPr>
          <w:rFonts w:asciiTheme="minorHAnsi" w:hAnsiTheme="minorHAnsi"/>
          <w:szCs w:val="22"/>
          <w:lang w:val="nl-NL"/>
        </w:rPr>
      </w:pPr>
      <w:r w:rsidRPr="009B416D">
        <w:rPr>
          <w:rFonts w:asciiTheme="minorHAnsi" w:hAnsiTheme="minorHAnsi"/>
          <w:szCs w:val="22"/>
          <w:lang w:val="nl-NL"/>
        </w:rPr>
        <w:t>2.4.</w:t>
      </w:r>
      <w:r w:rsidRPr="009B416D">
        <w:rPr>
          <w:rFonts w:asciiTheme="minorHAnsi" w:hAnsiTheme="minorHAnsi"/>
          <w:szCs w:val="22"/>
          <w:lang w:val="nl-NL"/>
        </w:rPr>
        <w:tab/>
      </w:r>
      <w:r w:rsidRPr="009B416D">
        <w:rPr>
          <w:rFonts w:asciiTheme="minorHAnsi" w:hAnsiTheme="minorHAnsi"/>
          <w:b/>
          <w:szCs w:val="22"/>
          <w:lang w:val="nl-NL"/>
        </w:rPr>
        <w:t>Beëindiging voor het gemak</w:t>
      </w:r>
      <w:r w:rsidRPr="009B416D">
        <w:rPr>
          <w:rFonts w:asciiTheme="minorHAnsi" w:hAnsiTheme="minorHAnsi"/>
          <w:szCs w:val="22"/>
          <w:lang w:val="nl-NL"/>
        </w:rPr>
        <w:t xml:space="preserve">: Elke partij kan </w:t>
      </w:r>
      <w:r w:rsidR="0001613D">
        <w:rPr>
          <w:rFonts w:asciiTheme="minorHAnsi" w:hAnsiTheme="minorHAnsi"/>
          <w:szCs w:val="22"/>
          <w:lang w:val="nl-NL"/>
        </w:rPr>
        <w:t>...</w:t>
      </w:r>
    </w:p>
    <w:p w14:paraId="3D84BF4B" w14:textId="77777777" w:rsidR="0001613D" w:rsidRDefault="0001613D" w:rsidP="0001613D">
      <w:pPr>
        <w:pStyle w:val="Heading2"/>
        <w:ind w:left="720" w:hanging="720"/>
        <w:jc w:val="left"/>
        <w:rPr>
          <w:rFonts w:asciiTheme="minorHAnsi" w:hAnsiTheme="minorHAnsi"/>
          <w:szCs w:val="22"/>
          <w:lang w:val="nl-NL"/>
        </w:rPr>
      </w:pPr>
    </w:p>
    <w:p w14:paraId="28AB6FE6" w14:textId="77777777" w:rsidR="0001613D" w:rsidRDefault="0001613D" w:rsidP="0001613D">
      <w:pPr>
        <w:pStyle w:val="Heading2"/>
        <w:ind w:left="720" w:hanging="720"/>
        <w:jc w:val="left"/>
        <w:rPr>
          <w:rFonts w:asciiTheme="minorHAnsi" w:hAnsiTheme="minorHAnsi"/>
          <w:szCs w:val="22"/>
          <w:lang w:val="nl-NL"/>
        </w:rPr>
      </w:pPr>
    </w:p>
    <w:p w14:paraId="0A2BCAE5" w14:textId="77777777" w:rsidR="0001613D" w:rsidRPr="0001613D" w:rsidRDefault="0001613D" w:rsidP="0001613D">
      <w:pPr>
        <w:jc w:val="center"/>
        <w:rPr>
          <w:rFonts w:asciiTheme="minorHAnsi" w:hAnsiTheme="minorHAnsi" w:cstheme="minorHAnsi"/>
          <w:lang w:val="nl-NL"/>
        </w:rPr>
      </w:pPr>
      <w:r w:rsidRPr="0001613D">
        <w:rPr>
          <w:rFonts w:asciiTheme="minorHAnsi" w:hAnsiTheme="minorHAnsi" w:cstheme="minorHAnsi"/>
          <w:lang w:val="nl-NL"/>
        </w:rPr>
        <w:t>** EINDE VAN GRATIS PREVIEW **</w:t>
      </w:r>
    </w:p>
    <w:p w14:paraId="4D1359D1" w14:textId="77777777" w:rsidR="0001613D" w:rsidRPr="0001613D" w:rsidRDefault="0001613D" w:rsidP="0001613D">
      <w:pPr>
        <w:spacing w:after="0"/>
        <w:jc w:val="center"/>
        <w:rPr>
          <w:rFonts w:asciiTheme="minorHAnsi" w:hAnsiTheme="minorHAnsi" w:cstheme="minorHAnsi"/>
          <w:lang w:val="nl-NL"/>
        </w:rPr>
      </w:pPr>
      <w:r w:rsidRPr="0001613D">
        <w:rPr>
          <w:rFonts w:asciiTheme="minorHAnsi" w:hAnsiTheme="minorHAnsi" w:cstheme="minorHAnsi"/>
          <w:lang w:val="nl-NL"/>
        </w:rPr>
        <w:t>Om de volledige versie van dit document te downloaden, klik hier:</w:t>
      </w:r>
    </w:p>
    <w:p w14:paraId="19A6EB7B" w14:textId="39E1ADD0" w:rsidR="003B72B3" w:rsidRPr="009B416D" w:rsidRDefault="00BD4414" w:rsidP="0001613D">
      <w:pPr>
        <w:jc w:val="center"/>
        <w:rPr>
          <w:rFonts w:asciiTheme="minorHAnsi" w:hAnsiTheme="minorHAnsi" w:cstheme="minorHAnsi"/>
          <w:lang w:val="nl-NL"/>
        </w:rPr>
      </w:pPr>
      <w:hyperlink r:id="rId10" w:history="1">
        <w:r w:rsidR="0001613D" w:rsidRPr="0046130F">
          <w:rPr>
            <w:rStyle w:val="Hyperlink"/>
            <w:rFonts w:asciiTheme="minorHAnsi" w:eastAsia="STZhongsong" w:hAnsiTheme="minorHAnsi" w:cstheme="minorHAnsi"/>
            <w:lang w:eastAsia="zh-CN"/>
          </w:rPr>
          <w:t>https://advisera.com/eugdpracademy/nl/documentation/overeenkomst-voor-de-benoeming-van-een-</w:t>
        </w:r>
        <w:bookmarkStart w:id="5" w:name="_GoBack"/>
        <w:bookmarkEnd w:id="5"/>
        <w:r w:rsidR="0001613D" w:rsidRPr="0046130F">
          <w:rPr>
            <w:rStyle w:val="Hyperlink"/>
            <w:rFonts w:asciiTheme="minorHAnsi" w:eastAsia="STZhongsong" w:hAnsiTheme="minorHAnsi" w:cstheme="minorHAnsi"/>
            <w:lang w:eastAsia="zh-CN"/>
          </w:rPr>
          <w:t>vertegenwoordiger-in-de-eu/</w:t>
        </w:r>
      </w:hyperlink>
    </w:p>
    <w:sectPr w:rsidR="003B72B3" w:rsidRPr="009B416D"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05-03T13:45:00Z" w:initials="EU GDPR">
    <w:p w14:paraId="045CE5ED" w14:textId="3503F92A" w:rsidR="00B25D1A" w:rsidRPr="00B25D1A" w:rsidRDefault="00B25D1A" w:rsidP="00B25D1A">
      <w:pPr>
        <w:pStyle w:val="CommentText"/>
        <w:jc w:val="left"/>
        <w:rPr>
          <w:rFonts w:asciiTheme="minorHAnsi" w:hAnsiTheme="minorHAnsi"/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C5EA3">
        <w:rPr>
          <w:rFonts w:asciiTheme="minorHAnsi" w:hAnsiTheme="minorHAnsi" w:cstheme="minorHAnsi"/>
          <w:lang w:val="nl-NL"/>
        </w:rPr>
        <w:t xml:space="preserve">Gebruik dit document om een vertegenwoordiger in de Europese Unie te benoemen, als uw bedrijf niet in een lidstaat van de Europese Unie is gevestigd en als </w:t>
      </w:r>
      <w:r w:rsidRPr="008C5EA3">
        <w:rPr>
          <w:rFonts w:asciiTheme="minorHAnsi" w:hAnsiTheme="minorHAnsi" w:cstheme="minorHAnsi"/>
          <w:noProof/>
          <w:lang w:val="nl-NL"/>
        </w:rPr>
        <w:t>gegevensbeheerder</w:t>
      </w:r>
      <w:r w:rsidRPr="008C5EA3">
        <w:rPr>
          <w:rFonts w:asciiTheme="minorHAnsi" w:hAnsiTheme="minorHAnsi" w:cstheme="minorHAnsi"/>
          <w:lang w:val="nl-NL"/>
        </w:rPr>
        <w:t xml:space="preserve"> van de persoonsgegevens van EU-burgers optreedt</w:t>
      </w:r>
      <w:r w:rsidRPr="008C5EA3">
        <w:rPr>
          <w:rFonts w:asciiTheme="minorHAnsi" w:hAnsiTheme="minorHAnsi"/>
          <w:lang w:val="nl-NL"/>
        </w:rPr>
        <w:t>.</w:t>
      </w:r>
    </w:p>
  </w:comment>
  <w:comment w:id="1" w:author="EUGDPRAcademy" w:date="2019-05-03T13:45:00Z" w:initials="EU GDPR">
    <w:p w14:paraId="25B5B070" w14:textId="1F2797AE" w:rsidR="00B25D1A" w:rsidRPr="00B25D1A" w:rsidRDefault="00B25D1A">
      <w:pPr>
        <w:pStyle w:val="CommentText"/>
        <w:rPr>
          <w:rFonts w:asciiTheme="minorHAnsi" w:hAnsiTheme="minorHAnsi"/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E70F5">
        <w:rPr>
          <w:rFonts w:asciiTheme="minorHAnsi" w:hAnsiTheme="minorHAnsi"/>
          <w:lang w:val="nl-NL"/>
        </w:rPr>
        <w:t>Gelieve de datum in te vullen.</w:t>
      </w:r>
    </w:p>
  </w:comment>
  <w:comment w:id="3" w:author="EUGDPRAcademy" w:date="2019-05-03T13:46:00Z" w:initials="EU GDPR">
    <w:p w14:paraId="614601D1" w14:textId="68352E64" w:rsidR="00B25D1A" w:rsidRPr="00B25D1A" w:rsidRDefault="00B25D1A" w:rsidP="00B25D1A">
      <w:pPr>
        <w:pStyle w:val="CommentText"/>
        <w:jc w:val="left"/>
        <w:rPr>
          <w:rFonts w:asciiTheme="minorHAnsi" w:hAnsiTheme="minorHAnsi"/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C3660">
        <w:rPr>
          <w:rFonts w:asciiTheme="minorHAnsi" w:hAnsiTheme="minorHAnsi"/>
          <w:lang w:val="nl-NL"/>
        </w:rPr>
        <w:t>Vermeld de naam van de EU-lidstaat waar de vertegenwoordiger is gevestigd</w:t>
      </w:r>
      <w:r>
        <w:rPr>
          <w:rFonts w:asciiTheme="minorHAnsi" w:hAnsiTheme="minorHAnsi"/>
          <w:noProof/>
          <w:lang w:val="nl-NL"/>
        </w:rPr>
        <w:t>.</w:t>
      </w:r>
    </w:p>
  </w:comment>
  <w:comment w:id="4" w:author="EUGDPRAcademy" w:date="2019-05-03T13:46:00Z" w:initials="EU GDPR">
    <w:p w14:paraId="5F4E9CCC" w14:textId="77777777" w:rsidR="00B25D1A" w:rsidRPr="002C3660" w:rsidRDefault="00B25D1A" w:rsidP="00B25D1A">
      <w:pPr>
        <w:jc w:val="left"/>
        <w:rPr>
          <w:rFonts w:asciiTheme="minorHAnsi" w:hAnsiTheme="minorHAnsi" w:cstheme="minorHAnsi"/>
          <w:sz w:val="20"/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C3660">
        <w:rPr>
          <w:rFonts w:asciiTheme="minorHAnsi" w:hAnsiTheme="minorHAnsi" w:cstheme="minorHAnsi"/>
          <w:sz w:val="20"/>
          <w:lang w:val="nl-NL"/>
        </w:rPr>
        <w:t>U kunt de tekst van dit artikel vinden op de volgende link</w:t>
      </w:r>
    </w:p>
    <w:p w14:paraId="1A64F36F" w14:textId="2D5BDB59" w:rsidR="00B25D1A" w:rsidRPr="00B25D1A" w:rsidRDefault="00BD4414" w:rsidP="00B25D1A">
      <w:pPr>
        <w:pStyle w:val="CommentText"/>
        <w:jc w:val="left"/>
        <w:rPr>
          <w:rFonts w:asciiTheme="minorHAnsi" w:hAnsiTheme="minorHAnsi" w:cstheme="minorHAnsi"/>
          <w:lang w:val="nl-NL"/>
        </w:rPr>
      </w:pPr>
      <w:hyperlink r:id="rId1" w:history="1">
        <w:r w:rsidR="00B25D1A" w:rsidRPr="002C3660">
          <w:rPr>
            <w:rStyle w:val="Hyperlink"/>
            <w:rFonts w:asciiTheme="minorHAnsi" w:eastAsia="STZhongsong" w:hAnsiTheme="minorHAnsi" w:cstheme="minorHAnsi"/>
            <w:lang w:val="nl-NL"/>
          </w:rPr>
          <w:t>https://advisera.com/eugdpracademy/gdpr/representatives-of-controllers-or-processors-not-established-in-the-union/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5CE5ED" w15:done="0"/>
  <w15:commentEx w15:paraId="25B5B070" w15:done="0"/>
  <w15:commentEx w15:paraId="614601D1" w15:done="0"/>
  <w15:commentEx w15:paraId="1A64F36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FEAF77" w16cid:durableId="20701ECD"/>
  <w16cid:commentId w16cid:paraId="504F910B" w16cid:durableId="205F5925"/>
  <w16cid:commentId w16cid:paraId="712161C9" w16cid:durableId="20293547"/>
  <w16cid:commentId w16cid:paraId="6CC37D5E" w16cid:durableId="206F7061"/>
  <w16cid:commentId w16cid:paraId="14C1F52E" w16cid:durableId="20293548"/>
  <w16cid:commentId w16cid:paraId="2A67F583" w16cid:durableId="206F7063"/>
  <w16cid:commentId w16cid:paraId="6F86B207" w16cid:durableId="20702DD6"/>
  <w16cid:commentId w16cid:paraId="2ABF4123" w16cid:durableId="2029354A"/>
  <w16cid:commentId w16cid:paraId="76E7536B" w16cid:durableId="205F592B"/>
  <w16cid:commentId w16cid:paraId="63014B8F" w16cid:durableId="205F592C"/>
  <w16cid:commentId w16cid:paraId="6EE8CE99" w16cid:durableId="206F7067"/>
  <w16cid:commentId w16cid:paraId="4A55D1CD" w16cid:durableId="205F592E"/>
  <w16cid:commentId w16cid:paraId="3DBDA11E" w16cid:durableId="20701E72"/>
  <w16cid:commentId w16cid:paraId="564C7439" w16cid:durableId="205F592F"/>
  <w16cid:commentId w16cid:paraId="7ED5B01E" w16cid:durableId="2029354E"/>
  <w16cid:commentId w16cid:paraId="18BCEA55" w16cid:durableId="205F5931"/>
  <w16cid:commentId w16cid:paraId="0E1ED71E" w16cid:durableId="205F5932"/>
  <w16cid:commentId w16cid:paraId="56E89811" w16cid:durableId="205F593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C2FEC3" w14:textId="77777777" w:rsidR="00BD4414" w:rsidRDefault="00BD4414" w:rsidP="00F65A42">
      <w:pPr>
        <w:spacing w:after="0" w:line="240" w:lineRule="auto"/>
      </w:pPr>
      <w:r>
        <w:separator/>
      </w:r>
    </w:p>
  </w:endnote>
  <w:endnote w:type="continuationSeparator" w:id="0">
    <w:p w14:paraId="7505C507" w14:textId="77777777" w:rsidR="00BD4414" w:rsidRDefault="00BD4414" w:rsidP="00F65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B8827" w14:textId="72140230" w:rsidR="00F65A42" w:rsidRPr="009B416D" w:rsidRDefault="00F65A42" w:rsidP="009B416D">
    <w:pPr>
      <w:pStyle w:val="Footer"/>
      <w:jc w:val="center"/>
      <w:rPr>
        <w:rFonts w:asciiTheme="minorHAnsi" w:hAnsiTheme="minorHAnsi"/>
        <w:sz w:val="16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8FF2AC" w14:textId="77777777" w:rsidR="00BD4414" w:rsidRDefault="00BD4414" w:rsidP="00F65A42">
      <w:pPr>
        <w:spacing w:after="0" w:line="240" w:lineRule="auto"/>
      </w:pPr>
      <w:r>
        <w:separator/>
      </w:r>
    </w:p>
  </w:footnote>
  <w:footnote w:type="continuationSeparator" w:id="0">
    <w:p w14:paraId="23113B8D" w14:textId="77777777" w:rsidR="00BD4414" w:rsidRDefault="00BD4414" w:rsidP="00F65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C5DE6C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0D09F8"/>
    <w:multiLevelType w:val="hybridMultilevel"/>
    <w:tmpl w:val="639858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A410F"/>
    <w:multiLevelType w:val="multilevel"/>
    <w:tmpl w:val="14B6DBAE"/>
    <w:name w:val="Recital Numbering List"/>
    <w:lvl w:ilvl="0">
      <w:start w:val="1"/>
      <w:numFmt w:val="upperLetter"/>
      <w:pStyle w:val="RecitalNumbering"/>
      <w:lvlText w:val="%1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caps w:val="0"/>
        <w:effect w:val="none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9EA19C1"/>
    <w:multiLevelType w:val="hybridMultilevel"/>
    <w:tmpl w:val="6776B76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D7695"/>
    <w:multiLevelType w:val="multilevel"/>
    <w:tmpl w:val="F49CA9CA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  <w:caps w:val="0"/>
        <w:effect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caps w:val="0"/>
        <w:effect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aps w:val="0"/>
        <w:effect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aps w:val="0"/>
        <w:effect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caps w:val="0"/>
        <w:effect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aps w:val="0"/>
        <w:effect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caps w:val="0"/>
        <w:effect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caps w:val="0"/>
        <w:effect w:val="none"/>
      </w:rPr>
    </w:lvl>
  </w:abstractNum>
  <w:abstractNum w:abstractNumId="5">
    <w:nsid w:val="1F3E38C7"/>
    <w:multiLevelType w:val="hybridMultilevel"/>
    <w:tmpl w:val="F00EFE1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A6622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B45376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FD942BB"/>
    <w:multiLevelType w:val="multilevel"/>
    <w:tmpl w:val="4310422A"/>
    <w:name w:val="SchHead Numbering List"/>
    <w:lvl w:ilvl="0">
      <w:start w:val="1"/>
      <w:numFmt w:val="decimal"/>
      <w:pStyle w:val="SchHead"/>
      <w:suff w:val="space"/>
      <w:lvlText w:val="SCHEDULE 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SchPart"/>
      <w:suff w:val="space"/>
      <w:lvlText w:val="Part 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decimal"/>
      <w:pStyle w:val="SchSection"/>
      <w:suff w:val="space"/>
      <w:lvlText w:val="Section %3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38414D1E"/>
    <w:multiLevelType w:val="multilevel"/>
    <w:tmpl w:val="F6A0066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  <w:b/>
      </w:rPr>
    </w:lvl>
  </w:abstractNum>
  <w:abstractNum w:abstractNumId="10">
    <w:nsid w:val="3D720057"/>
    <w:multiLevelType w:val="multilevel"/>
    <w:tmpl w:val="F6A0066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  <w:b/>
      </w:rPr>
    </w:lvl>
  </w:abstractNum>
  <w:abstractNum w:abstractNumId="11">
    <w:nsid w:val="45DA7BB5"/>
    <w:multiLevelType w:val="hybridMultilevel"/>
    <w:tmpl w:val="5B60075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FC4057"/>
    <w:multiLevelType w:val="hybridMultilevel"/>
    <w:tmpl w:val="0A640F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C7243D"/>
    <w:multiLevelType w:val="multilevel"/>
    <w:tmpl w:val="E25201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  <w:b/>
      </w:rPr>
    </w:lvl>
  </w:abstractNum>
  <w:abstractNum w:abstractNumId="14">
    <w:nsid w:val="6038206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aps w:val="0"/>
        <w:effect w:val="none"/>
        <w:lang w:val="en-GB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aps w:val="0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aps w:val="0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aps w:val="0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aps w:val="0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aps w:val="0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aps w:val="0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aps w:val="0"/>
        <w:effect w:val="none"/>
      </w:rPr>
    </w:lvl>
  </w:abstractNum>
  <w:abstractNum w:abstractNumId="15">
    <w:nsid w:val="6B2C4E0E"/>
    <w:multiLevelType w:val="hybridMultilevel"/>
    <w:tmpl w:val="F7C28D60"/>
    <w:lvl w:ilvl="0" w:tplc="FFFFFFFF">
      <w:start w:val="1"/>
      <w:numFmt w:val="decimal"/>
      <w:pStyle w:val="BodyPartyHeading"/>
      <w:lvlText w:val="%1)"/>
      <w:lvlJc w:val="left"/>
      <w:pPr>
        <w:ind w:left="360" w:hanging="360"/>
      </w:pPr>
      <w:rPr>
        <w:rFonts w:hint="default"/>
        <w:i w:val="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9D77ACD"/>
    <w:multiLevelType w:val="hybridMultilevel"/>
    <w:tmpl w:val="D612165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5"/>
  </w:num>
  <w:num w:numId="4">
    <w:abstractNumId w:val="0"/>
    <w:lvlOverride w:ilvl="0">
      <w:lvl w:ilvl="0" w:tplc="FFFFFFFF">
        <w:start w:val="1"/>
        <w:numFmt w:val="decimal"/>
        <w:isLgl/>
        <w:lvlText w:val="%1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b/>
          <w:i w:val="0"/>
          <w:color w:val="0000FF"/>
          <w:sz w:val="22"/>
          <w:u w:val="double"/>
        </w:rPr>
      </w:lvl>
    </w:lvlOverride>
    <w:lvlOverride w:ilvl="1">
      <w:lvl w:ilvl="1" w:tplc="FFFFFFFF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2">
      <w:lvl w:ilvl="2" w:tplc="FFFFFFFF">
        <w:start w:val="1"/>
        <w:numFmt w:val="lowerLetter"/>
        <w:lvlText w:val="(%3)"/>
        <w:lvlJc w:val="left"/>
        <w:pPr>
          <w:tabs>
            <w:tab w:val="num" w:pos="1440"/>
          </w:tabs>
          <w:ind w:left="144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3">
      <w:lvl w:ilvl="3" w:tplc="FFFFFFFF">
        <w:start w:val="1"/>
        <w:numFmt w:val="lowerRoman"/>
        <w:lvlText w:val="(%4)"/>
        <w:lvlJc w:val="left"/>
        <w:pPr>
          <w:tabs>
            <w:tab w:val="num" w:pos="2160"/>
          </w:tabs>
          <w:ind w:left="21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4">
      <w:lvl w:ilvl="4" w:tplc="FFFFFFFF">
        <w:start w:val="1"/>
        <w:numFmt w:val="upperLetter"/>
        <w:lvlText w:val="(%5)"/>
        <w:lvlJc w:val="left"/>
        <w:pPr>
          <w:tabs>
            <w:tab w:val="num" w:pos="2880"/>
          </w:tabs>
          <w:ind w:left="288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5">
      <w:lvl w:ilvl="5" w:tplc="FFFFFFFF">
        <w:start w:val="1"/>
        <w:numFmt w:val="decimal"/>
        <w:lvlText w:val="%6)"/>
        <w:lvlJc w:val="left"/>
        <w:pPr>
          <w:tabs>
            <w:tab w:val="num" w:pos="3600"/>
          </w:tabs>
          <w:ind w:left="360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6">
      <w:lvl w:ilvl="6" w:tplc="FFFFFFFF">
        <w:start w:val="1"/>
        <w:numFmt w:val="lowerLetter"/>
        <w:lvlText w:val="%7)"/>
        <w:lvlJc w:val="left"/>
        <w:pPr>
          <w:tabs>
            <w:tab w:val="num" w:pos="4320"/>
          </w:tabs>
          <w:ind w:left="43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7">
      <w:lvl w:ilvl="7" w:tplc="FFFFFFFF">
        <w:start w:val="1"/>
        <w:numFmt w:val="lowerRoman"/>
        <w:lvlText w:val="%8)"/>
        <w:lvlJc w:val="left"/>
        <w:pPr>
          <w:tabs>
            <w:tab w:val="num" w:pos="5040"/>
          </w:tabs>
          <w:ind w:left="504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8">
      <w:lvl w:ilvl="8" w:tplc="FFFFFFFF">
        <w:start w:val="1"/>
        <w:numFmt w:val="none"/>
        <w:suff w:val="nothing"/>
        <w:lvlText w:val=""/>
        <w:lvlJc w:val="left"/>
        <w:pPr>
          <w:ind w:left="57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</w:num>
  <w:num w:numId="5">
    <w:abstractNumId w:val="0"/>
    <w:lvlOverride w:ilvl="0">
      <w:startOverride w:val="1"/>
      <w:lvl w:ilvl="0" w:tplc="FFFFFFFF">
        <w:start w:val="1"/>
        <w:numFmt w:val="decimal"/>
        <w:isLgl/>
        <w:lvlText w:val="%1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b/>
          <w:i w:val="0"/>
          <w:color w:val="0000FF"/>
          <w:sz w:val="22"/>
          <w:u w:val="double"/>
        </w:rPr>
      </w:lvl>
    </w:lvlOverride>
    <w:lvlOverride w:ilvl="1">
      <w:startOverride w:val="1"/>
      <w:lvl w:ilvl="1" w:tplc="FFFFFFFF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2">
      <w:startOverride w:val="1"/>
      <w:lvl w:ilvl="2" w:tplc="FFFFFFFF">
        <w:start w:val="1"/>
        <w:numFmt w:val="lowerLetter"/>
        <w:lvlText w:val="(%3)"/>
        <w:lvlJc w:val="left"/>
        <w:pPr>
          <w:tabs>
            <w:tab w:val="num" w:pos="1440"/>
          </w:tabs>
          <w:ind w:left="144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3">
      <w:startOverride w:val="1"/>
      <w:lvl w:ilvl="3" w:tplc="FFFFFFFF">
        <w:start w:val="1"/>
        <w:numFmt w:val="lowerRoman"/>
        <w:lvlText w:val="(%4)"/>
        <w:lvlJc w:val="left"/>
        <w:pPr>
          <w:tabs>
            <w:tab w:val="num" w:pos="2160"/>
          </w:tabs>
          <w:ind w:left="21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4">
      <w:startOverride w:val="1"/>
      <w:lvl w:ilvl="4" w:tplc="FFFFFFFF">
        <w:start w:val="1"/>
        <w:numFmt w:val="upperLetter"/>
        <w:lvlText w:val="(%5)"/>
        <w:lvlJc w:val="left"/>
        <w:pPr>
          <w:tabs>
            <w:tab w:val="num" w:pos="2880"/>
          </w:tabs>
          <w:ind w:left="288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5">
      <w:startOverride w:val="1"/>
      <w:lvl w:ilvl="5" w:tplc="FFFFFFFF">
        <w:start w:val="1"/>
        <w:numFmt w:val="decimal"/>
        <w:lvlText w:val="%6)"/>
        <w:lvlJc w:val="left"/>
        <w:pPr>
          <w:tabs>
            <w:tab w:val="num" w:pos="3600"/>
          </w:tabs>
          <w:ind w:left="360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6">
      <w:startOverride w:val="1"/>
      <w:lvl w:ilvl="6" w:tplc="FFFFFFFF">
        <w:start w:val="1"/>
        <w:numFmt w:val="lowerLetter"/>
        <w:lvlText w:val="%7)"/>
        <w:lvlJc w:val="left"/>
        <w:pPr>
          <w:tabs>
            <w:tab w:val="num" w:pos="4320"/>
          </w:tabs>
          <w:ind w:left="43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7">
      <w:startOverride w:val="1"/>
      <w:lvl w:ilvl="7" w:tplc="FFFFFFFF">
        <w:start w:val="1"/>
        <w:numFmt w:val="lowerRoman"/>
        <w:lvlText w:val="%8)"/>
        <w:lvlJc w:val="left"/>
        <w:pPr>
          <w:tabs>
            <w:tab w:val="num" w:pos="5040"/>
          </w:tabs>
          <w:ind w:left="504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8">
      <w:startOverride w:val="1"/>
      <w:lvl w:ilvl="8" w:tplc="FFFFFFFF">
        <w:start w:val="1"/>
        <w:numFmt w:val="none"/>
        <w:suff w:val="nothing"/>
        <w:lvlText w:val=""/>
        <w:lvlJc w:val="left"/>
        <w:pPr>
          <w:ind w:left="57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</w:num>
  <w:num w:numId="6">
    <w:abstractNumId w:val="8"/>
  </w:num>
  <w:num w:numId="7">
    <w:abstractNumId w:val="15"/>
    <w:lvlOverride w:ilvl="0">
      <w:startOverride w:val="1"/>
    </w:lvlOverride>
  </w:num>
  <w:num w:numId="8">
    <w:abstractNumId w:val="11"/>
  </w:num>
  <w:num w:numId="9">
    <w:abstractNumId w:val="16"/>
  </w:num>
  <w:num w:numId="10">
    <w:abstractNumId w:val="12"/>
  </w:num>
  <w:num w:numId="11">
    <w:abstractNumId w:val="14"/>
  </w:num>
  <w:num w:numId="12">
    <w:abstractNumId w:val="14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5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5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3"/>
  </w:num>
  <w:num w:numId="18">
    <w:abstractNumId w:val="5"/>
  </w:num>
  <w:num w:numId="19">
    <w:abstractNumId w:val="14"/>
  </w:num>
  <w:num w:numId="20">
    <w:abstractNumId w:val="6"/>
  </w:num>
  <w:num w:numId="21">
    <w:abstractNumId w:val="7"/>
  </w:num>
  <w:num w:numId="22">
    <w:abstractNumId w:val="4"/>
  </w:num>
  <w:num w:numId="23">
    <w:abstractNumId w:val="10"/>
  </w:num>
  <w:num w:numId="24">
    <w:abstractNumId w:val="9"/>
  </w:num>
  <w:num w:numId="25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0MzaxMLIwNTQ2NrRQ0lEKTi0uzszPAykwrAUAmJGSCiwAAAA="/>
  </w:docVars>
  <w:rsids>
    <w:rsidRoot w:val="004A7278"/>
    <w:rsid w:val="000020EF"/>
    <w:rsid w:val="0001613D"/>
    <w:rsid w:val="000407E8"/>
    <w:rsid w:val="00057600"/>
    <w:rsid w:val="00070BD7"/>
    <w:rsid w:val="000E26AE"/>
    <w:rsid w:val="001B45FA"/>
    <w:rsid w:val="001E70F5"/>
    <w:rsid w:val="00231C5F"/>
    <w:rsid w:val="002536F4"/>
    <w:rsid w:val="002602E5"/>
    <w:rsid w:val="00262AA9"/>
    <w:rsid w:val="00283D3C"/>
    <w:rsid w:val="002930CE"/>
    <w:rsid w:val="002C338D"/>
    <w:rsid w:val="002C3660"/>
    <w:rsid w:val="002D7B67"/>
    <w:rsid w:val="00314501"/>
    <w:rsid w:val="0035550D"/>
    <w:rsid w:val="00356650"/>
    <w:rsid w:val="00362B41"/>
    <w:rsid w:val="00365B4E"/>
    <w:rsid w:val="003B72B3"/>
    <w:rsid w:val="00414925"/>
    <w:rsid w:val="004177FB"/>
    <w:rsid w:val="004406F0"/>
    <w:rsid w:val="00467F51"/>
    <w:rsid w:val="004A7278"/>
    <w:rsid w:val="004D728B"/>
    <w:rsid w:val="004E3E91"/>
    <w:rsid w:val="005E0C93"/>
    <w:rsid w:val="005E16C8"/>
    <w:rsid w:val="005E5BEF"/>
    <w:rsid w:val="00643A0B"/>
    <w:rsid w:val="00645984"/>
    <w:rsid w:val="006A5661"/>
    <w:rsid w:val="006C3D82"/>
    <w:rsid w:val="006C5F38"/>
    <w:rsid w:val="00741AF3"/>
    <w:rsid w:val="00762AA9"/>
    <w:rsid w:val="00776BF2"/>
    <w:rsid w:val="007B3E32"/>
    <w:rsid w:val="007B5077"/>
    <w:rsid w:val="007E17D0"/>
    <w:rsid w:val="007F274E"/>
    <w:rsid w:val="008B4CB6"/>
    <w:rsid w:val="008C15E2"/>
    <w:rsid w:val="008C341E"/>
    <w:rsid w:val="008C5EA3"/>
    <w:rsid w:val="008D1824"/>
    <w:rsid w:val="008F0FA2"/>
    <w:rsid w:val="009B416D"/>
    <w:rsid w:val="009C672D"/>
    <w:rsid w:val="009D5888"/>
    <w:rsid w:val="009D65E7"/>
    <w:rsid w:val="00AD67A7"/>
    <w:rsid w:val="00AF05A5"/>
    <w:rsid w:val="00B17374"/>
    <w:rsid w:val="00B25D1A"/>
    <w:rsid w:val="00B61BE6"/>
    <w:rsid w:val="00B62125"/>
    <w:rsid w:val="00BC072A"/>
    <w:rsid w:val="00BD4414"/>
    <w:rsid w:val="00BE074C"/>
    <w:rsid w:val="00C3464D"/>
    <w:rsid w:val="00C81D62"/>
    <w:rsid w:val="00C93C27"/>
    <w:rsid w:val="00CC025D"/>
    <w:rsid w:val="00CE0244"/>
    <w:rsid w:val="00D44886"/>
    <w:rsid w:val="00D4745F"/>
    <w:rsid w:val="00D8308F"/>
    <w:rsid w:val="00D9092A"/>
    <w:rsid w:val="00D96941"/>
    <w:rsid w:val="00DF0655"/>
    <w:rsid w:val="00E204D9"/>
    <w:rsid w:val="00EF145C"/>
    <w:rsid w:val="00F2730B"/>
    <w:rsid w:val="00F44D1A"/>
    <w:rsid w:val="00F62371"/>
    <w:rsid w:val="00F65A42"/>
    <w:rsid w:val="00FA0FD6"/>
    <w:rsid w:val="00FB265E"/>
    <w:rsid w:val="00FB37AD"/>
    <w:rsid w:val="00FE0883"/>
    <w:rsid w:val="00FF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DD095"/>
  <w15:chartTrackingRefBased/>
  <w15:docId w15:val="{AA8ADE15-871E-4EB0-A3C1-1C730B6F8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E32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Heading1">
    <w:name w:val="heading 1"/>
    <w:basedOn w:val="Normal"/>
    <w:link w:val="Heading1Char"/>
    <w:uiPriority w:val="99"/>
    <w:qFormat/>
    <w:rsid w:val="007B3E32"/>
    <w:pPr>
      <w:overflowPunct/>
      <w:autoSpaceDE/>
      <w:autoSpaceDN/>
      <w:spacing w:line="240" w:lineRule="auto"/>
      <w:textAlignment w:val="auto"/>
      <w:outlineLvl w:val="0"/>
    </w:pPr>
    <w:rPr>
      <w:rFonts w:eastAsia="STZhongsong"/>
      <w:lang w:eastAsia="zh-CN"/>
    </w:rPr>
  </w:style>
  <w:style w:type="paragraph" w:styleId="Heading2">
    <w:name w:val="heading 2"/>
    <w:basedOn w:val="Normal"/>
    <w:link w:val="Heading2Char"/>
    <w:uiPriority w:val="99"/>
    <w:qFormat/>
    <w:rsid w:val="007B3E32"/>
    <w:pPr>
      <w:overflowPunct/>
      <w:autoSpaceDE/>
      <w:autoSpaceDN/>
      <w:spacing w:line="240" w:lineRule="auto"/>
      <w:textAlignment w:val="auto"/>
      <w:outlineLvl w:val="1"/>
    </w:pPr>
    <w:rPr>
      <w:rFonts w:eastAsia="STZhongsong"/>
      <w:lang w:eastAsia="zh-CN"/>
    </w:rPr>
  </w:style>
  <w:style w:type="paragraph" w:styleId="Heading3">
    <w:name w:val="heading 3"/>
    <w:aliases w:val="(Alt+3),3,3m,Annotationen,C Sub-Sub/Italic,C Sub-Sub/Italic1,GPH Heading 3,H3,H31,Head 31,Head 32,HeadC,Lev 3,Level 1 - 1,Level 1 - 2,Min,Minor1,Numbered - 3,Section,Sub-section,Sub2Para,Titre 3 SQ,h3,h3 sub heading,h3 sub heading1,h31,sub-sub"/>
    <w:basedOn w:val="Normal"/>
    <w:link w:val="Heading3Char"/>
    <w:uiPriority w:val="99"/>
    <w:qFormat/>
    <w:rsid w:val="007B3E32"/>
    <w:pPr>
      <w:overflowPunct/>
      <w:autoSpaceDE/>
      <w:autoSpaceDN/>
      <w:spacing w:line="240" w:lineRule="auto"/>
      <w:textAlignment w:val="auto"/>
      <w:outlineLvl w:val="2"/>
    </w:pPr>
    <w:rPr>
      <w:rFonts w:eastAsia="STZhongsong"/>
      <w:lang w:eastAsia="zh-CN"/>
    </w:rPr>
  </w:style>
  <w:style w:type="paragraph" w:styleId="Heading4">
    <w:name w:val="heading 4"/>
    <w:aliases w:val="14,4,Bullet 1,Bullet 11,Bullet 12,Bullet 13,Bullet 14,Bullet 15,Bullet 16,D Sub-Sub/Plain,GPH Heading 4,H4,Lev 4,Level 2 - (a),Level 2 - a,Project table,Propos,Schedules,Second Level Heading HM,Sub-Minor,Subhead C,h4,h4 sub sub heading,l4,n"/>
    <w:basedOn w:val="Normal"/>
    <w:link w:val="Heading4Char"/>
    <w:uiPriority w:val="99"/>
    <w:qFormat/>
    <w:rsid w:val="007B3E32"/>
    <w:pPr>
      <w:overflowPunct/>
      <w:autoSpaceDE/>
      <w:autoSpaceDN/>
      <w:spacing w:line="240" w:lineRule="auto"/>
      <w:textAlignment w:val="auto"/>
      <w:outlineLvl w:val="3"/>
    </w:pPr>
    <w:rPr>
      <w:rFonts w:eastAsia="STZhongsong"/>
      <w:lang w:eastAsia="zh-CN"/>
    </w:rPr>
  </w:style>
  <w:style w:type="paragraph" w:styleId="Heading5">
    <w:name w:val="heading 5"/>
    <w:aliases w:val="Appendix A to X,Blank,FMH1,H5,Heading 5(unused),Heading 5*,Lev 5,Level 3 - (i),Level 3 - i,Response Type,Response Type1,Response Type2,Response Type3,Response Type4,Response Type5,Response Type6,Response Type7,Subheading,Third Level Heading,h5"/>
    <w:basedOn w:val="Normal"/>
    <w:link w:val="Heading5Char"/>
    <w:uiPriority w:val="99"/>
    <w:qFormat/>
    <w:rsid w:val="007B3E32"/>
    <w:pPr>
      <w:overflowPunct/>
      <w:autoSpaceDE/>
      <w:autoSpaceDN/>
      <w:spacing w:line="240" w:lineRule="auto"/>
      <w:textAlignment w:val="auto"/>
      <w:outlineLvl w:val="4"/>
    </w:pPr>
    <w:rPr>
      <w:rFonts w:eastAsia="STZhongsong"/>
      <w:lang w:eastAsia="zh-CN"/>
    </w:rPr>
  </w:style>
  <w:style w:type="paragraph" w:styleId="Heading6">
    <w:name w:val="heading 6"/>
    <w:aliases w:val="5,Blank 2,H6,H6 DO NOT USE,H61,H610,H611,H612,H613,H614,H615,H616,H617,H618,H619,H62,H63,H64,H65,H66,H67,H68,H69,Heading 6  Appendix Y &amp; Z,Heading 6(unused),ITT t6,L1 PIP,Legal Level 1.,Lev 6,Normal diagram,PA Appendix,T,bullet2,h6,sd,sub-dash"/>
    <w:basedOn w:val="Normal"/>
    <w:link w:val="Heading6Char"/>
    <w:qFormat/>
    <w:rsid w:val="007B3E32"/>
    <w:pPr>
      <w:overflowPunct/>
      <w:autoSpaceDE/>
      <w:autoSpaceDN/>
      <w:spacing w:line="240" w:lineRule="auto"/>
      <w:textAlignment w:val="auto"/>
      <w:outlineLvl w:val="5"/>
    </w:pPr>
    <w:rPr>
      <w:rFonts w:eastAsia="STZhongsong"/>
      <w:lang w:eastAsia="zh-CN"/>
    </w:rPr>
  </w:style>
  <w:style w:type="paragraph" w:styleId="Heading7">
    <w:name w:val="heading 7"/>
    <w:aliases w:val="7,Appendix Major,AppendixTitle Rep,Blank 3,H7DO NOT USE,Heading 7(unused),L2 PIP,Legal Level 1.1.,Lev 7,PA Appendix Major,h7"/>
    <w:basedOn w:val="Normal"/>
    <w:link w:val="Heading7Char"/>
    <w:qFormat/>
    <w:rsid w:val="007B3E32"/>
    <w:pPr>
      <w:overflowPunct/>
      <w:autoSpaceDE/>
      <w:autoSpaceDN/>
      <w:spacing w:line="240" w:lineRule="auto"/>
      <w:textAlignment w:val="auto"/>
      <w:outlineLvl w:val="6"/>
    </w:pPr>
    <w:rPr>
      <w:rFonts w:eastAsia="STZhongsong"/>
      <w:lang w:eastAsia="zh-CN"/>
    </w:rPr>
  </w:style>
  <w:style w:type="paragraph" w:styleId="Heading8">
    <w:name w:val="heading 8"/>
    <w:aliases w:val="8,Appendix Minor,Blank 4,Legal Level 1.1.1.,Lev 8,Level 1.1.1,PA Appendix Minor,h8,h8 DO NOT USE"/>
    <w:basedOn w:val="Normal"/>
    <w:link w:val="Heading8Char"/>
    <w:qFormat/>
    <w:rsid w:val="007B3E32"/>
    <w:pPr>
      <w:overflowPunct/>
      <w:autoSpaceDE/>
      <w:autoSpaceDN/>
      <w:spacing w:line="240" w:lineRule="auto"/>
      <w:textAlignment w:val="auto"/>
      <w:outlineLvl w:val="7"/>
    </w:pPr>
    <w:rPr>
      <w:rFonts w:eastAsia="STZhongsong"/>
      <w:lang w:eastAsia="zh-CN"/>
    </w:rPr>
  </w:style>
  <w:style w:type="paragraph" w:styleId="Heading9">
    <w:name w:val="heading 9"/>
    <w:aliases w:val="9,App Heading,App1,Blank 5,Heading 9 (defunct),Legal Level 1.1.1.1.,Lev 9,Level (a),Titre 10,appendix,h9,h9 DO NOT USE"/>
    <w:basedOn w:val="Normal"/>
    <w:link w:val="Heading9Char"/>
    <w:qFormat/>
    <w:rsid w:val="007B3E32"/>
    <w:pPr>
      <w:overflowPunct/>
      <w:autoSpaceDE/>
      <w:autoSpaceDN/>
      <w:spacing w:line="240" w:lineRule="auto"/>
      <w:textAlignment w:val="auto"/>
      <w:outlineLvl w:val="8"/>
    </w:pPr>
    <w:rPr>
      <w:rFonts w:eastAsia="STZhongsong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2Char">
    <w:name w:val="Heading 2 Char"/>
    <w:basedOn w:val="DefaultParagraphFont"/>
    <w:link w:val="Heading2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3Char">
    <w:name w:val="Heading 3 Char"/>
    <w:aliases w:val="(Alt+3) Char,3 Char,3m Char,Annotationen Char,C Sub-Sub/Italic Char,C Sub-Sub/Italic1 Char,GPH Heading 3 Char,H3 Char,H31 Char,Head 31 Char,Head 32 Char,HeadC Char,Lev 3 Char,Level 1 - 1 Char,Level 1 - 2 Char,Min Char,Minor1 Char,h3 Char"/>
    <w:basedOn w:val="DefaultParagraphFont"/>
    <w:link w:val="Heading3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4Char">
    <w:name w:val="Heading 4 Char"/>
    <w:aliases w:val="14 Char,4 Char,Bullet 1 Char,Bullet 11 Char,Bullet 12 Char,Bullet 13 Char,Bullet 14 Char,Bullet 15 Char,Bullet 16 Char,D Sub-Sub/Plain Char,GPH Heading 4 Char,H4 Char,Lev 4 Char,Level 2 - (a) Char,Level 2 - a Char,Project table Char"/>
    <w:basedOn w:val="DefaultParagraphFont"/>
    <w:link w:val="Heading4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5Char">
    <w:name w:val="Heading 5 Char"/>
    <w:aliases w:val="Appendix A to X Char,Blank Char,FMH1 Char,H5 Char,Heading 5(unused) Char,Heading 5* Char,Lev 5 Char,Level 3 - (i) Char,Level 3 - i Char,Response Type Char,Response Type1 Char,Response Type2 Char,Response Type3 Char,Response Type4 Char"/>
    <w:basedOn w:val="DefaultParagraphFont"/>
    <w:link w:val="Heading5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6Char">
    <w:name w:val="Heading 6 Char"/>
    <w:aliases w:val="5 Char,Blank 2 Char,H6 Char,H6 DO NOT USE Char,H61 Char,H610 Char,H611 Char,H612 Char,H613 Char,H614 Char,H615 Char,H616 Char,H617 Char,H618 Char,H619 Char,H62 Char,H63 Char,H64 Char,H65 Char,H66 Char,H67 Char,H68 Char,H69 Char,Lev 6 Char"/>
    <w:basedOn w:val="DefaultParagraphFont"/>
    <w:link w:val="Heading6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7Char">
    <w:name w:val="Heading 7 Char"/>
    <w:aliases w:val="7 Char,Appendix Major Char,AppendixTitle Rep Char,Blank 3 Char,H7DO NOT USE Char,Heading 7(unused) Char,L2 PIP Char,Legal Level 1.1. Char,Lev 7 Char,PA Appendix Major Char,h7 Char"/>
    <w:basedOn w:val="DefaultParagraphFont"/>
    <w:link w:val="Heading7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8Char">
    <w:name w:val="Heading 8 Char"/>
    <w:aliases w:val="8 Char,Appendix Minor Char,Blank 4 Char,Legal Level 1.1.1. Char,Lev 8 Char,Level 1.1.1 Char,PA Appendix Minor Char,h8 Char,h8 DO NOT USE Char"/>
    <w:basedOn w:val="DefaultParagraphFont"/>
    <w:link w:val="Heading8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9Char">
    <w:name w:val="Heading 9 Char"/>
    <w:aliases w:val="9 Char,App Heading Char,App1 Char,Blank 5 Char,Heading 9 (defunct) Char,Legal Level 1.1.1.1. Char,Lev 9 Char,Level (a) Char,Titre 10 Char,appendix Char,h9 Char,h9 DO NOT USE Char"/>
    <w:basedOn w:val="DefaultParagraphFont"/>
    <w:link w:val="Heading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paragraph" w:customStyle="1" w:styleId="MarginText">
    <w:name w:val="Margin Text"/>
    <w:basedOn w:val="Normal"/>
    <w:link w:val="MarginTextChar"/>
    <w:rsid w:val="007B3E32"/>
    <w:pPr>
      <w:overflowPunct/>
      <w:autoSpaceDE/>
      <w:autoSpaceDN/>
      <w:spacing w:line="240" w:lineRule="auto"/>
      <w:textAlignment w:val="auto"/>
    </w:pPr>
    <w:rPr>
      <w:rFonts w:eastAsia="STZhongsong"/>
      <w:lang w:eastAsia="zh-CN"/>
    </w:rPr>
  </w:style>
  <w:style w:type="paragraph" w:customStyle="1" w:styleId="Heading">
    <w:name w:val="Heading"/>
    <w:basedOn w:val="Normal"/>
    <w:next w:val="MarginText"/>
    <w:qFormat/>
    <w:rsid w:val="007B3E32"/>
    <w:pPr>
      <w:keepNext/>
      <w:overflowPunct/>
      <w:autoSpaceDE/>
      <w:autoSpaceDN/>
      <w:spacing w:line="240" w:lineRule="auto"/>
      <w:jc w:val="center"/>
      <w:textAlignment w:val="auto"/>
    </w:pPr>
    <w:rPr>
      <w:rFonts w:eastAsia="STZhongsong"/>
      <w:b/>
      <w:caps/>
      <w:lang w:eastAsia="zh-CN"/>
    </w:rPr>
  </w:style>
  <w:style w:type="paragraph" w:customStyle="1" w:styleId="RecitalNumbering">
    <w:name w:val="Recital Numbering"/>
    <w:basedOn w:val="Normal"/>
    <w:qFormat/>
    <w:rsid w:val="007B3E32"/>
    <w:pPr>
      <w:numPr>
        <w:numId w:val="2"/>
      </w:numPr>
      <w:overflowPunct/>
      <w:autoSpaceDE/>
      <w:autoSpaceDN/>
      <w:spacing w:line="240" w:lineRule="auto"/>
      <w:textAlignment w:val="auto"/>
      <w:outlineLvl w:val="0"/>
    </w:pPr>
    <w:rPr>
      <w:rFonts w:eastAsia="STZhongsong"/>
      <w:lang w:eastAsia="zh-CN"/>
    </w:rPr>
  </w:style>
  <w:style w:type="paragraph" w:customStyle="1" w:styleId="RecitalNumbering2">
    <w:name w:val="Recital Numbering 2"/>
    <w:basedOn w:val="Normal"/>
    <w:qFormat/>
    <w:rsid w:val="007B3E32"/>
    <w:pPr>
      <w:numPr>
        <w:ilvl w:val="1"/>
        <w:numId w:val="2"/>
      </w:numPr>
      <w:overflowPunct/>
      <w:autoSpaceDE/>
      <w:autoSpaceDN/>
      <w:spacing w:line="240" w:lineRule="auto"/>
      <w:textAlignment w:val="auto"/>
      <w:outlineLvl w:val="1"/>
    </w:pPr>
    <w:rPr>
      <w:rFonts w:eastAsia="STZhongsong"/>
      <w:lang w:eastAsia="zh-CN"/>
    </w:rPr>
  </w:style>
  <w:style w:type="paragraph" w:customStyle="1" w:styleId="RecitalNumbering3">
    <w:name w:val="Recital Numbering 3"/>
    <w:basedOn w:val="Normal"/>
    <w:qFormat/>
    <w:rsid w:val="007B3E32"/>
    <w:pPr>
      <w:numPr>
        <w:ilvl w:val="2"/>
        <w:numId w:val="2"/>
      </w:numPr>
      <w:overflowPunct/>
      <w:autoSpaceDE/>
      <w:autoSpaceDN/>
      <w:spacing w:line="240" w:lineRule="auto"/>
      <w:textAlignment w:val="auto"/>
      <w:outlineLvl w:val="2"/>
    </w:pPr>
    <w:rPr>
      <w:rFonts w:eastAsia="STZhongsong"/>
      <w:lang w:eastAsia="zh-CN"/>
    </w:rPr>
  </w:style>
  <w:style w:type="character" w:customStyle="1" w:styleId="MarginTextChar">
    <w:name w:val="Margin Text Char"/>
    <w:basedOn w:val="DefaultParagraphFont"/>
    <w:link w:val="MarginText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paragraph" w:customStyle="1" w:styleId="BodyPartyHeading">
    <w:name w:val="Body Party Heading"/>
    <w:basedOn w:val="MarginText"/>
    <w:rsid w:val="007B3E32"/>
    <w:pPr>
      <w:numPr>
        <w:numId w:val="3"/>
      </w:numPr>
      <w:tabs>
        <w:tab w:val="num" w:pos="360"/>
      </w:tabs>
      <w:ind w:left="0" w:firstLine="0"/>
    </w:pPr>
  </w:style>
  <w:style w:type="paragraph" w:customStyle="1" w:styleId="SECTIONHEADING">
    <w:name w:val="SECTION HEADING"/>
    <w:basedOn w:val="MarginText"/>
    <w:rsid w:val="007B3E32"/>
    <w:rPr>
      <w:b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B3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3E3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3E3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E32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BodyTextIndent7">
    <w:name w:val="Body Text Indent 7"/>
    <w:basedOn w:val="Normal"/>
    <w:qFormat/>
    <w:rsid w:val="007B3E32"/>
    <w:pPr>
      <w:overflowPunct/>
      <w:autoSpaceDE/>
      <w:autoSpaceDN/>
      <w:spacing w:line="240" w:lineRule="auto"/>
      <w:ind w:left="4320"/>
      <w:textAlignment w:val="auto"/>
    </w:pPr>
    <w:rPr>
      <w:rFonts w:eastAsia="STZhongsong"/>
      <w:lang w:eastAsia="zh-CN"/>
    </w:rPr>
  </w:style>
  <w:style w:type="paragraph" w:customStyle="1" w:styleId="SchHead">
    <w:name w:val="SchHead"/>
    <w:basedOn w:val="Normal"/>
    <w:next w:val="SchPart"/>
    <w:qFormat/>
    <w:rsid w:val="007B3E32"/>
    <w:pPr>
      <w:keepNext/>
      <w:numPr>
        <w:numId w:val="6"/>
      </w:numPr>
      <w:overflowPunct/>
      <w:autoSpaceDE/>
      <w:autoSpaceDN/>
      <w:spacing w:line="240" w:lineRule="auto"/>
      <w:jc w:val="center"/>
      <w:textAlignment w:val="auto"/>
      <w:outlineLvl w:val="0"/>
    </w:pPr>
    <w:rPr>
      <w:rFonts w:eastAsia="STZhongsong"/>
      <w:b/>
      <w:caps/>
      <w:lang w:eastAsia="zh-CN"/>
    </w:rPr>
  </w:style>
  <w:style w:type="paragraph" w:customStyle="1" w:styleId="SchSection">
    <w:name w:val="SchSection"/>
    <w:basedOn w:val="Normal"/>
    <w:next w:val="MarginText"/>
    <w:qFormat/>
    <w:rsid w:val="007B3E32"/>
    <w:pPr>
      <w:keepNext/>
      <w:numPr>
        <w:ilvl w:val="2"/>
        <w:numId w:val="6"/>
      </w:numPr>
      <w:overflowPunct/>
      <w:autoSpaceDE/>
      <w:autoSpaceDN/>
      <w:spacing w:line="240" w:lineRule="auto"/>
      <w:jc w:val="center"/>
      <w:textAlignment w:val="auto"/>
      <w:outlineLvl w:val="2"/>
    </w:pPr>
    <w:rPr>
      <w:rFonts w:eastAsia="STZhongsong"/>
      <w:b/>
      <w:lang w:eastAsia="zh-CN"/>
    </w:rPr>
  </w:style>
  <w:style w:type="paragraph" w:customStyle="1" w:styleId="SchPart">
    <w:name w:val="SchPart"/>
    <w:basedOn w:val="Normal"/>
    <w:next w:val="MarginText"/>
    <w:qFormat/>
    <w:rsid w:val="007B3E32"/>
    <w:pPr>
      <w:keepNext/>
      <w:numPr>
        <w:ilvl w:val="1"/>
        <w:numId w:val="6"/>
      </w:numPr>
      <w:overflowPunct/>
      <w:autoSpaceDE/>
      <w:autoSpaceDN/>
      <w:spacing w:line="240" w:lineRule="auto"/>
      <w:jc w:val="center"/>
      <w:textAlignment w:val="auto"/>
      <w:outlineLvl w:val="1"/>
    </w:pPr>
    <w:rPr>
      <w:rFonts w:eastAsia="STZhongsong"/>
      <w:b/>
      <w:lang w:eastAsia="zh-CN"/>
    </w:rPr>
  </w:style>
  <w:style w:type="table" w:styleId="TableGrid">
    <w:name w:val="Table Grid"/>
    <w:basedOn w:val="TableNormal"/>
    <w:rsid w:val="007B3E3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A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A4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65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A42"/>
    <w:rPr>
      <w:rFonts w:ascii="Times New Roman" w:eastAsia="Times New Roman" w:hAnsi="Times New Roman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5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A42"/>
    <w:rPr>
      <w:rFonts w:ascii="Times New Roman" w:eastAsia="Times New Roman" w:hAnsi="Times New Roman" w:cs="Times New Roman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D182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0244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F2730B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0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eugdpracademy/gdpr/representatives-of-controllers-or-processors-not-established-in-the-unio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https://advisera.com/eugdpracademy/nl/documentation/overeenkomst-voor-de-benoeming-van-een-vertegenwoordiger-in-de-eu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D61E5-2405-436E-94A4-878AEED25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Overeenkomst voor de Benoeming van een Vertegenwoordiger in de EU</vt:lpstr>
    </vt:vector>
  </TitlesOfParts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Overeenkomst voor de Benoeming van een Vertegenwoordiger in de EU</dc:title>
  <dc:subject/>
  <dc:creator>EUGDPRAcademy</dc:creator>
  <cp:keywords/>
  <dc:description/>
  <cp:lastModifiedBy>EUGDPRAcademy</cp:lastModifiedBy>
  <cp:revision>22</cp:revision>
  <dcterms:created xsi:type="dcterms:W3CDTF">2019-04-17T08:35:00Z</dcterms:created>
  <dcterms:modified xsi:type="dcterms:W3CDTF">2019-05-04T13:30:00Z</dcterms:modified>
</cp:coreProperties>
</file>