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C59F6" w14:textId="09D0600B" w:rsidR="000C130A" w:rsidRPr="00DD0286" w:rsidRDefault="006612A6" w:rsidP="006612A6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08B3E805" w14:textId="77777777" w:rsidR="000C130A" w:rsidRPr="00DD0286" w:rsidRDefault="000C130A">
      <w:pPr>
        <w:rPr>
          <w:lang w:val="it-IT"/>
        </w:rPr>
      </w:pPr>
    </w:p>
    <w:p w14:paraId="78D8BD63" w14:textId="77777777" w:rsidR="000C130A" w:rsidRPr="00DD0286" w:rsidRDefault="000C130A">
      <w:pPr>
        <w:rPr>
          <w:lang w:val="it-IT"/>
        </w:rPr>
      </w:pPr>
    </w:p>
    <w:p w14:paraId="2DE67A4C" w14:textId="77777777" w:rsidR="000C130A" w:rsidRPr="00DD0286" w:rsidRDefault="000C130A">
      <w:pPr>
        <w:rPr>
          <w:lang w:val="it-IT"/>
        </w:rPr>
      </w:pPr>
    </w:p>
    <w:p w14:paraId="7DEE8ED8" w14:textId="77777777" w:rsidR="000C130A" w:rsidRPr="00DD0286" w:rsidRDefault="000C130A">
      <w:pPr>
        <w:rPr>
          <w:lang w:val="it-IT"/>
        </w:rPr>
      </w:pPr>
    </w:p>
    <w:p w14:paraId="43EB017C" w14:textId="77777777" w:rsidR="000C130A" w:rsidRPr="00DD0286" w:rsidRDefault="000C130A">
      <w:pPr>
        <w:rPr>
          <w:lang w:val="it-IT"/>
        </w:rPr>
      </w:pPr>
    </w:p>
    <w:p w14:paraId="0B6CB049" w14:textId="77777777" w:rsidR="00D82237" w:rsidRPr="00DD0286" w:rsidRDefault="00D82237" w:rsidP="00D82237">
      <w:pPr>
        <w:jc w:val="center"/>
        <w:rPr>
          <w:lang w:val="it-IT"/>
        </w:rPr>
      </w:pPr>
      <w:commentRangeStart w:id="0"/>
      <w:r w:rsidRPr="00DD0286">
        <w:rPr>
          <w:lang w:val="it-IT"/>
        </w:rPr>
        <w:t>[logo dell’organizzazione]</w:t>
      </w:r>
      <w:commentRangeEnd w:id="0"/>
      <w:r w:rsidRPr="00DD0286">
        <w:rPr>
          <w:rStyle w:val="CommentReference"/>
          <w:lang w:val="it-IT"/>
        </w:rPr>
        <w:commentReference w:id="0"/>
      </w:r>
    </w:p>
    <w:p w14:paraId="63B39E2F" w14:textId="77777777" w:rsidR="00D82237" w:rsidRPr="00DD0286" w:rsidRDefault="00D82237" w:rsidP="00D82237">
      <w:pPr>
        <w:jc w:val="center"/>
        <w:rPr>
          <w:lang w:val="it-IT"/>
        </w:rPr>
      </w:pPr>
      <w:r w:rsidRPr="00DD0286">
        <w:rPr>
          <w:lang w:val="it-IT"/>
        </w:rPr>
        <w:t>[nome dell’organizzazione]</w:t>
      </w:r>
    </w:p>
    <w:p w14:paraId="0334C96B" w14:textId="77777777" w:rsidR="000C130A" w:rsidRPr="00DD0286" w:rsidRDefault="000C130A">
      <w:pPr>
        <w:jc w:val="center"/>
        <w:rPr>
          <w:lang w:val="it-IT"/>
        </w:rPr>
      </w:pPr>
    </w:p>
    <w:p w14:paraId="1B1FBFA0" w14:textId="77777777" w:rsidR="000C130A" w:rsidRPr="00DD0286" w:rsidRDefault="000C130A">
      <w:pPr>
        <w:jc w:val="center"/>
        <w:rPr>
          <w:lang w:val="it-IT"/>
        </w:rPr>
      </w:pPr>
    </w:p>
    <w:p w14:paraId="2C0727FB" w14:textId="32B8586C" w:rsidR="000C130A" w:rsidRPr="00DD0286" w:rsidRDefault="00A4328B">
      <w:pPr>
        <w:jc w:val="center"/>
        <w:rPr>
          <w:b/>
          <w:sz w:val="32"/>
          <w:szCs w:val="32"/>
          <w:lang w:val="it-IT"/>
        </w:rPr>
      </w:pPr>
      <w:commentRangeStart w:id="1"/>
      <w:r w:rsidRPr="00DD0286">
        <w:rPr>
          <w:b/>
          <w:sz w:val="32"/>
          <w:lang w:val="it-IT"/>
        </w:rPr>
        <w:t>POLITICA SULL’USO DELLA CIFRATURA</w:t>
      </w:r>
      <w:commentRangeEnd w:id="1"/>
      <w:r w:rsidR="005A64AA" w:rsidRPr="00DD0286">
        <w:rPr>
          <w:rStyle w:val="CommentReference"/>
          <w:lang w:val="it-IT"/>
        </w:rPr>
        <w:commentReference w:id="1"/>
      </w:r>
    </w:p>
    <w:p w14:paraId="46B6F0B2" w14:textId="77777777" w:rsidR="00D82237" w:rsidRPr="00DD0286" w:rsidRDefault="00D82237" w:rsidP="00D82237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82237" w:rsidRPr="00DD0286" w14:paraId="15D2DFAF" w14:textId="77777777" w:rsidTr="00306305">
        <w:tc>
          <w:tcPr>
            <w:tcW w:w="2376" w:type="dxa"/>
          </w:tcPr>
          <w:p w14:paraId="733CA711" w14:textId="77777777" w:rsidR="00D82237" w:rsidRPr="00DD0286" w:rsidRDefault="00D82237" w:rsidP="00306305">
            <w:pPr>
              <w:rPr>
                <w:lang w:val="it-IT"/>
              </w:rPr>
            </w:pPr>
            <w:commentRangeStart w:id="2"/>
            <w:r w:rsidRPr="00DD0286">
              <w:rPr>
                <w:lang w:val="it-IT"/>
              </w:rPr>
              <w:t>Codice</w:t>
            </w:r>
            <w:commentRangeEnd w:id="2"/>
            <w:r w:rsidRPr="00DD0286">
              <w:rPr>
                <w:rStyle w:val="CommentReference"/>
                <w:lang w:val="it-IT"/>
              </w:rPr>
              <w:commentReference w:id="2"/>
            </w:r>
            <w:r w:rsidRPr="00DD028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78E21F2C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1B423999" w14:textId="77777777" w:rsidTr="00306305">
        <w:tc>
          <w:tcPr>
            <w:tcW w:w="2376" w:type="dxa"/>
          </w:tcPr>
          <w:p w14:paraId="55DC0A6C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7588C6DE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4EFB25FF" w14:textId="77777777" w:rsidTr="00306305">
        <w:tc>
          <w:tcPr>
            <w:tcW w:w="2376" w:type="dxa"/>
          </w:tcPr>
          <w:p w14:paraId="56A85B4D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13C38612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4F8EF057" w14:textId="77777777" w:rsidTr="00306305">
        <w:tc>
          <w:tcPr>
            <w:tcW w:w="2376" w:type="dxa"/>
          </w:tcPr>
          <w:p w14:paraId="13ED901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BBD7DC7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5C2361B4" w14:textId="77777777" w:rsidTr="00306305">
        <w:tc>
          <w:tcPr>
            <w:tcW w:w="2376" w:type="dxa"/>
          </w:tcPr>
          <w:p w14:paraId="39A72A86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D172641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33D52CBA" w14:textId="77777777" w:rsidTr="00306305">
        <w:tc>
          <w:tcPr>
            <w:tcW w:w="2376" w:type="dxa"/>
          </w:tcPr>
          <w:p w14:paraId="54682B4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B512A6B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</w:tbl>
    <w:p w14:paraId="5E32905E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br w:type="page"/>
      </w:r>
    </w:p>
    <w:p w14:paraId="00E144CE" w14:textId="77777777" w:rsidR="00D82237" w:rsidRPr="00DD0286" w:rsidRDefault="00D82237" w:rsidP="00D82237">
      <w:pPr>
        <w:rPr>
          <w:b/>
          <w:sz w:val="28"/>
          <w:szCs w:val="28"/>
          <w:lang w:val="it-IT"/>
        </w:rPr>
      </w:pPr>
      <w:r w:rsidRPr="00DD028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82237" w:rsidRPr="00DD0286" w14:paraId="3D958FC3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19324E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ABBF44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D56C59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AA413D" w14:textId="77777777" w:rsidR="00D82237" w:rsidRPr="00DD0286" w:rsidRDefault="00D82237" w:rsidP="00306305">
            <w:pPr>
              <w:rPr>
                <w:b/>
                <w:lang w:val="it-IT"/>
              </w:rPr>
            </w:pPr>
            <w:r w:rsidRPr="00DD0286">
              <w:rPr>
                <w:b/>
                <w:lang w:val="it-IT"/>
              </w:rPr>
              <w:t>Descrizione della modifica</w:t>
            </w:r>
          </w:p>
        </w:tc>
      </w:tr>
      <w:tr w:rsidR="00D82237" w:rsidRPr="00DD0286" w14:paraId="2CC5400A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8F412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783447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7A4430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96A85A" w14:textId="77777777" w:rsidR="00D82237" w:rsidRPr="00DD0286" w:rsidRDefault="00D82237" w:rsidP="00306305">
            <w:pPr>
              <w:rPr>
                <w:lang w:val="it-IT"/>
              </w:rPr>
            </w:pPr>
            <w:r w:rsidRPr="00DD0286">
              <w:rPr>
                <w:lang w:val="it-IT"/>
              </w:rPr>
              <w:t>Bozza del documento base</w:t>
            </w:r>
          </w:p>
        </w:tc>
      </w:tr>
      <w:tr w:rsidR="00D82237" w:rsidRPr="00DD0286" w14:paraId="310AB6EB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369414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DB91F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7A99C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69345C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56DD7905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182061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9ED5E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8095ED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046683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60AC9B33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788EF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11142F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403E5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A485C5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746E8EA2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CADC0D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8C77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B94440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C1641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  <w:tr w:rsidR="00D82237" w:rsidRPr="00DD0286" w14:paraId="2D4DC8EE" w14:textId="77777777" w:rsidTr="0030630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62C095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82E4F9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972448" w14:textId="77777777" w:rsidR="00D82237" w:rsidRPr="00DD0286" w:rsidRDefault="00D82237" w:rsidP="0030630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57D9DE" w14:textId="77777777" w:rsidR="00D82237" w:rsidRPr="00DD0286" w:rsidRDefault="00D82237" w:rsidP="00306305">
            <w:pPr>
              <w:rPr>
                <w:lang w:val="it-IT"/>
              </w:rPr>
            </w:pPr>
          </w:p>
        </w:tc>
      </w:tr>
    </w:tbl>
    <w:p w14:paraId="1C221D8B" w14:textId="77777777" w:rsidR="00D82237" w:rsidRPr="00DD0286" w:rsidRDefault="00D82237" w:rsidP="00D82237">
      <w:pPr>
        <w:rPr>
          <w:b/>
          <w:sz w:val="28"/>
          <w:lang w:val="it-IT"/>
        </w:rPr>
      </w:pPr>
    </w:p>
    <w:p w14:paraId="6BB33BD7" w14:textId="77777777" w:rsidR="000C130A" w:rsidRPr="00DD0286" w:rsidRDefault="000C130A">
      <w:pPr>
        <w:rPr>
          <w:lang w:val="it-IT"/>
        </w:rPr>
      </w:pPr>
    </w:p>
    <w:p w14:paraId="560B92C7" w14:textId="742C07B8" w:rsidR="000C130A" w:rsidRPr="00DD0286" w:rsidRDefault="00D82237">
      <w:pPr>
        <w:rPr>
          <w:lang w:val="it-IT"/>
        </w:rPr>
      </w:pPr>
      <w:r w:rsidRPr="00DD0286">
        <w:rPr>
          <w:b/>
          <w:sz w:val="28"/>
          <w:lang w:val="it-IT"/>
        </w:rPr>
        <w:t>Sommario</w:t>
      </w:r>
    </w:p>
    <w:p w14:paraId="555A96CF" w14:textId="77777777" w:rsidR="00DD0286" w:rsidRDefault="002E547D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DD0286">
        <w:rPr>
          <w:lang w:val="it-IT"/>
        </w:rPr>
        <w:fldChar w:fldCharType="begin"/>
      </w:r>
      <w:r w:rsidRPr="00DD0286">
        <w:rPr>
          <w:lang w:val="it-IT"/>
        </w:rPr>
        <w:instrText>TOC \z \o "1-3" \u \h</w:instrText>
      </w:r>
      <w:r w:rsidRPr="00DD0286">
        <w:rPr>
          <w:lang w:val="it-IT"/>
        </w:rPr>
        <w:fldChar w:fldCharType="separate"/>
      </w:r>
      <w:hyperlink w:anchor="_Toc499720070" w:history="1">
        <w:r w:rsidR="00DD0286" w:rsidRPr="00E01224">
          <w:rPr>
            <w:rStyle w:val="Hyperlink"/>
            <w:noProof/>
            <w:lang w:val="it-IT"/>
          </w:rPr>
          <w:t>1.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Campo d’applicazione, scopo e destinatari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_Toc499720070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0F586FD9" w14:textId="77777777" w:rsidR="00DD0286" w:rsidRDefault="00144E2F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1" w:history="1">
        <w:r w:rsidR="00DD0286" w:rsidRPr="00E01224">
          <w:rPr>
            <w:rStyle w:val="Hyperlink"/>
            <w:noProof/>
            <w:lang w:val="it-IT"/>
          </w:rPr>
          <w:t>2.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Documenti di Riferimento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_Toc499720071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4EC799D8" w14:textId="77777777" w:rsidR="00DD0286" w:rsidRDefault="00144E2F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2" w:history="1">
        <w:r w:rsidR="00DD0286" w:rsidRPr="00E01224">
          <w:rPr>
            <w:rStyle w:val="Hyperlink"/>
            <w:noProof/>
            <w:lang w:val="it-IT"/>
          </w:rPr>
          <w:t>3.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Uso della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_Toc499720072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5A65CE48" w14:textId="77777777" w:rsidR="00DD0286" w:rsidRDefault="00144E2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20073" w:history="1">
        <w:r w:rsidR="00DD0286" w:rsidRPr="00E01224">
          <w:rPr>
            <w:rStyle w:val="Hyperlink"/>
            <w:noProof/>
            <w:lang w:val="it-IT"/>
          </w:rPr>
          <w:t>3.1.</w:t>
        </w:r>
        <w:r w:rsidR="00DD02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Controlli di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_Toc499720073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0EA77FB1" w14:textId="77777777" w:rsidR="00DD0286" w:rsidRDefault="00144E2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20074" w:history="1">
        <w:r w:rsidR="00DD0286" w:rsidRPr="00E01224">
          <w:rPr>
            <w:rStyle w:val="Hyperlink"/>
            <w:noProof/>
            <w:lang w:val="it-IT"/>
          </w:rPr>
          <w:t>3.2.</w:t>
        </w:r>
        <w:r w:rsidR="00DD028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Chiavi di cifratura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_Toc499720074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3</w:t>
        </w:r>
        <w:r w:rsidR="00DD0286">
          <w:rPr>
            <w:noProof/>
            <w:webHidden/>
          </w:rPr>
          <w:fldChar w:fldCharType="end"/>
        </w:r>
      </w:hyperlink>
    </w:p>
    <w:p w14:paraId="4ADA737B" w14:textId="77777777" w:rsidR="00DD0286" w:rsidRDefault="00144E2F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5" w:history="1">
        <w:r w:rsidR="00DD0286" w:rsidRPr="00E01224">
          <w:rPr>
            <w:rStyle w:val="Hyperlink"/>
            <w:noProof/>
            <w:lang w:val="it-IT"/>
          </w:rPr>
          <w:t>4.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Gestione delle registrazioni gestite sulla base di questo documento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_Toc499720075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4</w:t>
        </w:r>
        <w:r w:rsidR="00DD0286">
          <w:rPr>
            <w:noProof/>
            <w:webHidden/>
          </w:rPr>
          <w:fldChar w:fldCharType="end"/>
        </w:r>
      </w:hyperlink>
    </w:p>
    <w:p w14:paraId="398D08C8" w14:textId="77777777" w:rsidR="00DD0286" w:rsidRDefault="00144E2F" w:rsidP="00DD0286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0076" w:history="1">
        <w:r w:rsidR="00DD0286" w:rsidRPr="00E01224">
          <w:rPr>
            <w:rStyle w:val="Hyperlink"/>
            <w:noProof/>
            <w:lang w:val="it-IT"/>
          </w:rPr>
          <w:t>5.</w:t>
        </w:r>
        <w:r w:rsidR="00DD0286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DD0286" w:rsidRPr="00E01224">
          <w:rPr>
            <w:rStyle w:val="Hyperlink"/>
            <w:noProof/>
            <w:lang w:val="it-IT"/>
          </w:rPr>
          <w:t>Validità e gestione del documento</w:t>
        </w:r>
        <w:r w:rsidR="00DD0286">
          <w:rPr>
            <w:noProof/>
            <w:webHidden/>
          </w:rPr>
          <w:tab/>
        </w:r>
        <w:r w:rsidR="00DD0286">
          <w:rPr>
            <w:noProof/>
            <w:webHidden/>
          </w:rPr>
          <w:fldChar w:fldCharType="begin"/>
        </w:r>
        <w:r w:rsidR="00DD0286">
          <w:rPr>
            <w:noProof/>
            <w:webHidden/>
          </w:rPr>
          <w:instrText xml:space="preserve"> PAGEREF _Toc499720076 \h </w:instrText>
        </w:r>
        <w:r w:rsidR="00DD0286">
          <w:rPr>
            <w:noProof/>
            <w:webHidden/>
          </w:rPr>
        </w:r>
        <w:r w:rsidR="00DD0286">
          <w:rPr>
            <w:noProof/>
            <w:webHidden/>
          </w:rPr>
          <w:fldChar w:fldCharType="separate"/>
        </w:r>
        <w:r w:rsidR="00DD0286">
          <w:rPr>
            <w:noProof/>
            <w:webHidden/>
          </w:rPr>
          <w:t>4</w:t>
        </w:r>
        <w:r w:rsidR="00DD0286">
          <w:rPr>
            <w:noProof/>
            <w:webHidden/>
          </w:rPr>
          <w:fldChar w:fldCharType="end"/>
        </w:r>
      </w:hyperlink>
    </w:p>
    <w:p w14:paraId="41E8C751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fldChar w:fldCharType="end"/>
      </w:r>
    </w:p>
    <w:p w14:paraId="1A334A11" w14:textId="77777777" w:rsidR="000C130A" w:rsidRPr="00DD0286" w:rsidRDefault="000C130A" w:rsidP="00DD0286">
      <w:pPr>
        <w:pStyle w:val="TOC1"/>
        <w:rPr>
          <w:lang w:val="it-IT"/>
        </w:rPr>
      </w:pPr>
    </w:p>
    <w:p w14:paraId="3CAD2746" w14:textId="77777777" w:rsidR="000C130A" w:rsidRPr="00DD0286" w:rsidRDefault="000C130A">
      <w:pPr>
        <w:rPr>
          <w:lang w:val="it-IT"/>
        </w:rPr>
      </w:pPr>
    </w:p>
    <w:p w14:paraId="59C86BA4" w14:textId="77777777" w:rsidR="000C130A" w:rsidRPr="00DD0286" w:rsidRDefault="000C130A">
      <w:pPr>
        <w:rPr>
          <w:lang w:val="it-IT"/>
        </w:rPr>
      </w:pPr>
    </w:p>
    <w:p w14:paraId="78D649CB" w14:textId="77777777" w:rsidR="000C130A" w:rsidRPr="00DD0286" w:rsidRDefault="002E547D">
      <w:pPr>
        <w:rPr>
          <w:lang w:val="it-IT"/>
        </w:rPr>
      </w:pPr>
      <w:r w:rsidRPr="00DD0286">
        <w:rPr>
          <w:lang w:val="it-IT"/>
        </w:rPr>
        <w:br w:type="page"/>
      </w:r>
    </w:p>
    <w:p w14:paraId="4FD9DB12" w14:textId="5C9B5FD2" w:rsidR="000C130A" w:rsidRPr="00DD0286" w:rsidRDefault="00306305" w:rsidP="00DD0286">
      <w:pPr>
        <w:pStyle w:val="Heading1"/>
        <w:rPr>
          <w:lang w:val="it-IT"/>
        </w:rPr>
      </w:pPr>
      <w:bookmarkStart w:id="3" w:name="_Toc266785267"/>
      <w:bookmarkStart w:id="4" w:name="_Toc496533933"/>
      <w:bookmarkStart w:id="5" w:name="_Toc373196205"/>
      <w:bookmarkStart w:id="6" w:name="_Toc499720070"/>
      <w:bookmarkEnd w:id="3"/>
      <w:r w:rsidRPr="00DD0286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</w:p>
    <w:p w14:paraId="5B5E7C0C" w14:textId="60003C21" w:rsidR="00210F21" w:rsidRPr="00DD0286" w:rsidRDefault="00306305" w:rsidP="00DD0286">
      <w:pPr>
        <w:rPr>
          <w:lang w:val="it-IT"/>
        </w:rPr>
      </w:pPr>
      <w:r w:rsidRPr="00DD0286">
        <w:rPr>
          <w:lang w:val="it-IT"/>
        </w:rPr>
        <w:t xml:space="preserve">Scopo del presente documento è di </w:t>
      </w:r>
      <w:r w:rsidR="002E547D" w:rsidRPr="00DD0286">
        <w:rPr>
          <w:lang w:val="it-IT"/>
        </w:rPr>
        <w:t>defin</w:t>
      </w:r>
      <w:r w:rsidRPr="00DD0286">
        <w:rPr>
          <w:lang w:val="it-IT"/>
        </w:rPr>
        <w:t>ir</w:t>
      </w:r>
      <w:r w:rsidR="002E547D" w:rsidRPr="00DD0286">
        <w:rPr>
          <w:lang w:val="it-IT"/>
        </w:rPr>
        <w:t xml:space="preserve">e </w:t>
      </w:r>
      <w:r w:rsidRPr="00DD0286">
        <w:rPr>
          <w:lang w:val="it-IT"/>
        </w:rPr>
        <w:t xml:space="preserve">delle regole per l’uso </w:t>
      </w:r>
      <w:r w:rsidR="00210F21" w:rsidRPr="00DD0286">
        <w:rPr>
          <w:lang w:val="it-IT"/>
        </w:rPr>
        <w:t>dei controlli di cifratura, nonché le regole per l'utilizzo delle chiavi crittografiche, al fine di proteggere la riservatezza, l'integrità, l'autenticità e il non disconoscimento delle informazioni.</w:t>
      </w:r>
    </w:p>
    <w:p w14:paraId="52C9C77A" w14:textId="77777777" w:rsidR="00210F21" w:rsidRPr="00DD0286" w:rsidRDefault="00210F21" w:rsidP="00DD0286">
      <w:pPr>
        <w:rPr>
          <w:lang w:val="it-IT"/>
        </w:rPr>
      </w:pPr>
      <w:r w:rsidRPr="00DD0286">
        <w:rPr>
          <w:lang w:val="it-IT"/>
        </w:rPr>
        <w:t>Questo documento è applicato a tutte le attività di elaborazione dei dati.</w:t>
      </w:r>
    </w:p>
    <w:p w14:paraId="5130B72E" w14:textId="5AA3C8A4" w:rsidR="000C130A" w:rsidRPr="00DD0286" w:rsidRDefault="00210F21" w:rsidP="00DD0286">
      <w:pPr>
        <w:rPr>
          <w:lang w:val="it-IT"/>
        </w:rPr>
      </w:pPr>
      <w:r w:rsidRPr="00DD0286">
        <w:rPr>
          <w:lang w:val="it-IT"/>
        </w:rPr>
        <w:t>Destinatari di questo documento sono [titolo del lavoro].</w:t>
      </w:r>
    </w:p>
    <w:p w14:paraId="54F03248" w14:textId="77777777" w:rsidR="000C130A" w:rsidRPr="00DD0286" w:rsidRDefault="000C130A">
      <w:pPr>
        <w:rPr>
          <w:lang w:val="it-IT"/>
        </w:rPr>
      </w:pPr>
    </w:p>
    <w:p w14:paraId="1DC5D471" w14:textId="0E1023FC" w:rsidR="000C130A" w:rsidRPr="00DD0286" w:rsidRDefault="00210F21" w:rsidP="00DD0286">
      <w:pPr>
        <w:pStyle w:val="Heading1"/>
        <w:rPr>
          <w:lang w:val="it-IT"/>
        </w:rPr>
      </w:pPr>
      <w:bookmarkStart w:id="7" w:name="_Toc266785268"/>
      <w:bookmarkStart w:id="8" w:name="_Toc415647884"/>
      <w:bookmarkStart w:id="9" w:name="_Toc495736176"/>
      <w:bookmarkStart w:id="10" w:name="_Toc263228401"/>
      <w:bookmarkStart w:id="11" w:name="_Toc495619979"/>
      <w:bookmarkStart w:id="12" w:name="_Toc373196206"/>
      <w:bookmarkStart w:id="13" w:name="_Toc499720071"/>
      <w:bookmarkEnd w:id="7"/>
      <w:r w:rsidRPr="00DD0286">
        <w:rPr>
          <w:lang w:val="it-IT"/>
        </w:rPr>
        <w:t>D</w:t>
      </w:r>
      <w:bookmarkEnd w:id="8"/>
      <w:bookmarkEnd w:id="9"/>
      <w:bookmarkEnd w:id="10"/>
      <w:bookmarkEnd w:id="11"/>
      <w:r w:rsidRPr="00DD0286">
        <w:rPr>
          <w:lang w:val="it-IT"/>
        </w:rPr>
        <w:t>ocumenti di Riferimento</w:t>
      </w:r>
      <w:bookmarkEnd w:id="12"/>
      <w:bookmarkEnd w:id="13"/>
    </w:p>
    <w:p w14:paraId="4973B630" w14:textId="76E19ABA" w:rsidR="000C130A" w:rsidRPr="00DD0286" w:rsidRDefault="00210F21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lang w:val="it-IT"/>
        </w:rPr>
        <w:t>GDPR dell’UE</w:t>
      </w:r>
      <w:r w:rsidR="002E547D" w:rsidRPr="00DD0286">
        <w:rPr>
          <w:lang w:val="it-IT"/>
        </w:rPr>
        <w:t xml:space="preserve"> artic</w:t>
      </w:r>
      <w:r w:rsidRPr="00DD0286">
        <w:rPr>
          <w:lang w:val="it-IT"/>
        </w:rPr>
        <w:t>olo</w:t>
      </w:r>
      <w:r w:rsidR="002E547D" w:rsidRPr="00DD0286">
        <w:rPr>
          <w:lang w:val="it-IT"/>
        </w:rPr>
        <w:t xml:space="preserve"> 32</w:t>
      </w:r>
    </w:p>
    <w:p w14:paraId="77211FAF" w14:textId="3841451E" w:rsidR="000C130A" w:rsidRPr="00DD0286" w:rsidRDefault="00210F21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lang w:val="it-IT"/>
        </w:rPr>
        <w:t xml:space="preserve">Norma </w:t>
      </w:r>
      <w:r w:rsidR="002E547D" w:rsidRPr="00DD0286">
        <w:rPr>
          <w:lang w:val="it-IT"/>
        </w:rPr>
        <w:t>ISO/IEC 27001, claus</w:t>
      </w:r>
      <w:r w:rsidRPr="00DD0286">
        <w:rPr>
          <w:lang w:val="it-IT"/>
        </w:rPr>
        <w:t>ole</w:t>
      </w:r>
      <w:r w:rsidR="002E547D" w:rsidRPr="00DD0286">
        <w:rPr>
          <w:lang w:val="it-IT"/>
        </w:rPr>
        <w:t xml:space="preserve"> A.10.1.1, A.10.1.2, A.18.1.5</w:t>
      </w:r>
    </w:p>
    <w:p w14:paraId="0E4F8229" w14:textId="77777777" w:rsidR="00210F21" w:rsidRPr="00DD0286" w:rsidRDefault="00210F21" w:rsidP="005A64AA">
      <w:pPr>
        <w:numPr>
          <w:ilvl w:val="0"/>
          <w:numId w:val="4"/>
        </w:numPr>
        <w:spacing w:after="0"/>
        <w:rPr>
          <w:lang w:val="it-IT"/>
        </w:rPr>
      </w:pPr>
      <w:r w:rsidRPr="00DD0286">
        <w:rPr>
          <w:rFonts w:cstheme="minorHAnsi"/>
          <w:lang w:val="it-IT"/>
        </w:rPr>
        <w:t>Procedure di Sicurezza Informatica</w:t>
      </w:r>
      <w:r w:rsidRPr="00DD0286">
        <w:rPr>
          <w:lang w:val="it-IT"/>
        </w:rPr>
        <w:t xml:space="preserve"> </w:t>
      </w:r>
    </w:p>
    <w:p w14:paraId="457527C6" w14:textId="172EF2A3" w:rsidR="000C130A" w:rsidRPr="00DD0286" w:rsidRDefault="00210F21" w:rsidP="00DD0286">
      <w:pPr>
        <w:numPr>
          <w:ilvl w:val="0"/>
          <w:numId w:val="4"/>
        </w:numPr>
        <w:rPr>
          <w:lang w:val="it-IT"/>
        </w:rPr>
      </w:pPr>
      <w:r w:rsidRPr="00DD0286">
        <w:rPr>
          <w:rFonts w:cstheme="minorHAnsi"/>
          <w:lang w:val="it-IT"/>
        </w:rPr>
        <w:t>Politica di Classificazione delle Informazioni</w:t>
      </w:r>
    </w:p>
    <w:p w14:paraId="3A83B737" w14:textId="77777777" w:rsidR="000C130A" w:rsidRPr="00DD0286" w:rsidRDefault="000C130A">
      <w:pPr>
        <w:rPr>
          <w:lang w:val="it-IT"/>
        </w:rPr>
      </w:pPr>
    </w:p>
    <w:p w14:paraId="6A187C1D" w14:textId="604DC5A8" w:rsidR="000C130A" w:rsidRPr="00DD0286" w:rsidRDefault="002E547D" w:rsidP="00DD0286">
      <w:pPr>
        <w:pStyle w:val="Heading1"/>
        <w:rPr>
          <w:lang w:val="it-IT"/>
        </w:rPr>
      </w:pPr>
      <w:bookmarkStart w:id="14" w:name="_Toc266785269"/>
      <w:bookmarkStart w:id="15" w:name="_Toc499720072"/>
      <w:r w:rsidRPr="00DD0286">
        <w:rPr>
          <w:lang w:val="it-IT"/>
        </w:rPr>
        <w:t>Us</w:t>
      </w:r>
      <w:r w:rsidR="00210F21" w:rsidRPr="00DD0286">
        <w:rPr>
          <w:lang w:val="it-IT"/>
        </w:rPr>
        <w:t>o della cifratura</w:t>
      </w:r>
      <w:bookmarkEnd w:id="14"/>
      <w:bookmarkEnd w:id="15"/>
    </w:p>
    <w:p w14:paraId="485E5B25" w14:textId="237680EF" w:rsidR="000C130A" w:rsidRPr="00DD0286" w:rsidRDefault="00210F21" w:rsidP="00DD0286">
      <w:pPr>
        <w:pStyle w:val="Heading2"/>
        <w:rPr>
          <w:lang w:val="it-IT"/>
        </w:rPr>
      </w:pPr>
      <w:bookmarkStart w:id="16" w:name="_Toc266785270"/>
      <w:bookmarkStart w:id="17" w:name="_Toc499720073"/>
      <w:r w:rsidRPr="00DD0286">
        <w:rPr>
          <w:lang w:val="it-IT"/>
        </w:rPr>
        <w:t>Co</w:t>
      </w:r>
      <w:r w:rsidR="002E547D" w:rsidRPr="00DD0286">
        <w:rPr>
          <w:lang w:val="it-IT"/>
        </w:rPr>
        <w:t>n</w:t>
      </w:r>
      <w:r w:rsidRPr="00DD0286">
        <w:rPr>
          <w:lang w:val="it-IT"/>
        </w:rPr>
        <w:t>trolli di cifratura</w:t>
      </w:r>
      <w:bookmarkEnd w:id="16"/>
      <w:bookmarkEnd w:id="17"/>
    </w:p>
    <w:p w14:paraId="66DB88E2" w14:textId="3C3E8013" w:rsidR="000C130A" w:rsidRPr="00DD0286" w:rsidRDefault="00D0510F">
      <w:pPr>
        <w:rPr>
          <w:lang w:val="it-IT"/>
        </w:rPr>
      </w:pPr>
      <w:r w:rsidRPr="00DD0286">
        <w:rPr>
          <w:lang w:val="it-IT"/>
        </w:rPr>
        <w:t xml:space="preserve">In accordo alla </w:t>
      </w:r>
      <w:r w:rsidRPr="00DD0286">
        <w:rPr>
          <w:rFonts w:cstheme="minorHAnsi"/>
          <w:lang w:val="it-IT"/>
        </w:rPr>
        <w:t>Politica di Classificazione delle Informazioni</w:t>
      </w:r>
      <w:r w:rsidRPr="00DD0286">
        <w:rPr>
          <w:lang w:val="it-IT"/>
        </w:rPr>
        <w:t xml:space="preserve">, nonché agli obblighi legali e contrattuali, l'organizzazione deve proteggere i singoli sistemi o </w:t>
      </w:r>
      <w:r w:rsidR="00614C1C" w:rsidRPr="00DD0286">
        <w:rPr>
          <w:lang w:val="it-IT"/>
        </w:rPr>
        <w:t xml:space="preserve">le </w:t>
      </w:r>
      <w:r w:rsidRPr="00DD0286">
        <w:rPr>
          <w:lang w:val="it-IT"/>
        </w:rPr>
        <w:t xml:space="preserve">informazioni mediante i seguenti controlli di </w:t>
      </w:r>
      <w:r w:rsidR="00614C1C" w:rsidRPr="00DD0286">
        <w:rPr>
          <w:lang w:val="it-IT"/>
        </w:rPr>
        <w:t>cifratura</w:t>
      </w:r>
      <w:r w:rsidRPr="00DD0286">
        <w:rPr>
          <w:lang w:val="it-IT"/>
        </w:rPr>
        <w:t xml:space="preserve">: </w:t>
      </w:r>
    </w:p>
    <w:tbl>
      <w:tblPr>
        <w:tblW w:w="91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6"/>
        <w:gridCol w:w="3120"/>
        <w:gridCol w:w="1701"/>
        <w:gridCol w:w="1983"/>
      </w:tblGrid>
      <w:tr w:rsidR="000C130A" w:rsidRPr="00DD0286" w14:paraId="56B55AEE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0F1F3C44" w14:textId="0899070D" w:rsidR="000C130A" w:rsidRPr="00DD0286" w:rsidRDefault="002E547D" w:rsidP="00210F21">
            <w:pPr>
              <w:rPr>
                <w:b/>
                <w:i/>
                <w:lang w:val="it-IT"/>
              </w:rPr>
            </w:pPr>
            <w:commentRangeStart w:id="18"/>
            <w:r w:rsidRPr="00DD0286">
              <w:rPr>
                <w:b/>
                <w:i/>
                <w:lang w:val="it-IT"/>
              </w:rPr>
              <w:t>N</w:t>
            </w:r>
            <w:r w:rsidR="00210F21" w:rsidRPr="00DD0286">
              <w:rPr>
                <w:b/>
                <w:i/>
                <w:lang w:val="it-IT"/>
              </w:rPr>
              <w:t>o</w:t>
            </w:r>
            <w:r w:rsidRPr="00DD0286">
              <w:rPr>
                <w:b/>
                <w:i/>
                <w:lang w:val="it-IT"/>
              </w:rPr>
              <w:t xml:space="preserve">me </w:t>
            </w:r>
            <w:r w:rsidR="00210F21" w:rsidRPr="00DD0286">
              <w:rPr>
                <w:b/>
                <w:i/>
                <w:lang w:val="it-IT"/>
              </w:rPr>
              <w:t>del si</w:t>
            </w:r>
            <w:r w:rsidRPr="00DD0286">
              <w:rPr>
                <w:b/>
                <w:i/>
                <w:lang w:val="it-IT"/>
              </w:rPr>
              <w:t>ste</w:t>
            </w:r>
            <w:r w:rsidR="00210F21" w:rsidRPr="00DD0286">
              <w:rPr>
                <w:b/>
                <w:i/>
                <w:lang w:val="it-IT"/>
              </w:rPr>
              <w:t>ma</w:t>
            </w:r>
            <w:r w:rsidRPr="00DD0286">
              <w:rPr>
                <w:b/>
                <w:i/>
                <w:lang w:val="it-IT"/>
              </w:rPr>
              <w:t xml:space="preserve"> </w:t>
            </w:r>
            <w:commentRangeEnd w:id="18"/>
            <w:r w:rsidR="005A64AA" w:rsidRPr="00DD0286">
              <w:rPr>
                <w:rStyle w:val="CommentReference"/>
                <w:lang w:val="it-IT"/>
              </w:rPr>
              <w:commentReference w:id="18"/>
            </w:r>
            <w:r w:rsidRPr="00DD0286">
              <w:rPr>
                <w:b/>
                <w:i/>
                <w:lang w:val="it-IT"/>
              </w:rPr>
              <w:t>/ t</w:t>
            </w:r>
            <w:r w:rsidR="00210F21" w:rsidRPr="00DD0286">
              <w:rPr>
                <w:b/>
                <w:i/>
                <w:lang w:val="it-IT"/>
              </w:rPr>
              <w:t>ipo</w:t>
            </w:r>
            <w:r w:rsidRPr="00DD0286">
              <w:rPr>
                <w:b/>
                <w:i/>
                <w:lang w:val="it-IT"/>
              </w:rPr>
              <w:t xml:space="preserve"> </w:t>
            </w:r>
            <w:r w:rsidR="00210F21" w:rsidRPr="00DD0286">
              <w:rPr>
                <w:b/>
                <w:i/>
                <w:lang w:val="it-IT"/>
              </w:rPr>
              <w:t>di informaz</w:t>
            </w:r>
            <w:r w:rsidRPr="00DD0286">
              <w:rPr>
                <w:b/>
                <w:i/>
                <w:lang w:val="it-IT"/>
              </w:rPr>
              <w:t>ion</w:t>
            </w:r>
            <w:r w:rsidR="00210F21" w:rsidRPr="00DD0286">
              <w:rPr>
                <w:b/>
                <w:i/>
                <w:lang w:val="it-IT"/>
              </w:rPr>
              <w:t>e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3C57C157" w14:textId="193A6B4F" w:rsidR="000C130A" w:rsidRPr="00DD0286" w:rsidRDefault="00210F21" w:rsidP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Strumento di cifratura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0DA0E8C5" w14:textId="5AD69493" w:rsidR="000C130A" w:rsidRPr="00DD0286" w:rsidRDefault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Algoritmo di cifratura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710E8FF3" w14:textId="51C2E0B5" w:rsidR="000C130A" w:rsidRPr="00DD0286" w:rsidRDefault="00210F21">
            <w:pPr>
              <w:rPr>
                <w:b/>
                <w:i/>
                <w:lang w:val="it-IT"/>
              </w:rPr>
            </w:pPr>
            <w:r w:rsidRPr="00DD0286">
              <w:rPr>
                <w:b/>
                <w:i/>
                <w:lang w:val="it-IT"/>
              </w:rPr>
              <w:t>Dimensione della chiave</w:t>
            </w:r>
          </w:p>
        </w:tc>
      </w:tr>
      <w:tr w:rsidR="000C130A" w:rsidRPr="00DD0286" w14:paraId="018FC86E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6E4DD5" w14:textId="65A6FDCE" w:rsidR="000C130A" w:rsidRPr="00DD0286" w:rsidRDefault="002E547D">
            <w:pPr>
              <w:rPr>
                <w:lang w:val="it-IT"/>
              </w:rPr>
            </w:pPr>
            <w:r w:rsidRPr="00DD0286">
              <w:rPr>
                <w:lang w:val="it-IT"/>
              </w:rPr>
              <w:t xml:space="preserve"> </w:t>
            </w:r>
            <w:commentRangeStart w:id="19"/>
            <w:r w:rsidR="005A64AA" w:rsidRPr="00DD0286">
              <w:rPr>
                <w:lang w:val="it-IT"/>
              </w:rPr>
              <w:t>*</w:t>
            </w:r>
            <w:commentRangeEnd w:id="19"/>
            <w:r w:rsidR="005A64AA" w:rsidRPr="00DD0286">
              <w:rPr>
                <w:rStyle w:val="CommentReference"/>
                <w:lang w:val="it-IT"/>
              </w:rPr>
              <w:commentReference w:id="19"/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AC9109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4EA01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D1D2C5" w14:textId="77777777" w:rsidR="000C130A" w:rsidRPr="00DD0286" w:rsidRDefault="000C130A">
            <w:pPr>
              <w:rPr>
                <w:lang w:val="it-IT"/>
              </w:rPr>
            </w:pPr>
          </w:p>
        </w:tc>
      </w:tr>
      <w:tr w:rsidR="000C130A" w:rsidRPr="00DD0286" w14:paraId="10CA327C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08D6FE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2C7622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BCF3F6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E81DC1" w14:textId="77777777" w:rsidR="000C130A" w:rsidRPr="00DD0286" w:rsidRDefault="000C130A">
            <w:pPr>
              <w:rPr>
                <w:lang w:val="it-IT"/>
              </w:rPr>
            </w:pPr>
          </w:p>
        </w:tc>
      </w:tr>
      <w:tr w:rsidR="000C130A" w:rsidRPr="00DD0286" w14:paraId="20AEEC73" w14:textId="77777777">
        <w:tc>
          <w:tcPr>
            <w:tcW w:w="2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FF6975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D8000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A45950" w14:textId="77777777" w:rsidR="000C130A" w:rsidRPr="00DD0286" w:rsidRDefault="000C130A">
            <w:pPr>
              <w:rPr>
                <w:lang w:val="it-IT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033FAF" w14:textId="77777777" w:rsidR="000C130A" w:rsidRPr="00DD0286" w:rsidRDefault="000C130A">
            <w:pPr>
              <w:rPr>
                <w:lang w:val="it-IT"/>
              </w:rPr>
            </w:pPr>
          </w:p>
        </w:tc>
      </w:tr>
    </w:tbl>
    <w:p w14:paraId="176287A7" w14:textId="77777777" w:rsidR="006612A6" w:rsidRDefault="006612A6" w:rsidP="006612A6">
      <w:pPr>
        <w:spacing w:before="240"/>
        <w:rPr>
          <w:lang w:val="it-IT"/>
        </w:rPr>
      </w:pPr>
    </w:p>
    <w:p w14:paraId="6530B45C" w14:textId="77777777" w:rsidR="006612A6" w:rsidRPr="006612A6" w:rsidRDefault="006612A6" w:rsidP="006612A6">
      <w:pPr>
        <w:spacing w:after="0"/>
        <w:jc w:val="center"/>
        <w:rPr>
          <w:rFonts w:eastAsia="Times New Roman"/>
          <w:lang w:val="it-IT"/>
        </w:rPr>
      </w:pPr>
      <w:r w:rsidRPr="006612A6">
        <w:rPr>
          <w:rFonts w:eastAsia="Times New Roman"/>
          <w:lang w:val="it-IT"/>
        </w:rPr>
        <w:t>** FINE DELL’ANTEPRIMA GRATUITA **</w:t>
      </w:r>
    </w:p>
    <w:p w14:paraId="188414E7" w14:textId="77777777" w:rsidR="006612A6" w:rsidRPr="006612A6" w:rsidRDefault="006612A6" w:rsidP="006612A6">
      <w:pPr>
        <w:spacing w:after="0"/>
        <w:jc w:val="center"/>
        <w:rPr>
          <w:rFonts w:eastAsia="Times New Roman"/>
          <w:lang w:val="it-IT"/>
        </w:rPr>
      </w:pPr>
    </w:p>
    <w:p w14:paraId="39FAD87A" w14:textId="7ECF460E" w:rsidR="006612A6" w:rsidRPr="00DD0286" w:rsidRDefault="006612A6" w:rsidP="006612A6">
      <w:pPr>
        <w:spacing w:before="240"/>
        <w:jc w:val="center"/>
        <w:rPr>
          <w:lang w:val="it-IT"/>
        </w:rPr>
      </w:pPr>
      <w:r w:rsidRPr="006612A6">
        <w:rPr>
          <w:rFonts w:eastAsia="Times New Roman"/>
          <w:lang w:val="it-IT"/>
        </w:rPr>
        <w:t>Per scaricare la versione completa di questo documento, clicca qui:</w:t>
      </w:r>
      <w:r w:rsidRPr="006612A6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https://advisera.com/eugdpracademy/it/documentation/politica-sulluso-della-cifratura/</w:t>
        </w:r>
      </w:hyperlink>
      <w:r>
        <w:rPr>
          <w:rFonts w:cstheme="minorHAnsi"/>
          <w:lang w:val="it-IT"/>
        </w:rPr>
        <w:t xml:space="preserve"> </w:t>
      </w:r>
      <w:bookmarkStart w:id="20" w:name="_GoBack"/>
      <w:bookmarkEnd w:id="20"/>
    </w:p>
    <w:sectPr w:rsidR="006612A6" w:rsidRPr="00DD028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6T18:35:00Z" w:initials="EUGDPR">
    <w:p w14:paraId="7CC85DB8" w14:textId="77777777" w:rsidR="00D54F11" w:rsidRPr="00DC115B" w:rsidRDefault="00D54F11" w:rsidP="00D82237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6T18:35:00Z" w:initials="EUGDPR">
    <w:p w14:paraId="09EEDA82" w14:textId="2FCBB73C" w:rsidR="00D54F11" w:rsidRPr="00DD0286" w:rsidRDefault="00D54F11">
      <w:pPr>
        <w:pStyle w:val="CommentText"/>
        <w:rPr>
          <w:lang w:val="it-IT"/>
        </w:rPr>
      </w:pPr>
      <w:r w:rsidRPr="00DD0286">
        <w:rPr>
          <w:rStyle w:val="CommentReference"/>
          <w:sz w:val="20"/>
          <w:szCs w:val="20"/>
          <w:lang w:val="it-IT"/>
        </w:rPr>
        <w:annotationRef/>
      </w:r>
      <w:r w:rsidRPr="00DD0286">
        <w:rPr>
          <w:rStyle w:val="CommentReference"/>
          <w:sz w:val="20"/>
          <w:szCs w:val="20"/>
          <w:lang w:val="it-IT"/>
        </w:rPr>
        <w:annotationRef/>
      </w:r>
      <w:r w:rsidRPr="00DD0286">
        <w:rPr>
          <w:rStyle w:val="CommentReference"/>
          <w:sz w:val="20"/>
          <w:szCs w:val="20"/>
          <w:lang w:val="it-IT"/>
        </w:rPr>
        <w:t>Per saperne di più, vedi</w:t>
      </w:r>
      <w:r w:rsidRPr="00DD0286">
        <w:rPr>
          <w:lang w:val="it-IT"/>
        </w:rPr>
        <w:t xml:space="preserve">: </w:t>
      </w:r>
    </w:p>
    <w:p w14:paraId="0516975A" w14:textId="77777777" w:rsidR="00D54F11" w:rsidRPr="005A64AA" w:rsidRDefault="00D54F11">
      <w:pPr>
        <w:pStyle w:val="CommentText"/>
      </w:pPr>
    </w:p>
    <w:p w14:paraId="357A64D1" w14:textId="2B415996" w:rsidR="00D54F11" w:rsidRPr="005A64AA" w:rsidRDefault="00D54F11">
      <w:pPr>
        <w:pStyle w:val="CommentText"/>
      </w:pPr>
      <w:r w:rsidRPr="005A64AA">
        <w:t xml:space="preserve">How to use the cryptography according to ISO 27001 control A.10 </w:t>
      </w:r>
      <w:hyperlink r:id="rId1" w:history="1">
        <w:r w:rsidRPr="005A64AA">
          <w:rPr>
            <w:rStyle w:val="Hyperlink"/>
          </w:rPr>
          <w:t>http://advisera.com/27001academy/blog/2015/12/14/how-to-use-the-cryptography-according-to-iso-27001-control-a-10/</w:t>
        </w:r>
      </w:hyperlink>
      <w:r w:rsidRPr="005A64AA">
        <w:t xml:space="preserve"> </w:t>
      </w:r>
    </w:p>
  </w:comment>
  <w:comment w:id="2" w:author="EUGDPRAcademy" w:date="2017-11-26T18:36:00Z" w:initials="EUGDPR">
    <w:p w14:paraId="1421BDF4" w14:textId="77777777" w:rsidR="00D54F11" w:rsidRDefault="00D54F11" w:rsidP="00D8223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18" w:author="EUGDPRAcademy" w:date="2017-11-28T12:27:00Z" w:initials="EUGDPR">
    <w:p w14:paraId="5757736F" w14:textId="297AC71F" w:rsidR="00D54F11" w:rsidRPr="00DD0286" w:rsidRDefault="00D54F11" w:rsidP="005A64AA">
      <w:pPr>
        <w:rPr>
          <w:rFonts w:cs="Calibri"/>
          <w:sz w:val="20"/>
          <w:szCs w:val="20"/>
          <w:lang w:val="it-IT"/>
        </w:rPr>
      </w:pPr>
      <w:r w:rsidRPr="00DD0286">
        <w:rPr>
          <w:rStyle w:val="CommentReference"/>
          <w:rFonts w:cs="Calibri"/>
          <w:sz w:val="20"/>
          <w:szCs w:val="20"/>
          <w:lang w:val="it-IT"/>
        </w:rPr>
        <w:annotationRef/>
      </w:r>
      <w:r w:rsidRPr="00DD0286">
        <w:rPr>
          <w:rStyle w:val="CommentReference"/>
          <w:rFonts w:cs="Calibri"/>
          <w:sz w:val="20"/>
          <w:szCs w:val="20"/>
          <w:lang w:val="it-IT"/>
        </w:rPr>
        <w:t>Includono anche</w:t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 ca</w:t>
      </w:r>
      <w:r w:rsidR="0023114F" w:rsidRPr="00DD0286">
        <w:rPr>
          <w:rFonts w:eastAsia="DejaVu Sans" w:cs="Calibri"/>
          <w:sz w:val="20"/>
          <w:szCs w:val="20"/>
          <w:lang w:val="it-IT" w:bidi="en-US"/>
        </w:rPr>
        <w:t>nali di comunicazione, computer personali,</w:t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 (</w:t>
      </w:r>
      <w:r w:rsidR="0023114F" w:rsidRPr="00DD0286">
        <w:rPr>
          <w:rFonts w:eastAsia="DejaVu Sans" w:cs="Calibri"/>
          <w:sz w:val="20"/>
          <w:szCs w:val="20"/>
          <w:lang w:val="it-IT" w:bidi="en-US"/>
        </w:rPr>
        <w:t>specialmente portatili) ecc.</w:t>
      </w:r>
    </w:p>
  </w:comment>
  <w:comment w:id="19" w:author="EUGDPRAcademy" w:date="2017-11-26T19:08:00Z" w:initials="EUGDPR">
    <w:p w14:paraId="5263A964" w14:textId="3FAD18CF" w:rsidR="00D54F11" w:rsidRPr="00DD0286" w:rsidRDefault="00D54F11" w:rsidP="005A64AA">
      <w:pPr>
        <w:rPr>
          <w:rFonts w:cs="Calibri"/>
          <w:sz w:val="20"/>
          <w:szCs w:val="20"/>
          <w:lang w:val="it-IT"/>
        </w:rPr>
      </w:pPr>
      <w:r w:rsidRPr="00DD0286">
        <w:rPr>
          <w:rStyle w:val="CommentReference"/>
          <w:rFonts w:cs="Calibri"/>
          <w:sz w:val="20"/>
          <w:szCs w:val="20"/>
          <w:lang w:val="it-IT"/>
        </w:rPr>
        <w:annotationRef/>
      </w:r>
      <w:r w:rsidRPr="00DD0286">
        <w:rPr>
          <w:rFonts w:eastAsia="DejaVu Sans" w:cs="Calibri"/>
          <w:sz w:val="20"/>
          <w:szCs w:val="20"/>
          <w:lang w:val="it-IT" w:bidi="en-US"/>
        </w:rPr>
        <w:t xml:space="preserve">Elenca tutto ciò che è regolato dalla Politica + obblighi legali e contrattuali + tutti i sistemi che già utilizzano la cifratura - ad es. connessioni con computer remoti, pagamento elettronico, ecc.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C85DB8" w15:done="0"/>
  <w15:commentEx w15:paraId="357A64D1" w15:done="0"/>
  <w15:commentEx w15:paraId="1421BDF4" w15:done="0"/>
  <w15:commentEx w15:paraId="5757736F" w15:done="0"/>
  <w15:commentEx w15:paraId="5263A9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6D07C" w14:textId="77777777" w:rsidR="00144E2F" w:rsidRDefault="00144E2F">
      <w:pPr>
        <w:spacing w:after="0" w:line="240" w:lineRule="auto"/>
      </w:pPr>
      <w:r>
        <w:separator/>
      </w:r>
    </w:p>
  </w:endnote>
  <w:endnote w:type="continuationSeparator" w:id="0">
    <w:p w14:paraId="39A3FA0D" w14:textId="77777777" w:rsidR="00144E2F" w:rsidRDefault="0014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D54F11" w:rsidRPr="00DD0286" w14:paraId="47FEA0A8" w14:textId="77777777" w:rsidTr="00D82237">
      <w:tc>
        <w:tcPr>
          <w:tcW w:w="3369" w:type="dxa"/>
          <w:shd w:val="clear" w:color="auto" w:fill="auto"/>
        </w:tcPr>
        <w:p w14:paraId="7A812479" w14:textId="5BF2A29D" w:rsidR="00D54F11" w:rsidRPr="00DD0286" w:rsidRDefault="00D54F11">
          <w:pPr>
            <w:pStyle w:val="Footer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>Politica sull’Uso della Cifratura</w:t>
          </w:r>
        </w:p>
      </w:tc>
      <w:tc>
        <w:tcPr>
          <w:tcW w:w="2693" w:type="dxa"/>
          <w:shd w:val="clear" w:color="auto" w:fill="auto"/>
        </w:tcPr>
        <w:p w14:paraId="47613868" w14:textId="7CC258EB" w:rsidR="00D54F11" w:rsidRPr="00DD0286" w:rsidRDefault="00D54F11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77BDD0C2" w14:textId="3968E2B5" w:rsidR="00D54F11" w:rsidRPr="00DD0286" w:rsidRDefault="00D54F11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DD0286">
            <w:rPr>
              <w:sz w:val="18"/>
              <w:szCs w:val="18"/>
              <w:lang w:val="it-IT"/>
            </w:rPr>
            <w:t xml:space="preserve">Pagina </w:t>
          </w:r>
          <w:r w:rsidRPr="00DD0286">
            <w:rPr>
              <w:b/>
              <w:sz w:val="18"/>
              <w:szCs w:val="18"/>
              <w:lang w:val="it-IT"/>
            </w:rPr>
            <w:fldChar w:fldCharType="begin"/>
          </w:r>
          <w:r w:rsidRPr="00DD0286">
            <w:rPr>
              <w:sz w:val="18"/>
              <w:szCs w:val="18"/>
              <w:lang w:val="it-IT"/>
            </w:rPr>
            <w:instrText>PAGE</w:instrText>
          </w:r>
          <w:r w:rsidRPr="00DD0286">
            <w:rPr>
              <w:sz w:val="18"/>
              <w:szCs w:val="18"/>
              <w:lang w:val="it-IT"/>
            </w:rPr>
            <w:fldChar w:fldCharType="separate"/>
          </w:r>
          <w:r w:rsidR="006612A6">
            <w:rPr>
              <w:noProof/>
              <w:sz w:val="18"/>
              <w:szCs w:val="18"/>
              <w:lang w:val="it-IT"/>
            </w:rPr>
            <w:t>3</w:t>
          </w:r>
          <w:r w:rsidRPr="00DD0286">
            <w:rPr>
              <w:sz w:val="18"/>
              <w:szCs w:val="18"/>
              <w:lang w:val="it-IT"/>
            </w:rPr>
            <w:fldChar w:fldCharType="end"/>
          </w:r>
          <w:r w:rsidRPr="00DD0286">
            <w:rPr>
              <w:sz w:val="18"/>
              <w:szCs w:val="18"/>
              <w:lang w:val="it-IT"/>
            </w:rPr>
            <w:t xml:space="preserve"> di </w:t>
          </w:r>
          <w:r w:rsidRPr="00DD0286">
            <w:rPr>
              <w:b/>
              <w:sz w:val="18"/>
              <w:szCs w:val="18"/>
              <w:lang w:val="it-IT"/>
            </w:rPr>
            <w:fldChar w:fldCharType="begin"/>
          </w:r>
          <w:r w:rsidRPr="00DD0286">
            <w:rPr>
              <w:sz w:val="18"/>
              <w:szCs w:val="18"/>
              <w:lang w:val="it-IT"/>
            </w:rPr>
            <w:instrText>NUMPAGES</w:instrText>
          </w:r>
          <w:r w:rsidRPr="00DD0286">
            <w:rPr>
              <w:sz w:val="18"/>
              <w:szCs w:val="18"/>
              <w:lang w:val="it-IT"/>
            </w:rPr>
            <w:fldChar w:fldCharType="separate"/>
          </w:r>
          <w:r w:rsidR="006612A6">
            <w:rPr>
              <w:noProof/>
              <w:sz w:val="18"/>
              <w:szCs w:val="18"/>
              <w:lang w:val="it-IT"/>
            </w:rPr>
            <w:t>3</w:t>
          </w:r>
          <w:r w:rsidRPr="00DD028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E662261" w14:textId="20442A8D" w:rsidR="00D54F11" w:rsidRPr="00DD0286" w:rsidRDefault="00D54F11">
    <w:pPr>
      <w:spacing w:after="0"/>
      <w:jc w:val="center"/>
      <w:rPr>
        <w:sz w:val="16"/>
        <w:szCs w:val="16"/>
        <w:lang w:val="it-IT"/>
      </w:rPr>
    </w:pPr>
    <w:r w:rsidRPr="00DD0286">
      <w:rPr>
        <w:sz w:val="16"/>
        <w:lang w:val="it-IT"/>
      </w:rPr>
      <w:t xml:space="preserve">©2017 </w:t>
    </w:r>
    <w:r w:rsidRPr="00DD0286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DD0286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BE387" w14:textId="2E4C870A" w:rsidR="00D54F11" w:rsidRPr="00DD0286" w:rsidRDefault="00D54F11">
    <w:pPr>
      <w:spacing w:after="0"/>
      <w:jc w:val="center"/>
      <w:rPr>
        <w:sz w:val="16"/>
        <w:szCs w:val="16"/>
        <w:lang w:val="it-IT"/>
      </w:rPr>
    </w:pPr>
    <w:r w:rsidRPr="00DD0286">
      <w:rPr>
        <w:sz w:val="16"/>
        <w:lang w:val="it-IT"/>
      </w:rPr>
      <w:t xml:space="preserve">©2017 </w:t>
    </w:r>
    <w:r w:rsidRPr="00DD0286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DD0286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1B709" w14:textId="77777777" w:rsidR="00144E2F" w:rsidRDefault="00144E2F">
      <w:pPr>
        <w:spacing w:after="0" w:line="240" w:lineRule="auto"/>
      </w:pPr>
      <w:r>
        <w:separator/>
      </w:r>
    </w:p>
  </w:footnote>
  <w:footnote w:type="continuationSeparator" w:id="0">
    <w:p w14:paraId="73D1D965" w14:textId="77777777" w:rsidR="00144E2F" w:rsidRDefault="0014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54F11" w:rsidRPr="00DD0286" w14:paraId="034D3BED" w14:textId="77777777" w:rsidTr="00D82237">
      <w:tc>
        <w:tcPr>
          <w:tcW w:w="6590" w:type="dxa"/>
          <w:shd w:val="clear" w:color="auto" w:fill="auto"/>
        </w:tcPr>
        <w:p w14:paraId="5B4C3777" w14:textId="77777777" w:rsidR="00D54F11" w:rsidRPr="00DD0286" w:rsidRDefault="00D54F11" w:rsidP="00306305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DD028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15F8C293" w14:textId="77777777" w:rsidR="00D54F11" w:rsidRPr="00DD0286" w:rsidRDefault="00D54F11" w:rsidP="00306305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DD028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CEADA3C" w14:textId="77777777" w:rsidR="00D54F11" w:rsidRPr="00DD0286" w:rsidRDefault="00D54F11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91C"/>
    <w:multiLevelType w:val="multilevel"/>
    <w:tmpl w:val="88D02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F9E3842"/>
    <w:multiLevelType w:val="multilevel"/>
    <w:tmpl w:val="196C882A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">
    <w:nsid w:val="20C135AD"/>
    <w:multiLevelType w:val="multilevel"/>
    <w:tmpl w:val="C87A948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533998"/>
    <w:multiLevelType w:val="multilevel"/>
    <w:tmpl w:val="6DA49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0AA207D"/>
    <w:multiLevelType w:val="multilevel"/>
    <w:tmpl w:val="04D47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06526EB"/>
    <w:multiLevelType w:val="multilevel"/>
    <w:tmpl w:val="7262AE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0A"/>
    <w:rsid w:val="00070537"/>
    <w:rsid w:val="000B2F5D"/>
    <w:rsid w:val="000C130A"/>
    <w:rsid w:val="00144E2F"/>
    <w:rsid w:val="001F5277"/>
    <w:rsid w:val="00210F21"/>
    <w:rsid w:val="0023114F"/>
    <w:rsid w:val="00244BEC"/>
    <w:rsid w:val="002E547D"/>
    <w:rsid w:val="00306305"/>
    <w:rsid w:val="00347CFB"/>
    <w:rsid w:val="00391EBB"/>
    <w:rsid w:val="004B2928"/>
    <w:rsid w:val="00573E78"/>
    <w:rsid w:val="005A64AA"/>
    <w:rsid w:val="00614C1C"/>
    <w:rsid w:val="00624795"/>
    <w:rsid w:val="006612A6"/>
    <w:rsid w:val="00687468"/>
    <w:rsid w:val="007F14E5"/>
    <w:rsid w:val="0094192E"/>
    <w:rsid w:val="00A4328B"/>
    <w:rsid w:val="00AD02C4"/>
    <w:rsid w:val="00C447BC"/>
    <w:rsid w:val="00D0510F"/>
    <w:rsid w:val="00D54F11"/>
    <w:rsid w:val="00D82237"/>
    <w:rsid w:val="00DD0286"/>
    <w:rsid w:val="00FA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C4AF6"/>
  <w15:docId w15:val="{D21C688E-310D-46BF-A593-928E8E3C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D0286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8637D2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44BE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4BE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8223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24795"/>
    <w:pPr>
      <w:ind w:left="720"/>
      <w:contextualSpacing/>
    </w:pPr>
  </w:style>
  <w:style w:type="paragraph" w:styleId="NoSpacing">
    <w:name w:val="No Spacing"/>
    <w:uiPriority w:val="1"/>
    <w:qFormat/>
    <w:rsid w:val="00DD0286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sulluso-della-cifratura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88699ED-BB0C-40ED-B8CF-95A72B75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sull’Uso della Cifratura</vt:lpstr>
      <vt:lpstr>Politica sull’Uso della Cifratura</vt:lpstr>
    </vt:vector>
  </TitlesOfParts>
  <Manager/>
  <Company>Advisera Expert Solutions Ltd</Company>
  <LinksUpToDate>false</LinksUpToDate>
  <CharactersWithSpaces>2469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sull’Uso della Cifratura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23</cp:revision>
  <dcterms:created xsi:type="dcterms:W3CDTF">2017-11-26T17:32:00Z</dcterms:created>
  <dcterms:modified xsi:type="dcterms:W3CDTF">2017-12-04T10:27:00Z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