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135BB" w14:textId="1469BF71" w:rsidR="003906B8" w:rsidRDefault="00223605" w:rsidP="00A41D2C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D92714">
        <w:rPr>
          <w:rFonts w:asciiTheme="minorHAnsi" w:eastAsia="Times New Roman" w:hAnsiTheme="minorHAnsi"/>
          <w:b/>
          <w:sz w:val="28"/>
          <w:szCs w:val="28"/>
          <w:lang w:val="it-IT"/>
        </w:rPr>
        <w:t>Letter</w:t>
      </w:r>
      <w:r w:rsidR="00A41D2C" w:rsidRPr="00D92714">
        <w:rPr>
          <w:rFonts w:asciiTheme="minorHAnsi" w:eastAsia="Times New Roman" w:hAnsiTheme="minorHAnsi"/>
          <w:b/>
          <w:sz w:val="28"/>
          <w:szCs w:val="28"/>
          <w:lang w:val="it-IT"/>
        </w:rPr>
        <w:t>a di Accompagnamento alla Risposta sulla Portabilità</w:t>
      </w:r>
      <w:commentRangeEnd w:id="0"/>
      <w:r w:rsidRPr="00D92714">
        <w:rPr>
          <w:rStyle w:val="CommentReference"/>
          <w:lang w:val="it-IT"/>
        </w:rPr>
        <w:commentReference w:id="0"/>
      </w:r>
    </w:p>
    <w:p w14:paraId="0B4A8757" w14:textId="5DAF90D2" w:rsidR="00CF4878" w:rsidRPr="00D92714" w:rsidRDefault="00CF4878" w:rsidP="00A41D2C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2AA121EE" w14:textId="77777777" w:rsidR="00A41D2C" w:rsidRPr="00D92714" w:rsidRDefault="00A41D2C" w:rsidP="00A41D2C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D92714">
        <w:rPr>
          <w:rFonts w:asciiTheme="minorHAnsi" w:eastAsia="Times New Roman" w:hAnsiTheme="minorHAnsi"/>
          <w:lang w:val="it-IT"/>
        </w:rPr>
        <w:t>[DESTINATARIO]</w:t>
      </w:r>
    </w:p>
    <w:p w14:paraId="029F76D0" w14:textId="77777777" w:rsidR="00A41D2C" w:rsidRPr="00D92714" w:rsidRDefault="00A41D2C" w:rsidP="00A41D2C">
      <w:pPr>
        <w:jc w:val="both"/>
        <w:rPr>
          <w:rFonts w:asciiTheme="minorHAnsi" w:eastAsia="Times New Roman" w:hAnsiTheme="minorHAnsi"/>
          <w:lang w:val="it-IT"/>
        </w:rPr>
      </w:pPr>
      <w:r w:rsidRPr="00D92714">
        <w:rPr>
          <w:rFonts w:asciiTheme="minorHAnsi" w:eastAsia="Times New Roman" w:hAnsiTheme="minorHAnsi"/>
          <w:lang w:val="it-IT"/>
        </w:rPr>
        <w:t>[INDIRIZZO]</w:t>
      </w:r>
    </w:p>
    <w:p w14:paraId="3A9DCAC0" w14:textId="77777777" w:rsidR="00A41D2C" w:rsidRPr="00D92714" w:rsidRDefault="00A41D2C" w:rsidP="00A41D2C">
      <w:pPr>
        <w:jc w:val="both"/>
        <w:rPr>
          <w:rFonts w:asciiTheme="minorHAnsi" w:eastAsia="Times New Roman" w:hAnsiTheme="minorHAnsi"/>
          <w:lang w:val="it-IT"/>
        </w:rPr>
      </w:pPr>
      <w:r w:rsidRPr="00D92714">
        <w:rPr>
          <w:rFonts w:asciiTheme="minorHAnsi" w:eastAsia="Times New Roman" w:hAnsiTheme="minorHAnsi"/>
          <w:lang w:val="it-IT"/>
        </w:rPr>
        <w:t>[CODICE POSTALE] / [INDIRIZZO EMAIL]</w:t>
      </w:r>
    </w:p>
    <w:p w14:paraId="527802A4" w14:textId="77777777" w:rsidR="00A41D2C" w:rsidRPr="00D92714" w:rsidRDefault="00A41D2C" w:rsidP="00A41D2C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D92714">
        <w:rPr>
          <w:rFonts w:asciiTheme="minorHAnsi" w:eastAsia="Times New Roman" w:hAnsiTheme="minorHAnsi"/>
          <w:lang w:val="it-IT"/>
        </w:rPr>
        <w:t>[DATA]</w:t>
      </w:r>
      <w:commentRangeEnd w:id="1"/>
      <w:r w:rsidRPr="00D92714">
        <w:rPr>
          <w:rStyle w:val="CommentReference"/>
          <w:lang w:val="it-IT"/>
        </w:rPr>
        <w:commentReference w:id="1"/>
      </w:r>
    </w:p>
    <w:p w14:paraId="610A24B8" w14:textId="77777777" w:rsidR="00A41D2C" w:rsidRPr="00D92714" w:rsidRDefault="00A41D2C" w:rsidP="00A41D2C">
      <w:pPr>
        <w:jc w:val="both"/>
        <w:rPr>
          <w:rFonts w:asciiTheme="minorHAnsi" w:eastAsia="Times New Roman" w:hAnsiTheme="minorHAnsi"/>
          <w:lang w:val="it-IT"/>
        </w:rPr>
      </w:pPr>
    </w:p>
    <w:p w14:paraId="5D2F8A32" w14:textId="77777777" w:rsidR="00A41D2C" w:rsidRPr="00D92714" w:rsidRDefault="00A41D2C" w:rsidP="00A41D2C">
      <w:pPr>
        <w:jc w:val="both"/>
        <w:rPr>
          <w:rFonts w:asciiTheme="minorHAnsi" w:eastAsia="Times New Roman" w:hAnsiTheme="minorHAnsi"/>
          <w:lang w:val="it-IT"/>
        </w:rPr>
      </w:pPr>
      <w:r w:rsidRPr="00D92714">
        <w:rPr>
          <w:rFonts w:asciiTheme="minorHAnsi" w:eastAsia="Times New Roman" w:hAnsiTheme="minorHAnsi"/>
          <w:lang w:val="it-IT"/>
        </w:rPr>
        <w:t>Gentile [</w:t>
      </w:r>
      <w:commentRangeStart w:id="2"/>
      <w:r w:rsidRPr="00D92714">
        <w:rPr>
          <w:rFonts w:asciiTheme="minorHAnsi" w:eastAsia="Times New Roman" w:hAnsiTheme="minorHAnsi"/>
          <w:lang w:val="it-IT"/>
        </w:rPr>
        <w:t>Nome</w:t>
      </w:r>
      <w:commentRangeEnd w:id="2"/>
      <w:r w:rsidRPr="00D92714">
        <w:rPr>
          <w:rStyle w:val="CommentReference"/>
          <w:lang w:val="it-IT"/>
        </w:rPr>
        <w:commentReference w:id="2"/>
      </w:r>
      <w:r w:rsidRPr="00D92714">
        <w:rPr>
          <w:rFonts w:asciiTheme="minorHAnsi" w:eastAsia="Times New Roman" w:hAnsiTheme="minorHAnsi"/>
          <w:lang w:val="it-IT"/>
        </w:rPr>
        <w:t>],</w:t>
      </w:r>
    </w:p>
    <w:p w14:paraId="03D59AD3" w14:textId="77777777" w:rsidR="00A41D2C" w:rsidRPr="00D92714" w:rsidRDefault="00A41D2C" w:rsidP="00A41D2C">
      <w:pPr>
        <w:spacing w:after="0"/>
        <w:jc w:val="both"/>
        <w:rPr>
          <w:rFonts w:asciiTheme="minorHAnsi" w:eastAsia="Times New Roman" w:hAnsiTheme="minorHAnsi"/>
          <w:lang w:val="it-IT"/>
        </w:rPr>
      </w:pPr>
    </w:p>
    <w:p w14:paraId="34A15164" w14:textId="77777777" w:rsidR="00A41D2C" w:rsidRPr="00D92714" w:rsidRDefault="00A41D2C" w:rsidP="00A41D2C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D92714">
        <w:rPr>
          <w:rFonts w:asciiTheme="minorHAnsi" w:eastAsia="Times New Roman" w:hAnsiTheme="minorHAnsi"/>
          <w:b/>
          <w:lang w:val="it-IT"/>
        </w:rPr>
        <w:t>Sua richiesta ai sensi del Regolamento Generale sulla Protezione dei Dati (o "GDPR")</w:t>
      </w:r>
    </w:p>
    <w:p w14:paraId="2BBC40C5" w14:textId="77777777" w:rsidR="00A41D2C" w:rsidRPr="00D92714" w:rsidRDefault="00A41D2C" w:rsidP="00A41D2C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</w:p>
    <w:p w14:paraId="6CD0C7C9" w14:textId="77777777" w:rsidR="00D92714" w:rsidRDefault="00D92714" w:rsidP="00A41D2C">
      <w:pPr>
        <w:jc w:val="both"/>
        <w:rPr>
          <w:rFonts w:asciiTheme="minorHAnsi" w:eastAsia="Times New Roman" w:hAnsiTheme="minorHAnsi"/>
          <w:lang w:val="it-IT"/>
        </w:rPr>
      </w:pPr>
    </w:p>
    <w:p w14:paraId="11DA6851" w14:textId="24A2DC40" w:rsidR="003906B8" w:rsidRPr="00D92714" w:rsidRDefault="00A41D2C" w:rsidP="00A41D2C">
      <w:pPr>
        <w:jc w:val="both"/>
        <w:rPr>
          <w:rFonts w:asciiTheme="minorHAnsi" w:eastAsia="Times New Roman" w:hAnsiTheme="minorHAnsi"/>
          <w:lang w:val="it-IT"/>
        </w:rPr>
      </w:pPr>
      <w:r w:rsidRPr="00D92714">
        <w:rPr>
          <w:rFonts w:asciiTheme="minorHAnsi" w:eastAsia="Times New Roman" w:hAnsiTheme="minorHAnsi"/>
          <w:lang w:val="it-IT"/>
        </w:rPr>
        <w:t>La ringraziamo per la sua recente richiesta ai sensi del GDPR</w:t>
      </w:r>
      <w:r w:rsidR="003906B8" w:rsidRPr="00D92714">
        <w:rPr>
          <w:rFonts w:asciiTheme="minorHAnsi" w:eastAsia="Times New Roman" w:hAnsiTheme="minorHAnsi"/>
          <w:lang w:val="it-IT"/>
        </w:rPr>
        <w:t xml:space="preserve">. </w:t>
      </w:r>
    </w:p>
    <w:p w14:paraId="238F942D" w14:textId="2DE1B81E" w:rsidR="00CF4878" w:rsidRDefault="00A41D2C" w:rsidP="00CF4878">
      <w:pPr>
        <w:jc w:val="both"/>
        <w:rPr>
          <w:rFonts w:asciiTheme="minorHAnsi" w:eastAsia="Times New Roman" w:hAnsiTheme="minorHAnsi"/>
          <w:lang w:val="it-IT"/>
        </w:rPr>
      </w:pPr>
      <w:r w:rsidRPr="00D92714">
        <w:rPr>
          <w:rFonts w:asciiTheme="minorHAnsi" w:eastAsia="Times New Roman" w:hAnsiTheme="minorHAnsi"/>
          <w:lang w:val="it-IT"/>
        </w:rPr>
        <w:t xml:space="preserve">Comprendiamo che la sua richiesta </w:t>
      </w:r>
      <w:commentRangeStart w:id="3"/>
      <w:r w:rsidRPr="00D92714">
        <w:rPr>
          <w:rFonts w:asciiTheme="minorHAnsi" w:eastAsia="Times New Roman" w:hAnsiTheme="minorHAnsi"/>
          <w:bCs/>
          <w:sz w:val="24"/>
          <w:szCs w:val="24"/>
          <w:lang w:val="it-IT"/>
        </w:rPr>
        <w:t xml:space="preserve">[numero di riferimento] </w:t>
      </w:r>
      <w:commentRangeEnd w:id="3"/>
      <w:r w:rsidRPr="00D92714">
        <w:rPr>
          <w:rStyle w:val="CommentReference"/>
          <w:bCs/>
          <w:sz w:val="24"/>
          <w:szCs w:val="24"/>
          <w:lang w:val="it-IT"/>
        </w:rPr>
        <w:commentReference w:id="3"/>
      </w:r>
      <w:r w:rsidRPr="00D92714">
        <w:rPr>
          <w:rFonts w:asciiTheme="minorHAnsi" w:eastAsia="Times New Roman" w:hAnsiTheme="minorHAnsi"/>
          <w:bCs/>
          <w:lang w:val="it-IT"/>
        </w:rPr>
        <w:t xml:space="preserve">si </w:t>
      </w:r>
      <w:r w:rsidRPr="00D92714">
        <w:rPr>
          <w:rFonts w:asciiTheme="minorHAnsi" w:eastAsia="Times New Roman" w:hAnsiTheme="minorHAnsi"/>
          <w:lang w:val="it-IT"/>
        </w:rPr>
        <w:t>riferisce ai suoi diritti ai sensi dell'</w:t>
      </w:r>
      <w:commentRangeStart w:id="4"/>
      <w:r w:rsidRPr="00D92714">
        <w:rPr>
          <w:rFonts w:asciiTheme="minorHAnsi" w:eastAsia="Times New Roman" w:hAnsiTheme="minorHAnsi"/>
          <w:lang w:val="it-IT"/>
        </w:rPr>
        <w:t xml:space="preserve">Articolo 20 </w:t>
      </w:r>
      <w:commentRangeEnd w:id="4"/>
      <w:r w:rsidRPr="00D92714">
        <w:rPr>
          <w:rStyle w:val="CommentReference"/>
          <w:lang w:val="it-IT"/>
        </w:rPr>
        <w:commentReference w:id="4"/>
      </w:r>
      <w:r w:rsidRPr="00D92714">
        <w:rPr>
          <w:rFonts w:asciiTheme="minorHAnsi" w:eastAsia="Times New Roman" w:hAnsiTheme="minorHAnsi"/>
          <w:lang w:val="it-IT"/>
        </w:rPr>
        <w:t xml:space="preserve"> del GDPR per </w:t>
      </w:r>
      <w:r w:rsidR="00CF4878">
        <w:rPr>
          <w:rFonts w:asciiTheme="minorHAnsi" w:eastAsia="Times New Roman" w:hAnsiTheme="minorHAnsi"/>
          <w:lang w:val="it-IT"/>
        </w:rPr>
        <w:t>...</w:t>
      </w:r>
    </w:p>
    <w:p w14:paraId="72B1E66C" w14:textId="77777777" w:rsidR="00CF4878" w:rsidRDefault="00CF4878" w:rsidP="00CF4878">
      <w:pPr>
        <w:jc w:val="both"/>
        <w:rPr>
          <w:rFonts w:asciiTheme="minorHAnsi" w:eastAsia="Times New Roman" w:hAnsiTheme="minorHAnsi"/>
          <w:lang w:val="it-IT"/>
        </w:rPr>
      </w:pPr>
    </w:p>
    <w:p w14:paraId="1B625E7F" w14:textId="77777777" w:rsidR="00CF4878" w:rsidRDefault="00CF4878" w:rsidP="00CF4878">
      <w:pPr>
        <w:jc w:val="both"/>
        <w:rPr>
          <w:rFonts w:asciiTheme="minorHAnsi" w:eastAsia="Times New Roman" w:hAnsiTheme="minorHAnsi"/>
          <w:lang w:val="it-IT"/>
        </w:rPr>
      </w:pPr>
    </w:p>
    <w:p w14:paraId="20DDA242" w14:textId="77777777" w:rsidR="00CF4878" w:rsidRPr="002C47AA" w:rsidRDefault="00CF4878" w:rsidP="00CF4878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71A68395" w14:textId="77777777" w:rsidR="00CF4878" w:rsidRPr="002C47AA" w:rsidRDefault="00CF4878" w:rsidP="00CF4878">
      <w:pPr>
        <w:spacing w:after="0"/>
        <w:jc w:val="center"/>
        <w:rPr>
          <w:lang w:val="it-IT"/>
        </w:rPr>
      </w:pPr>
    </w:p>
    <w:p w14:paraId="4B643A23" w14:textId="3C2401F4" w:rsidR="006D084B" w:rsidRPr="00D92714" w:rsidRDefault="00CF4878" w:rsidP="00CF4878">
      <w:pPr>
        <w:jc w:val="center"/>
        <w:rPr>
          <w:rFonts w:asciiTheme="minorHAnsi" w:eastAsia="Times New Roman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CF4878">
        <w:rPr>
          <w:rStyle w:val="Hyperlink"/>
          <w:rFonts w:cs="Calibri"/>
          <w:lang w:val="it-IT"/>
        </w:rPr>
        <w:t>https://advisera.com/eugdpracademy/it/documentation/lettera-di-accompagnamento-alla-risposta-sulla-portabilita/</w:t>
      </w:r>
    </w:p>
    <w:sectPr w:rsidR="006D084B" w:rsidRPr="00D9271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50:00Z" w:initials="EUA">
    <w:p w14:paraId="6D33B7E4" w14:textId="40AB07B2" w:rsidR="009020ED" w:rsidRPr="00A41D2C" w:rsidRDefault="00223605">
      <w:pPr>
        <w:pStyle w:val="CommentText"/>
        <w:rPr>
          <w:lang w:val="it-IT"/>
        </w:rPr>
      </w:pPr>
      <w:r w:rsidRPr="00A953D5">
        <w:rPr>
          <w:rStyle w:val="CommentReference"/>
        </w:rPr>
        <w:annotationRef/>
      </w:r>
      <w:r w:rsidR="00A41D2C" w:rsidRPr="00A41D2C">
        <w:rPr>
          <w:lang w:val="it-IT"/>
        </w:rPr>
        <w:t>Utilizza questo document</w:t>
      </w:r>
      <w:r w:rsidR="00A41D2C">
        <w:rPr>
          <w:lang w:val="it-IT"/>
        </w:rPr>
        <w:t>o</w:t>
      </w:r>
      <w:r w:rsidR="00A41D2C" w:rsidRPr="00A41D2C">
        <w:rPr>
          <w:lang w:val="it-IT"/>
        </w:rPr>
        <w:t xml:space="preserve"> per rispondere a una richiesta inoltrata dall’interessato per ricevere I propri dati personali in formato elettronico</w:t>
      </w:r>
      <w:r w:rsidRPr="00A41D2C">
        <w:rPr>
          <w:lang w:val="it-IT"/>
        </w:rPr>
        <w:t>.</w:t>
      </w:r>
    </w:p>
  </w:comment>
  <w:comment w:id="1" w:author="EUGPDRAcademy" w:date="2020-01-23T10:28:00Z" w:initials="EUA">
    <w:p w14:paraId="5583CC22" w14:textId="77777777" w:rsidR="00A41D2C" w:rsidRPr="00CF4878" w:rsidRDefault="00A41D2C" w:rsidP="00A41D2C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>Inserisci le informazioni di contatto dell’interessato</w:t>
      </w:r>
      <w:r w:rsidRPr="00CF4878">
        <w:rPr>
          <w:lang w:val="it-IT"/>
        </w:rPr>
        <w:t>.</w:t>
      </w:r>
    </w:p>
  </w:comment>
  <w:comment w:id="2" w:author="EUGPDRAcademy" w:date="2019-07-26T12:41:00Z" w:initials="EUA">
    <w:p w14:paraId="3C3B1D07" w14:textId="77777777" w:rsidR="00A41D2C" w:rsidRPr="0043279E" w:rsidRDefault="00A41D2C" w:rsidP="00A41D2C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43279E">
        <w:rPr>
          <w:lang w:val="it-IT"/>
        </w:rPr>
        <w:t>Inserisci il nome dell’interessato.</w:t>
      </w:r>
    </w:p>
  </w:comment>
  <w:comment w:id="3" w:author="EUGPDRAcademy" w:date="2020-01-23T10:45:00Z" w:initials="EUA">
    <w:p w14:paraId="0FE80934" w14:textId="77777777" w:rsidR="00A41D2C" w:rsidRPr="00A64BD8" w:rsidRDefault="00A41D2C" w:rsidP="00A41D2C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Pr="00A64BD8">
        <w:rPr>
          <w:lang w:val="it-IT"/>
        </w:rPr>
        <w:t xml:space="preserve">Inserisci il numero di riferimento con il quale è stata registrata la richiesta da parte dell'interessato.  </w:t>
      </w:r>
    </w:p>
    <w:p w14:paraId="53B5D98B" w14:textId="77777777" w:rsidR="00A41D2C" w:rsidRPr="00A64BD8" w:rsidRDefault="00A41D2C" w:rsidP="00A41D2C">
      <w:pPr>
        <w:pStyle w:val="CommentText"/>
        <w:rPr>
          <w:lang w:val="it-IT"/>
        </w:rPr>
      </w:pPr>
    </w:p>
    <w:p w14:paraId="0267988B" w14:textId="77777777" w:rsidR="00A41D2C" w:rsidRPr="00CF4878" w:rsidRDefault="00A41D2C" w:rsidP="00A41D2C">
      <w:pPr>
        <w:pStyle w:val="CommentText"/>
        <w:rPr>
          <w:lang w:val="it-IT"/>
        </w:rPr>
      </w:pPr>
      <w:r w:rsidRPr="00A64BD8">
        <w:rPr>
          <w:lang w:val="it-IT"/>
        </w:rPr>
        <w:t>Si consiglia di utilizzare un numero di registrazione per ogni richiesta ricevuta. Tuttavia, se non si dispone di un numero di registrazione assegnato alla richiesta, è possib</w:t>
      </w:r>
      <w:r>
        <w:rPr>
          <w:lang w:val="it-IT"/>
        </w:rPr>
        <w:t>i</w:t>
      </w:r>
      <w:r w:rsidRPr="00A64BD8">
        <w:rPr>
          <w:lang w:val="it-IT"/>
        </w:rPr>
        <w:t>le eliminare questa parte.</w:t>
      </w:r>
    </w:p>
  </w:comment>
  <w:comment w:id="4" w:author="EUGDPRAcademy" w:date="2019-07-30T10:31:00Z" w:initials="EUA">
    <w:p w14:paraId="0BBEE0E0" w14:textId="02C30C70" w:rsidR="00A41D2C" w:rsidRPr="007E6A09" w:rsidRDefault="00A41D2C" w:rsidP="00A41D2C">
      <w:pPr>
        <w:pStyle w:val="CommentText"/>
        <w:rPr>
          <w:lang w:val="it-IT"/>
        </w:rPr>
      </w:pPr>
      <w:r w:rsidRPr="007E6A09">
        <w:rPr>
          <w:rStyle w:val="CommentReference"/>
          <w:lang w:val="it-IT"/>
        </w:rPr>
        <w:annotationRef/>
      </w:r>
      <w:r w:rsidRPr="007E6A09">
        <w:rPr>
          <w:lang w:val="it-IT"/>
        </w:rPr>
        <w:t xml:space="preserve">Per ulteriori informazioni su questo articolo, vai al link: </w:t>
      </w:r>
      <w:hyperlink r:id="rId1" w:history="1">
        <w:r w:rsidRPr="007E6A09">
          <w:rPr>
            <w:rStyle w:val="Hyperlink"/>
            <w:lang w:val="it-IT"/>
          </w:rPr>
          <w:t>https://advisera.com/eugdpracademy/gdpr/right-to-data-portability/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33B7E4" w15:done="0"/>
  <w15:commentEx w15:paraId="5583CC22" w15:done="0"/>
  <w15:commentEx w15:paraId="3C3B1D07" w15:done="0"/>
  <w15:commentEx w15:paraId="0267988B" w15:done="0"/>
  <w15:commentEx w15:paraId="0BBEE0E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33B7E4" w16cid:durableId="21B0AB17"/>
  <w16cid:commentId w16cid:paraId="5583CC22" w16cid:durableId="20EB394E"/>
  <w16cid:commentId w16cid:paraId="3C3B1D07" w16cid:durableId="20EB394F"/>
  <w16cid:commentId w16cid:paraId="0267988B" w16cid:durableId="21AF0916"/>
  <w16cid:commentId w16cid:paraId="0BBEE0E0" w16cid:durableId="21DE9742"/>
  <w16cid:commentId w16cid:paraId="34BA6F49" w16cid:durableId="21B0AB1C"/>
  <w16cid:commentId w16cid:paraId="68EBC603" w16cid:durableId="21AF0B57"/>
  <w16cid:commentId w16cid:paraId="1891DE9E" w16cid:durableId="21B0AB1E"/>
  <w16cid:commentId w16cid:paraId="48B724D6" w16cid:durableId="21B0AB1F"/>
  <w16cid:commentId w16cid:paraId="52C29B65" w16cid:durableId="21B0AB20"/>
  <w16cid:commentId w16cid:paraId="66091524" w16cid:durableId="21B0AB21"/>
  <w16cid:commentId w16cid:paraId="2AD40B7A" w16cid:durableId="21B0AB22"/>
  <w16cid:commentId w16cid:paraId="7EFD286E" w16cid:durableId="21B0AB23"/>
  <w16cid:commentId w16cid:paraId="35EA7555" w16cid:durableId="21DAFA0A"/>
  <w16cid:commentId w16cid:paraId="7EA40DC0" w16cid:durableId="21DAFA09"/>
  <w16cid:commentId w16cid:paraId="76B070B7" w16cid:durableId="21DAFA08"/>
  <w16cid:commentId w16cid:paraId="69E100F5" w16cid:durableId="21AF0924"/>
  <w16cid:commentId w16cid:paraId="77EEA72B" w16cid:durableId="21AF0925"/>
  <w16cid:commentId w16cid:paraId="1990199B" w16cid:durableId="21AF0926"/>
  <w16cid:commentId w16cid:paraId="483301E3" w16cid:durableId="21AF0927"/>
  <w16cid:commentId w16cid:paraId="415CD499" w16cid:durableId="21AF00A1"/>
  <w16cid:commentId w16cid:paraId="2154C0DC" w16cid:durableId="21126D57"/>
  <w16cid:commentId w16cid:paraId="4B777224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EF81B7" w14:textId="77777777" w:rsidR="00D52422" w:rsidRDefault="00D52422">
      <w:pPr>
        <w:spacing w:after="0" w:line="240" w:lineRule="auto"/>
      </w:pPr>
      <w:r>
        <w:separator/>
      </w:r>
    </w:p>
  </w:endnote>
  <w:endnote w:type="continuationSeparator" w:id="0">
    <w:p w14:paraId="0EDE042F" w14:textId="77777777" w:rsidR="00D52422" w:rsidRDefault="00D52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29EF7" w14:textId="77777777" w:rsidR="00AB55E3" w:rsidRDefault="00AB55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376"/>
      <w:gridCol w:w="2727"/>
    </w:tblGrid>
    <w:tr w:rsidR="00645659" w:rsidRPr="00D92714" w14:paraId="14C5868F" w14:textId="77777777" w:rsidTr="00645659">
      <w:tc>
        <w:tcPr>
          <w:tcW w:w="3969" w:type="dxa"/>
          <w:shd w:val="clear" w:color="auto" w:fill="auto"/>
        </w:tcPr>
        <w:p w14:paraId="421D7B01" w14:textId="52B29F6F" w:rsidR="00645659" w:rsidRPr="00D92714" w:rsidRDefault="00A41D2C" w:rsidP="00645659">
          <w:pPr>
            <w:pStyle w:val="Footer"/>
            <w:rPr>
              <w:sz w:val="18"/>
              <w:szCs w:val="18"/>
              <w:lang w:val="it-IT"/>
            </w:rPr>
          </w:pPr>
          <w:r w:rsidRPr="00D92714">
            <w:rPr>
              <w:sz w:val="18"/>
              <w:szCs w:val="18"/>
              <w:lang w:val="it-IT"/>
            </w:rPr>
            <w:t>Lettera di Accompagnamento alla Risposta sulla Portabilità</w:t>
          </w:r>
          <w:r w:rsidR="00645659" w:rsidRPr="00D92714">
            <w:rPr>
              <w:sz w:val="18"/>
              <w:szCs w:val="18"/>
              <w:lang w:val="it-IT"/>
            </w:rPr>
            <w:t xml:space="preserve"> </w:t>
          </w:r>
        </w:p>
      </w:tc>
      <w:tc>
        <w:tcPr>
          <w:tcW w:w="2376" w:type="dxa"/>
          <w:shd w:val="clear" w:color="auto" w:fill="auto"/>
        </w:tcPr>
        <w:p w14:paraId="0004A458" w14:textId="3CC64461" w:rsidR="00645659" w:rsidRPr="00D92714" w:rsidRDefault="00645659" w:rsidP="00645659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D92714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727" w:type="dxa"/>
          <w:shd w:val="clear" w:color="auto" w:fill="auto"/>
        </w:tcPr>
        <w:p w14:paraId="4D216250" w14:textId="56CB2080" w:rsidR="00645659" w:rsidRPr="00D92714" w:rsidRDefault="00645659" w:rsidP="00645659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D92714">
            <w:rPr>
              <w:sz w:val="18"/>
              <w:szCs w:val="18"/>
              <w:lang w:val="it-IT"/>
            </w:rPr>
            <w:t xml:space="preserve">Pagina </w:t>
          </w:r>
          <w:r w:rsidRPr="00D92714">
            <w:rPr>
              <w:b/>
              <w:sz w:val="18"/>
              <w:szCs w:val="18"/>
              <w:lang w:val="it-IT"/>
            </w:rPr>
            <w:fldChar w:fldCharType="begin"/>
          </w:r>
          <w:r w:rsidRPr="00D92714">
            <w:rPr>
              <w:sz w:val="18"/>
              <w:szCs w:val="18"/>
              <w:lang w:val="it-IT"/>
            </w:rPr>
            <w:instrText>PAGE</w:instrText>
          </w:r>
          <w:r w:rsidRPr="00D92714">
            <w:rPr>
              <w:sz w:val="18"/>
              <w:szCs w:val="18"/>
              <w:lang w:val="it-IT"/>
            </w:rPr>
            <w:fldChar w:fldCharType="separate"/>
          </w:r>
          <w:r w:rsidR="00AB55E3">
            <w:rPr>
              <w:noProof/>
              <w:sz w:val="18"/>
              <w:szCs w:val="18"/>
              <w:lang w:val="it-IT"/>
            </w:rPr>
            <w:t>1</w:t>
          </w:r>
          <w:r w:rsidRPr="00D92714">
            <w:rPr>
              <w:sz w:val="18"/>
              <w:szCs w:val="18"/>
              <w:lang w:val="it-IT"/>
            </w:rPr>
            <w:fldChar w:fldCharType="end"/>
          </w:r>
          <w:r w:rsidRPr="00D92714">
            <w:rPr>
              <w:sz w:val="18"/>
              <w:szCs w:val="18"/>
              <w:lang w:val="it-IT"/>
            </w:rPr>
            <w:t xml:space="preserve"> di </w:t>
          </w:r>
          <w:r w:rsidRPr="00D92714">
            <w:rPr>
              <w:b/>
              <w:sz w:val="18"/>
              <w:szCs w:val="18"/>
              <w:lang w:val="it-IT"/>
            </w:rPr>
            <w:fldChar w:fldCharType="begin"/>
          </w:r>
          <w:r w:rsidRPr="00D92714">
            <w:rPr>
              <w:sz w:val="18"/>
              <w:szCs w:val="18"/>
              <w:lang w:val="it-IT"/>
            </w:rPr>
            <w:instrText>NUMPAGES</w:instrText>
          </w:r>
          <w:r w:rsidRPr="00D92714">
            <w:rPr>
              <w:sz w:val="18"/>
              <w:szCs w:val="18"/>
              <w:lang w:val="it-IT"/>
            </w:rPr>
            <w:fldChar w:fldCharType="separate"/>
          </w:r>
          <w:r w:rsidR="00AB55E3">
            <w:rPr>
              <w:noProof/>
              <w:sz w:val="18"/>
              <w:szCs w:val="18"/>
              <w:lang w:val="it-IT"/>
            </w:rPr>
            <w:t>1</w:t>
          </w:r>
          <w:r w:rsidRPr="00D92714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44848EA7" w:rsidR="006D084B" w:rsidRPr="00D92714" w:rsidRDefault="006D084B">
    <w:pPr>
      <w:jc w:val="center"/>
      <w:rPr>
        <w:sz w:val="16"/>
        <w:szCs w:val="16"/>
        <w:lang w:val="it-IT"/>
      </w:rPr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0A8B1" w14:textId="77777777" w:rsidR="00AB55E3" w:rsidRDefault="00AB55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7DC6FD" w14:textId="77777777" w:rsidR="00D52422" w:rsidRDefault="00D52422">
      <w:pPr>
        <w:spacing w:after="0" w:line="240" w:lineRule="auto"/>
      </w:pPr>
      <w:r>
        <w:separator/>
      </w:r>
    </w:p>
  </w:footnote>
  <w:footnote w:type="continuationSeparator" w:id="0">
    <w:p w14:paraId="70D40069" w14:textId="77777777" w:rsidR="00D52422" w:rsidRDefault="00D52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0C79D" w14:textId="77777777" w:rsidR="00AB55E3" w:rsidRDefault="00AB55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45659" w14:paraId="24142783" w14:textId="77777777" w:rsidTr="00645659">
      <w:tc>
        <w:tcPr>
          <w:tcW w:w="6590" w:type="dxa"/>
          <w:shd w:val="clear" w:color="auto" w:fill="auto"/>
        </w:tcPr>
        <w:p w14:paraId="361F3015" w14:textId="40E33BF8" w:rsidR="00645659" w:rsidRDefault="00645659" w:rsidP="00645659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243BBBB0" w:rsidR="00645659" w:rsidRDefault="00645659" w:rsidP="00645659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507FC5" w14:textId="77777777" w:rsidR="00AB55E3" w:rsidRDefault="00AB55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sTSwMDewMDO0NDJT0lEKTi0uzszPAykwrgUA0p2o7SwAAAA="/>
  </w:docVars>
  <w:rsids>
    <w:rsidRoot w:val="006D084B"/>
    <w:rsid w:val="00041536"/>
    <w:rsid w:val="000929F6"/>
    <w:rsid w:val="000D117A"/>
    <w:rsid w:val="00101CEE"/>
    <w:rsid w:val="00102DB4"/>
    <w:rsid w:val="001358EB"/>
    <w:rsid w:val="00165ABB"/>
    <w:rsid w:val="00193417"/>
    <w:rsid w:val="00223605"/>
    <w:rsid w:val="00286242"/>
    <w:rsid w:val="0029236F"/>
    <w:rsid w:val="00337708"/>
    <w:rsid w:val="00387709"/>
    <w:rsid w:val="003906B8"/>
    <w:rsid w:val="003B4AB8"/>
    <w:rsid w:val="003D1F0C"/>
    <w:rsid w:val="00420AA7"/>
    <w:rsid w:val="00455FB4"/>
    <w:rsid w:val="004A2660"/>
    <w:rsid w:val="004C45D4"/>
    <w:rsid w:val="004E27F9"/>
    <w:rsid w:val="00505C43"/>
    <w:rsid w:val="00557DC7"/>
    <w:rsid w:val="005733CF"/>
    <w:rsid w:val="005A40D7"/>
    <w:rsid w:val="00645659"/>
    <w:rsid w:val="006762D8"/>
    <w:rsid w:val="006C7BEF"/>
    <w:rsid w:val="006D084B"/>
    <w:rsid w:val="006D7642"/>
    <w:rsid w:val="006E368C"/>
    <w:rsid w:val="00750E8E"/>
    <w:rsid w:val="007E6A09"/>
    <w:rsid w:val="00801C94"/>
    <w:rsid w:val="00834FAA"/>
    <w:rsid w:val="008816CC"/>
    <w:rsid w:val="008A4493"/>
    <w:rsid w:val="009020ED"/>
    <w:rsid w:val="009D5112"/>
    <w:rsid w:val="009F2873"/>
    <w:rsid w:val="00A32546"/>
    <w:rsid w:val="00A41D2C"/>
    <w:rsid w:val="00A86468"/>
    <w:rsid w:val="00A953D5"/>
    <w:rsid w:val="00A95769"/>
    <w:rsid w:val="00AB55E3"/>
    <w:rsid w:val="00B37873"/>
    <w:rsid w:val="00B662A0"/>
    <w:rsid w:val="00B91891"/>
    <w:rsid w:val="00BB27F8"/>
    <w:rsid w:val="00BB46E1"/>
    <w:rsid w:val="00BF2EEB"/>
    <w:rsid w:val="00C11EB1"/>
    <w:rsid w:val="00C269B7"/>
    <w:rsid w:val="00C80202"/>
    <w:rsid w:val="00C849C8"/>
    <w:rsid w:val="00CE1D8D"/>
    <w:rsid w:val="00CE3CF8"/>
    <w:rsid w:val="00CE4290"/>
    <w:rsid w:val="00CF4878"/>
    <w:rsid w:val="00D01D58"/>
    <w:rsid w:val="00D16979"/>
    <w:rsid w:val="00D35A60"/>
    <w:rsid w:val="00D52422"/>
    <w:rsid w:val="00D92714"/>
    <w:rsid w:val="00E469D2"/>
    <w:rsid w:val="00E74AB3"/>
    <w:rsid w:val="00F8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906B8"/>
    <w:rPr>
      <w:color w:val="0000FF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0415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eugdpracademy/gdpr/right-to-data-portabilit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9E767-DA90-4CD3-8BED-8AEA2F574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AA776-7D2B-4338-95DB-025A80AE8F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CBA40F-EFB5-4F6E-894A-96F3499B14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88D491-4DD4-4C92-A6BC-C94C2A958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Lettera di Accompagnamento alla Risposta sulla Portabilità</vt:lpstr>
      <vt:lpstr>Cover Letter to Portability Response</vt:lpstr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di Accompagnamento alla Risposta sulla Portabilità</dc:title>
  <dc:subject/>
  <dc:creator>EUGDPRAcademy</dc:creator>
  <dc:description/>
  <cp:lastModifiedBy>EUGDPRAcademy</cp:lastModifiedBy>
  <cp:revision>8</cp:revision>
  <dcterms:created xsi:type="dcterms:W3CDTF">2020-01-31T11:50:00Z</dcterms:created>
  <dcterms:modified xsi:type="dcterms:W3CDTF">2020-02-13T17:51:00Z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