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B7FC4" w14:textId="523C5A32" w:rsidR="00BC0AF2" w:rsidRDefault="0013238A" w:rsidP="00932490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D6490C">
        <w:rPr>
          <w:rFonts w:asciiTheme="minorHAnsi" w:eastAsia="Times New Roman" w:hAnsiTheme="minorHAnsi"/>
          <w:b/>
          <w:sz w:val="28"/>
          <w:szCs w:val="28"/>
          <w:lang w:val="it-IT"/>
        </w:rPr>
        <w:t>Risposta alla Richiesta di Ritiro</w:t>
      </w:r>
      <w:r w:rsidR="00917CAF" w:rsidRPr="00917CAF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</w:t>
      </w:r>
      <w:r w:rsidR="00FD39DF">
        <w:rPr>
          <w:rFonts w:asciiTheme="minorHAnsi" w:eastAsia="Times New Roman" w:hAnsiTheme="minorHAnsi"/>
          <w:b/>
          <w:sz w:val="28"/>
          <w:szCs w:val="28"/>
          <w:lang w:val="it-IT"/>
        </w:rPr>
        <w:t>del Consenso</w:t>
      </w:r>
      <w:r w:rsidRPr="00D6490C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/Restrizione </w:t>
      </w:r>
      <w:r w:rsidR="00D32FB5" w:rsidRPr="00D6490C">
        <w:rPr>
          <w:rFonts w:asciiTheme="minorHAnsi" w:eastAsia="Times New Roman" w:hAnsiTheme="minorHAnsi"/>
          <w:b/>
          <w:sz w:val="28"/>
          <w:szCs w:val="28"/>
          <w:lang w:val="it-IT"/>
        </w:rPr>
        <w:t>(R</w:t>
      </w:r>
      <w:r w:rsidRPr="00D6490C">
        <w:rPr>
          <w:rFonts w:asciiTheme="minorHAnsi" w:eastAsia="Times New Roman" w:hAnsiTheme="minorHAnsi"/>
          <w:b/>
          <w:sz w:val="28"/>
          <w:szCs w:val="28"/>
          <w:lang w:val="it-IT"/>
        </w:rPr>
        <w:t>ifiutata</w:t>
      </w:r>
      <w:r w:rsidR="00D32FB5" w:rsidRPr="00D6490C">
        <w:rPr>
          <w:rFonts w:asciiTheme="minorHAnsi" w:eastAsia="Times New Roman" w:hAnsiTheme="minorHAnsi"/>
          <w:b/>
          <w:sz w:val="28"/>
          <w:szCs w:val="28"/>
          <w:lang w:val="it-IT"/>
        </w:rPr>
        <w:t>)</w:t>
      </w:r>
      <w:commentRangeEnd w:id="0"/>
      <w:r w:rsidR="00E438C4" w:rsidRPr="00D6490C">
        <w:rPr>
          <w:rStyle w:val="CommentReference"/>
          <w:lang w:val="it-IT"/>
        </w:rPr>
        <w:commentReference w:id="0"/>
      </w:r>
    </w:p>
    <w:p w14:paraId="0B4C0CCF" w14:textId="798C48C2" w:rsidR="00EC7BEF" w:rsidRPr="00D6490C" w:rsidRDefault="00EC7BEF" w:rsidP="00932490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65B86286" w14:textId="77777777" w:rsidR="0013238A" w:rsidRPr="00D6490C" w:rsidRDefault="0013238A" w:rsidP="0013238A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D6490C">
        <w:rPr>
          <w:rFonts w:asciiTheme="minorHAnsi" w:eastAsia="Times New Roman" w:hAnsiTheme="minorHAnsi"/>
          <w:lang w:val="it-IT"/>
        </w:rPr>
        <w:t>[DESTINATARIO]</w:t>
      </w:r>
    </w:p>
    <w:p w14:paraId="6DA8A79D" w14:textId="77777777" w:rsidR="0013238A" w:rsidRPr="00D6490C" w:rsidRDefault="0013238A" w:rsidP="0013238A">
      <w:pPr>
        <w:jc w:val="both"/>
        <w:rPr>
          <w:rFonts w:asciiTheme="minorHAnsi" w:eastAsia="Times New Roman" w:hAnsiTheme="minorHAnsi"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>[INDIRIZZO]</w:t>
      </w:r>
    </w:p>
    <w:p w14:paraId="7A331251" w14:textId="77777777" w:rsidR="0013238A" w:rsidRPr="00D6490C" w:rsidRDefault="0013238A" w:rsidP="0013238A">
      <w:pPr>
        <w:jc w:val="both"/>
        <w:rPr>
          <w:rFonts w:asciiTheme="minorHAnsi" w:eastAsia="Times New Roman" w:hAnsiTheme="minorHAnsi"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>[CODICE POSTALE] / [INDIRIZZO EMAIL]</w:t>
      </w:r>
    </w:p>
    <w:p w14:paraId="14529701" w14:textId="77777777" w:rsidR="0013238A" w:rsidRPr="00D6490C" w:rsidRDefault="0013238A" w:rsidP="0013238A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>[DATA]</w:t>
      </w:r>
      <w:commentRangeEnd w:id="1"/>
      <w:r w:rsidRPr="00D6490C">
        <w:rPr>
          <w:rStyle w:val="CommentReference"/>
          <w:lang w:val="it-IT"/>
        </w:rPr>
        <w:commentReference w:id="1"/>
      </w:r>
    </w:p>
    <w:p w14:paraId="3F77B24B" w14:textId="77777777" w:rsidR="0013238A" w:rsidRPr="00D6490C" w:rsidRDefault="0013238A" w:rsidP="0013238A">
      <w:pPr>
        <w:jc w:val="both"/>
        <w:rPr>
          <w:rFonts w:asciiTheme="minorHAnsi" w:eastAsia="Times New Roman" w:hAnsiTheme="minorHAnsi"/>
          <w:lang w:val="it-IT"/>
        </w:rPr>
      </w:pPr>
    </w:p>
    <w:p w14:paraId="05633467" w14:textId="7DECDAEA" w:rsidR="0013238A" w:rsidRPr="00D6490C" w:rsidRDefault="0013238A" w:rsidP="0013238A">
      <w:pPr>
        <w:jc w:val="both"/>
        <w:rPr>
          <w:rFonts w:asciiTheme="minorHAnsi" w:eastAsia="Times New Roman" w:hAnsiTheme="minorHAnsi"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>Gentile [</w:t>
      </w:r>
      <w:commentRangeStart w:id="2"/>
      <w:r w:rsidRPr="00D6490C">
        <w:rPr>
          <w:rFonts w:asciiTheme="minorHAnsi" w:eastAsia="Times New Roman" w:hAnsiTheme="minorHAnsi"/>
          <w:lang w:val="it-IT"/>
        </w:rPr>
        <w:t>Nome</w:t>
      </w:r>
      <w:commentRangeEnd w:id="2"/>
      <w:r w:rsidRPr="00D6490C">
        <w:rPr>
          <w:rStyle w:val="CommentReference"/>
          <w:lang w:val="it-IT"/>
        </w:rPr>
        <w:commentReference w:id="2"/>
      </w:r>
      <w:r w:rsidRPr="00D6490C">
        <w:rPr>
          <w:rFonts w:asciiTheme="minorHAnsi" w:eastAsia="Times New Roman" w:hAnsiTheme="minorHAnsi"/>
          <w:lang w:val="it-IT"/>
        </w:rPr>
        <w:t>],</w:t>
      </w:r>
    </w:p>
    <w:p w14:paraId="333651E2" w14:textId="77777777" w:rsidR="00FD39DF" w:rsidRDefault="00FD39DF" w:rsidP="0013238A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</w:p>
    <w:p w14:paraId="49DE14FB" w14:textId="77777777" w:rsidR="0013238A" w:rsidRPr="00D6490C" w:rsidRDefault="0013238A" w:rsidP="0013238A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D6490C">
        <w:rPr>
          <w:rFonts w:asciiTheme="minorHAnsi" w:eastAsia="Times New Roman" w:hAnsiTheme="minorHAnsi"/>
          <w:b/>
          <w:lang w:val="it-IT"/>
        </w:rPr>
        <w:t>Decisione relativa alla sua richiesta, ai sensi del Regolamento Generale sulla Protezione dei Dati (o "GDPR")</w:t>
      </w:r>
    </w:p>
    <w:p w14:paraId="67D7B88C" w14:textId="77777777" w:rsidR="0013238A" w:rsidRPr="00D6490C" w:rsidRDefault="0013238A" w:rsidP="0013238A">
      <w:pPr>
        <w:jc w:val="both"/>
        <w:rPr>
          <w:rFonts w:asciiTheme="minorHAnsi" w:eastAsia="Times New Roman" w:hAnsiTheme="minorHAnsi"/>
          <w:lang w:val="it-IT"/>
        </w:rPr>
      </w:pPr>
    </w:p>
    <w:p w14:paraId="72ABD1CB" w14:textId="06EB41AC" w:rsidR="00BC0AF2" w:rsidRPr="00D6490C" w:rsidRDefault="00647E34" w:rsidP="00BC0AF2">
      <w:pPr>
        <w:jc w:val="both"/>
        <w:rPr>
          <w:rFonts w:asciiTheme="minorHAnsi" w:eastAsia="Times New Roman" w:hAnsiTheme="minorHAnsi"/>
          <w:lang w:val="it-IT"/>
        </w:rPr>
      </w:pPr>
      <w:commentRangeStart w:id="3"/>
      <w:r w:rsidRPr="00D6490C">
        <w:rPr>
          <w:rFonts w:asciiTheme="minorHAnsi" w:eastAsia="Times New Roman" w:hAnsiTheme="minorHAnsi"/>
          <w:lang w:val="it-IT"/>
        </w:rPr>
        <w:t>A seguito della revoca del suo consenso al trattamento dei suoi dati / A seguito della sua richiesta di restrizione al trattamento dei suoi dati</w:t>
      </w:r>
      <w:r w:rsidR="002A2482" w:rsidRPr="00D6490C">
        <w:rPr>
          <w:rFonts w:asciiTheme="minorHAnsi" w:eastAsia="Times New Roman" w:hAnsiTheme="minorHAnsi"/>
          <w:lang w:val="it-IT"/>
        </w:rPr>
        <w:t>,</w:t>
      </w:r>
      <w:r w:rsidR="00BC0AF2" w:rsidRPr="00D6490C">
        <w:rPr>
          <w:rFonts w:asciiTheme="minorHAnsi" w:eastAsia="Times New Roman" w:hAnsiTheme="minorHAnsi"/>
          <w:b/>
          <w:i/>
          <w:lang w:val="it-IT"/>
        </w:rPr>
        <w:t xml:space="preserve"> </w:t>
      </w:r>
      <w:commentRangeEnd w:id="3"/>
      <w:r w:rsidR="008A314D" w:rsidRPr="00D6490C">
        <w:rPr>
          <w:rStyle w:val="CommentReference"/>
          <w:lang w:val="it-IT"/>
        </w:rPr>
        <w:commentReference w:id="3"/>
      </w:r>
      <w:r w:rsidRPr="00D6490C">
        <w:rPr>
          <w:rFonts w:asciiTheme="minorHAnsi" w:eastAsia="Times New Roman" w:hAnsiTheme="minorHAnsi"/>
          <w:lang w:val="it-IT"/>
        </w:rPr>
        <w:t>le scriviamo per farle sapere che abbiamo valutato la sua richiesta con attenzione</w:t>
      </w:r>
      <w:r w:rsidR="00BC0AF2" w:rsidRPr="00D6490C">
        <w:rPr>
          <w:rFonts w:asciiTheme="minorHAnsi" w:eastAsia="Times New Roman" w:hAnsiTheme="minorHAnsi"/>
          <w:lang w:val="it-IT"/>
        </w:rPr>
        <w:t>.</w:t>
      </w:r>
    </w:p>
    <w:p w14:paraId="0BA95BE1" w14:textId="0B052644" w:rsidR="001E56CE" w:rsidRDefault="00647E34" w:rsidP="00EC7BEF">
      <w:pPr>
        <w:jc w:val="both"/>
        <w:rPr>
          <w:rFonts w:asciiTheme="minorHAnsi" w:eastAsia="Times New Roman" w:hAnsiTheme="minorHAnsi"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 xml:space="preserve">Avendo valutato dettagliatamente la sua richiesta </w:t>
      </w:r>
      <w:commentRangeStart w:id="4"/>
      <w:r w:rsidRPr="00D6490C">
        <w:rPr>
          <w:rFonts w:asciiTheme="minorHAnsi" w:eastAsia="Times New Roman" w:hAnsiTheme="minorHAnsi"/>
          <w:b/>
          <w:sz w:val="24"/>
          <w:szCs w:val="24"/>
          <w:lang w:val="it-IT"/>
        </w:rPr>
        <w:t>[</w:t>
      </w:r>
      <w:r w:rsidRPr="00D6490C">
        <w:rPr>
          <w:rFonts w:asciiTheme="minorHAnsi" w:eastAsia="Times New Roman" w:hAnsiTheme="minorHAnsi"/>
          <w:bCs/>
          <w:sz w:val="24"/>
          <w:szCs w:val="24"/>
          <w:lang w:val="it-IT"/>
        </w:rPr>
        <w:t>numero di riferimento]</w:t>
      </w:r>
      <w:r w:rsidRPr="00D6490C">
        <w:rPr>
          <w:rFonts w:asciiTheme="minorHAnsi" w:eastAsia="Times New Roman" w:hAnsiTheme="minorHAnsi"/>
          <w:b/>
          <w:sz w:val="24"/>
          <w:szCs w:val="24"/>
          <w:lang w:val="it-IT"/>
        </w:rPr>
        <w:t xml:space="preserve"> </w:t>
      </w:r>
      <w:commentRangeEnd w:id="4"/>
      <w:r w:rsidRPr="00D6490C">
        <w:rPr>
          <w:rStyle w:val="CommentReference"/>
          <w:sz w:val="24"/>
          <w:szCs w:val="24"/>
          <w:lang w:val="it-IT"/>
        </w:rPr>
        <w:commentReference w:id="4"/>
      </w:r>
      <w:r w:rsidR="00BC0AF2" w:rsidRPr="00D6490C">
        <w:rPr>
          <w:rFonts w:asciiTheme="minorHAnsi" w:eastAsia="Times New Roman" w:hAnsiTheme="minorHAnsi"/>
          <w:lang w:val="it-IT"/>
        </w:rPr>
        <w:t xml:space="preserve"> </w:t>
      </w:r>
      <w:r w:rsidRPr="00D6490C">
        <w:rPr>
          <w:rFonts w:asciiTheme="minorHAnsi" w:eastAsia="Times New Roman" w:hAnsiTheme="minorHAnsi"/>
          <w:lang w:val="it-IT"/>
        </w:rPr>
        <w:t>e considerat</w:t>
      </w:r>
      <w:r w:rsidR="00D6490C">
        <w:rPr>
          <w:rFonts w:asciiTheme="minorHAnsi" w:eastAsia="Times New Roman" w:hAnsiTheme="minorHAnsi"/>
          <w:lang w:val="it-IT"/>
        </w:rPr>
        <w:t>o</w:t>
      </w:r>
      <w:r w:rsidRPr="00D6490C">
        <w:rPr>
          <w:rFonts w:asciiTheme="minorHAnsi" w:eastAsia="Times New Roman" w:hAnsiTheme="minorHAnsi"/>
          <w:lang w:val="it-IT"/>
        </w:rPr>
        <w:t xml:space="preserve"> accuratamente le </w:t>
      </w:r>
      <w:r w:rsidR="00EC7BEF">
        <w:rPr>
          <w:rFonts w:asciiTheme="minorHAnsi" w:eastAsia="Times New Roman" w:hAnsiTheme="minorHAnsi"/>
          <w:lang w:val="it-IT"/>
        </w:rPr>
        <w:t>...</w:t>
      </w:r>
    </w:p>
    <w:p w14:paraId="7EE32D19" w14:textId="6C460E9E" w:rsidR="00917CAF" w:rsidRPr="00917CAF" w:rsidRDefault="00917CAF" w:rsidP="00917CAF">
      <w:pPr>
        <w:tabs>
          <w:tab w:val="left" w:pos="2329"/>
        </w:tabs>
        <w:rPr>
          <w:rFonts w:asciiTheme="minorHAnsi" w:eastAsia="Times New Roman" w:hAnsiTheme="minorHAnsi"/>
          <w:lang w:val="it-IT"/>
        </w:rPr>
      </w:pPr>
      <w:r>
        <w:rPr>
          <w:rFonts w:asciiTheme="minorHAnsi" w:eastAsia="Times New Roman" w:hAnsiTheme="minorHAnsi"/>
          <w:lang w:val="it-IT"/>
        </w:rPr>
        <w:tab/>
      </w:r>
    </w:p>
    <w:p w14:paraId="1A29896C" w14:textId="5F99C2F6" w:rsidR="0082096F" w:rsidRDefault="0082096F" w:rsidP="00FD39DF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1A4C3E96" w14:textId="77777777" w:rsidR="00EC7BEF" w:rsidRPr="002C47AA" w:rsidRDefault="00EC7BEF" w:rsidP="00EC7BEF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7A09BDEE" w14:textId="77777777" w:rsidR="00EC7BEF" w:rsidRPr="002C47AA" w:rsidRDefault="00EC7BEF" w:rsidP="00EC7BEF">
      <w:pPr>
        <w:spacing w:after="0"/>
        <w:jc w:val="center"/>
        <w:rPr>
          <w:lang w:val="it-IT"/>
        </w:rPr>
      </w:pPr>
    </w:p>
    <w:p w14:paraId="28D9436A" w14:textId="637EC46E" w:rsidR="00EC7BEF" w:rsidRPr="00EC7BEF" w:rsidRDefault="00EC7BEF" w:rsidP="00EC7BEF">
      <w:pPr>
        <w:spacing w:after="0" w:line="240" w:lineRule="auto"/>
        <w:jc w:val="center"/>
        <w:rPr>
          <w:rFonts w:asciiTheme="minorHAnsi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EC7BEF">
        <w:rPr>
          <w:rStyle w:val="Hyperlink"/>
          <w:rFonts w:cs="Calibri"/>
          <w:lang w:val="it-IT"/>
        </w:rPr>
        <w:t>https://advisera.com/eugdpracademy/it/documentation/risposta-alla-richiesta-di-ritiro-del-consenso-restrizione-rifiutata/</w:t>
      </w:r>
      <w:bookmarkStart w:id="5" w:name="_GoBack"/>
      <w:bookmarkEnd w:id="5"/>
    </w:p>
    <w:sectPr w:rsidR="00EC7BEF" w:rsidRPr="00EC7BE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0:57:00Z" w:initials="EUA">
    <w:p w14:paraId="2BF56D3E" w14:textId="262ECCB1" w:rsidR="00E438C4" w:rsidRPr="001E56CE" w:rsidRDefault="00E438C4">
      <w:pPr>
        <w:pStyle w:val="CommentText"/>
        <w:rPr>
          <w:lang w:val="it-IT"/>
        </w:rPr>
      </w:pPr>
      <w:r w:rsidRPr="001E56CE">
        <w:rPr>
          <w:rStyle w:val="CommentReference"/>
          <w:lang w:val="it-IT"/>
        </w:rPr>
        <w:annotationRef/>
      </w:r>
      <w:r w:rsidR="0013238A" w:rsidRPr="001E56CE">
        <w:rPr>
          <w:rStyle w:val="CommentReference"/>
          <w:lang w:val="it-IT"/>
        </w:rPr>
        <w:t>Utilizza questo</w:t>
      </w:r>
      <w:r w:rsidRPr="001E56CE">
        <w:rPr>
          <w:lang w:val="it-IT"/>
        </w:rPr>
        <w:t xml:space="preserve"> </w:t>
      </w:r>
      <w:r w:rsidR="0013238A" w:rsidRPr="001E56CE">
        <w:rPr>
          <w:lang w:val="it-IT"/>
        </w:rPr>
        <w:t>documento in caso un interessato in</w:t>
      </w:r>
      <w:r w:rsidR="001E56CE" w:rsidRPr="001E56CE">
        <w:rPr>
          <w:lang w:val="it-IT"/>
        </w:rPr>
        <w:t>oltri</w:t>
      </w:r>
      <w:r w:rsidR="0013238A" w:rsidRPr="001E56CE">
        <w:rPr>
          <w:lang w:val="it-IT"/>
        </w:rPr>
        <w:t xml:space="preserve"> una richiesta di ritiro del consenso o obietti al trattamento e che tale richiesta sia rifiutata</w:t>
      </w:r>
      <w:r w:rsidRPr="001E56CE">
        <w:rPr>
          <w:lang w:val="it-IT"/>
        </w:rPr>
        <w:t>.</w:t>
      </w:r>
    </w:p>
  </w:comment>
  <w:comment w:id="1" w:author="EUGPDRAcademy" w:date="2020-01-23T10:28:00Z" w:initials="EUA">
    <w:p w14:paraId="13B02C32" w14:textId="77777777" w:rsidR="0013238A" w:rsidRPr="00EC7BEF" w:rsidRDefault="0013238A" w:rsidP="0013238A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 xml:space="preserve">Inserisci le </w:t>
      </w:r>
      <w:r w:rsidRPr="00012494">
        <w:rPr>
          <w:lang w:val="it-IT"/>
        </w:rPr>
        <w:t>informazioni di contatto dell’interessato</w:t>
      </w:r>
      <w:r w:rsidRPr="00EC7BEF">
        <w:rPr>
          <w:lang w:val="it-IT"/>
        </w:rPr>
        <w:t>.</w:t>
      </w:r>
    </w:p>
  </w:comment>
  <w:comment w:id="2" w:author="EUGPDRAcademy" w:date="2019-07-26T12:41:00Z" w:initials="EUA">
    <w:p w14:paraId="689C3C06" w14:textId="77777777" w:rsidR="0013238A" w:rsidRPr="0043279E" w:rsidRDefault="0013238A" w:rsidP="0013238A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43279E">
        <w:rPr>
          <w:lang w:val="it-IT"/>
        </w:rPr>
        <w:t>Inserisci il nome dell’interessato.</w:t>
      </w:r>
    </w:p>
  </w:comment>
  <w:comment w:id="3" w:author="EUGPDRAcademy" w:date="2019-07-26T16:14:00Z" w:initials="EUA">
    <w:p w14:paraId="411F3D11" w14:textId="177B1646" w:rsidR="008A314D" w:rsidRPr="00EC7BEF" w:rsidRDefault="008A314D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="00647E34" w:rsidRPr="001E56CE">
        <w:rPr>
          <w:lang w:val="it-IT"/>
        </w:rPr>
        <w:t xml:space="preserve">Scegli tra questi due </w:t>
      </w:r>
      <w:r w:rsidR="001E56CE">
        <w:rPr>
          <w:lang w:val="it-IT"/>
        </w:rPr>
        <w:t xml:space="preserve">quello </w:t>
      </w:r>
      <w:r w:rsidR="00647E34" w:rsidRPr="001E56CE">
        <w:rPr>
          <w:lang w:val="it-IT"/>
        </w:rPr>
        <w:t>applicabile alla tua situazione</w:t>
      </w:r>
      <w:r w:rsidRPr="00EC7BEF">
        <w:rPr>
          <w:lang w:val="it-IT"/>
        </w:rPr>
        <w:t>.</w:t>
      </w:r>
    </w:p>
  </w:comment>
  <w:comment w:id="4" w:author="EUGPDRAcademy" w:date="2020-01-23T10:45:00Z" w:initials="EUA">
    <w:p w14:paraId="0121E670" w14:textId="77777777" w:rsidR="00647E34" w:rsidRPr="00A64BD8" w:rsidRDefault="00647E34" w:rsidP="00647E34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Pr="00A64BD8">
        <w:rPr>
          <w:lang w:val="it-IT"/>
        </w:rPr>
        <w:t xml:space="preserve">Inserisci il numero di riferimento con il quale è stata registrata la richiesta da parte dell'interessato.  </w:t>
      </w:r>
    </w:p>
    <w:p w14:paraId="0C9204FF" w14:textId="77777777" w:rsidR="00647E34" w:rsidRPr="00A64BD8" w:rsidRDefault="00647E34" w:rsidP="00647E34">
      <w:pPr>
        <w:pStyle w:val="CommentText"/>
        <w:rPr>
          <w:lang w:val="it-IT"/>
        </w:rPr>
      </w:pPr>
    </w:p>
    <w:p w14:paraId="58D667DA" w14:textId="77777777" w:rsidR="00647E34" w:rsidRPr="00EC7BEF" w:rsidRDefault="00647E34" w:rsidP="00647E34">
      <w:pPr>
        <w:pStyle w:val="CommentText"/>
        <w:rPr>
          <w:lang w:val="it-IT"/>
        </w:rPr>
      </w:pPr>
      <w:r w:rsidRPr="00A64BD8">
        <w:rPr>
          <w:lang w:val="it-IT"/>
        </w:rPr>
        <w:t>Si consiglia di utilizzare un numero di registrazione per ogni richiesta ricevuta. Tuttavia, se non si dispone di un numero di registrazione assegnato alla richiesta, è possib</w:t>
      </w:r>
      <w:r>
        <w:rPr>
          <w:lang w:val="it-IT"/>
        </w:rPr>
        <w:t>i</w:t>
      </w:r>
      <w:r w:rsidRPr="00A64BD8">
        <w:rPr>
          <w:lang w:val="it-IT"/>
        </w:rPr>
        <w:t>le eliminare questa parte.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F56D3E" w15:done="0"/>
  <w15:commentEx w15:paraId="13B02C32" w15:done="0"/>
  <w15:commentEx w15:paraId="689C3C06" w15:done="0"/>
  <w15:commentEx w15:paraId="411F3D11" w15:done="0"/>
  <w15:commentEx w15:paraId="58D667D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F56D3E" w16cid:durableId="21AF0D95"/>
  <w16cid:commentId w16cid:paraId="13B02C32" w16cid:durableId="20EB394E"/>
  <w16cid:commentId w16cid:paraId="689C3C06" w16cid:durableId="20EB394F"/>
  <w16cid:commentId w16cid:paraId="411F3D11" w16cid:durableId="20EB345C"/>
  <w16cid:commentId w16cid:paraId="58D667DA" w16cid:durableId="21AF0916"/>
  <w16cid:commentId w16cid:paraId="2683F3BA" w16cid:durableId="20EB345E"/>
  <w16cid:commentId w16cid:paraId="77B8328A" w16cid:durableId="21AF0D9B"/>
  <w16cid:commentId w16cid:paraId="0164F75E" w16cid:durableId="21AF0D9D"/>
  <w16cid:commentId w16cid:paraId="1B6F42CF" w16cid:durableId="21E29D3C"/>
  <w16cid:commentId w16cid:paraId="003460E4" w16cid:durableId="21DAFA0A"/>
  <w16cid:commentId w16cid:paraId="7475B443" w16cid:durableId="21DAFA09"/>
  <w16cid:commentId w16cid:paraId="62915956" w16cid:durableId="21DAFA08"/>
  <w16cid:commentId w16cid:paraId="7D1D2F26" w16cid:durableId="21AF0924"/>
  <w16cid:commentId w16cid:paraId="63A6CF1F" w16cid:durableId="21AF0925"/>
  <w16cid:commentId w16cid:paraId="1164BE18" w16cid:durableId="21AF0926"/>
  <w16cid:commentId w16cid:paraId="60DD4C6C" w16cid:durableId="21AF0927"/>
  <w16cid:commentId w16cid:paraId="24C9C3CC" w16cid:durableId="21AF00A1"/>
  <w16cid:commentId w16cid:paraId="6B69268C" w16cid:durableId="21126D57"/>
  <w16cid:commentId w16cid:paraId="3BF8C6F7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CB3896" w14:textId="77777777" w:rsidR="0022107A" w:rsidRDefault="0022107A">
      <w:pPr>
        <w:spacing w:after="0" w:line="240" w:lineRule="auto"/>
      </w:pPr>
      <w:r>
        <w:separator/>
      </w:r>
    </w:p>
  </w:endnote>
  <w:endnote w:type="continuationSeparator" w:id="0">
    <w:p w14:paraId="76CDB56D" w14:textId="77777777" w:rsidR="0022107A" w:rsidRDefault="0022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86"/>
      <w:gridCol w:w="2693"/>
      <w:gridCol w:w="2693"/>
    </w:tblGrid>
    <w:tr w:rsidR="0013238A" w:rsidRPr="00FD39DF" w14:paraId="14C5868F" w14:textId="77777777" w:rsidTr="0013238A">
      <w:tc>
        <w:tcPr>
          <w:tcW w:w="3686" w:type="dxa"/>
          <w:shd w:val="clear" w:color="auto" w:fill="auto"/>
        </w:tcPr>
        <w:p w14:paraId="421D7B01" w14:textId="2DEDE447" w:rsidR="0013238A" w:rsidRPr="00FD39DF" w:rsidRDefault="0013238A" w:rsidP="00FD39DF">
          <w:pPr>
            <w:pStyle w:val="Footer"/>
            <w:rPr>
              <w:rFonts w:asciiTheme="minorHAnsi" w:hAnsiTheme="minorHAnsi"/>
              <w:sz w:val="18"/>
              <w:szCs w:val="18"/>
              <w:lang w:val="it-IT"/>
            </w:rPr>
          </w:pPr>
          <w:r w:rsidRPr="00FD39DF">
            <w:rPr>
              <w:rFonts w:asciiTheme="minorHAnsi" w:eastAsia="Times New Roman" w:hAnsiTheme="minorHAnsi"/>
              <w:sz w:val="18"/>
              <w:szCs w:val="18"/>
              <w:lang w:val="it-IT"/>
            </w:rPr>
            <w:t>Risposta alla Richiesta di Ritiro del Consenso</w:t>
          </w:r>
          <w:r w:rsidR="00917CAF" w:rsidRPr="00FD39DF">
            <w:rPr>
              <w:rFonts w:asciiTheme="minorHAnsi" w:eastAsia="Times New Roman" w:hAnsiTheme="minorHAnsi"/>
              <w:sz w:val="18"/>
              <w:szCs w:val="18"/>
              <w:lang w:val="it-IT"/>
            </w:rPr>
            <w:t xml:space="preserve">/Restrizione </w:t>
          </w:r>
          <w:r w:rsidRPr="00FD39DF">
            <w:rPr>
              <w:rFonts w:asciiTheme="minorHAnsi" w:eastAsia="Times New Roman" w:hAnsiTheme="minorHAnsi"/>
              <w:sz w:val="18"/>
              <w:szCs w:val="18"/>
              <w:lang w:val="it-IT"/>
            </w:rPr>
            <w:t xml:space="preserve">(Rifiutata) </w:t>
          </w:r>
          <w:r w:rsidRPr="00FD39DF">
            <w:rPr>
              <w:rFonts w:asciiTheme="minorHAnsi" w:eastAsia="Times New Roman" w:hAnsiTheme="minorHAnsi"/>
              <w:sz w:val="18"/>
              <w:szCs w:val="18"/>
              <w:lang w:val="it-IT"/>
            </w:rPr>
            <w:annotationRef/>
          </w:r>
        </w:p>
      </w:tc>
      <w:tc>
        <w:tcPr>
          <w:tcW w:w="2693" w:type="dxa"/>
          <w:shd w:val="clear" w:color="auto" w:fill="auto"/>
        </w:tcPr>
        <w:p w14:paraId="0004A458" w14:textId="175AC058" w:rsidR="0013238A" w:rsidRPr="00FD39DF" w:rsidRDefault="0013238A" w:rsidP="0013238A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FD39DF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693" w:type="dxa"/>
          <w:shd w:val="clear" w:color="auto" w:fill="auto"/>
        </w:tcPr>
        <w:p w14:paraId="4D216250" w14:textId="64C47538" w:rsidR="0013238A" w:rsidRPr="00FD39DF" w:rsidRDefault="0013238A" w:rsidP="0013238A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FD39DF">
            <w:rPr>
              <w:sz w:val="18"/>
              <w:szCs w:val="18"/>
              <w:lang w:val="it-IT"/>
            </w:rPr>
            <w:t xml:space="preserve">Pagina </w:t>
          </w:r>
          <w:r w:rsidRPr="00FD39DF">
            <w:rPr>
              <w:b/>
              <w:sz w:val="18"/>
              <w:szCs w:val="18"/>
              <w:lang w:val="it-IT"/>
            </w:rPr>
            <w:fldChar w:fldCharType="begin"/>
          </w:r>
          <w:r w:rsidRPr="00FD39DF">
            <w:rPr>
              <w:sz w:val="18"/>
              <w:szCs w:val="18"/>
              <w:lang w:val="it-IT"/>
            </w:rPr>
            <w:instrText>PAGE</w:instrText>
          </w:r>
          <w:r w:rsidRPr="00FD39DF">
            <w:rPr>
              <w:sz w:val="18"/>
              <w:szCs w:val="18"/>
              <w:lang w:val="it-IT"/>
            </w:rPr>
            <w:fldChar w:fldCharType="separate"/>
          </w:r>
          <w:r w:rsidR="00EC7BEF">
            <w:rPr>
              <w:noProof/>
              <w:sz w:val="18"/>
              <w:szCs w:val="18"/>
              <w:lang w:val="it-IT"/>
            </w:rPr>
            <w:t>1</w:t>
          </w:r>
          <w:r w:rsidRPr="00FD39DF">
            <w:rPr>
              <w:sz w:val="18"/>
              <w:szCs w:val="18"/>
              <w:lang w:val="it-IT"/>
            </w:rPr>
            <w:fldChar w:fldCharType="end"/>
          </w:r>
          <w:r w:rsidRPr="00FD39DF">
            <w:rPr>
              <w:sz w:val="18"/>
              <w:szCs w:val="18"/>
              <w:lang w:val="it-IT"/>
            </w:rPr>
            <w:t xml:space="preserve"> di </w:t>
          </w:r>
          <w:r w:rsidRPr="00FD39DF">
            <w:rPr>
              <w:b/>
              <w:sz w:val="18"/>
              <w:szCs w:val="18"/>
              <w:lang w:val="it-IT"/>
            </w:rPr>
            <w:fldChar w:fldCharType="begin"/>
          </w:r>
          <w:r w:rsidRPr="00FD39DF">
            <w:rPr>
              <w:sz w:val="18"/>
              <w:szCs w:val="18"/>
              <w:lang w:val="it-IT"/>
            </w:rPr>
            <w:instrText>NUMPAGES</w:instrText>
          </w:r>
          <w:r w:rsidRPr="00FD39DF">
            <w:rPr>
              <w:sz w:val="18"/>
              <w:szCs w:val="18"/>
              <w:lang w:val="it-IT"/>
            </w:rPr>
            <w:fldChar w:fldCharType="separate"/>
          </w:r>
          <w:r w:rsidR="00EC7BEF">
            <w:rPr>
              <w:noProof/>
              <w:sz w:val="18"/>
              <w:szCs w:val="18"/>
              <w:lang w:val="it-IT"/>
            </w:rPr>
            <w:t>1</w:t>
          </w:r>
          <w:r w:rsidRPr="00FD39DF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02260681" w:rsidR="006D084B" w:rsidRPr="00FD39DF" w:rsidRDefault="0013238A" w:rsidP="0013238A">
    <w:pPr>
      <w:jc w:val="center"/>
      <w:rPr>
        <w:sz w:val="16"/>
        <w:szCs w:val="16"/>
        <w:lang w:val="it-IT"/>
      </w:rPr>
    </w:pPr>
    <w:r w:rsidRPr="00FD39DF">
      <w:rPr>
        <w:sz w:val="16"/>
        <w:szCs w:val="16"/>
        <w:lang w:val="it-IT"/>
      </w:rPr>
      <w:t>©2020 L’uso di questo modello è consentito ai clienti di Advisera Expert Solutions Ltd. in accordo alla Licenza d’Uso</w:t>
    </w:r>
    <w:r w:rsidR="00CE1D8D" w:rsidRPr="00FD39DF">
      <w:rPr>
        <w:sz w:val="16"/>
        <w:szCs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A509F8" w14:textId="77777777" w:rsidR="0022107A" w:rsidRDefault="0022107A">
      <w:pPr>
        <w:spacing w:after="0" w:line="240" w:lineRule="auto"/>
      </w:pPr>
      <w:r>
        <w:separator/>
      </w:r>
    </w:p>
  </w:footnote>
  <w:footnote w:type="continuationSeparator" w:id="0">
    <w:p w14:paraId="127CA532" w14:textId="77777777" w:rsidR="0022107A" w:rsidRDefault="0022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13238A" w14:paraId="24142783" w14:textId="77777777" w:rsidTr="0013238A">
      <w:tc>
        <w:tcPr>
          <w:tcW w:w="6590" w:type="dxa"/>
          <w:shd w:val="clear" w:color="auto" w:fill="auto"/>
        </w:tcPr>
        <w:p w14:paraId="361F3015" w14:textId="0FB9CEB0" w:rsidR="0013238A" w:rsidRDefault="0013238A" w:rsidP="0013238A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008611BD" w:rsidR="0013238A" w:rsidRDefault="0013238A" w:rsidP="0013238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D8F7087"/>
    <w:multiLevelType w:val="hybridMultilevel"/>
    <w:tmpl w:val="5DCA8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31214"/>
    <w:multiLevelType w:val="hybridMultilevel"/>
    <w:tmpl w:val="AE46332A"/>
    <w:lvl w:ilvl="0" w:tplc="C968530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jYzMjQ1NjYxNDRW0lEKTi0uzszPAykwNKwFALTPfMwtAAAA"/>
  </w:docVars>
  <w:rsids>
    <w:rsidRoot w:val="006D084B"/>
    <w:rsid w:val="00034795"/>
    <w:rsid w:val="00070C75"/>
    <w:rsid w:val="00075B7F"/>
    <w:rsid w:val="000E3E5F"/>
    <w:rsid w:val="00104E8A"/>
    <w:rsid w:val="0013238A"/>
    <w:rsid w:val="001330E3"/>
    <w:rsid w:val="001360FE"/>
    <w:rsid w:val="00165ABB"/>
    <w:rsid w:val="0018562B"/>
    <w:rsid w:val="00193417"/>
    <w:rsid w:val="001E56CE"/>
    <w:rsid w:val="0022107A"/>
    <w:rsid w:val="0023671E"/>
    <w:rsid w:val="00256A4C"/>
    <w:rsid w:val="00292610"/>
    <w:rsid w:val="002A2482"/>
    <w:rsid w:val="002B075E"/>
    <w:rsid w:val="003009C0"/>
    <w:rsid w:val="0030302B"/>
    <w:rsid w:val="00342D0C"/>
    <w:rsid w:val="00360EF1"/>
    <w:rsid w:val="003D1F0C"/>
    <w:rsid w:val="004149FD"/>
    <w:rsid w:val="004310DA"/>
    <w:rsid w:val="00456706"/>
    <w:rsid w:val="00557DC7"/>
    <w:rsid w:val="005C3DFF"/>
    <w:rsid w:val="006479DC"/>
    <w:rsid w:val="00647E34"/>
    <w:rsid w:val="00656076"/>
    <w:rsid w:val="00676FBB"/>
    <w:rsid w:val="0068155E"/>
    <w:rsid w:val="0068507E"/>
    <w:rsid w:val="00696810"/>
    <w:rsid w:val="006C572F"/>
    <w:rsid w:val="006D084B"/>
    <w:rsid w:val="007073D7"/>
    <w:rsid w:val="00730EB6"/>
    <w:rsid w:val="00741A43"/>
    <w:rsid w:val="00750D2D"/>
    <w:rsid w:val="00793E81"/>
    <w:rsid w:val="007B1401"/>
    <w:rsid w:val="008031D3"/>
    <w:rsid w:val="0082096F"/>
    <w:rsid w:val="00823125"/>
    <w:rsid w:val="00826240"/>
    <w:rsid w:val="00871FF8"/>
    <w:rsid w:val="0088310C"/>
    <w:rsid w:val="008A314D"/>
    <w:rsid w:val="008B4141"/>
    <w:rsid w:val="00903876"/>
    <w:rsid w:val="00913A22"/>
    <w:rsid w:val="00917040"/>
    <w:rsid w:val="00917CAF"/>
    <w:rsid w:val="009242BB"/>
    <w:rsid w:val="00932490"/>
    <w:rsid w:val="00956954"/>
    <w:rsid w:val="00996237"/>
    <w:rsid w:val="0099724D"/>
    <w:rsid w:val="009A3113"/>
    <w:rsid w:val="009C182A"/>
    <w:rsid w:val="009E0F1B"/>
    <w:rsid w:val="00A05D96"/>
    <w:rsid w:val="00A32546"/>
    <w:rsid w:val="00AB1B40"/>
    <w:rsid w:val="00B10C81"/>
    <w:rsid w:val="00B168FB"/>
    <w:rsid w:val="00B41C16"/>
    <w:rsid w:val="00B97176"/>
    <w:rsid w:val="00BB6B77"/>
    <w:rsid w:val="00BC0AF2"/>
    <w:rsid w:val="00BE2260"/>
    <w:rsid w:val="00C11EB1"/>
    <w:rsid w:val="00C14233"/>
    <w:rsid w:val="00C57901"/>
    <w:rsid w:val="00C77679"/>
    <w:rsid w:val="00C9138F"/>
    <w:rsid w:val="00CA7C02"/>
    <w:rsid w:val="00CB1CDF"/>
    <w:rsid w:val="00CE1D8D"/>
    <w:rsid w:val="00CE4CC3"/>
    <w:rsid w:val="00CF0185"/>
    <w:rsid w:val="00CF50FA"/>
    <w:rsid w:val="00D24F3F"/>
    <w:rsid w:val="00D32FB5"/>
    <w:rsid w:val="00D36FA0"/>
    <w:rsid w:val="00D41DC9"/>
    <w:rsid w:val="00D57EB2"/>
    <w:rsid w:val="00D6490C"/>
    <w:rsid w:val="00D72E30"/>
    <w:rsid w:val="00DE2FAF"/>
    <w:rsid w:val="00E438C4"/>
    <w:rsid w:val="00E52BFD"/>
    <w:rsid w:val="00EC45BB"/>
    <w:rsid w:val="00EC7BEF"/>
    <w:rsid w:val="00ED4482"/>
    <w:rsid w:val="00EF5B66"/>
    <w:rsid w:val="00F5400E"/>
    <w:rsid w:val="00F672F3"/>
    <w:rsid w:val="00F723E1"/>
    <w:rsid w:val="00FC21C2"/>
    <w:rsid w:val="00FD39DF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BC0AF2"/>
    <w:rPr>
      <w:color w:val="0000FF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360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136C3-0A47-4D0D-8B92-9FE56EF31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EA603E-35D3-4301-8A96-27DBC22A04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4D6512-8CAB-45AA-8180-1D79A6EF22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191B8D-E552-41EA-9D4F-65B6BE144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Response on Consent Withdrawal/Restriction Request (Rejected)</vt:lpstr>
      <vt:lpstr>Response on Consent Withdrawal/Restriction Request (Rejected)</vt:lpstr>
    </vt:vector>
  </TitlesOfParts>
  <Company>Advisera Expert Solutions Ltd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Risposta alla Richiesta di Ritiro del Consenso/Restrizione (Rifiutata) </dc:title>
  <dc:subject/>
  <dc:creator>EUGDPRAcademy</dc:creator>
  <dc:description>©2020 L’uso di questo modello è consentito ai clienti di Advisera Expert Solutions Ltd. in accordo alla Licenza d’Uso.</dc:description>
  <cp:lastModifiedBy>EUGDPRAcademy</cp:lastModifiedBy>
  <cp:revision>12</cp:revision>
  <dcterms:created xsi:type="dcterms:W3CDTF">2020-02-03T12:01:00Z</dcterms:created>
  <dcterms:modified xsi:type="dcterms:W3CDTF">2020-02-13T17:36:00Z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