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28C52" w14:textId="7B4B34C0" w:rsidR="00FC6580" w:rsidRPr="009D5E82" w:rsidRDefault="009D5E82" w:rsidP="009D5E82">
      <w:pPr>
        <w:jc w:val="center"/>
        <w:rPr>
          <w:lang w:val="es-ES"/>
        </w:rPr>
      </w:pPr>
      <w:r w:rsidRPr="009D5E82">
        <w:rPr>
          <w:lang w:val="es-ES"/>
        </w:rPr>
        <w:t>** VERSIÓN DE MUESTRA GRATIS **</w:t>
      </w:r>
    </w:p>
    <w:p w14:paraId="04EE1A15" w14:textId="77777777" w:rsidR="00FC6580" w:rsidRPr="009D5E82" w:rsidRDefault="00FC6580">
      <w:pPr>
        <w:rPr>
          <w:lang w:val="es-ES"/>
        </w:rPr>
      </w:pPr>
    </w:p>
    <w:p w14:paraId="3D6B4782" w14:textId="77777777" w:rsidR="00FC6580" w:rsidRPr="009D5E82" w:rsidRDefault="00FC6580">
      <w:pPr>
        <w:rPr>
          <w:lang w:val="es-ES"/>
        </w:rPr>
      </w:pPr>
    </w:p>
    <w:p w14:paraId="57A322B0" w14:textId="77777777" w:rsidR="00FC6580" w:rsidRPr="009D5E82" w:rsidRDefault="00FC6580">
      <w:pPr>
        <w:rPr>
          <w:lang w:val="es-ES"/>
        </w:rPr>
      </w:pPr>
    </w:p>
    <w:p w14:paraId="28769953" w14:textId="77777777" w:rsidR="00FC6580" w:rsidRPr="009D5E82" w:rsidRDefault="00FC6580">
      <w:pPr>
        <w:rPr>
          <w:lang w:val="es-ES"/>
        </w:rPr>
      </w:pPr>
    </w:p>
    <w:p w14:paraId="68E4C164" w14:textId="77777777" w:rsidR="00FC6580" w:rsidRPr="009D5E82" w:rsidRDefault="00FC6580">
      <w:pPr>
        <w:rPr>
          <w:lang w:val="es-ES"/>
        </w:rPr>
      </w:pPr>
    </w:p>
    <w:p w14:paraId="2ADC1B08" w14:textId="77777777" w:rsidR="00FC6580" w:rsidRPr="009D5E82" w:rsidRDefault="00E7416D">
      <w:pPr>
        <w:jc w:val="center"/>
        <w:rPr>
          <w:lang w:val="es-ES"/>
        </w:rPr>
      </w:pPr>
      <w:commentRangeStart w:id="0"/>
      <w:r w:rsidRPr="009D5E82">
        <w:rPr>
          <w:lang w:val="es-ES"/>
        </w:rPr>
        <w:t>[logo de la organización]</w:t>
      </w:r>
      <w:commentRangeEnd w:id="0"/>
      <w:r w:rsidRPr="009D5E82">
        <w:rPr>
          <w:rStyle w:val="CommentReference"/>
          <w:lang w:val="es-ES"/>
        </w:rPr>
        <w:commentReference w:id="0"/>
      </w:r>
    </w:p>
    <w:p w14:paraId="5905C57E" w14:textId="77777777" w:rsidR="00FC6580" w:rsidRPr="009D5E82" w:rsidRDefault="00E7416D">
      <w:pPr>
        <w:jc w:val="center"/>
        <w:rPr>
          <w:lang w:val="es-ES"/>
        </w:rPr>
      </w:pPr>
      <w:r w:rsidRPr="009D5E82">
        <w:rPr>
          <w:lang w:val="es-ES"/>
        </w:rPr>
        <w:t>[nombre de la organización]</w:t>
      </w:r>
    </w:p>
    <w:p w14:paraId="4D764678" w14:textId="77777777" w:rsidR="00FC6580" w:rsidRPr="009D5E82" w:rsidRDefault="00FC6580">
      <w:pPr>
        <w:rPr>
          <w:lang w:val="es-ES"/>
        </w:rPr>
      </w:pPr>
    </w:p>
    <w:p w14:paraId="4D7A3F50" w14:textId="77777777" w:rsidR="00FC6580" w:rsidRPr="009D5E82" w:rsidRDefault="00FC6580">
      <w:pPr>
        <w:rPr>
          <w:lang w:val="es-ES"/>
        </w:rPr>
      </w:pPr>
    </w:p>
    <w:p w14:paraId="65DBB21B" w14:textId="77777777" w:rsidR="00FC6580" w:rsidRPr="009D5E82" w:rsidRDefault="00E7416D">
      <w:pPr>
        <w:jc w:val="center"/>
        <w:rPr>
          <w:b/>
          <w:sz w:val="32"/>
          <w:lang w:val="es-ES"/>
        </w:rPr>
      </w:pPr>
      <w:r w:rsidRPr="009D5E82">
        <w:rPr>
          <w:b/>
          <w:sz w:val="32"/>
          <w:lang w:val="es-ES"/>
        </w:rPr>
        <w:t xml:space="preserve">PROCEDIMIENTO DE SOLICITUD DE ACCESO DEL INTERESADO </w:t>
      </w:r>
    </w:p>
    <w:p w14:paraId="384CB20A" w14:textId="77777777" w:rsidR="00FC6580" w:rsidRPr="009D5E82" w:rsidRDefault="00FC6580">
      <w:pPr>
        <w:jc w:val="center"/>
        <w:rPr>
          <w:rFonts w:asciiTheme="minorHAnsi" w:hAnsiTheme="minorHAnsi" w:cstheme="minorHAnsi"/>
          <w:lang w:val="es-ES"/>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2352"/>
        <w:gridCol w:w="6720"/>
      </w:tblGrid>
      <w:tr w:rsidR="00FC6580" w:rsidRPr="009D5E82" w14:paraId="578B86E9" w14:textId="77777777">
        <w:tc>
          <w:tcPr>
            <w:tcW w:w="2352" w:type="dxa"/>
            <w:tcBorders>
              <w:top w:val="single" w:sz="4" w:space="0" w:color="000001"/>
              <w:bottom w:val="single" w:sz="4" w:space="0" w:color="000001"/>
              <w:right w:val="single" w:sz="4" w:space="0" w:color="000001"/>
            </w:tcBorders>
            <w:shd w:val="clear" w:color="auto" w:fill="auto"/>
          </w:tcPr>
          <w:p w14:paraId="7157099D" w14:textId="77777777" w:rsidR="00FC6580" w:rsidRPr="009D5E82" w:rsidRDefault="00E7416D">
            <w:pPr>
              <w:jc w:val="both"/>
              <w:rPr>
                <w:rFonts w:asciiTheme="minorHAnsi" w:hAnsiTheme="minorHAnsi" w:cstheme="minorHAnsi"/>
                <w:lang w:val="es-ES"/>
              </w:rPr>
            </w:pPr>
            <w:commentRangeStart w:id="1"/>
            <w:r w:rsidRPr="009D5E82">
              <w:rPr>
                <w:rFonts w:cstheme="minorHAnsi"/>
                <w:lang w:val="es-ES"/>
              </w:rPr>
              <w:t>Código</w:t>
            </w:r>
            <w:commentRangeEnd w:id="1"/>
            <w:r w:rsidRPr="009D5E82">
              <w:rPr>
                <w:lang w:val="es-ES"/>
              </w:rPr>
              <w:commentReference w:id="1"/>
            </w:r>
            <w:r w:rsidRPr="009D5E82">
              <w:rPr>
                <w:rFonts w:cstheme="minorHAnsi"/>
                <w:lang w:val="es-ES"/>
              </w:rPr>
              <w:t>:</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318C006" w14:textId="77777777" w:rsidR="00FC6580" w:rsidRPr="009D5E82" w:rsidRDefault="00FC6580">
            <w:pPr>
              <w:jc w:val="both"/>
              <w:rPr>
                <w:rFonts w:asciiTheme="minorHAnsi" w:hAnsiTheme="minorHAnsi" w:cstheme="minorHAnsi"/>
                <w:lang w:val="es-ES"/>
              </w:rPr>
            </w:pPr>
          </w:p>
        </w:tc>
      </w:tr>
      <w:tr w:rsidR="00FC6580" w:rsidRPr="009D5E82" w14:paraId="77767659" w14:textId="77777777">
        <w:tc>
          <w:tcPr>
            <w:tcW w:w="2352" w:type="dxa"/>
            <w:tcBorders>
              <w:top w:val="single" w:sz="4" w:space="0" w:color="000001"/>
              <w:bottom w:val="single" w:sz="4" w:space="0" w:color="000001"/>
              <w:right w:val="single" w:sz="4" w:space="0" w:color="000001"/>
            </w:tcBorders>
            <w:shd w:val="clear" w:color="auto" w:fill="auto"/>
          </w:tcPr>
          <w:p w14:paraId="1EC38598" w14:textId="77777777" w:rsidR="00FC6580" w:rsidRPr="009D5E82" w:rsidRDefault="00E7416D">
            <w:pPr>
              <w:jc w:val="both"/>
              <w:rPr>
                <w:rFonts w:asciiTheme="minorHAnsi" w:hAnsiTheme="minorHAnsi" w:cstheme="minorHAnsi"/>
                <w:lang w:val="es-ES"/>
              </w:rPr>
            </w:pPr>
            <w:r w:rsidRPr="009D5E82">
              <w:rPr>
                <w:rFonts w:cstheme="minorHAnsi"/>
                <w:lang w:val="es-ES"/>
              </w:rPr>
              <w:t>Versión:</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DE8CFBD" w14:textId="77777777" w:rsidR="00FC6580" w:rsidRPr="009D5E82" w:rsidRDefault="00FC6580">
            <w:pPr>
              <w:jc w:val="both"/>
              <w:rPr>
                <w:rFonts w:asciiTheme="minorHAnsi" w:hAnsiTheme="minorHAnsi" w:cstheme="minorHAnsi"/>
                <w:lang w:val="es-ES"/>
              </w:rPr>
            </w:pPr>
          </w:p>
        </w:tc>
      </w:tr>
      <w:tr w:rsidR="00FC6580" w:rsidRPr="009D5E82" w14:paraId="4A8786D0" w14:textId="77777777">
        <w:tc>
          <w:tcPr>
            <w:tcW w:w="2352" w:type="dxa"/>
            <w:tcBorders>
              <w:top w:val="single" w:sz="4" w:space="0" w:color="000001"/>
              <w:bottom w:val="single" w:sz="4" w:space="0" w:color="000001"/>
              <w:right w:val="single" w:sz="4" w:space="0" w:color="000001"/>
            </w:tcBorders>
            <w:shd w:val="clear" w:color="auto" w:fill="auto"/>
          </w:tcPr>
          <w:p w14:paraId="16A73BBB" w14:textId="77777777" w:rsidR="00FC6580" w:rsidRPr="009D5E82" w:rsidRDefault="00E7416D">
            <w:pPr>
              <w:jc w:val="both"/>
              <w:rPr>
                <w:rFonts w:asciiTheme="minorHAnsi" w:hAnsiTheme="minorHAnsi" w:cstheme="minorHAnsi"/>
                <w:lang w:val="es-ES"/>
              </w:rPr>
            </w:pPr>
            <w:r w:rsidRPr="009D5E82">
              <w:rPr>
                <w:rFonts w:cstheme="minorHAnsi"/>
                <w:lang w:val="es-ES"/>
              </w:rPr>
              <w:t>Fecha de la versión:</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8AB311A" w14:textId="77777777" w:rsidR="00FC6580" w:rsidRPr="009D5E82" w:rsidRDefault="00FC6580">
            <w:pPr>
              <w:jc w:val="both"/>
              <w:rPr>
                <w:rFonts w:asciiTheme="minorHAnsi" w:hAnsiTheme="minorHAnsi" w:cstheme="minorHAnsi"/>
                <w:lang w:val="es-ES"/>
              </w:rPr>
            </w:pPr>
          </w:p>
        </w:tc>
      </w:tr>
      <w:tr w:rsidR="00FC6580" w:rsidRPr="009D5E82" w14:paraId="4BD42239" w14:textId="77777777">
        <w:tc>
          <w:tcPr>
            <w:tcW w:w="2352" w:type="dxa"/>
            <w:tcBorders>
              <w:top w:val="single" w:sz="4" w:space="0" w:color="000001"/>
              <w:bottom w:val="single" w:sz="4" w:space="0" w:color="000001"/>
              <w:right w:val="single" w:sz="4" w:space="0" w:color="000001"/>
            </w:tcBorders>
            <w:shd w:val="clear" w:color="auto" w:fill="auto"/>
          </w:tcPr>
          <w:p w14:paraId="4C4BC7A2" w14:textId="77777777" w:rsidR="00FC6580" w:rsidRPr="009D5E82" w:rsidRDefault="00E7416D">
            <w:pPr>
              <w:jc w:val="both"/>
              <w:rPr>
                <w:rFonts w:asciiTheme="minorHAnsi" w:hAnsiTheme="minorHAnsi" w:cstheme="minorHAnsi"/>
                <w:lang w:val="es-ES"/>
              </w:rPr>
            </w:pPr>
            <w:r w:rsidRPr="009D5E82">
              <w:rPr>
                <w:rFonts w:cstheme="minorHAnsi"/>
                <w:lang w:val="es-ES"/>
              </w:rPr>
              <w:t>Creado por:</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236652D" w14:textId="77777777" w:rsidR="00FC6580" w:rsidRPr="009D5E82" w:rsidRDefault="00FC6580">
            <w:pPr>
              <w:jc w:val="both"/>
              <w:rPr>
                <w:rFonts w:asciiTheme="minorHAnsi" w:hAnsiTheme="minorHAnsi" w:cstheme="minorHAnsi"/>
                <w:lang w:val="es-ES"/>
              </w:rPr>
            </w:pPr>
          </w:p>
        </w:tc>
      </w:tr>
      <w:tr w:rsidR="00FC6580" w:rsidRPr="009D5E82" w14:paraId="0A0D401A" w14:textId="77777777">
        <w:tc>
          <w:tcPr>
            <w:tcW w:w="2352" w:type="dxa"/>
            <w:tcBorders>
              <w:top w:val="single" w:sz="4" w:space="0" w:color="000001"/>
              <w:bottom w:val="single" w:sz="4" w:space="0" w:color="000001"/>
              <w:right w:val="single" w:sz="4" w:space="0" w:color="000001"/>
            </w:tcBorders>
            <w:shd w:val="clear" w:color="auto" w:fill="auto"/>
          </w:tcPr>
          <w:p w14:paraId="2431CB5C" w14:textId="77777777" w:rsidR="00FC6580" w:rsidRPr="009D5E82" w:rsidRDefault="00E7416D">
            <w:pPr>
              <w:jc w:val="both"/>
              <w:rPr>
                <w:rFonts w:asciiTheme="minorHAnsi" w:hAnsiTheme="minorHAnsi" w:cstheme="minorHAnsi"/>
                <w:lang w:val="es-ES"/>
              </w:rPr>
            </w:pPr>
            <w:r w:rsidRPr="009D5E82">
              <w:rPr>
                <w:rFonts w:cstheme="minorHAnsi"/>
                <w:lang w:val="es-ES"/>
              </w:rPr>
              <w:t>Aprobado por:</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5535C6B" w14:textId="77777777" w:rsidR="00FC6580" w:rsidRPr="009D5E82" w:rsidRDefault="00FC6580">
            <w:pPr>
              <w:jc w:val="both"/>
              <w:rPr>
                <w:rFonts w:asciiTheme="minorHAnsi" w:hAnsiTheme="minorHAnsi" w:cstheme="minorHAnsi"/>
                <w:lang w:val="es-ES"/>
              </w:rPr>
            </w:pPr>
          </w:p>
        </w:tc>
      </w:tr>
      <w:tr w:rsidR="00FC6580" w:rsidRPr="009D5E82" w14:paraId="52CEDD9D" w14:textId="77777777">
        <w:tc>
          <w:tcPr>
            <w:tcW w:w="2352" w:type="dxa"/>
            <w:tcBorders>
              <w:top w:val="single" w:sz="4" w:space="0" w:color="000001"/>
              <w:bottom w:val="single" w:sz="4" w:space="0" w:color="000001"/>
              <w:right w:val="single" w:sz="4" w:space="0" w:color="000001"/>
            </w:tcBorders>
            <w:shd w:val="clear" w:color="auto" w:fill="auto"/>
          </w:tcPr>
          <w:p w14:paraId="3960E702" w14:textId="77777777" w:rsidR="00FC6580" w:rsidRPr="009D5E82" w:rsidRDefault="00E7416D">
            <w:pPr>
              <w:rPr>
                <w:rFonts w:asciiTheme="minorHAnsi" w:hAnsiTheme="minorHAnsi" w:cstheme="minorHAnsi"/>
                <w:lang w:val="es-ES"/>
              </w:rPr>
            </w:pPr>
            <w:r w:rsidRPr="009D5E82">
              <w:rPr>
                <w:rFonts w:cstheme="minorHAnsi"/>
                <w:lang w:val="es-ES"/>
              </w:rPr>
              <w:t>Nivel de confidencialidad:</w:t>
            </w:r>
          </w:p>
        </w:tc>
        <w:tc>
          <w:tcPr>
            <w:tcW w:w="672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58B0F18" w14:textId="77777777" w:rsidR="00FC6580" w:rsidRPr="009D5E82" w:rsidRDefault="00FC6580">
            <w:pPr>
              <w:jc w:val="both"/>
              <w:rPr>
                <w:rFonts w:asciiTheme="minorHAnsi" w:hAnsiTheme="minorHAnsi" w:cstheme="minorHAnsi"/>
                <w:lang w:val="es-ES"/>
              </w:rPr>
            </w:pPr>
          </w:p>
        </w:tc>
      </w:tr>
    </w:tbl>
    <w:p w14:paraId="6518BE54" w14:textId="77777777" w:rsidR="00FC6580" w:rsidRPr="009D5E82" w:rsidRDefault="00FC6580">
      <w:pPr>
        <w:rPr>
          <w:lang w:val="es-ES"/>
        </w:rPr>
      </w:pPr>
    </w:p>
    <w:p w14:paraId="014A84BF" w14:textId="77777777" w:rsidR="00FC6580" w:rsidRPr="009D5E82" w:rsidRDefault="00E7416D">
      <w:pPr>
        <w:rPr>
          <w:lang w:val="es-ES"/>
        </w:rPr>
      </w:pPr>
      <w:r w:rsidRPr="009D5E82">
        <w:rPr>
          <w:lang w:val="es-ES"/>
        </w:rPr>
        <w:br w:type="page"/>
      </w:r>
    </w:p>
    <w:p w14:paraId="22D339E7" w14:textId="77777777" w:rsidR="00FC6580" w:rsidRPr="009D5E82" w:rsidRDefault="00E7416D">
      <w:pPr>
        <w:rPr>
          <w:b/>
          <w:sz w:val="28"/>
          <w:lang w:val="es-ES"/>
        </w:rPr>
      </w:pPr>
      <w:r w:rsidRPr="009D5E82">
        <w:rPr>
          <w:b/>
          <w:sz w:val="28"/>
          <w:lang w:val="es-ES"/>
        </w:rPr>
        <w:lastRenderedPageBreak/>
        <w:t>Historial de cambios</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50"/>
        <w:gridCol w:w="984"/>
        <w:gridCol w:w="1798"/>
        <w:gridCol w:w="4930"/>
      </w:tblGrid>
      <w:tr w:rsidR="00FC6580" w:rsidRPr="009D5E82" w14:paraId="575D2BD9"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611456" w14:textId="77777777" w:rsidR="00FC6580" w:rsidRPr="009D5E82" w:rsidRDefault="00E7416D">
            <w:pPr>
              <w:rPr>
                <w:b/>
                <w:lang w:val="es-ES"/>
              </w:rPr>
            </w:pPr>
            <w:r w:rsidRPr="009D5E82">
              <w:rPr>
                <w:b/>
                <w:lang w:val="es-ES"/>
              </w:rPr>
              <w:t>Fecha</w:t>
            </w: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55D5CF" w14:textId="77777777" w:rsidR="00FC6580" w:rsidRPr="009D5E82" w:rsidRDefault="00E7416D">
            <w:pPr>
              <w:rPr>
                <w:b/>
                <w:lang w:val="es-ES"/>
              </w:rPr>
            </w:pPr>
            <w:r w:rsidRPr="009D5E82">
              <w:rPr>
                <w:b/>
                <w:lang w:val="es-ES"/>
              </w:rPr>
              <w:t>Versión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F84EFD" w14:textId="77777777" w:rsidR="00FC6580" w:rsidRPr="009D5E82" w:rsidRDefault="00E7416D">
            <w:pPr>
              <w:rPr>
                <w:b/>
                <w:lang w:val="es-ES"/>
              </w:rPr>
            </w:pPr>
            <w:r w:rsidRPr="009D5E82">
              <w:rPr>
                <w:b/>
                <w:lang w:val="es-ES"/>
              </w:rPr>
              <w:t>Creado por</w:t>
            </w: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FB078B" w14:textId="77777777" w:rsidR="00FC6580" w:rsidRPr="009D5E82" w:rsidRDefault="00E7416D">
            <w:pPr>
              <w:rPr>
                <w:b/>
                <w:lang w:val="es-ES"/>
              </w:rPr>
            </w:pPr>
            <w:r w:rsidRPr="009D5E82">
              <w:rPr>
                <w:b/>
                <w:lang w:val="es-ES"/>
              </w:rPr>
              <w:t>Descripción del cambio</w:t>
            </w:r>
          </w:p>
        </w:tc>
      </w:tr>
      <w:tr w:rsidR="00FC6580" w:rsidRPr="009D5E82" w14:paraId="1B522677"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680132" w14:textId="77777777" w:rsidR="00FC6580" w:rsidRPr="009D5E82" w:rsidRDefault="00E7416D">
            <w:pPr>
              <w:rPr>
                <w:lang w:val="es-ES"/>
              </w:rPr>
            </w:pPr>
            <w:r w:rsidRPr="009D5E82">
              <w:rPr>
                <w:lang w:val="es-ES"/>
              </w:rPr>
              <w:t>dd.mm.aaaa</w:t>
            </w: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029B14" w14:textId="77777777" w:rsidR="00FC6580" w:rsidRPr="009D5E82" w:rsidRDefault="00E7416D">
            <w:pPr>
              <w:rPr>
                <w:lang w:val="es-ES"/>
              </w:rPr>
            </w:pPr>
            <w:r w:rsidRPr="009D5E82">
              <w:rPr>
                <w:lang w:val="es-ES"/>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0425C8" w14:textId="77777777" w:rsidR="00FC6580" w:rsidRPr="009D5E82" w:rsidRDefault="00E7416D">
            <w:pPr>
              <w:rPr>
                <w:lang w:val="es-ES"/>
              </w:rPr>
            </w:pPr>
            <w:r w:rsidRPr="009D5E82">
              <w:rPr>
                <w:lang w:val="es-ES"/>
              </w:rPr>
              <w:t>EUGDPRAcademy</w:t>
            </w: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2A497E" w14:textId="77777777" w:rsidR="00FC6580" w:rsidRPr="009D5E82" w:rsidRDefault="00E7416D">
            <w:pPr>
              <w:rPr>
                <w:lang w:val="es-ES"/>
              </w:rPr>
            </w:pPr>
            <w:r w:rsidRPr="009D5E82">
              <w:rPr>
                <w:lang w:val="es-ES"/>
              </w:rPr>
              <w:t>Descripción básica del documento</w:t>
            </w:r>
          </w:p>
        </w:tc>
      </w:tr>
      <w:tr w:rsidR="00FC6580" w:rsidRPr="009D5E82" w14:paraId="2444BBE1"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9A65D8"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41D54D"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A0CFE7"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549E2C" w14:textId="77777777" w:rsidR="00FC6580" w:rsidRPr="009D5E82" w:rsidRDefault="00FC6580">
            <w:pPr>
              <w:rPr>
                <w:lang w:val="es-ES"/>
              </w:rPr>
            </w:pPr>
          </w:p>
        </w:tc>
      </w:tr>
      <w:tr w:rsidR="00FC6580" w:rsidRPr="009D5E82" w14:paraId="47013B3E"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E85B8F"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0D7F54"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DA6F17"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E49A52" w14:textId="77777777" w:rsidR="00FC6580" w:rsidRPr="009D5E82" w:rsidRDefault="00FC6580">
            <w:pPr>
              <w:rPr>
                <w:lang w:val="es-ES"/>
              </w:rPr>
            </w:pPr>
          </w:p>
        </w:tc>
      </w:tr>
      <w:tr w:rsidR="00FC6580" w:rsidRPr="009D5E82" w14:paraId="78D54174"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4A9251"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DBEA44"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B71F6C"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3D6194" w14:textId="77777777" w:rsidR="00FC6580" w:rsidRPr="009D5E82" w:rsidRDefault="00FC6580">
            <w:pPr>
              <w:rPr>
                <w:lang w:val="es-ES"/>
              </w:rPr>
            </w:pPr>
          </w:p>
        </w:tc>
      </w:tr>
      <w:tr w:rsidR="00FC6580" w:rsidRPr="009D5E82" w14:paraId="74C1526D"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3D056A"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057A2A"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2C821D"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8858BE" w14:textId="77777777" w:rsidR="00FC6580" w:rsidRPr="009D5E82" w:rsidRDefault="00FC6580">
            <w:pPr>
              <w:rPr>
                <w:lang w:val="es-ES"/>
              </w:rPr>
            </w:pPr>
          </w:p>
        </w:tc>
      </w:tr>
      <w:tr w:rsidR="00FC6580" w:rsidRPr="009D5E82" w14:paraId="7A23456D"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8424E5"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88446C"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5DE43"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CBA48" w14:textId="77777777" w:rsidR="00FC6580" w:rsidRPr="009D5E82" w:rsidRDefault="00FC6580">
            <w:pPr>
              <w:rPr>
                <w:lang w:val="es-ES"/>
              </w:rPr>
            </w:pPr>
          </w:p>
        </w:tc>
      </w:tr>
      <w:tr w:rsidR="00FC6580" w:rsidRPr="009D5E82" w14:paraId="00380CCF" w14:textId="77777777">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2B6EAB" w14:textId="77777777" w:rsidR="00FC6580" w:rsidRPr="009D5E82" w:rsidRDefault="00FC6580">
            <w:pPr>
              <w:rPr>
                <w:lang w:val="es-ES"/>
              </w:rPr>
            </w:pPr>
          </w:p>
        </w:tc>
        <w:tc>
          <w:tcPr>
            <w:tcW w:w="98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416A91" w14:textId="77777777" w:rsidR="00FC6580" w:rsidRPr="009D5E82" w:rsidRDefault="00FC6580">
            <w:pPr>
              <w:rPr>
                <w:lang w:val="es-ES"/>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A20B59" w14:textId="77777777" w:rsidR="00FC6580" w:rsidRPr="009D5E82" w:rsidRDefault="00FC6580">
            <w:pPr>
              <w:rPr>
                <w:lang w:val="es-ES"/>
              </w:rPr>
            </w:pPr>
          </w:p>
        </w:tc>
        <w:tc>
          <w:tcPr>
            <w:tcW w:w="493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9A4AE4" w14:textId="77777777" w:rsidR="00FC6580" w:rsidRPr="009D5E82" w:rsidRDefault="00FC6580">
            <w:pPr>
              <w:rPr>
                <w:lang w:val="es-ES"/>
              </w:rPr>
            </w:pPr>
          </w:p>
        </w:tc>
      </w:tr>
    </w:tbl>
    <w:p w14:paraId="01501DF8" w14:textId="77777777" w:rsidR="00FC6580" w:rsidRPr="009D5E82" w:rsidRDefault="00FC6580">
      <w:pPr>
        <w:rPr>
          <w:lang w:val="es-ES"/>
        </w:rPr>
      </w:pPr>
    </w:p>
    <w:p w14:paraId="799A727B" w14:textId="77777777" w:rsidR="00FC6580" w:rsidRPr="009D5E82" w:rsidRDefault="00E7416D">
      <w:pPr>
        <w:rPr>
          <w:b/>
          <w:sz w:val="28"/>
          <w:lang w:val="es-ES"/>
        </w:rPr>
      </w:pPr>
      <w:r w:rsidRPr="009D5E82">
        <w:rPr>
          <w:b/>
          <w:sz w:val="28"/>
          <w:lang w:val="es-ES"/>
        </w:rPr>
        <w:t>Tabla de contenido</w:t>
      </w:r>
    </w:p>
    <w:p w14:paraId="3526DA86" w14:textId="77777777" w:rsidR="00442A6B" w:rsidRPr="009D5E82" w:rsidRDefault="00E7416D">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r w:rsidRPr="009D5E82">
        <w:rPr>
          <w:lang w:val="es-ES"/>
        </w:rPr>
        <w:fldChar w:fldCharType="begin"/>
      </w:r>
      <w:r w:rsidRPr="009D5E82">
        <w:rPr>
          <w:lang w:val="es-ES"/>
        </w:rPr>
        <w:instrText>TOC \o "1-3" \h</w:instrText>
      </w:r>
      <w:r w:rsidRPr="009D5E82">
        <w:rPr>
          <w:lang w:val="es-ES"/>
        </w:rPr>
        <w:fldChar w:fldCharType="separate"/>
      </w:r>
      <w:hyperlink w:anchor="_Toc503792352" w:history="1">
        <w:r w:rsidR="00442A6B" w:rsidRPr="009D5E82">
          <w:rPr>
            <w:rStyle w:val="Hyperlink"/>
            <w:lang w:val="es-ES"/>
          </w:rPr>
          <w:t>1.</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Propósito, alcance y usuarios</w:t>
        </w:r>
        <w:r w:rsidR="00442A6B" w:rsidRPr="009D5E82">
          <w:rPr>
            <w:lang w:val="es-ES"/>
          </w:rPr>
          <w:tab/>
        </w:r>
        <w:r w:rsidR="00442A6B" w:rsidRPr="009D5E82">
          <w:rPr>
            <w:lang w:val="es-ES"/>
          </w:rPr>
          <w:fldChar w:fldCharType="begin"/>
        </w:r>
        <w:r w:rsidR="00442A6B" w:rsidRPr="009D5E82">
          <w:rPr>
            <w:lang w:val="es-ES"/>
          </w:rPr>
          <w:instrText xml:space="preserve"> PAGEREF _Toc503792352 \h </w:instrText>
        </w:r>
        <w:r w:rsidR="00442A6B" w:rsidRPr="009D5E82">
          <w:rPr>
            <w:lang w:val="es-ES"/>
          </w:rPr>
        </w:r>
        <w:r w:rsidR="00442A6B" w:rsidRPr="009D5E82">
          <w:rPr>
            <w:lang w:val="es-ES"/>
          </w:rPr>
          <w:fldChar w:fldCharType="separate"/>
        </w:r>
        <w:r w:rsidR="00442A6B" w:rsidRPr="009D5E82">
          <w:rPr>
            <w:lang w:val="es-ES"/>
          </w:rPr>
          <w:t>3</w:t>
        </w:r>
        <w:r w:rsidR="00442A6B" w:rsidRPr="009D5E82">
          <w:rPr>
            <w:lang w:val="es-ES"/>
          </w:rPr>
          <w:fldChar w:fldCharType="end"/>
        </w:r>
      </w:hyperlink>
    </w:p>
    <w:p w14:paraId="2E9A0CE4"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3" w:history="1">
        <w:r w:rsidR="00442A6B" w:rsidRPr="009D5E82">
          <w:rPr>
            <w:rStyle w:val="Hyperlink"/>
            <w:lang w:val="es-ES"/>
          </w:rPr>
          <w:t>2.</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Documentos de referencia</w:t>
        </w:r>
        <w:r w:rsidR="00442A6B" w:rsidRPr="009D5E82">
          <w:rPr>
            <w:lang w:val="es-ES"/>
          </w:rPr>
          <w:tab/>
        </w:r>
        <w:r w:rsidR="00442A6B" w:rsidRPr="009D5E82">
          <w:rPr>
            <w:lang w:val="es-ES"/>
          </w:rPr>
          <w:fldChar w:fldCharType="begin"/>
        </w:r>
        <w:r w:rsidR="00442A6B" w:rsidRPr="009D5E82">
          <w:rPr>
            <w:lang w:val="es-ES"/>
          </w:rPr>
          <w:instrText xml:space="preserve"> PAGEREF _Toc503792353 \h </w:instrText>
        </w:r>
        <w:r w:rsidR="00442A6B" w:rsidRPr="009D5E82">
          <w:rPr>
            <w:lang w:val="es-ES"/>
          </w:rPr>
        </w:r>
        <w:r w:rsidR="00442A6B" w:rsidRPr="009D5E82">
          <w:rPr>
            <w:lang w:val="es-ES"/>
          </w:rPr>
          <w:fldChar w:fldCharType="separate"/>
        </w:r>
        <w:r w:rsidR="00442A6B" w:rsidRPr="009D5E82">
          <w:rPr>
            <w:lang w:val="es-ES"/>
          </w:rPr>
          <w:t>3</w:t>
        </w:r>
        <w:r w:rsidR="00442A6B" w:rsidRPr="009D5E82">
          <w:rPr>
            <w:lang w:val="es-ES"/>
          </w:rPr>
          <w:fldChar w:fldCharType="end"/>
        </w:r>
      </w:hyperlink>
    </w:p>
    <w:p w14:paraId="66ED41DF"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4" w:history="1">
        <w:r w:rsidR="00442A6B" w:rsidRPr="009D5E82">
          <w:rPr>
            <w:rStyle w:val="Hyperlink"/>
            <w:lang w:val="es-ES"/>
          </w:rPr>
          <w:t>3.</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Solicitud de acceso del interesado (“SAI”)</w:t>
        </w:r>
        <w:r w:rsidR="00442A6B" w:rsidRPr="009D5E82">
          <w:rPr>
            <w:lang w:val="es-ES"/>
          </w:rPr>
          <w:tab/>
        </w:r>
        <w:r w:rsidR="00442A6B" w:rsidRPr="009D5E82">
          <w:rPr>
            <w:lang w:val="es-ES"/>
          </w:rPr>
          <w:fldChar w:fldCharType="begin"/>
        </w:r>
        <w:r w:rsidR="00442A6B" w:rsidRPr="009D5E82">
          <w:rPr>
            <w:lang w:val="es-ES"/>
          </w:rPr>
          <w:instrText xml:space="preserve"> PAGEREF _Toc503792354 \h </w:instrText>
        </w:r>
        <w:r w:rsidR="00442A6B" w:rsidRPr="009D5E82">
          <w:rPr>
            <w:lang w:val="es-ES"/>
          </w:rPr>
        </w:r>
        <w:r w:rsidR="00442A6B" w:rsidRPr="009D5E82">
          <w:rPr>
            <w:lang w:val="es-ES"/>
          </w:rPr>
          <w:fldChar w:fldCharType="separate"/>
        </w:r>
        <w:r w:rsidR="00442A6B" w:rsidRPr="009D5E82">
          <w:rPr>
            <w:lang w:val="es-ES"/>
          </w:rPr>
          <w:t>3</w:t>
        </w:r>
        <w:r w:rsidR="00442A6B" w:rsidRPr="009D5E82">
          <w:rPr>
            <w:lang w:val="es-ES"/>
          </w:rPr>
          <w:fldChar w:fldCharType="end"/>
        </w:r>
      </w:hyperlink>
    </w:p>
    <w:p w14:paraId="3704E6F2"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5" w:history="1">
        <w:r w:rsidR="00442A6B" w:rsidRPr="009D5E82">
          <w:rPr>
            <w:rStyle w:val="Hyperlink"/>
            <w:lang w:val="es-ES"/>
          </w:rPr>
          <w:t>4.</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Derechos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_Toc503792355 \h </w:instrText>
        </w:r>
        <w:r w:rsidR="00442A6B" w:rsidRPr="009D5E82">
          <w:rPr>
            <w:lang w:val="es-ES"/>
          </w:rPr>
        </w:r>
        <w:r w:rsidR="00442A6B" w:rsidRPr="009D5E82">
          <w:rPr>
            <w:lang w:val="es-ES"/>
          </w:rPr>
          <w:fldChar w:fldCharType="separate"/>
        </w:r>
        <w:r w:rsidR="00442A6B" w:rsidRPr="009D5E82">
          <w:rPr>
            <w:lang w:val="es-ES"/>
          </w:rPr>
          <w:t>4</w:t>
        </w:r>
        <w:r w:rsidR="00442A6B" w:rsidRPr="009D5E82">
          <w:rPr>
            <w:lang w:val="es-ES"/>
          </w:rPr>
          <w:fldChar w:fldCharType="end"/>
        </w:r>
      </w:hyperlink>
    </w:p>
    <w:p w14:paraId="521CB112"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6" w:history="1">
        <w:r w:rsidR="00442A6B" w:rsidRPr="009D5E82">
          <w:rPr>
            <w:rStyle w:val="Hyperlink"/>
            <w:lang w:val="es-ES"/>
          </w:rPr>
          <w:t>5.</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Requisitos para una SAI válida</w:t>
        </w:r>
        <w:r w:rsidR="00442A6B" w:rsidRPr="009D5E82">
          <w:rPr>
            <w:lang w:val="es-ES"/>
          </w:rPr>
          <w:tab/>
        </w:r>
        <w:r w:rsidR="00442A6B" w:rsidRPr="009D5E82">
          <w:rPr>
            <w:lang w:val="es-ES"/>
          </w:rPr>
          <w:fldChar w:fldCharType="begin"/>
        </w:r>
        <w:r w:rsidR="00442A6B" w:rsidRPr="009D5E82">
          <w:rPr>
            <w:lang w:val="es-ES"/>
          </w:rPr>
          <w:instrText xml:space="preserve"> PAGEREF _Toc503792356 \h </w:instrText>
        </w:r>
        <w:r w:rsidR="00442A6B" w:rsidRPr="009D5E82">
          <w:rPr>
            <w:lang w:val="es-ES"/>
          </w:rPr>
        </w:r>
        <w:r w:rsidR="00442A6B" w:rsidRPr="009D5E82">
          <w:rPr>
            <w:lang w:val="es-ES"/>
          </w:rPr>
          <w:fldChar w:fldCharType="separate"/>
        </w:r>
        <w:r w:rsidR="00442A6B" w:rsidRPr="009D5E82">
          <w:rPr>
            <w:lang w:val="es-ES"/>
          </w:rPr>
          <w:t>4</w:t>
        </w:r>
        <w:r w:rsidR="00442A6B" w:rsidRPr="009D5E82">
          <w:rPr>
            <w:lang w:val="es-ES"/>
          </w:rPr>
          <w:fldChar w:fldCharType="end"/>
        </w:r>
      </w:hyperlink>
    </w:p>
    <w:p w14:paraId="31C1F39B"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57" w:history="1">
        <w:r w:rsidR="00442A6B" w:rsidRPr="009D5E82">
          <w:rPr>
            <w:rStyle w:val="Hyperlink"/>
            <w:lang w:val="es-ES"/>
          </w:rPr>
          <w:t>6.</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Proceso de la SAI</w:t>
        </w:r>
        <w:r w:rsidR="00442A6B" w:rsidRPr="009D5E82">
          <w:rPr>
            <w:lang w:val="es-ES"/>
          </w:rPr>
          <w:tab/>
        </w:r>
        <w:r w:rsidR="00442A6B" w:rsidRPr="009D5E82">
          <w:rPr>
            <w:lang w:val="es-ES"/>
          </w:rPr>
          <w:fldChar w:fldCharType="begin"/>
        </w:r>
        <w:r w:rsidR="00442A6B" w:rsidRPr="009D5E82">
          <w:rPr>
            <w:lang w:val="es-ES"/>
          </w:rPr>
          <w:instrText xml:space="preserve"> PAGEREF _Toc503792357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78AB42A5" w14:textId="77777777" w:rsidR="00442A6B" w:rsidRPr="009D5E82" w:rsidRDefault="002B55F5">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58" w:history="1">
        <w:r w:rsidR="00442A6B" w:rsidRPr="009D5E82">
          <w:rPr>
            <w:rStyle w:val="Hyperlink"/>
            <w:lang w:val="es-ES"/>
          </w:rPr>
          <w:t>6.1.</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rPr>
          <w:t>Solicitud</w:t>
        </w:r>
        <w:r w:rsidR="00442A6B" w:rsidRPr="009D5E82">
          <w:rPr>
            <w:lang w:val="es-ES"/>
          </w:rPr>
          <w:tab/>
        </w:r>
        <w:r w:rsidR="00442A6B" w:rsidRPr="009D5E82">
          <w:rPr>
            <w:lang w:val="es-ES"/>
          </w:rPr>
          <w:fldChar w:fldCharType="begin"/>
        </w:r>
        <w:r w:rsidR="00442A6B" w:rsidRPr="009D5E82">
          <w:rPr>
            <w:lang w:val="es-ES"/>
          </w:rPr>
          <w:instrText xml:space="preserve"> PAGEREF _Toc503792358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5D289CC4" w14:textId="77777777" w:rsidR="00442A6B" w:rsidRPr="009D5E82" w:rsidRDefault="002B55F5">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59" w:history="1">
        <w:r w:rsidR="00442A6B" w:rsidRPr="009D5E82">
          <w:rPr>
            <w:rStyle w:val="Hyperlink"/>
            <w:lang w:val="es-ES" w:eastAsia="zh-HK"/>
          </w:rPr>
          <w:t>6.2.</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Verificación de la identidad</w:t>
        </w:r>
        <w:r w:rsidR="00442A6B" w:rsidRPr="009D5E82">
          <w:rPr>
            <w:lang w:val="es-ES"/>
          </w:rPr>
          <w:tab/>
        </w:r>
        <w:r w:rsidR="00442A6B" w:rsidRPr="009D5E82">
          <w:rPr>
            <w:lang w:val="es-ES"/>
          </w:rPr>
          <w:fldChar w:fldCharType="begin"/>
        </w:r>
        <w:r w:rsidR="00442A6B" w:rsidRPr="009D5E82">
          <w:rPr>
            <w:lang w:val="es-ES"/>
          </w:rPr>
          <w:instrText xml:space="preserve"> PAGEREF _Toc503792359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7A12E989" w14:textId="77777777" w:rsidR="00442A6B" w:rsidRPr="009D5E82" w:rsidRDefault="002B55F5">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0" w:history="1">
        <w:r w:rsidR="00442A6B" w:rsidRPr="009D5E82">
          <w:rPr>
            <w:rStyle w:val="Hyperlink"/>
            <w:lang w:val="es-ES" w:eastAsia="zh-HK"/>
          </w:rPr>
          <w:t>6.3.</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Información sobre la solicitud de acceso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_Toc503792360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429620E9" w14:textId="77777777" w:rsidR="00442A6B" w:rsidRPr="009D5E82" w:rsidRDefault="002B55F5">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1" w:history="1">
        <w:r w:rsidR="00442A6B" w:rsidRPr="009D5E82">
          <w:rPr>
            <w:rStyle w:val="Hyperlink"/>
            <w:lang w:val="es-ES" w:eastAsia="zh-HK"/>
          </w:rPr>
          <w:t>6.4.</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Revisión de la información</w:t>
        </w:r>
        <w:r w:rsidR="00442A6B" w:rsidRPr="009D5E82">
          <w:rPr>
            <w:lang w:val="es-ES"/>
          </w:rPr>
          <w:tab/>
        </w:r>
        <w:r w:rsidR="00442A6B" w:rsidRPr="009D5E82">
          <w:rPr>
            <w:lang w:val="es-ES"/>
          </w:rPr>
          <w:fldChar w:fldCharType="begin"/>
        </w:r>
        <w:r w:rsidR="00442A6B" w:rsidRPr="009D5E82">
          <w:rPr>
            <w:lang w:val="es-ES"/>
          </w:rPr>
          <w:instrText xml:space="preserve"> PAGEREF _Toc503792361 \h </w:instrText>
        </w:r>
        <w:r w:rsidR="00442A6B" w:rsidRPr="009D5E82">
          <w:rPr>
            <w:lang w:val="es-ES"/>
          </w:rPr>
        </w:r>
        <w:r w:rsidR="00442A6B" w:rsidRPr="009D5E82">
          <w:rPr>
            <w:lang w:val="es-ES"/>
          </w:rPr>
          <w:fldChar w:fldCharType="separate"/>
        </w:r>
        <w:r w:rsidR="00442A6B" w:rsidRPr="009D5E82">
          <w:rPr>
            <w:lang w:val="es-ES"/>
          </w:rPr>
          <w:t>5</w:t>
        </w:r>
        <w:r w:rsidR="00442A6B" w:rsidRPr="009D5E82">
          <w:rPr>
            <w:lang w:val="es-ES"/>
          </w:rPr>
          <w:fldChar w:fldCharType="end"/>
        </w:r>
      </w:hyperlink>
    </w:p>
    <w:p w14:paraId="1479531A" w14:textId="77777777" w:rsidR="00442A6B" w:rsidRPr="009D5E82" w:rsidRDefault="002B55F5">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2" w:history="1">
        <w:r w:rsidR="00442A6B" w:rsidRPr="009D5E82">
          <w:rPr>
            <w:rStyle w:val="Hyperlink"/>
            <w:lang w:val="es-ES" w:eastAsia="zh-HK"/>
          </w:rPr>
          <w:t>6.5.</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Respuesta a solicitudes de acceso</w:t>
        </w:r>
        <w:r w:rsidR="00442A6B" w:rsidRPr="009D5E82">
          <w:rPr>
            <w:lang w:val="es-ES"/>
          </w:rPr>
          <w:tab/>
        </w:r>
        <w:r w:rsidR="00442A6B" w:rsidRPr="009D5E82">
          <w:rPr>
            <w:lang w:val="es-ES"/>
          </w:rPr>
          <w:fldChar w:fldCharType="begin"/>
        </w:r>
        <w:r w:rsidR="00442A6B" w:rsidRPr="009D5E82">
          <w:rPr>
            <w:lang w:val="es-ES"/>
          </w:rPr>
          <w:instrText xml:space="preserve"> PAGEREF _Toc503792362 \h </w:instrText>
        </w:r>
        <w:r w:rsidR="00442A6B" w:rsidRPr="009D5E82">
          <w:rPr>
            <w:lang w:val="es-ES"/>
          </w:rPr>
        </w:r>
        <w:r w:rsidR="00442A6B" w:rsidRPr="009D5E82">
          <w:rPr>
            <w:lang w:val="es-ES"/>
          </w:rPr>
          <w:fldChar w:fldCharType="separate"/>
        </w:r>
        <w:r w:rsidR="00442A6B" w:rsidRPr="009D5E82">
          <w:rPr>
            <w:lang w:val="es-ES"/>
          </w:rPr>
          <w:t>6</w:t>
        </w:r>
        <w:r w:rsidR="00442A6B" w:rsidRPr="009D5E82">
          <w:rPr>
            <w:lang w:val="es-ES"/>
          </w:rPr>
          <w:fldChar w:fldCharType="end"/>
        </w:r>
      </w:hyperlink>
    </w:p>
    <w:p w14:paraId="0D75D8BA" w14:textId="77777777" w:rsidR="00442A6B" w:rsidRPr="009D5E82" w:rsidRDefault="002B55F5">
      <w:pPr>
        <w:pStyle w:val="TOC2"/>
        <w:tabs>
          <w:tab w:val="left" w:pos="880"/>
          <w:tab w:val="right" w:leader="dot" w:pos="9062"/>
        </w:tabs>
        <w:rPr>
          <w:rFonts w:asciiTheme="minorHAnsi" w:eastAsiaTheme="minorEastAsia" w:hAnsiTheme="minorHAnsi" w:cstheme="minorBidi"/>
          <w:smallCaps w:val="0"/>
          <w:sz w:val="22"/>
          <w:szCs w:val="22"/>
          <w:lang w:val="es-ES" w:eastAsia="zh-CN"/>
        </w:rPr>
      </w:pPr>
      <w:hyperlink w:anchor="_Toc503792363" w:history="1">
        <w:r w:rsidR="00442A6B" w:rsidRPr="009D5E82">
          <w:rPr>
            <w:rStyle w:val="Hyperlink"/>
            <w:lang w:val="es-ES" w:eastAsia="zh-HK"/>
          </w:rPr>
          <w:t>6.6.</w:t>
        </w:r>
        <w:r w:rsidR="00442A6B" w:rsidRPr="009D5E82">
          <w:rPr>
            <w:rFonts w:asciiTheme="minorHAnsi" w:eastAsiaTheme="minorEastAsia" w:hAnsiTheme="minorHAnsi" w:cstheme="minorBidi"/>
            <w:smallCaps w:val="0"/>
            <w:sz w:val="22"/>
            <w:szCs w:val="22"/>
            <w:lang w:val="es-ES" w:eastAsia="zh-CN"/>
          </w:rPr>
          <w:tab/>
        </w:r>
        <w:r w:rsidR="00442A6B" w:rsidRPr="009D5E82">
          <w:rPr>
            <w:rStyle w:val="Hyperlink"/>
            <w:lang w:val="es-ES" w:eastAsia="zh-HK"/>
          </w:rPr>
          <w:t>Archivo</w:t>
        </w:r>
        <w:r w:rsidR="00442A6B" w:rsidRPr="009D5E82">
          <w:rPr>
            <w:lang w:val="es-ES"/>
          </w:rPr>
          <w:tab/>
        </w:r>
        <w:r w:rsidR="00442A6B" w:rsidRPr="009D5E82">
          <w:rPr>
            <w:lang w:val="es-ES"/>
          </w:rPr>
          <w:fldChar w:fldCharType="begin"/>
        </w:r>
        <w:r w:rsidR="00442A6B" w:rsidRPr="009D5E82">
          <w:rPr>
            <w:lang w:val="es-ES"/>
          </w:rPr>
          <w:instrText xml:space="preserve"> PAGEREF _Toc503792363 \h </w:instrText>
        </w:r>
        <w:r w:rsidR="00442A6B" w:rsidRPr="009D5E82">
          <w:rPr>
            <w:lang w:val="es-ES"/>
          </w:rPr>
        </w:r>
        <w:r w:rsidR="00442A6B" w:rsidRPr="009D5E82">
          <w:rPr>
            <w:lang w:val="es-ES"/>
          </w:rPr>
          <w:fldChar w:fldCharType="separate"/>
        </w:r>
        <w:r w:rsidR="00442A6B" w:rsidRPr="009D5E82">
          <w:rPr>
            <w:lang w:val="es-ES"/>
          </w:rPr>
          <w:t>6</w:t>
        </w:r>
        <w:r w:rsidR="00442A6B" w:rsidRPr="009D5E82">
          <w:rPr>
            <w:lang w:val="es-ES"/>
          </w:rPr>
          <w:fldChar w:fldCharType="end"/>
        </w:r>
      </w:hyperlink>
    </w:p>
    <w:p w14:paraId="7D080799"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64" w:history="1">
        <w:r w:rsidR="00442A6B" w:rsidRPr="009D5E82">
          <w:rPr>
            <w:rStyle w:val="Hyperlink"/>
            <w:lang w:val="es-ES"/>
          </w:rPr>
          <w:t>7.</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Excepciones</w:t>
        </w:r>
        <w:r w:rsidR="00442A6B" w:rsidRPr="009D5E82">
          <w:rPr>
            <w:lang w:val="es-ES"/>
          </w:rPr>
          <w:tab/>
        </w:r>
        <w:r w:rsidR="00442A6B" w:rsidRPr="009D5E82">
          <w:rPr>
            <w:lang w:val="es-ES"/>
          </w:rPr>
          <w:fldChar w:fldCharType="begin"/>
        </w:r>
        <w:r w:rsidR="00442A6B" w:rsidRPr="009D5E82">
          <w:rPr>
            <w:lang w:val="es-ES"/>
          </w:rPr>
          <w:instrText xml:space="preserve"> PAGEREF _Toc503792364 \h </w:instrText>
        </w:r>
        <w:r w:rsidR="00442A6B" w:rsidRPr="009D5E82">
          <w:rPr>
            <w:lang w:val="es-ES"/>
          </w:rPr>
        </w:r>
        <w:r w:rsidR="00442A6B" w:rsidRPr="009D5E82">
          <w:rPr>
            <w:lang w:val="es-ES"/>
          </w:rPr>
          <w:fldChar w:fldCharType="separate"/>
        </w:r>
        <w:r w:rsidR="00442A6B" w:rsidRPr="009D5E82">
          <w:rPr>
            <w:lang w:val="es-ES"/>
          </w:rPr>
          <w:t>6</w:t>
        </w:r>
        <w:r w:rsidR="00442A6B" w:rsidRPr="009D5E82">
          <w:rPr>
            <w:lang w:val="es-ES"/>
          </w:rPr>
          <w:fldChar w:fldCharType="end"/>
        </w:r>
      </w:hyperlink>
    </w:p>
    <w:p w14:paraId="381862FB"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65" w:history="1">
        <w:r w:rsidR="00442A6B" w:rsidRPr="009D5E82">
          <w:rPr>
            <w:rStyle w:val="Hyperlink"/>
            <w:lang w:val="es-ES"/>
          </w:rPr>
          <w:t>8.</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Rechazo a la solicitud de acceso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_Toc503792365 \h </w:instrText>
        </w:r>
        <w:r w:rsidR="00442A6B" w:rsidRPr="009D5E82">
          <w:rPr>
            <w:lang w:val="es-ES"/>
          </w:rPr>
        </w:r>
        <w:r w:rsidR="00442A6B" w:rsidRPr="009D5E82">
          <w:rPr>
            <w:lang w:val="es-ES"/>
          </w:rPr>
          <w:fldChar w:fldCharType="separate"/>
        </w:r>
        <w:r w:rsidR="00442A6B" w:rsidRPr="009D5E82">
          <w:rPr>
            <w:lang w:val="es-ES"/>
          </w:rPr>
          <w:t>7</w:t>
        </w:r>
        <w:r w:rsidR="00442A6B" w:rsidRPr="009D5E82">
          <w:rPr>
            <w:lang w:val="es-ES"/>
          </w:rPr>
          <w:fldChar w:fldCharType="end"/>
        </w:r>
      </w:hyperlink>
    </w:p>
    <w:p w14:paraId="1A9A0E54" w14:textId="77777777" w:rsidR="00442A6B" w:rsidRPr="009D5E82" w:rsidRDefault="002B55F5">
      <w:pPr>
        <w:pStyle w:val="TOC1"/>
        <w:tabs>
          <w:tab w:val="left" w:pos="440"/>
          <w:tab w:val="right" w:leader="dot" w:pos="9062"/>
        </w:tabs>
        <w:rPr>
          <w:rFonts w:asciiTheme="minorHAnsi" w:eastAsiaTheme="minorEastAsia" w:hAnsiTheme="minorHAnsi" w:cstheme="minorBidi"/>
          <w:b w:val="0"/>
          <w:bCs w:val="0"/>
          <w:caps w:val="0"/>
          <w:sz w:val="22"/>
          <w:szCs w:val="22"/>
          <w:lang w:val="es-ES" w:eastAsia="zh-CN"/>
        </w:rPr>
      </w:pPr>
      <w:hyperlink w:anchor="_Toc503792366" w:history="1">
        <w:r w:rsidR="00442A6B" w:rsidRPr="009D5E82">
          <w:rPr>
            <w:rStyle w:val="Hyperlink"/>
            <w:lang w:val="es-ES" w:eastAsia="zh-HK"/>
          </w:rPr>
          <w:t>9.</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Responsabilidades</w:t>
        </w:r>
        <w:r w:rsidR="00442A6B" w:rsidRPr="009D5E82">
          <w:rPr>
            <w:lang w:val="es-ES"/>
          </w:rPr>
          <w:tab/>
        </w:r>
        <w:r w:rsidR="00442A6B" w:rsidRPr="009D5E82">
          <w:rPr>
            <w:lang w:val="es-ES"/>
          </w:rPr>
          <w:fldChar w:fldCharType="begin"/>
        </w:r>
        <w:r w:rsidR="00442A6B" w:rsidRPr="009D5E82">
          <w:rPr>
            <w:lang w:val="es-ES"/>
          </w:rPr>
          <w:instrText xml:space="preserve"> PAGEREF _Toc503792366 \h </w:instrText>
        </w:r>
        <w:r w:rsidR="00442A6B" w:rsidRPr="009D5E82">
          <w:rPr>
            <w:lang w:val="es-ES"/>
          </w:rPr>
        </w:r>
        <w:r w:rsidR="00442A6B" w:rsidRPr="009D5E82">
          <w:rPr>
            <w:lang w:val="es-ES"/>
          </w:rPr>
          <w:fldChar w:fldCharType="separate"/>
        </w:r>
        <w:r w:rsidR="00442A6B" w:rsidRPr="009D5E82">
          <w:rPr>
            <w:lang w:val="es-ES"/>
          </w:rPr>
          <w:t>7</w:t>
        </w:r>
        <w:r w:rsidR="00442A6B" w:rsidRPr="009D5E82">
          <w:rPr>
            <w:lang w:val="es-ES"/>
          </w:rPr>
          <w:fldChar w:fldCharType="end"/>
        </w:r>
      </w:hyperlink>
    </w:p>
    <w:p w14:paraId="23246982" w14:textId="77777777" w:rsidR="00442A6B" w:rsidRPr="009D5E82" w:rsidRDefault="002B55F5">
      <w:pPr>
        <w:pStyle w:val="TOC1"/>
        <w:tabs>
          <w:tab w:val="left" w:pos="660"/>
          <w:tab w:val="right" w:leader="dot" w:pos="9062"/>
        </w:tabs>
        <w:rPr>
          <w:rFonts w:asciiTheme="minorHAnsi" w:eastAsiaTheme="minorEastAsia" w:hAnsiTheme="minorHAnsi" w:cstheme="minorBidi"/>
          <w:b w:val="0"/>
          <w:bCs w:val="0"/>
          <w:caps w:val="0"/>
          <w:sz w:val="22"/>
          <w:szCs w:val="22"/>
          <w:lang w:val="es-ES" w:eastAsia="zh-CN"/>
        </w:rPr>
      </w:pPr>
      <w:hyperlink w:anchor="_Toc503792367" w:history="1">
        <w:r w:rsidR="00442A6B" w:rsidRPr="009D5E82">
          <w:rPr>
            <w:rStyle w:val="Hyperlink"/>
            <w:lang w:val="es-ES"/>
          </w:rPr>
          <w:t>10.</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rPr>
          <w:t>Gestión de registros guardados en base a este documento</w:t>
        </w:r>
        <w:r w:rsidR="00442A6B" w:rsidRPr="009D5E82">
          <w:rPr>
            <w:lang w:val="es-ES"/>
          </w:rPr>
          <w:tab/>
        </w:r>
        <w:r w:rsidR="00442A6B" w:rsidRPr="009D5E82">
          <w:rPr>
            <w:lang w:val="es-ES"/>
          </w:rPr>
          <w:fldChar w:fldCharType="begin"/>
        </w:r>
        <w:r w:rsidR="00442A6B" w:rsidRPr="009D5E82">
          <w:rPr>
            <w:lang w:val="es-ES"/>
          </w:rPr>
          <w:instrText xml:space="preserve"> PAGEREF _Toc503792367 \h </w:instrText>
        </w:r>
        <w:r w:rsidR="00442A6B" w:rsidRPr="009D5E82">
          <w:rPr>
            <w:lang w:val="es-ES"/>
          </w:rPr>
        </w:r>
        <w:r w:rsidR="00442A6B" w:rsidRPr="009D5E82">
          <w:rPr>
            <w:lang w:val="es-ES"/>
          </w:rPr>
          <w:fldChar w:fldCharType="separate"/>
        </w:r>
        <w:r w:rsidR="00442A6B" w:rsidRPr="009D5E82">
          <w:rPr>
            <w:lang w:val="es-ES"/>
          </w:rPr>
          <w:t>8</w:t>
        </w:r>
        <w:r w:rsidR="00442A6B" w:rsidRPr="009D5E82">
          <w:rPr>
            <w:lang w:val="es-ES"/>
          </w:rPr>
          <w:fldChar w:fldCharType="end"/>
        </w:r>
      </w:hyperlink>
    </w:p>
    <w:p w14:paraId="46F07485" w14:textId="77777777" w:rsidR="00442A6B" w:rsidRPr="009D5E82" w:rsidRDefault="002B55F5">
      <w:pPr>
        <w:pStyle w:val="TOC1"/>
        <w:tabs>
          <w:tab w:val="left" w:pos="660"/>
          <w:tab w:val="right" w:leader="dot" w:pos="9062"/>
        </w:tabs>
        <w:rPr>
          <w:rFonts w:asciiTheme="minorHAnsi" w:eastAsiaTheme="minorEastAsia" w:hAnsiTheme="minorHAnsi" w:cstheme="minorBidi"/>
          <w:b w:val="0"/>
          <w:bCs w:val="0"/>
          <w:caps w:val="0"/>
          <w:sz w:val="22"/>
          <w:szCs w:val="22"/>
          <w:lang w:val="es-ES" w:eastAsia="zh-CN"/>
        </w:rPr>
      </w:pPr>
      <w:hyperlink w:anchor="_Toc503792368" w:history="1">
        <w:r w:rsidR="00442A6B" w:rsidRPr="009D5E82">
          <w:rPr>
            <w:rStyle w:val="Hyperlink"/>
            <w:lang w:val="es-ES" w:eastAsia="zh-HK"/>
          </w:rPr>
          <w:t>11.</w:t>
        </w:r>
        <w:r w:rsidR="00442A6B" w:rsidRPr="009D5E82">
          <w:rPr>
            <w:rFonts w:asciiTheme="minorHAnsi" w:eastAsiaTheme="minorEastAsia" w:hAnsiTheme="minorHAnsi" w:cstheme="minorBidi"/>
            <w:b w:val="0"/>
            <w:bCs w:val="0"/>
            <w:caps w:val="0"/>
            <w:sz w:val="22"/>
            <w:szCs w:val="22"/>
            <w:lang w:val="es-ES" w:eastAsia="zh-CN"/>
          </w:rPr>
          <w:tab/>
        </w:r>
        <w:r w:rsidR="00442A6B" w:rsidRPr="009D5E82">
          <w:rPr>
            <w:rStyle w:val="Hyperlink"/>
            <w:lang w:val="es-ES" w:eastAsia="zh-HK"/>
          </w:rPr>
          <w:t>Validez y gestión de los documentos</w:t>
        </w:r>
        <w:r w:rsidR="00442A6B" w:rsidRPr="009D5E82">
          <w:rPr>
            <w:lang w:val="es-ES"/>
          </w:rPr>
          <w:tab/>
        </w:r>
        <w:r w:rsidR="00442A6B" w:rsidRPr="009D5E82">
          <w:rPr>
            <w:lang w:val="es-ES"/>
          </w:rPr>
          <w:fldChar w:fldCharType="begin"/>
        </w:r>
        <w:r w:rsidR="00442A6B" w:rsidRPr="009D5E82">
          <w:rPr>
            <w:lang w:val="es-ES"/>
          </w:rPr>
          <w:instrText xml:space="preserve"> PAGEREF _Toc503792368 \h </w:instrText>
        </w:r>
        <w:r w:rsidR="00442A6B" w:rsidRPr="009D5E82">
          <w:rPr>
            <w:lang w:val="es-ES"/>
          </w:rPr>
        </w:r>
        <w:r w:rsidR="00442A6B" w:rsidRPr="009D5E82">
          <w:rPr>
            <w:lang w:val="es-ES"/>
          </w:rPr>
          <w:fldChar w:fldCharType="separate"/>
        </w:r>
        <w:r w:rsidR="00442A6B" w:rsidRPr="009D5E82">
          <w:rPr>
            <w:lang w:val="es-ES"/>
          </w:rPr>
          <w:t>8</w:t>
        </w:r>
        <w:r w:rsidR="00442A6B" w:rsidRPr="009D5E82">
          <w:rPr>
            <w:lang w:val="es-ES"/>
          </w:rPr>
          <w:fldChar w:fldCharType="end"/>
        </w:r>
      </w:hyperlink>
    </w:p>
    <w:p w14:paraId="11B2F96C" w14:textId="77777777" w:rsidR="00442A6B" w:rsidRPr="009D5E82" w:rsidRDefault="002B55F5">
      <w:pPr>
        <w:pStyle w:val="TOC1"/>
        <w:tabs>
          <w:tab w:val="right" w:leader="dot" w:pos="9062"/>
        </w:tabs>
        <w:rPr>
          <w:rFonts w:asciiTheme="minorHAnsi" w:eastAsiaTheme="minorEastAsia" w:hAnsiTheme="minorHAnsi" w:cstheme="minorBidi"/>
          <w:b w:val="0"/>
          <w:bCs w:val="0"/>
          <w:caps w:val="0"/>
          <w:sz w:val="22"/>
          <w:szCs w:val="22"/>
          <w:lang w:val="es-ES" w:eastAsia="zh-CN"/>
        </w:rPr>
      </w:pPr>
      <w:hyperlink w:anchor="_Toc503792369" w:history="1">
        <w:r w:rsidR="00442A6B" w:rsidRPr="009D5E82">
          <w:rPr>
            <w:rStyle w:val="Hyperlink"/>
            <w:lang w:val="es-ES"/>
          </w:rPr>
          <w:t>Anexo: Diagrama de Flujo de una Solicitud de Acceso del Interesado</w:t>
        </w:r>
        <w:r w:rsidR="00442A6B" w:rsidRPr="009D5E82">
          <w:rPr>
            <w:lang w:val="es-ES"/>
          </w:rPr>
          <w:tab/>
        </w:r>
        <w:r w:rsidR="00442A6B" w:rsidRPr="009D5E82">
          <w:rPr>
            <w:lang w:val="es-ES"/>
          </w:rPr>
          <w:fldChar w:fldCharType="begin"/>
        </w:r>
        <w:r w:rsidR="00442A6B" w:rsidRPr="009D5E82">
          <w:rPr>
            <w:lang w:val="es-ES"/>
          </w:rPr>
          <w:instrText xml:space="preserve"> PAGEREF _Toc503792369 \h </w:instrText>
        </w:r>
        <w:r w:rsidR="00442A6B" w:rsidRPr="009D5E82">
          <w:rPr>
            <w:lang w:val="es-ES"/>
          </w:rPr>
        </w:r>
        <w:r w:rsidR="00442A6B" w:rsidRPr="009D5E82">
          <w:rPr>
            <w:lang w:val="es-ES"/>
          </w:rPr>
          <w:fldChar w:fldCharType="separate"/>
        </w:r>
        <w:r w:rsidR="00442A6B" w:rsidRPr="009D5E82">
          <w:rPr>
            <w:lang w:val="es-ES"/>
          </w:rPr>
          <w:t>9</w:t>
        </w:r>
        <w:r w:rsidR="00442A6B" w:rsidRPr="009D5E82">
          <w:rPr>
            <w:lang w:val="es-ES"/>
          </w:rPr>
          <w:fldChar w:fldCharType="end"/>
        </w:r>
      </w:hyperlink>
    </w:p>
    <w:p w14:paraId="1A175551" w14:textId="77777777" w:rsidR="00FC6580" w:rsidRPr="009D5E82" w:rsidRDefault="00E7416D" w:rsidP="00D62B29">
      <w:pPr>
        <w:rPr>
          <w:lang w:val="es-ES"/>
        </w:rPr>
      </w:pPr>
      <w:r w:rsidRPr="009D5E82">
        <w:rPr>
          <w:lang w:val="es-ES"/>
        </w:rPr>
        <w:fldChar w:fldCharType="end"/>
      </w:r>
      <w:bookmarkStart w:id="2" w:name="_GoBack"/>
      <w:bookmarkEnd w:id="2"/>
    </w:p>
    <w:p w14:paraId="0C30B6EE" w14:textId="77777777" w:rsidR="00D62B29" w:rsidRPr="009D5E82" w:rsidRDefault="00D62B29" w:rsidP="00D62B29">
      <w:pPr>
        <w:rPr>
          <w:lang w:val="es-ES"/>
        </w:rPr>
      </w:pPr>
    </w:p>
    <w:p w14:paraId="43E68C45" w14:textId="77777777" w:rsidR="00FC6580" w:rsidRPr="009D5E82" w:rsidRDefault="00E7416D" w:rsidP="00D62B29">
      <w:pPr>
        <w:pStyle w:val="Heading1"/>
        <w:rPr>
          <w:lang w:val="es-ES"/>
        </w:rPr>
      </w:pPr>
      <w:bookmarkStart w:id="3" w:name="_Toc503792352"/>
      <w:r w:rsidRPr="009D5E82">
        <w:rPr>
          <w:lang w:val="es-ES"/>
        </w:rPr>
        <w:lastRenderedPageBreak/>
        <w:t>Propósito, alcance y usuarios</w:t>
      </w:r>
      <w:bookmarkEnd w:id="3"/>
    </w:p>
    <w:p w14:paraId="7EA01BAA" w14:textId="77777777" w:rsidR="00FC6580" w:rsidRPr="009D5E82" w:rsidRDefault="00E7416D">
      <w:pPr>
        <w:rPr>
          <w:rFonts w:cs="Calibri"/>
          <w:szCs w:val="24"/>
          <w:lang w:val="es-ES"/>
        </w:rPr>
      </w:pPr>
      <w:r w:rsidRPr="009D5E82">
        <w:rPr>
          <w:rFonts w:eastAsia="Times New Roman" w:cs="Calibri"/>
          <w:szCs w:val="24"/>
          <w:lang w:val="es-ES"/>
        </w:rPr>
        <w:t xml:space="preserve">Este procedimiento establece las características clave relacionadas con </w:t>
      </w:r>
      <w:r w:rsidR="00D62B29" w:rsidRPr="009D5E82">
        <w:rPr>
          <w:rFonts w:eastAsia="Times New Roman" w:cs="Calibri"/>
          <w:szCs w:val="24"/>
          <w:lang w:val="es-ES"/>
        </w:rPr>
        <w:t>la</w:t>
      </w:r>
      <w:r w:rsidRPr="009D5E82">
        <w:rPr>
          <w:rFonts w:eastAsia="Times New Roman" w:cs="Calibri"/>
          <w:szCs w:val="24"/>
          <w:lang w:val="es-ES"/>
        </w:rPr>
        <w:t xml:space="preserve"> gestión o la respuesta a las solicitudes de acceso a datos personales realizadas por los interesados, sus representantes u otras partes </w:t>
      </w:r>
      <w:r w:rsidR="00D62B29" w:rsidRPr="009D5E82">
        <w:rPr>
          <w:rFonts w:eastAsia="Times New Roman" w:cs="Calibri"/>
          <w:szCs w:val="24"/>
          <w:lang w:val="es-ES"/>
        </w:rPr>
        <w:t>interesadas. Este</w:t>
      </w:r>
      <w:r w:rsidRPr="009D5E82">
        <w:rPr>
          <w:rFonts w:eastAsia="Times New Roman" w:cs="Calibri"/>
          <w:szCs w:val="24"/>
          <w:lang w:val="es-ES"/>
        </w:rPr>
        <w:t xml:space="preserve"> procedimiento permitirá a</w:t>
      </w:r>
      <w:r w:rsidRPr="009D5E82">
        <w:rPr>
          <w:rFonts w:cs="Calibri"/>
          <w:szCs w:val="24"/>
          <w:lang w:val="es-ES"/>
        </w:rPr>
        <w:t xml:space="preserve"> </w:t>
      </w:r>
      <w:commentRangeStart w:id="4"/>
      <w:r w:rsidRPr="009D5E82">
        <w:rPr>
          <w:rFonts w:cs="Calibri"/>
          <w:szCs w:val="24"/>
          <w:lang w:val="es-ES"/>
        </w:rPr>
        <w:t>nombre de la empresa</w:t>
      </w:r>
      <w:r w:rsidRPr="009D5E82">
        <w:rPr>
          <w:rFonts w:cs="Calibri"/>
          <w:szCs w:val="24"/>
          <w:lang w:val="es-ES" w:eastAsia="zh-HK"/>
        </w:rPr>
        <w:t>]</w:t>
      </w:r>
      <w:commentRangeEnd w:id="4"/>
      <w:r w:rsidRPr="009D5E82">
        <w:rPr>
          <w:lang w:val="es-ES"/>
        </w:rPr>
        <w:commentReference w:id="4"/>
      </w:r>
      <w:r w:rsidRPr="009D5E82">
        <w:rPr>
          <w:rFonts w:cs="Calibri"/>
          <w:szCs w:val="24"/>
          <w:lang w:val="es-ES" w:eastAsia="zh-HK"/>
        </w:rPr>
        <w:t xml:space="preserve"> (en adelante: “Empresa</w:t>
      </w:r>
      <w:r w:rsidRPr="009D5E82">
        <w:rPr>
          <w:rFonts w:cs="Calibri"/>
          <w:szCs w:val="24"/>
          <w:lang w:val="es-ES"/>
        </w:rPr>
        <w:t xml:space="preserve">”) cumplir con las obligaciones legales, proporcionar una mejor atención al cliente, mejorar la transparencia, permitir a las personas físicas verificar que la información que se tiene sobre ellas sea precisa, e incrementar el grado de confianza siendo abierto con las personas físicas sobre la información que se  posee sobre las mismas. </w:t>
      </w:r>
    </w:p>
    <w:p w14:paraId="5F523879" w14:textId="77777777" w:rsidR="00FC6580" w:rsidRPr="009D5E82" w:rsidRDefault="00E7416D">
      <w:pPr>
        <w:rPr>
          <w:lang w:val="es-ES"/>
        </w:rPr>
      </w:pPr>
      <w:r w:rsidRPr="009D5E82">
        <w:rPr>
          <w:rFonts w:cs="Calibri"/>
          <w:szCs w:val="24"/>
          <w:lang w:val="es-ES" w:eastAsia="zh-HK"/>
        </w:rPr>
        <w:t>Este procedimiento aplica en líneas generales a todas las entidades o filiales que son propiedad de la Compañía u operadas por la misma, pero a las que no afecta ninguna ley o reglamentación estatal o local que de otro modo podría ser aplicable.</w:t>
      </w:r>
    </w:p>
    <w:p w14:paraId="704D7390" w14:textId="77777777" w:rsidR="00FC6580" w:rsidRPr="009D5E82" w:rsidRDefault="00E7416D">
      <w:pPr>
        <w:rPr>
          <w:lang w:val="es-ES"/>
        </w:rPr>
      </w:pPr>
      <w:r w:rsidRPr="009D5E82">
        <w:rPr>
          <w:rFonts w:eastAsia="PMingLiU" w:cs="Calibri"/>
          <w:szCs w:val="24"/>
          <w:lang w:val="es-ES" w:eastAsia="zh-HK"/>
        </w:rPr>
        <w:t xml:space="preserve">Este procedimiento aplica a los empleados que gestionan solicitudes de acceso de los interesados como el  </w:t>
      </w:r>
      <w:commentRangeStart w:id="5"/>
      <w:r w:rsidRPr="009D5E82">
        <w:rPr>
          <w:rFonts w:eastAsia="PMingLiU" w:cs="Calibri"/>
          <w:szCs w:val="24"/>
          <w:lang w:val="es-ES" w:eastAsia="zh-HK"/>
        </w:rPr>
        <w:t>delegado de protección de datos</w:t>
      </w:r>
      <w:commentRangeEnd w:id="5"/>
      <w:r w:rsidRPr="009D5E82">
        <w:rPr>
          <w:lang w:val="es-ES"/>
        </w:rPr>
        <w:commentReference w:id="5"/>
      </w:r>
      <w:r w:rsidRPr="009D5E82">
        <w:rPr>
          <w:rFonts w:eastAsia="PMingLiU" w:cs="Calibri"/>
          <w:szCs w:val="24"/>
          <w:lang w:val="es-ES" w:eastAsia="zh-HK"/>
        </w:rPr>
        <w:t>.</w:t>
      </w:r>
    </w:p>
    <w:p w14:paraId="665753F2" w14:textId="77777777" w:rsidR="00FC6580" w:rsidRPr="009D5E82" w:rsidRDefault="00FC6580">
      <w:pPr>
        <w:rPr>
          <w:rFonts w:eastAsia="PMingLiU" w:cs="Calibri"/>
          <w:szCs w:val="24"/>
          <w:lang w:val="es-ES" w:eastAsia="zh-HK"/>
        </w:rPr>
      </w:pPr>
    </w:p>
    <w:p w14:paraId="3F3C55D6" w14:textId="77777777" w:rsidR="00FC6580" w:rsidRPr="009D5E82" w:rsidRDefault="00E7416D" w:rsidP="00D62B29">
      <w:pPr>
        <w:pStyle w:val="Heading1"/>
        <w:rPr>
          <w:lang w:val="es-ES"/>
        </w:rPr>
      </w:pPr>
      <w:bookmarkStart w:id="6" w:name="_Toc263228401"/>
      <w:bookmarkStart w:id="7" w:name="_Toc415647884"/>
      <w:bookmarkStart w:id="8" w:name="_Toc503792353"/>
      <w:r w:rsidRPr="009D5E82">
        <w:rPr>
          <w:lang w:val="es-ES"/>
        </w:rPr>
        <w:t>D</w:t>
      </w:r>
      <w:bookmarkEnd w:id="6"/>
      <w:bookmarkEnd w:id="7"/>
      <w:r w:rsidRPr="009D5E82">
        <w:rPr>
          <w:lang w:val="es-ES"/>
        </w:rPr>
        <w:t>ocumentos de referencia</w:t>
      </w:r>
      <w:bookmarkEnd w:id="8"/>
    </w:p>
    <w:p w14:paraId="08B5D44D" w14:textId="77777777" w:rsidR="00FC6580" w:rsidRPr="009D5E82" w:rsidRDefault="00E7416D">
      <w:pPr>
        <w:pStyle w:val="ListParagraph1"/>
        <w:numPr>
          <w:ilvl w:val="0"/>
          <w:numId w:val="3"/>
        </w:numPr>
        <w:ind w:left="714" w:hanging="357"/>
        <w:rPr>
          <w:sz w:val="21"/>
          <w:lang w:val="es-ES"/>
        </w:rPr>
      </w:pPr>
      <w:r w:rsidRPr="009D5E82">
        <w:rPr>
          <w:lang w:val="es-ES"/>
        </w:rPr>
        <w:t>El RGPD UE 2016/679 (Reglamento (EU) 2016/679 del Parlamento Europeo y del Consejo del 27 de abril de 2016 relativo a la protección de las personas físicas en lo que respecta al tratamiento de datos personales y a la libre circulación de estos datos y por el que se deroga la Directiva 95/46/CE)</w:t>
      </w:r>
    </w:p>
    <w:p w14:paraId="429E547B" w14:textId="77777777" w:rsidR="00FC6580" w:rsidRPr="009D5E82" w:rsidRDefault="00E7416D">
      <w:pPr>
        <w:pStyle w:val="ListParagraph1"/>
        <w:numPr>
          <w:ilvl w:val="0"/>
          <w:numId w:val="4"/>
        </w:numPr>
        <w:ind w:left="714" w:hanging="357"/>
        <w:rPr>
          <w:lang w:val="es-ES"/>
        </w:rPr>
      </w:pPr>
      <w:r w:rsidRPr="009D5E82">
        <w:rPr>
          <w:lang w:val="es-ES"/>
        </w:rPr>
        <w:t>Política de protección de datos</w:t>
      </w:r>
    </w:p>
    <w:p w14:paraId="4F1BC99A" w14:textId="77777777" w:rsidR="00FC6580" w:rsidRPr="009D5E82" w:rsidRDefault="00E7416D">
      <w:pPr>
        <w:pStyle w:val="ListParagraph1"/>
        <w:numPr>
          <w:ilvl w:val="0"/>
          <w:numId w:val="4"/>
        </w:numPr>
        <w:ind w:left="714" w:hanging="357"/>
        <w:rPr>
          <w:lang w:val="es-ES"/>
        </w:rPr>
      </w:pPr>
      <w:r w:rsidRPr="009D5E82">
        <w:rPr>
          <w:lang w:val="es-ES"/>
        </w:rPr>
        <w:t>[</w:t>
      </w:r>
      <w:commentRangeStart w:id="9"/>
      <w:r w:rsidRPr="009D5E82">
        <w:rPr>
          <w:lang w:val="es-ES"/>
        </w:rPr>
        <w:t>Otras leyes y reglamentos locales</w:t>
      </w:r>
      <w:commentRangeEnd w:id="9"/>
      <w:r w:rsidRPr="009D5E82">
        <w:rPr>
          <w:lang w:val="es-ES"/>
        </w:rPr>
        <w:commentReference w:id="9"/>
      </w:r>
      <w:r w:rsidRPr="009D5E82">
        <w:rPr>
          <w:lang w:val="es-ES"/>
        </w:rPr>
        <w:t>]</w:t>
      </w:r>
    </w:p>
    <w:p w14:paraId="7811E764" w14:textId="77777777" w:rsidR="00FC6580" w:rsidRPr="009D5E82" w:rsidRDefault="00FC6580">
      <w:pPr>
        <w:rPr>
          <w:rFonts w:eastAsia="PMingLiU" w:cs="Calibri"/>
          <w:szCs w:val="24"/>
          <w:lang w:val="es-ES" w:eastAsia="zh-HK"/>
        </w:rPr>
      </w:pPr>
    </w:p>
    <w:p w14:paraId="61E6EE59" w14:textId="77777777" w:rsidR="00FC6580" w:rsidRPr="009D5E82" w:rsidRDefault="00E7416D" w:rsidP="00D62B29">
      <w:pPr>
        <w:pStyle w:val="Heading1"/>
        <w:rPr>
          <w:lang w:val="es-ES"/>
        </w:rPr>
      </w:pPr>
      <w:bookmarkStart w:id="10" w:name="_Toc503792354"/>
      <w:r w:rsidRPr="009D5E82">
        <w:rPr>
          <w:lang w:val="es-ES"/>
        </w:rPr>
        <w:t>Solicitud de acceso del interesado (“SAI”)</w:t>
      </w:r>
      <w:bookmarkEnd w:id="10"/>
    </w:p>
    <w:p w14:paraId="7352B275" w14:textId="77777777" w:rsidR="00FC6580" w:rsidRPr="009D5E82" w:rsidRDefault="00E7416D">
      <w:pPr>
        <w:rPr>
          <w:rFonts w:cs="Calibri"/>
          <w:lang w:val="es-ES"/>
        </w:rPr>
      </w:pPr>
      <w:r w:rsidRPr="009D5E82">
        <w:rPr>
          <w:rFonts w:eastAsia="PMingLiU" w:cs="Calibri"/>
          <w:lang w:val="es-ES" w:eastAsia="zh-HK"/>
        </w:rPr>
        <w:t>Una solicitud de acceso del interesado (SAI) es cualquier solicitud realizada por una persona física o representante legal de una persona sobre la información que la Empresa tiene sobre ese individuo. La solicitud de acceso del interesado ofrece el derecho de los interesados a ver o revisar sus propios datos personales, así como a solicitar copias de los datos.</w:t>
      </w:r>
    </w:p>
    <w:p w14:paraId="46952272" w14:textId="77777777" w:rsidR="00FC6580" w:rsidRPr="009D5E82" w:rsidRDefault="00E7416D">
      <w:pPr>
        <w:rPr>
          <w:rFonts w:cs="Calibri"/>
          <w:lang w:val="es-ES"/>
        </w:rPr>
      </w:pPr>
      <w:r w:rsidRPr="009D5E82">
        <w:rPr>
          <w:rFonts w:cs="Calibri"/>
          <w:lang w:val="es-ES"/>
        </w:rPr>
        <w:t xml:space="preserve">Una solicitud de acceso del interesado debe hacerse por escrito. En general, las solicitudes verbales de información sobre un individuo no son SAI </w:t>
      </w:r>
      <w:r w:rsidR="00D62B29" w:rsidRPr="009D5E82">
        <w:rPr>
          <w:rFonts w:cs="Calibri"/>
          <w:lang w:val="es-ES"/>
        </w:rPr>
        <w:t>válidas. En</w:t>
      </w:r>
      <w:r w:rsidRPr="009D5E82">
        <w:rPr>
          <w:rFonts w:cs="Calibri"/>
          <w:lang w:val="es-ES"/>
        </w:rPr>
        <w:t xml:space="preserve"> el caso de que una solicitud de acceso del interesado se  </w:t>
      </w:r>
      <w:commentRangeStart w:id="11"/>
      <w:r w:rsidRPr="009D5E82">
        <w:rPr>
          <w:rFonts w:cs="Calibri"/>
          <w:lang w:val="es-ES"/>
        </w:rPr>
        <w:t>realice verbalmente</w:t>
      </w:r>
      <w:commentRangeEnd w:id="11"/>
      <w:r w:rsidRPr="009D5E82">
        <w:rPr>
          <w:rFonts w:cs="Calibri"/>
          <w:lang w:val="es-ES"/>
        </w:rPr>
        <w:commentReference w:id="11"/>
      </w:r>
      <w:r w:rsidRPr="009D5E82">
        <w:rPr>
          <w:rFonts w:cs="Calibri"/>
          <w:lang w:val="es-ES"/>
        </w:rPr>
        <w:t xml:space="preserve"> a un miembro de la </w:t>
      </w:r>
      <w:r w:rsidR="00D62B29" w:rsidRPr="009D5E82">
        <w:rPr>
          <w:rFonts w:cs="Calibri"/>
          <w:lang w:val="es-ES"/>
        </w:rPr>
        <w:t>Empresa,</w:t>
      </w:r>
      <w:r w:rsidRPr="009D5E82">
        <w:rPr>
          <w:rFonts w:cs="Calibri"/>
          <w:lang w:val="es-ES"/>
        </w:rPr>
        <w:t xml:space="preserve"> se debe de buscar la asistencia del  </w:t>
      </w:r>
      <w:commentRangeStart w:id="12"/>
      <w:r w:rsidRPr="009D5E82">
        <w:rPr>
          <w:rFonts w:cs="Calibri"/>
          <w:lang w:val="es-ES"/>
        </w:rPr>
        <w:t>delegado de protección de datos</w:t>
      </w:r>
      <w:commentRangeEnd w:id="12"/>
      <w:r w:rsidRPr="009D5E82">
        <w:rPr>
          <w:rFonts w:cs="Calibri"/>
          <w:lang w:val="es-ES"/>
        </w:rPr>
        <w:commentReference w:id="12"/>
      </w:r>
      <w:r w:rsidRPr="009D5E82">
        <w:rPr>
          <w:rFonts w:cs="Calibri"/>
          <w:lang w:val="es-ES"/>
        </w:rPr>
        <w:t xml:space="preserve"> que considerará y aprobará todas las peticiones de solicitud de acceso del interesado. </w:t>
      </w:r>
    </w:p>
    <w:p w14:paraId="625757A3" w14:textId="77777777" w:rsidR="00FC6580" w:rsidRPr="009D5E82" w:rsidRDefault="00E7416D" w:rsidP="00D62B29">
      <w:pPr>
        <w:rPr>
          <w:lang w:val="es-ES"/>
        </w:rPr>
      </w:pPr>
      <w:r w:rsidRPr="009D5E82">
        <w:rPr>
          <w:lang w:val="es-ES"/>
        </w:rPr>
        <w:t xml:space="preserve">Una solicitud de acceso del interesad se puede realizar a través de cualquiera de los siguientes métodos: correo electrónico, fax, publicación, sitio web corporativo o cualquier otro método. Las SAI realizadas en línea deben tratarse como cualquier otra solicitud de acceso del interesado cuando se </w:t>
      </w:r>
      <w:r w:rsidRPr="009D5E82">
        <w:rPr>
          <w:lang w:val="es-ES"/>
        </w:rPr>
        <w:lastRenderedPageBreak/>
        <w:t>reciben, aunque la compañía no proporcionará información personal a través de los canales de redes sociales.</w:t>
      </w:r>
    </w:p>
    <w:p w14:paraId="54753600" w14:textId="77777777" w:rsidR="009D5E82" w:rsidRPr="009D5E82" w:rsidRDefault="009D5E82" w:rsidP="00D62B29">
      <w:pPr>
        <w:rPr>
          <w:lang w:val="es-ES"/>
        </w:rPr>
      </w:pPr>
    </w:p>
    <w:p w14:paraId="2FA59297" w14:textId="77777777" w:rsidR="009D5E82" w:rsidRPr="009D5E82" w:rsidRDefault="009D5E82" w:rsidP="00D62B29">
      <w:pPr>
        <w:rPr>
          <w:lang w:val="es-ES"/>
        </w:rPr>
      </w:pPr>
    </w:p>
    <w:p w14:paraId="059BC389" w14:textId="77777777" w:rsidR="009D5E82" w:rsidRPr="009D5E82" w:rsidRDefault="009D5E82" w:rsidP="009D5E82">
      <w:pPr>
        <w:spacing w:line="240" w:lineRule="auto"/>
        <w:jc w:val="center"/>
        <w:rPr>
          <w:lang w:val="es-ES"/>
        </w:rPr>
      </w:pPr>
      <w:r w:rsidRPr="009D5E82">
        <w:rPr>
          <w:lang w:val="es-ES"/>
        </w:rPr>
        <w:t>** FIN DE MUESTRA GRATIS **</w:t>
      </w:r>
    </w:p>
    <w:p w14:paraId="7DF5769B" w14:textId="52AF178D" w:rsidR="009D5E82" w:rsidRPr="009D5E82" w:rsidRDefault="009D5E82" w:rsidP="009D5E82">
      <w:pPr>
        <w:jc w:val="center"/>
        <w:rPr>
          <w:lang w:val="es-ES"/>
        </w:rPr>
      </w:pPr>
      <w:r w:rsidRPr="009D5E82">
        <w:rPr>
          <w:lang w:val="es-ES"/>
        </w:rPr>
        <w:t>Para descargar la versión completa de este documento haga clic aquí:</w:t>
      </w:r>
      <w:r w:rsidRPr="009D5E82">
        <w:rPr>
          <w:lang w:val="es-ES"/>
        </w:rPr>
        <w:br/>
      </w:r>
      <w:hyperlink r:id="rId10" w:history="1">
        <w:r w:rsidRPr="009D5E82">
          <w:rPr>
            <w:rStyle w:val="Hyperlink"/>
            <w:rFonts w:cstheme="minorHAnsi"/>
            <w:lang w:val="es-ES"/>
          </w:rPr>
          <w:t>https://advisera.com/eugdpracademy/es/documentation/procedimiento-de-solicitud-de-acceso-del-interesado/</w:t>
        </w:r>
      </w:hyperlink>
      <w:r w:rsidRPr="009D5E82">
        <w:rPr>
          <w:rFonts w:cstheme="minorHAnsi"/>
          <w:lang w:val="es-ES"/>
        </w:rPr>
        <w:t xml:space="preserve"> </w:t>
      </w:r>
    </w:p>
    <w:sectPr w:rsidR="009D5E82" w:rsidRPr="009D5E82" w:rsidSect="009D5E82">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28:00Z" w:initials="EUGDPR">
    <w:p w14:paraId="35A0FFE7" w14:textId="77777777" w:rsidR="00FC6580" w:rsidRPr="00731430" w:rsidRDefault="00E7416D">
      <w:pPr>
        <w:rPr>
          <w:rFonts w:cs="Calibri"/>
          <w:sz w:val="20"/>
          <w:szCs w:val="20"/>
          <w:lang w:val="es-ES"/>
        </w:rPr>
      </w:pPr>
      <w:r>
        <w:rPr>
          <w:rFonts w:asciiTheme="minorHAnsi" w:eastAsia="DejaVu Sans" w:hAnsiTheme="minorHAnsi" w:cstheme="minorHAnsi"/>
          <w:sz w:val="20"/>
          <w:szCs w:val="20"/>
          <w:lang w:val="es-ES" w:bidi="en-US"/>
        </w:rPr>
        <w:t xml:space="preserve">Todos los campos en este documento marcados con corchetes </w:t>
      </w:r>
      <w:r w:rsidRPr="00731430">
        <w:rPr>
          <w:rFonts w:asciiTheme="minorHAnsi" w:eastAsia="DejaVu Sans" w:hAnsiTheme="minorHAnsi" w:cstheme="minorHAnsi"/>
          <w:sz w:val="20"/>
          <w:szCs w:val="20"/>
          <w:lang w:val="es-ES" w:bidi="en-US"/>
        </w:rPr>
        <w:t xml:space="preserve">[ ] </w:t>
      </w:r>
      <w:r>
        <w:rPr>
          <w:rFonts w:asciiTheme="minorHAnsi" w:eastAsia="DejaVu Sans" w:hAnsiTheme="minorHAnsi" w:cstheme="minorHAnsi"/>
          <w:sz w:val="20"/>
          <w:szCs w:val="20"/>
          <w:lang w:val="es-ES" w:bidi="en-US"/>
        </w:rPr>
        <w:t>deber ser completados.</w:t>
      </w:r>
    </w:p>
  </w:comment>
  <w:comment w:id="1" w:author="EUGDPRAcademy" w:date="2017-10-04T12:22:00Z" w:initials="EUGDPR">
    <w:p w14:paraId="7C860EC4" w14:textId="77777777" w:rsidR="00FC6580" w:rsidRPr="00731430" w:rsidRDefault="00E7416D">
      <w:pPr>
        <w:rPr>
          <w:rFonts w:cs="Calibri"/>
          <w:sz w:val="18"/>
          <w:lang w:val="es-ES"/>
        </w:rPr>
      </w:pPr>
      <w:r>
        <w:rPr>
          <w:rFonts w:asciiTheme="minorHAnsi" w:eastAsia="DejaVu Sans" w:hAnsiTheme="minorHAnsi" w:cstheme="minorHAnsi"/>
          <w:sz w:val="20"/>
          <w:szCs w:val="20"/>
          <w:lang w:val="es-ES" w:bidi="en-US"/>
        </w:rPr>
        <w:t xml:space="preserve">El sistema de codificación del documento debe de coincidir con el del sistema existente de la organización; en caso de que tal sistema no esté disponible, esta línea debe de ser eliminada. </w:t>
      </w:r>
    </w:p>
  </w:comment>
  <w:comment w:id="4" w:author="EUGDPRAcademy" w:date="2017-10-14T10:42:00Z" w:initials="EUGDPR">
    <w:p w14:paraId="3DF16AD7" w14:textId="77777777" w:rsidR="00FC6580" w:rsidRPr="00731430" w:rsidRDefault="00E7416D">
      <w:pPr>
        <w:rPr>
          <w:rFonts w:cs="Calibri"/>
          <w:sz w:val="20"/>
          <w:szCs w:val="20"/>
          <w:lang w:val="es-ES"/>
        </w:rPr>
      </w:pPr>
      <w:r>
        <w:rPr>
          <w:rFonts w:eastAsia="DejaVu Sans" w:cs="Calibri"/>
          <w:sz w:val="20"/>
          <w:szCs w:val="20"/>
          <w:lang w:val="es-ES" w:bidi="en-US"/>
        </w:rPr>
        <w:t>Inserta aquí el nombre de tu empresa.</w:t>
      </w:r>
    </w:p>
  </w:comment>
  <w:comment w:id="5" w:author="EUGDPRAcademy" w:date="2017-10-04T15:26:00Z" w:initials="EUGDPR">
    <w:p w14:paraId="719C9AD6" w14:textId="77777777" w:rsidR="00FC6580" w:rsidRPr="00731430" w:rsidRDefault="00E7416D">
      <w:pPr>
        <w:rPr>
          <w:rFonts w:cs="Calibri"/>
          <w:sz w:val="20"/>
          <w:szCs w:val="20"/>
          <w:lang w:val="es-ES"/>
        </w:rPr>
      </w:pPr>
      <w:r>
        <w:rPr>
          <w:rFonts w:eastAsia="DejaVu Sans" w:cs="Calibri"/>
          <w:sz w:val="20"/>
          <w:szCs w:val="20"/>
          <w:lang w:val="es-ES" w:bidi="en-US"/>
        </w:rPr>
        <w:t xml:space="preserve">Si la empresa no cuenta con un delegado de protección de datos, especifica quién es responsable de la protección de datos personales. </w:t>
      </w:r>
    </w:p>
  </w:comment>
  <w:comment w:id="9" w:author="EUGDPRAcademy" w:date="2017-10-04T15:44:00Z" w:initials="EUGDPR">
    <w:p w14:paraId="1FECF0B1" w14:textId="77777777" w:rsidR="00FC6580" w:rsidRPr="00731430" w:rsidRDefault="00E7416D">
      <w:pPr>
        <w:rPr>
          <w:rFonts w:asciiTheme="minorHAnsi" w:hAnsiTheme="minorHAnsi" w:cstheme="minorHAnsi"/>
          <w:sz w:val="18"/>
          <w:lang w:val="es-ES"/>
        </w:rPr>
      </w:pPr>
      <w:r>
        <w:rPr>
          <w:rFonts w:asciiTheme="minorHAnsi" w:eastAsia="DejaVu Sans" w:hAnsiTheme="minorHAnsi" w:cstheme="minorHAnsi"/>
          <w:sz w:val="20"/>
          <w:szCs w:val="24"/>
          <w:lang w:val="es-ES" w:bidi="en-US"/>
        </w:rPr>
        <w:t xml:space="preserve">Si aplica, mencionar otras leyes y reglamentos que están relacionados con la protección de datos y la seguridad de la información. </w:t>
      </w:r>
    </w:p>
  </w:comment>
  <w:comment w:id="11" w:author="EUGDPRAcademy" w:date="2017-10-23T17:29:00Z" w:initials="EUGDPR">
    <w:p w14:paraId="5FDA6DF9" w14:textId="77777777" w:rsidR="00FC6580" w:rsidRPr="00442A6B" w:rsidRDefault="00E7416D">
      <w:pPr>
        <w:rPr>
          <w:rFonts w:cs="Calibri"/>
          <w:sz w:val="20"/>
          <w:szCs w:val="20"/>
          <w:lang w:val="es-ES"/>
        </w:rPr>
      </w:pPr>
      <w:r w:rsidRPr="00442A6B">
        <w:rPr>
          <w:rFonts w:eastAsia="DejaVu Sans" w:cs="Calibri"/>
          <w:sz w:val="20"/>
          <w:szCs w:val="20"/>
          <w:lang w:val="es-ES" w:bidi="en-US"/>
        </w:rPr>
        <w:t>Una solicitud de acceso del interesado se puede hacer verbalmente en Alemania. Por lo tanto, es necesario garantizar que las solicitudes verbales se traten con el mismo cuidado que las solicitudes por escrito.</w:t>
      </w:r>
    </w:p>
  </w:comment>
  <w:comment w:id="12" w:author="EUGDPRAcademy" w:date="2017-10-03T16:42:00Z" w:initials="EUGDPR">
    <w:p w14:paraId="59B9C1B9" w14:textId="77777777" w:rsidR="00FC6580" w:rsidRPr="00731430" w:rsidRDefault="00E7416D">
      <w:pPr>
        <w:rPr>
          <w:rFonts w:cs="Calibri"/>
          <w:sz w:val="18"/>
          <w:lang w:val="es-ES"/>
        </w:rPr>
      </w:pPr>
      <w:r>
        <w:rPr>
          <w:rFonts w:eastAsia="DejaVu Sans" w:cs="Calibri"/>
          <w:sz w:val="20"/>
          <w:szCs w:val="24"/>
          <w:lang w:val="es-ES" w:bidi="en-US"/>
        </w:rPr>
        <w:t xml:space="preserve">En caso de no contar con este puesto, especificar quién es responsable de gestionar SAIs.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A0FFE7" w15:done="0"/>
  <w15:commentEx w15:paraId="7C860EC4" w15:done="0"/>
  <w15:commentEx w15:paraId="3DF16AD7" w15:done="0"/>
  <w15:commentEx w15:paraId="719C9AD6" w15:done="0"/>
  <w15:commentEx w15:paraId="1FECF0B1" w15:done="0"/>
  <w15:commentEx w15:paraId="5FDA6DF9" w15:done="0"/>
  <w15:commentEx w15:paraId="59B9C1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D33A30" w14:textId="77777777" w:rsidR="002B55F5" w:rsidRDefault="002B55F5">
      <w:pPr>
        <w:spacing w:after="0" w:line="240" w:lineRule="auto"/>
      </w:pPr>
      <w:r>
        <w:separator/>
      </w:r>
    </w:p>
  </w:endnote>
  <w:endnote w:type="continuationSeparator" w:id="0">
    <w:p w14:paraId="548A8514" w14:textId="77777777" w:rsidR="002B55F5" w:rsidRDefault="002B5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ËÎÌå"/>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ree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EtihadAltis-Text">
    <w:altName w:val="Segoe Print"/>
    <w:charset w:val="00"/>
    <w:family w:val="roman"/>
    <w:pitch w:val="default"/>
  </w:font>
  <w:font w:name="Liberation Sans">
    <w:altName w:val="Arial"/>
    <w:charset w:val="01"/>
    <w:family w:val="swiss"/>
    <w:pitch w:val="default"/>
  </w:font>
  <w:font w:name="Noto Sans CJK SC Regular">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ejaVu Sans">
    <w:charset w:val="00"/>
    <w:family w:val="roman"/>
    <w:pitch w:val="default"/>
    <w:sig w:usb0="E7002EFF" w:usb1="D200FDFF" w:usb2="0A246029" w:usb3="00000000" w:csb0="600001FF" w:csb1="DFFF0000"/>
  </w:font>
  <w:font w:name="等线">
    <w:altName w:val="Yu Gothic"/>
    <w:charset w:val="80"/>
    <w:family w:val="roman"/>
    <w:pitch w:val="default"/>
  </w:font>
  <w:font w:name="等线 Light">
    <w:altName w:val="Yu Gothic"/>
    <w:charset w:val="8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ayout w:type="fixed"/>
      <w:tblLook w:val="04A0" w:firstRow="1" w:lastRow="0" w:firstColumn="1" w:lastColumn="0" w:noHBand="0" w:noVBand="1"/>
    </w:tblPr>
    <w:tblGrid>
      <w:gridCol w:w="3652"/>
      <w:gridCol w:w="2126"/>
      <w:gridCol w:w="3544"/>
    </w:tblGrid>
    <w:tr w:rsidR="00731430" w:rsidRPr="00927EFD" w14:paraId="04603139" w14:textId="77777777" w:rsidTr="00566E2F">
      <w:tc>
        <w:tcPr>
          <w:tcW w:w="3652" w:type="dxa"/>
          <w:shd w:val="clear" w:color="auto" w:fill="auto"/>
        </w:tcPr>
        <w:p w14:paraId="18807236" w14:textId="34237241" w:rsidR="00731430" w:rsidRPr="00927EFD" w:rsidRDefault="00731430" w:rsidP="00731430">
          <w:pPr>
            <w:pStyle w:val="Footer"/>
            <w:rPr>
              <w:sz w:val="18"/>
              <w:szCs w:val="18"/>
              <w:lang w:val="es-ES"/>
            </w:rPr>
          </w:pPr>
          <w:r w:rsidRPr="00731430">
            <w:rPr>
              <w:sz w:val="18"/>
              <w:szCs w:val="18"/>
              <w:lang w:val="es-ES"/>
            </w:rPr>
            <w:t>Procedimiento de Solicitud de Acceso del Interesado</w:t>
          </w:r>
        </w:p>
      </w:tc>
      <w:tc>
        <w:tcPr>
          <w:tcW w:w="2126" w:type="dxa"/>
          <w:shd w:val="clear" w:color="auto" w:fill="auto"/>
        </w:tcPr>
        <w:p w14:paraId="12AA377E" w14:textId="77777777" w:rsidR="00731430" w:rsidRPr="00927EFD" w:rsidRDefault="00731430" w:rsidP="00731430">
          <w:pPr>
            <w:pStyle w:val="Footer"/>
            <w:jc w:val="center"/>
            <w:rPr>
              <w:sz w:val="18"/>
              <w:szCs w:val="18"/>
              <w:lang w:val="es-ES"/>
            </w:rPr>
          </w:pPr>
          <w:r w:rsidRPr="00927EFD">
            <w:rPr>
              <w:sz w:val="18"/>
              <w:szCs w:val="18"/>
              <w:lang w:val="es-ES"/>
            </w:rPr>
            <w:t>ver [versión] de [fecha]</w:t>
          </w:r>
        </w:p>
      </w:tc>
      <w:tc>
        <w:tcPr>
          <w:tcW w:w="3544" w:type="dxa"/>
          <w:shd w:val="clear" w:color="auto" w:fill="auto"/>
        </w:tcPr>
        <w:p w14:paraId="271FA741" w14:textId="77777777" w:rsidR="00731430" w:rsidRPr="00927EFD" w:rsidRDefault="00731430" w:rsidP="00731430">
          <w:pPr>
            <w:pStyle w:val="Footer"/>
            <w:jc w:val="right"/>
            <w:rPr>
              <w:sz w:val="18"/>
              <w:szCs w:val="18"/>
              <w:lang w:val="es-ES"/>
            </w:rPr>
          </w:pPr>
          <w:r w:rsidRPr="00927EFD">
            <w:rPr>
              <w:sz w:val="18"/>
              <w:szCs w:val="18"/>
              <w:lang w:val="es-ES"/>
            </w:rPr>
            <w:t xml:space="preserve">Página </w:t>
          </w:r>
          <w:r w:rsidRPr="00927EFD">
            <w:rPr>
              <w:b/>
              <w:sz w:val="18"/>
              <w:szCs w:val="18"/>
              <w:lang w:val="es-ES"/>
            </w:rPr>
            <w:fldChar w:fldCharType="begin"/>
          </w:r>
          <w:r w:rsidRPr="00927EFD">
            <w:rPr>
              <w:sz w:val="18"/>
              <w:szCs w:val="18"/>
              <w:lang w:val="es-ES"/>
            </w:rPr>
            <w:instrText>PAGE</w:instrText>
          </w:r>
          <w:r w:rsidRPr="00927EFD">
            <w:rPr>
              <w:sz w:val="18"/>
              <w:szCs w:val="18"/>
              <w:lang w:val="es-ES"/>
            </w:rPr>
            <w:fldChar w:fldCharType="separate"/>
          </w:r>
          <w:r>
            <w:rPr>
              <w:noProof/>
              <w:sz w:val="18"/>
              <w:szCs w:val="18"/>
              <w:lang w:val="es-ES"/>
            </w:rPr>
            <w:t>3</w:t>
          </w:r>
          <w:r w:rsidRPr="00927EFD">
            <w:rPr>
              <w:sz w:val="18"/>
              <w:szCs w:val="18"/>
              <w:lang w:val="es-ES"/>
            </w:rPr>
            <w:fldChar w:fldCharType="end"/>
          </w:r>
          <w:r w:rsidRPr="00927EFD">
            <w:rPr>
              <w:sz w:val="18"/>
              <w:szCs w:val="18"/>
              <w:lang w:val="es-ES"/>
            </w:rPr>
            <w:t xml:space="preserve"> de </w:t>
          </w:r>
          <w:r w:rsidRPr="00927EFD">
            <w:rPr>
              <w:b/>
              <w:sz w:val="18"/>
              <w:szCs w:val="18"/>
              <w:lang w:val="es-ES"/>
            </w:rPr>
            <w:fldChar w:fldCharType="begin"/>
          </w:r>
          <w:r w:rsidRPr="00927EFD">
            <w:rPr>
              <w:sz w:val="18"/>
              <w:szCs w:val="18"/>
              <w:lang w:val="es-ES"/>
            </w:rPr>
            <w:instrText>NUMPAGES</w:instrText>
          </w:r>
          <w:r w:rsidRPr="00927EFD">
            <w:rPr>
              <w:sz w:val="18"/>
              <w:szCs w:val="18"/>
              <w:lang w:val="es-ES"/>
            </w:rPr>
            <w:fldChar w:fldCharType="separate"/>
          </w:r>
          <w:r>
            <w:rPr>
              <w:noProof/>
              <w:sz w:val="18"/>
              <w:szCs w:val="18"/>
              <w:lang w:val="es-ES"/>
            </w:rPr>
            <w:t>4</w:t>
          </w:r>
          <w:r w:rsidRPr="00927EFD">
            <w:rPr>
              <w:sz w:val="18"/>
              <w:szCs w:val="18"/>
              <w:lang w:val="es-ES"/>
            </w:rPr>
            <w:fldChar w:fldCharType="end"/>
          </w:r>
        </w:p>
      </w:tc>
    </w:tr>
  </w:tbl>
  <w:p w14:paraId="38D167E8" w14:textId="521AD419" w:rsidR="00731430" w:rsidRPr="00731430" w:rsidRDefault="00731430" w:rsidP="00731430">
    <w:pPr>
      <w:jc w:val="center"/>
      <w:rPr>
        <w:rFonts w:eastAsia="Times New Roman"/>
        <w:sz w:val="16"/>
        <w:szCs w:val="16"/>
        <w:lang w:val="es-ES"/>
      </w:rPr>
    </w:pPr>
    <w:r w:rsidRPr="00731430">
      <w:rPr>
        <w:rFonts w:eastAsia="Times New Roman"/>
        <w:sz w:val="16"/>
        <w:szCs w:val="16"/>
        <w:lang w:val="es-ES"/>
      </w:rPr>
      <w:t xml:space="preserve">©2020 </w:t>
    </w:r>
    <w:r w:rsidRPr="00731430">
      <w:rPr>
        <w:rFonts w:eastAsia="Times New Roman"/>
        <w:sz w:val="16"/>
        <w:lang w:val="es-ES"/>
      </w:rPr>
      <w:t>Esta plantilla puede ser utilizada por los clientes de Advisera Expert Solutions Ltd de acuerdo al contrato de licencia.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3FA4F" w14:textId="6E929965" w:rsidR="00731430" w:rsidRPr="00731430" w:rsidRDefault="00731430" w:rsidP="00731430">
    <w:pPr>
      <w:jc w:val="center"/>
      <w:rPr>
        <w:sz w:val="16"/>
        <w:szCs w:val="16"/>
        <w:lang w:val="es-ES"/>
      </w:rPr>
    </w:pPr>
    <w:r>
      <w:rPr>
        <w:sz w:val="16"/>
        <w:szCs w:val="16"/>
        <w:lang w:val="es-ES"/>
      </w:rPr>
      <w:t xml:space="preserve">©2020 </w:t>
    </w:r>
    <w:r>
      <w:rPr>
        <w:sz w:val="16"/>
        <w:lang w:val="es-ES"/>
      </w:rPr>
      <w:t>Esta plantilla puede ser utilizada por los clientes de Advisera Expert Solutions Ltd de acuerdo al contrato de licencia.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49DB8" w14:textId="77777777" w:rsidR="002B55F5" w:rsidRDefault="002B55F5">
      <w:pPr>
        <w:spacing w:after="0" w:line="240" w:lineRule="auto"/>
      </w:pPr>
      <w:r>
        <w:separator/>
      </w:r>
    </w:p>
  </w:footnote>
  <w:footnote w:type="continuationSeparator" w:id="0">
    <w:p w14:paraId="1E605A88" w14:textId="77777777" w:rsidR="002B55F5" w:rsidRDefault="002B55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74454"/>
    <w:multiLevelType w:val="multilevel"/>
    <w:tmpl w:val="0977445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B415D52"/>
    <w:multiLevelType w:val="multilevel"/>
    <w:tmpl w:val="0B415D52"/>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4164B1A"/>
    <w:multiLevelType w:val="multilevel"/>
    <w:tmpl w:val="14164B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F24269B"/>
    <w:multiLevelType w:val="multilevel"/>
    <w:tmpl w:val="2F24269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B4E6B4D"/>
    <w:multiLevelType w:val="multilevel"/>
    <w:tmpl w:val="3B4E6B4D"/>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A001EA2"/>
    <w:multiLevelType w:val="multilevel"/>
    <w:tmpl w:val="4A001EA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5E250B6E"/>
    <w:multiLevelType w:val="multilevel"/>
    <w:tmpl w:val="5E250B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7BDC0197"/>
    <w:multiLevelType w:val="multilevel"/>
    <w:tmpl w:val="7BDC019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6"/>
  </w:num>
  <w:num w:numId="4">
    <w:abstractNumId w:val="5"/>
  </w:num>
  <w:num w:numId="5">
    <w:abstractNumId w:val="2"/>
  </w:num>
  <w:num w:numId="6">
    <w:abstractNumId w:val="4"/>
  </w:num>
  <w:num w:numId="7">
    <w:abstractNumId w:val="3"/>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sDAxMjA0NjA1MTBW0lEKTi0uzszPAykwrAUAoTgF6ywAAAA="/>
  </w:docVars>
  <w:rsids>
    <w:rsidRoot w:val="00DA04D7"/>
    <w:rsid w:val="00025B62"/>
    <w:rsid w:val="00151335"/>
    <w:rsid w:val="002B55F5"/>
    <w:rsid w:val="002F252E"/>
    <w:rsid w:val="00327DD0"/>
    <w:rsid w:val="00401A94"/>
    <w:rsid w:val="00442A6B"/>
    <w:rsid w:val="0048338F"/>
    <w:rsid w:val="005B1F9E"/>
    <w:rsid w:val="0064258F"/>
    <w:rsid w:val="00731430"/>
    <w:rsid w:val="00731F1D"/>
    <w:rsid w:val="00767293"/>
    <w:rsid w:val="00780DBF"/>
    <w:rsid w:val="0087090F"/>
    <w:rsid w:val="00921BDF"/>
    <w:rsid w:val="009D5E82"/>
    <w:rsid w:val="00BB2B81"/>
    <w:rsid w:val="00C31EA7"/>
    <w:rsid w:val="00CB5953"/>
    <w:rsid w:val="00D20E78"/>
    <w:rsid w:val="00D62B29"/>
    <w:rsid w:val="00DA04D7"/>
    <w:rsid w:val="00DD2A8E"/>
    <w:rsid w:val="00E7416D"/>
    <w:rsid w:val="00EC1FD4"/>
    <w:rsid w:val="00F37DD7"/>
    <w:rsid w:val="00FC6580"/>
    <w:rsid w:val="00FE694B"/>
    <w:rsid w:val="03B91027"/>
    <w:rsid w:val="045E053D"/>
    <w:rsid w:val="072C3C22"/>
    <w:rsid w:val="0CB3414C"/>
    <w:rsid w:val="0E8F3597"/>
    <w:rsid w:val="12A24B6B"/>
    <w:rsid w:val="131B7C6A"/>
    <w:rsid w:val="146F1E6A"/>
    <w:rsid w:val="17775DE6"/>
    <w:rsid w:val="27E234A2"/>
    <w:rsid w:val="329E63CC"/>
    <w:rsid w:val="371C14B5"/>
    <w:rsid w:val="397E76DE"/>
    <w:rsid w:val="3D461DB7"/>
    <w:rsid w:val="45AE7D1B"/>
    <w:rsid w:val="48F948C6"/>
    <w:rsid w:val="4CC77506"/>
    <w:rsid w:val="4D1A7AA6"/>
    <w:rsid w:val="4DF0034A"/>
    <w:rsid w:val="50304C4D"/>
    <w:rsid w:val="577F0E59"/>
    <w:rsid w:val="5EC10F0F"/>
    <w:rsid w:val="5F8B1C73"/>
    <w:rsid w:val="6122786C"/>
    <w:rsid w:val="694456AE"/>
    <w:rsid w:val="69A65788"/>
    <w:rsid w:val="6B6908A6"/>
    <w:rsid w:val="6BD902E2"/>
    <w:rsid w:val="6D7429A1"/>
    <w:rsid w:val="6FCE6EA3"/>
    <w:rsid w:val="73245C78"/>
    <w:rsid w:val="763438A1"/>
    <w:rsid w:val="771451EA"/>
    <w:rsid w:val="7D8104D2"/>
    <w:rsid w:val="7EDC6954"/>
    <w:rsid w:val="7F60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7E474FE"/>
  <w15:docId w15:val="{7BCA1B43-79C3-45E4-B425-D7EF3B9D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qFormat/>
    <w:pPr>
      <w:spacing w:after="0"/>
      <w:ind w:left="440"/>
    </w:pPr>
    <w:rPr>
      <w:i/>
      <w:iCs/>
      <w:sz w:val="20"/>
      <w:szCs w:val="20"/>
    </w:r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styleId="TOC9">
    <w:name w:val="toc 9"/>
    <w:basedOn w:val="Normal"/>
    <w:next w:val="Normal"/>
    <w:qFormat/>
    <w:pPr>
      <w:spacing w:after="0"/>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qFormat/>
    <w:pPr>
      <w:spacing w:after="0"/>
      <w:ind w:left="1320"/>
    </w:pPr>
    <w:rPr>
      <w:sz w:val="18"/>
      <w:szCs w:val="18"/>
    </w:rPr>
  </w:style>
  <w:style w:type="paragraph" w:styleId="TOC1">
    <w:name w:val="toc 1"/>
    <w:basedOn w:val="Normal"/>
    <w:next w:val="Normal"/>
    <w:uiPriority w:val="39"/>
    <w:qFormat/>
    <w:pPr>
      <w:spacing w:before="120" w:after="120"/>
    </w:pPr>
    <w:rPr>
      <w:b/>
      <w:bCs/>
      <w:caps/>
      <w:sz w:val="20"/>
      <w:szCs w:val="20"/>
    </w:rPr>
  </w:style>
  <w:style w:type="paragraph" w:styleId="TOC8">
    <w:name w:val="toc 8"/>
    <w:basedOn w:val="Normal"/>
    <w:next w:val="Normal"/>
    <w:qFormat/>
    <w:pPr>
      <w:spacing w:after="0"/>
      <w:ind w:left="1540"/>
    </w:pPr>
    <w:rPr>
      <w:sz w:val="18"/>
      <w:szCs w:val="18"/>
    </w:rPr>
  </w:style>
  <w:style w:type="paragraph" w:styleId="TOC2">
    <w:name w:val="toc 2"/>
    <w:basedOn w:val="Normal"/>
    <w:next w:val="Normal"/>
    <w:uiPriority w:val="39"/>
    <w:qFormat/>
    <w:pPr>
      <w:spacing w:after="0"/>
      <w:ind w:left="220"/>
    </w:pPr>
    <w:rPr>
      <w:smallCaps/>
      <w:sz w:val="20"/>
      <w:szCs w:val="20"/>
    </w:rPr>
  </w:style>
  <w:style w:type="paragraph" w:styleId="CommentSubject">
    <w:name w:val="annotation subject"/>
    <w:basedOn w:val="CommentText"/>
    <w:next w:val="CommentText"/>
    <w:qFormat/>
    <w:rPr>
      <w:b/>
      <w:bCs/>
    </w:rPr>
  </w:style>
  <w:style w:type="paragraph" w:styleId="CommentText">
    <w:name w:val="annotation text"/>
    <w:basedOn w:val="Normal"/>
    <w:qFormat/>
    <w:rPr>
      <w:sz w:val="20"/>
      <w:szCs w:val="20"/>
    </w:rPr>
  </w:style>
  <w:style w:type="paragraph" w:styleId="BalloonText">
    <w:name w:val="Balloon Text"/>
    <w:basedOn w:val="Normal"/>
    <w:qFormat/>
    <w:pPr>
      <w:spacing w:after="0" w:line="240" w:lineRule="auto"/>
    </w:pPr>
    <w:rPr>
      <w:rFonts w:ascii="Tahoma" w:hAnsi="Tahoma"/>
      <w:sz w:val="16"/>
      <w:szCs w:val="16"/>
    </w:rPr>
  </w:style>
  <w:style w:type="paragraph" w:styleId="TOC6">
    <w:name w:val="toc 6"/>
    <w:basedOn w:val="Normal"/>
    <w:next w:val="Normal"/>
    <w:qFormat/>
    <w:pPr>
      <w:spacing w:after="0"/>
      <w:ind w:left="1100"/>
    </w:pPr>
    <w:rPr>
      <w:sz w:val="18"/>
      <w:szCs w:val="18"/>
    </w:rPr>
  </w:style>
  <w:style w:type="paragraph" w:styleId="TOC5">
    <w:name w:val="toc 5"/>
    <w:basedOn w:val="Normal"/>
    <w:next w:val="Normal"/>
    <w:qFormat/>
    <w:pPr>
      <w:spacing w:after="0"/>
      <w:ind w:left="880"/>
    </w:pPr>
    <w:rPr>
      <w:sz w:val="18"/>
      <w:szCs w:val="18"/>
    </w:rPr>
  </w:style>
  <w:style w:type="paragraph" w:styleId="TOC4">
    <w:name w:val="toc 4"/>
    <w:basedOn w:val="Normal"/>
    <w:next w:val="Normal"/>
    <w:qFormat/>
    <w:pPr>
      <w:spacing w:after="0"/>
      <w:ind w:left="660"/>
    </w:pPr>
    <w:rPr>
      <w:sz w:val="18"/>
      <w:szCs w:val="18"/>
    </w:rPr>
  </w:style>
  <w:style w:type="paragraph" w:styleId="Header">
    <w:name w:val="header"/>
    <w:basedOn w:val="Normal"/>
    <w:uiPriority w:val="99"/>
    <w:qFormat/>
    <w:pPr>
      <w:tabs>
        <w:tab w:val="center" w:pos="4536"/>
        <w:tab w:val="right" w:pos="9072"/>
      </w:tabs>
    </w:pPr>
  </w:style>
  <w:style w:type="paragraph" w:styleId="HTMLPreformatted">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r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uiPriority w:val="99"/>
    <w:qFormat/>
    <w:pPr>
      <w:tabs>
        <w:tab w:val="center" w:pos="4536"/>
        <w:tab w:val="right" w:pos="9072"/>
      </w:tabs>
    </w:pPr>
  </w:style>
  <w:style w:type="character" w:styleId="CommentReference">
    <w:name w:val="annotation reference"/>
    <w:qFormat/>
    <w:rPr>
      <w:sz w:val="16"/>
      <w:szCs w:val="16"/>
      <w:lang w:val="en-GB"/>
    </w:rPr>
  </w:style>
  <w:style w:type="character" w:styleId="FootnoteReference">
    <w:name w:val="footnote reference"/>
    <w:basedOn w:val="DefaultParagraphFont"/>
    <w:qFormat/>
    <w:rPr>
      <w:vertAlign w:val="superscript"/>
    </w:rPr>
  </w:style>
  <w:style w:type="character" w:styleId="Hyperlink">
    <w:name w:val="Hyperlink"/>
    <w:basedOn w:val="DefaultParagraphFont"/>
    <w:uiPriority w:val="99"/>
    <w:unhideWhenUsed/>
    <w:qFormat/>
    <w:rPr>
      <w:color w:val="0563C1" w:themeColor="hyperlink"/>
      <w:u w:val="single"/>
    </w:rPr>
  </w:style>
  <w:style w:type="character" w:customStyle="1" w:styleId="HeaderChar">
    <w:name w:val="Header Char"/>
    <w:uiPriority w:val="99"/>
    <w:qFormat/>
    <w:rPr>
      <w:sz w:val="22"/>
      <w:szCs w:val="22"/>
      <w:lang w:val="en-GB" w:eastAsia="en-US"/>
    </w:rPr>
  </w:style>
  <w:style w:type="character" w:customStyle="1" w:styleId="FooterChar">
    <w:name w:val="Footer Char"/>
    <w:uiPriority w:val="99"/>
    <w:qFormat/>
    <w:rPr>
      <w:sz w:val="22"/>
      <w:szCs w:val="22"/>
      <w:lang w:val="en-GB" w:eastAsia="en-US"/>
    </w:rPr>
  </w:style>
  <w:style w:type="character" w:customStyle="1" w:styleId="InternetLink">
    <w:name w:val="Internet Link"/>
    <w:qFormat/>
    <w:rPr>
      <w:color w:val="0000FF"/>
      <w:u w:val="single"/>
      <w:lang w:val="en-GB"/>
    </w:rPr>
  </w:style>
  <w:style w:type="character" w:customStyle="1" w:styleId="Heading1Char">
    <w:name w:val="Heading 1 Char"/>
    <w:qFormat/>
    <w:rPr>
      <w:b/>
      <w:sz w:val="28"/>
      <w:szCs w:val="28"/>
      <w:lang w:val="en-GB" w:eastAsia="en-US"/>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qFormat/>
    <w:rPr>
      <w:rFonts w:ascii="Calibri" w:eastAsia="Calibri" w:hAnsi="Calibri"/>
      <w:sz w:val="22"/>
      <w:szCs w:val="22"/>
      <w:lang w:val="en-GB" w:eastAsia="en-US"/>
    </w:rPr>
  </w:style>
  <w:style w:type="paragraph" w:customStyle="1" w:styleId="TOCHeading1">
    <w:name w:val="TOC Heading1"/>
    <w:basedOn w:val="Heading1"/>
    <w:next w:val="Normal"/>
    <w:qFormat/>
    <w:pPr>
      <w:keepNext/>
      <w:keepLines/>
      <w:numPr>
        <w:numId w:val="0"/>
      </w:numPr>
      <w:spacing w:before="480" w:after="0"/>
    </w:pPr>
    <w:rPr>
      <w:rFonts w:ascii="Cambria" w:eastAsia="Times New Roman" w:hAnsi="Cambria"/>
      <w:bCs/>
      <w:color w:val="365F91"/>
      <w:lang w:val="en-US"/>
    </w:rPr>
  </w:style>
  <w:style w:type="paragraph" w:customStyle="1" w:styleId="ListParagraph1">
    <w:name w:val="List Paragraph1"/>
    <w:basedOn w:val="Normal"/>
    <w:qFormat/>
    <w:pPr>
      <w:ind w:left="720"/>
      <w:contextualSpacing/>
    </w:pPr>
  </w:style>
  <w:style w:type="paragraph" w:customStyle="1" w:styleId="Default">
    <w:name w:val="Default"/>
    <w:qFormat/>
    <w:pPr>
      <w:widowControl w:val="0"/>
    </w:pPr>
    <w:rPr>
      <w:rFonts w:ascii="Arial" w:hAnsi="Arial" w:cs="Arial"/>
      <w:color w:val="000000"/>
      <w:sz w:val="24"/>
      <w:szCs w:val="24"/>
      <w:lang w:val="en-US" w:eastAsia="en-US"/>
    </w:rPr>
  </w:style>
  <w:style w:type="paragraph" w:customStyle="1" w:styleId="TableContents">
    <w:name w:val="Table Contents"/>
    <w:basedOn w:val="Normal"/>
    <w:qFormat/>
    <w:pPr>
      <w:suppressLineNumbers/>
    </w:pPr>
  </w:style>
  <w:style w:type="paragraph" w:styleId="Revision">
    <w:name w:val="Revision"/>
    <w:hidden/>
    <w:uiPriority w:val="99"/>
    <w:semiHidden/>
    <w:rsid w:val="00D62B29"/>
    <w:pPr>
      <w:spacing w:after="0" w:line="240" w:lineRule="auto"/>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210698">
      <w:bodyDiv w:val="1"/>
      <w:marLeft w:val="0"/>
      <w:marRight w:val="0"/>
      <w:marTop w:val="0"/>
      <w:marBottom w:val="0"/>
      <w:divBdr>
        <w:top w:val="none" w:sz="0" w:space="0" w:color="auto"/>
        <w:left w:val="none" w:sz="0" w:space="0" w:color="auto"/>
        <w:bottom w:val="none" w:sz="0" w:space="0" w:color="auto"/>
        <w:right w:val="none" w:sz="0" w:space="0" w:color="auto"/>
      </w:divBdr>
    </w:div>
    <w:div w:id="1971978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es/documentation/procedimiento-de-solicitud-de-acceso-del-interesado/"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787</Words>
  <Characters>4491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Procedimiento de Solicitud de Acceso del Interesado</vt:lpstr>
    </vt:vector>
  </TitlesOfParts>
  <Company>Advisera Expert Solutions Ltd</Company>
  <LinksUpToDate>false</LinksUpToDate>
  <CharactersWithSpaces>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de Solicitud de Acceso del Interesado</dc:title>
  <dc:creator>EUGDPRAcademy</dc:creator>
  <dc:description>©2020 Esta plantilla puede ser utilizada por los clientes de Advisera Expert Solutions Ltd de acuerdo al contrato de licencia.</dc:description>
  <cp:lastModifiedBy>EUGDPRAcademy</cp:lastModifiedBy>
  <cp:revision>8</cp:revision>
  <dcterms:created xsi:type="dcterms:W3CDTF">2017-11-18T14:20:00Z</dcterms:created>
  <dcterms:modified xsi:type="dcterms:W3CDTF">2020-05-15T08:24:00Z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