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7FA215" w14:textId="7F16DEF3" w:rsidR="00372030" w:rsidRPr="0096154B" w:rsidRDefault="0096154B" w:rsidP="0096154B">
      <w:pPr>
        <w:jc w:val="center"/>
        <w:rPr>
          <w:b/>
          <w:sz w:val="28"/>
          <w:szCs w:val="28"/>
        </w:rPr>
      </w:pPr>
      <w:r w:rsidRPr="0096154B">
        <w:t>** FREE PREVIEW VERSION **</w:t>
      </w:r>
    </w:p>
    <w:p w14:paraId="6E79F15E" w14:textId="77777777" w:rsidR="00372030" w:rsidRPr="0096154B" w:rsidRDefault="00372030">
      <w:pPr>
        <w:rPr>
          <w:b/>
          <w:sz w:val="28"/>
          <w:szCs w:val="28"/>
        </w:rPr>
      </w:pPr>
    </w:p>
    <w:p w14:paraId="572D9902" w14:textId="77777777" w:rsidR="00372030" w:rsidRPr="0096154B" w:rsidRDefault="002E6847">
      <w:pPr>
        <w:rPr>
          <w:b/>
          <w:sz w:val="28"/>
          <w:szCs w:val="28"/>
        </w:rPr>
      </w:pPr>
      <w:r w:rsidRPr="0096154B">
        <w:rPr>
          <w:b/>
          <w:sz w:val="28"/>
          <w:szCs w:val="28"/>
        </w:rPr>
        <w:t xml:space="preserve"> </w:t>
      </w:r>
    </w:p>
    <w:p w14:paraId="0B53D74B" w14:textId="77777777" w:rsidR="00372030" w:rsidRPr="0096154B" w:rsidRDefault="00372030"/>
    <w:p w14:paraId="3400EA45" w14:textId="77777777" w:rsidR="00372030" w:rsidRPr="0096154B" w:rsidRDefault="00372030"/>
    <w:p w14:paraId="22281875" w14:textId="77777777" w:rsidR="00372030" w:rsidRPr="0096154B" w:rsidRDefault="00372030"/>
    <w:p w14:paraId="773F0D9A" w14:textId="77777777" w:rsidR="00372030" w:rsidRPr="0096154B" w:rsidRDefault="002E6847">
      <w:pPr>
        <w:jc w:val="center"/>
      </w:pPr>
      <w:commentRangeStart w:id="0"/>
      <w:r w:rsidRPr="0096154B">
        <w:t>[organization logo]</w:t>
      </w:r>
      <w:commentRangeEnd w:id="0"/>
      <w:r w:rsidR="006E4450" w:rsidRPr="0096154B">
        <w:rPr>
          <w:rStyle w:val="CommentReference"/>
        </w:rPr>
        <w:commentReference w:id="0"/>
      </w:r>
    </w:p>
    <w:p w14:paraId="48F9C9A0" w14:textId="77777777" w:rsidR="00372030" w:rsidRPr="0096154B" w:rsidRDefault="002E6847">
      <w:pPr>
        <w:jc w:val="center"/>
      </w:pPr>
      <w:r w:rsidRPr="0096154B">
        <w:t>[organization name]</w:t>
      </w:r>
    </w:p>
    <w:p w14:paraId="31B8E28E" w14:textId="77777777" w:rsidR="00372030" w:rsidRPr="0096154B" w:rsidRDefault="00372030">
      <w:pPr>
        <w:jc w:val="center"/>
      </w:pPr>
    </w:p>
    <w:p w14:paraId="1CD83CDA" w14:textId="77777777" w:rsidR="00372030" w:rsidRPr="0096154B" w:rsidRDefault="00372030">
      <w:pPr>
        <w:jc w:val="center"/>
      </w:pPr>
    </w:p>
    <w:p w14:paraId="2EA333D0" w14:textId="77777777" w:rsidR="00372030" w:rsidRPr="0096154B" w:rsidRDefault="002E6847">
      <w:pPr>
        <w:jc w:val="center"/>
        <w:rPr>
          <w:b/>
          <w:sz w:val="32"/>
          <w:szCs w:val="32"/>
        </w:rPr>
      </w:pPr>
      <w:commentRangeStart w:id="1"/>
      <w:commentRangeStart w:id="2"/>
      <w:r w:rsidRPr="0096154B">
        <w:rPr>
          <w:b/>
          <w:sz w:val="32"/>
        </w:rPr>
        <w:t>DISASTER RECOVERY PLAN</w:t>
      </w:r>
      <w:commentRangeEnd w:id="1"/>
      <w:r w:rsidRPr="0096154B">
        <w:commentReference w:id="1"/>
      </w:r>
      <w:commentRangeEnd w:id="2"/>
      <w:r w:rsidR="006E4450" w:rsidRPr="0096154B">
        <w:rPr>
          <w:rStyle w:val="CommentReference"/>
        </w:rPr>
        <w:commentReference w:id="2"/>
      </w:r>
    </w:p>
    <w:p w14:paraId="46078A61" w14:textId="77777777" w:rsidR="00372030" w:rsidRPr="0096154B" w:rsidRDefault="00372030">
      <w:pPr>
        <w:jc w:val="center"/>
      </w:pPr>
    </w:p>
    <w:tbl>
      <w:tblPr>
        <w:tblW w:w="9288" w:type="dxa"/>
        <w:tblBorders>
          <w:top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2375"/>
        <w:gridCol w:w="6913"/>
      </w:tblGrid>
      <w:tr w:rsidR="00372030" w:rsidRPr="0096154B" w14:paraId="4DDBFC23" w14:textId="77777777">
        <w:tc>
          <w:tcPr>
            <w:tcW w:w="2375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A548095" w14:textId="77777777" w:rsidR="00372030" w:rsidRPr="0096154B" w:rsidRDefault="002E6847">
            <w:commentRangeStart w:id="3"/>
            <w:r w:rsidRPr="0096154B">
              <w:t>Code</w:t>
            </w:r>
            <w:commentRangeEnd w:id="3"/>
            <w:r w:rsidR="006E4450" w:rsidRPr="0096154B">
              <w:rPr>
                <w:rStyle w:val="CommentReference"/>
              </w:rPr>
              <w:commentReference w:id="3"/>
            </w:r>
            <w:r w:rsidRPr="0096154B">
              <w:t>:</w:t>
            </w:r>
          </w:p>
        </w:tc>
        <w:tc>
          <w:tcPr>
            <w:tcW w:w="6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D5A9B3" w14:textId="77777777" w:rsidR="00372030" w:rsidRPr="0096154B" w:rsidRDefault="00372030"/>
        </w:tc>
      </w:tr>
      <w:tr w:rsidR="00372030" w:rsidRPr="0096154B" w14:paraId="2EF62A23" w14:textId="77777777">
        <w:tc>
          <w:tcPr>
            <w:tcW w:w="2375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B64A8D4" w14:textId="77777777" w:rsidR="00372030" w:rsidRPr="0096154B" w:rsidRDefault="002E6847">
            <w:r w:rsidRPr="0096154B">
              <w:t>Version:</w:t>
            </w:r>
          </w:p>
        </w:tc>
        <w:tc>
          <w:tcPr>
            <w:tcW w:w="6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AD85E3" w14:textId="77777777" w:rsidR="00372030" w:rsidRPr="0096154B" w:rsidRDefault="00372030"/>
        </w:tc>
      </w:tr>
      <w:tr w:rsidR="00372030" w:rsidRPr="0096154B" w14:paraId="57A97A22" w14:textId="77777777">
        <w:tc>
          <w:tcPr>
            <w:tcW w:w="2375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4BB3DEF" w14:textId="77777777" w:rsidR="00372030" w:rsidRPr="0096154B" w:rsidRDefault="002E6847">
            <w:r w:rsidRPr="0096154B">
              <w:t>Date of version:</w:t>
            </w:r>
          </w:p>
        </w:tc>
        <w:tc>
          <w:tcPr>
            <w:tcW w:w="6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43BCAA" w14:textId="77777777" w:rsidR="00372030" w:rsidRPr="0096154B" w:rsidRDefault="00372030"/>
        </w:tc>
      </w:tr>
      <w:tr w:rsidR="00372030" w:rsidRPr="0096154B" w14:paraId="573B3C34" w14:textId="77777777">
        <w:tc>
          <w:tcPr>
            <w:tcW w:w="2375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BBF42EB" w14:textId="77777777" w:rsidR="00372030" w:rsidRPr="0096154B" w:rsidRDefault="002E6847">
            <w:r w:rsidRPr="0096154B">
              <w:t>Created by:</w:t>
            </w:r>
          </w:p>
        </w:tc>
        <w:tc>
          <w:tcPr>
            <w:tcW w:w="6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76FFAD" w14:textId="77777777" w:rsidR="00372030" w:rsidRPr="0096154B" w:rsidRDefault="00372030"/>
        </w:tc>
      </w:tr>
      <w:tr w:rsidR="00372030" w:rsidRPr="0096154B" w14:paraId="7F05A0F4" w14:textId="77777777">
        <w:tc>
          <w:tcPr>
            <w:tcW w:w="2375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681851D" w14:textId="77777777" w:rsidR="00372030" w:rsidRPr="0096154B" w:rsidRDefault="002E6847">
            <w:r w:rsidRPr="0096154B">
              <w:t>Approved by:</w:t>
            </w:r>
          </w:p>
        </w:tc>
        <w:tc>
          <w:tcPr>
            <w:tcW w:w="6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DC646F" w14:textId="77777777" w:rsidR="00372030" w:rsidRPr="0096154B" w:rsidRDefault="00372030"/>
        </w:tc>
      </w:tr>
      <w:tr w:rsidR="00372030" w:rsidRPr="0096154B" w14:paraId="4C3114D8" w14:textId="77777777">
        <w:tc>
          <w:tcPr>
            <w:tcW w:w="2375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5FCBE69" w14:textId="77777777" w:rsidR="00372030" w:rsidRPr="0096154B" w:rsidRDefault="002E6847">
            <w:r w:rsidRPr="0096154B">
              <w:t>Confidentiality level:</w:t>
            </w:r>
          </w:p>
        </w:tc>
        <w:tc>
          <w:tcPr>
            <w:tcW w:w="6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C217FD0" w14:textId="77777777" w:rsidR="00372030" w:rsidRPr="0096154B" w:rsidRDefault="00372030"/>
        </w:tc>
      </w:tr>
    </w:tbl>
    <w:p w14:paraId="11F98AD9" w14:textId="77777777" w:rsidR="00372030" w:rsidRPr="0096154B" w:rsidRDefault="00372030"/>
    <w:p w14:paraId="2D505B49" w14:textId="77777777" w:rsidR="00372030" w:rsidRPr="0096154B" w:rsidRDefault="00372030"/>
    <w:p w14:paraId="7ECAB8B0" w14:textId="77777777" w:rsidR="00372030" w:rsidRPr="0096154B" w:rsidRDefault="002E6847">
      <w:pPr>
        <w:rPr>
          <w:b/>
          <w:sz w:val="28"/>
          <w:szCs w:val="28"/>
        </w:rPr>
      </w:pPr>
      <w:r w:rsidRPr="0096154B">
        <w:br w:type="page"/>
      </w:r>
    </w:p>
    <w:p w14:paraId="421C287B" w14:textId="77777777" w:rsidR="00372030" w:rsidRPr="0096154B" w:rsidRDefault="002E6847">
      <w:pPr>
        <w:rPr>
          <w:b/>
          <w:sz w:val="28"/>
          <w:szCs w:val="28"/>
        </w:rPr>
      </w:pPr>
      <w:r w:rsidRPr="0096154B">
        <w:rPr>
          <w:b/>
          <w:sz w:val="28"/>
        </w:rPr>
        <w:lastRenderedPageBreak/>
        <w:t>Change history</w:t>
      </w:r>
    </w:p>
    <w:tbl>
      <w:tblPr>
        <w:tblW w:w="928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379"/>
        <w:gridCol w:w="988"/>
        <w:gridCol w:w="1798"/>
        <w:gridCol w:w="5123"/>
      </w:tblGrid>
      <w:tr w:rsidR="00372030" w:rsidRPr="0096154B" w14:paraId="08F36DA1" w14:textId="77777777"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D49C9EE" w14:textId="77777777" w:rsidR="00372030" w:rsidRPr="0096154B" w:rsidRDefault="002E6847">
            <w:pPr>
              <w:rPr>
                <w:b/>
              </w:rPr>
            </w:pPr>
            <w:r w:rsidRPr="0096154B">
              <w:rPr>
                <w:b/>
              </w:rPr>
              <w:t>Date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2D481BC" w14:textId="77777777" w:rsidR="00372030" w:rsidRPr="0096154B" w:rsidRDefault="002E6847">
            <w:pPr>
              <w:rPr>
                <w:b/>
              </w:rPr>
            </w:pPr>
            <w:r w:rsidRPr="0096154B">
              <w:rPr>
                <w:b/>
              </w:rPr>
              <w:t>Version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D81CDB5" w14:textId="77777777" w:rsidR="00372030" w:rsidRPr="0096154B" w:rsidRDefault="002E6847">
            <w:pPr>
              <w:rPr>
                <w:b/>
              </w:rPr>
            </w:pPr>
            <w:r w:rsidRPr="0096154B">
              <w:rPr>
                <w:b/>
              </w:rPr>
              <w:t>Created by</w:t>
            </w:r>
          </w:p>
        </w:tc>
        <w:tc>
          <w:tcPr>
            <w:tcW w:w="5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7BD6C61" w14:textId="77777777" w:rsidR="00372030" w:rsidRPr="0096154B" w:rsidRDefault="002E6847">
            <w:pPr>
              <w:rPr>
                <w:b/>
              </w:rPr>
            </w:pPr>
            <w:r w:rsidRPr="0096154B">
              <w:rPr>
                <w:b/>
              </w:rPr>
              <w:t>Description of change</w:t>
            </w:r>
          </w:p>
        </w:tc>
      </w:tr>
      <w:tr w:rsidR="00372030" w:rsidRPr="0096154B" w14:paraId="09F5B609" w14:textId="77777777"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DC1694A" w14:textId="4D1ACE72" w:rsidR="00372030" w:rsidRPr="0096154B" w:rsidRDefault="004828C4">
            <w:r w:rsidRPr="0096154B">
              <w:t>dd.mm.yyyy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FF137BC" w14:textId="186EC09C" w:rsidR="00372030" w:rsidRPr="0096154B" w:rsidRDefault="004828C4">
            <w:r w:rsidRPr="0096154B">
              <w:t>0.1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3F4313D" w14:textId="07DFC4B1" w:rsidR="00372030" w:rsidRPr="0096154B" w:rsidRDefault="004828C4">
            <w:r w:rsidRPr="0096154B">
              <w:t>EUGDPRAcademy</w:t>
            </w:r>
          </w:p>
        </w:tc>
        <w:tc>
          <w:tcPr>
            <w:tcW w:w="5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A11DA70" w14:textId="16A345BF" w:rsidR="00372030" w:rsidRPr="0096154B" w:rsidRDefault="004828C4">
            <w:r w:rsidRPr="0096154B">
              <w:t>Basic document outline</w:t>
            </w:r>
          </w:p>
        </w:tc>
      </w:tr>
      <w:tr w:rsidR="00372030" w:rsidRPr="0096154B" w14:paraId="3E327B10" w14:textId="77777777"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255255A" w14:textId="77777777" w:rsidR="00372030" w:rsidRPr="0096154B" w:rsidRDefault="00372030"/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786BC60" w14:textId="77777777" w:rsidR="00372030" w:rsidRPr="0096154B" w:rsidRDefault="00372030"/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6F557B6" w14:textId="77777777" w:rsidR="00372030" w:rsidRPr="0096154B" w:rsidRDefault="00372030"/>
        </w:tc>
        <w:tc>
          <w:tcPr>
            <w:tcW w:w="5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D32BABC" w14:textId="77777777" w:rsidR="00372030" w:rsidRPr="0096154B" w:rsidRDefault="00372030"/>
        </w:tc>
      </w:tr>
      <w:tr w:rsidR="00372030" w:rsidRPr="0096154B" w14:paraId="29B919B6" w14:textId="77777777"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1A7FA91" w14:textId="77777777" w:rsidR="00372030" w:rsidRPr="0096154B" w:rsidRDefault="00372030"/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44459C8" w14:textId="77777777" w:rsidR="00372030" w:rsidRPr="0096154B" w:rsidRDefault="00372030"/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D34FD9D" w14:textId="77777777" w:rsidR="00372030" w:rsidRPr="0096154B" w:rsidRDefault="00372030"/>
        </w:tc>
        <w:tc>
          <w:tcPr>
            <w:tcW w:w="5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4F22D1B" w14:textId="77777777" w:rsidR="00372030" w:rsidRPr="0096154B" w:rsidRDefault="00372030"/>
        </w:tc>
      </w:tr>
      <w:tr w:rsidR="00372030" w:rsidRPr="0096154B" w14:paraId="55C4E3C1" w14:textId="77777777"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D1C17BC" w14:textId="77777777" w:rsidR="00372030" w:rsidRPr="0096154B" w:rsidRDefault="00372030"/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9C75F1C" w14:textId="77777777" w:rsidR="00372030" w:rsidRPr="0096154B" w:rsidRDefault="00372030"/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098B0E0" w14:textId="77777777" w:rsidR="00372030" w:rsidRPr="0096154B" w:rsidRDefault="00372030"/>
        </w:tc>
        <w:tc>
          <w:tcPr>
            <w:tcW w:w="5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CC67D62" w14:textId="77777777" w:rsidR="00372030" w:rsidRPr="0096154B" w:rsidRDefault="00372030"/>
        </w:tc>
      </w:tr>
      <w:tr w:rsidR="00372030" w:rsidRPr="0096154B" w14:paraId="608493D8" w14:textId="77777777"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D624411" w14:textId="77777777" w:rsidR="00372030" w:rsidRPr="0096154B" w:rsidRDefault="00372030"/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DDA4207" w14:textId="77777777" w:rsidR="00372030" w:rsidRPr="0096154B" w:rsidRDefault="00372030"/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923D823" w14:textId="77777777" w:rsidR="00372030" w:rsidRPr="0096154B" w:rsidRDefault="00372030"/>
        </w:tc>
        <w:tc>
          <w:tcPr>
            <w:tcW w:w="5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F27AF7F" w14:textId="77777777" w:rsidR="00372030" w:rsidRPr="0096154B" w:rsidRDefault="00372030"/>
        </w:tc>
      </w:tr>
      <w:tr w:rsidR="00372030" w:rsidRPr="0096154B" w14:paraId="05045D47" w14:textId="77777777"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928B749" w14:textId="77777777" w:rsidR="00372030" w:rsidRPr="0096154B" w:rsidRDefault="00372030"/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A0C41FE" w14:textId="77777777" w:rsidR="00372030" w:rsidRPr="0096154B" w:rsidRDefault="00372030"/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34C51EB" w14:textId="77777777" w:rsidR="00372030" w:rsidRPr="0096154B" w:rsidRDefault="00372030"/>
        </w:tc>
        <w:tc>
          <w:tcPr>
            <w:tcW w:w="5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1EF5107" w14:textId="77777777" w:rsidR="00372030" w:rsidRPr="0096154B" w:rsidRDefault="00372030"/>
        </w:tc>
      </w:tr>
      <w:tr w:rsidR="00372030" w:rsidRPr="0096154B" w14:paraId="199355A0" w14:textId="77777777"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37B1748" w14:textId="77777777" w:rsidR="00372030" w:rsidRPr="0096154B" w:rsidRDefault="00372030"/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438D841" w14:textId="77777777" w:rsidR="00372030" w:rsidRPr="0096154B" w:rsidRDefault="00372030"/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3CD312C" w14:textId="77777777" w:rsidR="00372030" w:rsidRPr="0096154B" w:rsidRDefault="00372030"/>
        </w:tc>
        <w:tc>
          <w:tcPr>
            <w:tcW w:w="5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1E42CB1" w14:textId="77777777" w:rsidR="00372030" w:rsidRPr="0096154B" w:rsidRDefault="00372030"/>
        </w:tc>
      </w:tr>
    </w:tbl>
    <w:p w14:paraId="44488E00" w14:textId="77777777" w:rsidR="00372030" w:rsidRPr="0096154B" w:rsidRDefault="00372030"/>
    <w:p w14:paraId="2E7C7CA7" w14:textId="77777777" w:rsidR="00372030" w:rsidRPr="0096154B" w:rsidRDefault="00372030"/>
    <w:p w14:paraId="78C6E6A9" w14:textId="77777777" w:rsidR="00372030" w:rsidRPr="0096154B" w:rsidRDefault="002E6847">
      <w:r w:rsidRPr="0096154B">
        <w:rPr>
          <w:b/>
          <w:sz w:val="28"/>
        </w:rPr>
        <w:t>Table of contents</w:t>
      </w:r>
    </w:p>
    <w:p w14:paraId="3C3FC47C" w14:textId="77777777" w:rsidR="004828C4" w:rsidRPr="0096154B" w:rsidRDefault="002E684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zh-CN"/>
        </w:rPr>
      </w:pPr>
      <w:r w:rsidRPr="0096154B">
        <w:fldChar w:fldCharType="begin"/>
      </w:r>
      <w:r w:rsidRPr="0096154B">
        <w:instrText>TOC \z \o "1-3" \u \h</w:instrText>
      </w:r>
      <w:r w:rsidRPr="0096154B">
        <w:fldChar w:fldCharType="separate"/>
      </w:r>
      <w:hyperlink w:anchor="_Toc496566518" w:history="1">
        <w:r w:rsidR="004828C4" w:rsidRPr="0096154B">
          <w:rPr>
            <w:rStyle w:val="Hyperlink"/>
          </w:rPr>
          <w:t>1.</w:t>
        </w:r>
        <w:r w:rsidR="004828C4" w:rsidRPr="0096154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zh-CN"/>
          </w:rPr>
          <w:tab/>
        </w:r>
        <w:r w:rsidR="004828C4" w:rsidRPr="0096154B">
          <w:rPr>
            <w:rStyle w:val="Hyperlink"/>
          </w:rPr>
          <w:t>Purpose, scope and users</w:t>
        </w:r>
        <w:r w:rsidR="004828C4" w:rsidRPr="0096154B">
          <w:rPr>
            <w:webHidden/>
          </w:rPr>
          <w:tab/>
        </w:r>
        <w:r w:rsidR="004828C4" w:rsidRPr="0096154B">
          <w:rPr>
            <w:webHidden/>
          </w:rPr>
          <w:fldChar w:fldCharType="begin"/>
        </w:r>
        <w:r w:rsidR="004828C4" w:rsidRPr="0096154B">
          <w:rPr>
            <w:webHidden/>
          </w:rPr>
          <w:instrText xml:space="preserve"> PAGEREF _Toc496566518 \h </w:instrText>
        </w:r>
        <w:r w:rsidR="004828C4" w:rsidRPr="0096154B">
          <w:rPr>
            <w:webHidden/>
          </w:rPr>
        </w:r>
        <w:r w:rsidR="004828C4" w:rsidRPr="0096154B">
          <w:rPr>
            <w:webHidden/>
          </w:rPr>
          <w:fldChar w:fldCharType="separate"/>
        </w:r>
        <w:r w:rsidR="004828C4" w:rsidRPr="0096154B">
          <w:rPr>
            <w:webHidden/>
          </w:rPr>
          <w:t>3</w:t>
        </w:r>
        <w:r w:rsidR="004828C4" w:rsidRPr="0096154B">
          <w:rPr>
            <w:webHidden/>
          </w:rPr>
          <w:fldChar w:fldCharType="end"/>
        </w:r>
      </w:hyperlink>
    </w:p>
    <w:p w14:paraId="75619732" w14:textId="77777777" w:rsidR="004828C4" w:rsidRPr="0096154B" w:rsidRDefault="0097177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zh-CN"/>
        </w:rPr>
      </w:pPr>
      <w:hyperlink w:anchor="_Toc496566519" w:history="1">
        <w:r w:rsidR="004828C4" w:rsidRPr="0096154B">
          <w:rPr>
            <w:rStyle w:val="Hyperlink"/>
          </w:rPr>
          <w:t>2.</w:t>
        </w:r>
        <w:r w:rsidR="004828C4" w:rsidRPr="0096154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zh-CN"/>
          </w:rPr>
          <w:tab/>
        </w:r>
        <w:r w:rsidR="004828C4" w:rsidRPr="0096154B">
          <w:rPr>
            <w:rStyle w:val="Hyperlink"/>
          </w:rPr>
          <w:t>Assumptions / limitations</w:t>
        </w:r>
        <w:r w:rsidR="004828C4" w:rsidRPr="0096154B">
          <w:rPr>
            <w:webHidden/>
          </w:rPr>
          <w:tab/>
        </w:r>
        <w:r w:rsidR="004828C4" w:rsidRPr="0096154B">
          <w:rPr>
            <w:webHidden/>
          </w:rPr>
          <w:fldChar w:fldCharType="begin"/>
        </w:r>
        <w:r w:rsidR="004828C4" w:rsidRPr="0096154B">
          <w:rPr>
            <w:webHidden/>
          </w:rPr>
          <w:instrText xml:space="preserve"> PAGEREF _Toc496566519 \h </w:instrText>
        </w:r>
        <w:r w:rsidR="004828C4" w:rsidRPr="0096154B">
          <w:rPr>
            <w:webHidden/>
          </w:rPr>
        </w:r>
        <w:r w:rsidR="004828C4" w:rsidRPr="0096154B">
          <w:rPr>
            <w:webHidden/>
          </w:rPr>
          <w:fldChar w:fldCharType="separate"/>
        </w:r>
        <w:r w:rsidR="004828C4" w:rsidRPr="0096154B">
          <w:rPr>
            <w:webHidden/>
          </w:rPr>
          <w:t>3</w:t>
        </w:r>
        <w:r w:rsidR="004828C4" w:rsidRPr="0096154B">
          <w:rPr>
            <w:webHidden/>
          </w:rPr>
          <w:fldChar w:fldCharType="end"/>
        </w:r>
      </w:hyperlink>
    </w:p>
    <w:p w14:paraId="3BF24450" w14:textId="77777777" w:rsidR="004828C4" w:rsidRPr="0096154B" w:rsidRDefault="0097177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zh-CN"/>
        </w:rPr>
      </w:pPr>
      <w:hyperlink w:anchor="_Toc496566520" w:history="1">
        <w:r w:rsidR="004828C4" w:rsidRPr="0096154B">
          <w:rPr>
            <w:rStyle w:val="Hyperlink"/>
          </w:rPr>
          <w:t>3.</w:t>
        </w:r>
        <w:r w:rsidR="004828C4" w:rsidRPr="0096154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zh-CN"/>
          </w:rPr>
          <w:tab/>
        </w:r>
        <w:r w:rsidR="004828C4" w:rsidRPr="0096154B">
          <w:rPr>
            <w:rStyle w:val="Hyperlink"/>
          </w:rPr>
          <w:t>General information</w:t>
        </w:r>
        <w:r w:rsidR="004828C4" w:rsidRPr="0096154B">
          <w:rPr>
            <w:webHidden/>
          </w:rPr>
          <w:tab/>
        </w:r>
        <w:r w:rsidR="004828C4" w:rsidRPr="0096154B">
          <w:rPr>
            <w:webHidden/>
          </w:rPr>
          <w:fldChar w:fldCharType="begin"/>
        </w:r>
        <w:r w:rsidR="004828C4" w:rsidRPr="0096154B">
          <w:rPr>
            <w:webHidden/>
          </w:rPr>
          <w:instrText xml:space="preserve"> PAGEREF _Toc496566520 \h </w:instrText>
        </w:r>
        <w:r w:rsidR="004828C4" w:rsidRPr="0096154B">
          <w:rPr>
            <w:webHidden/>
          </w:rPr>
        </w:r>
        <w:r w:rsidR="004828C4" w:rsidRPr="0096154B">
          <w:rPr>
            <w:webHidden/>
          </w:rPr>
          <w:fldChar w:fldCharType="separate"/>
        </w:r>
        <w:r w:rsidR="004828C4" w:rsidRPr="0096154B">
          <w:rPr>
            <w:webHidden/>
          </w:rPr>
          <w:t>3</w:t>
        </w:r>
        <w:r w:rsidR="004828C4" w:rsidRPr="0096154B">
          <w:rPr>
            <w:webHidden/>
          </w:rPr>
          <w:fldChar w:fldCharType="end"/>
        </w:r>
      </w:hyperlink>
    </w:p>
    <w:p w14:paraId="5833814F" w14:textId="77777777" w:rsidR="004828C4" w:rsidRPr="0096154B" w:rsidRDefault="0097177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zh-CN"/>
        </w:rPr>
      </w:pPr>
      <w:hyperlink w:anchor="_Toc496566521" w:history="1">
        <w:r w:rsidR="004828C4" w:rsidRPr="0096154B">
          <w:rPr>
            <w:rStyle w:val="Hyperlink"/>
          </w:rPr>
          <w:t>4.</w:t>
        </w:r>
        <w:r w:rsidR="004828C4" w:rsidRPr="0096154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zh-CN"/>
          </w:rPr>
          <w:tab/>
        </w:r>
        <w:r w:rsidR="004828C4" w:rsidRPr="0096154B">
          <w:rPr>
            <w:rStyle w:val="Hyperlink"/>
          </w:rPr>
          <w:t>Roles and contact information</w:t>
        </w:r>
        <w:r w:rsidR="004828C4" w:rsidRPr="0096154B">
          <w:rPr>
            <w:webHidden/>
          </w:rPr>
          <w:tab/>
        </w:r>
        <w:r w:rsidR="004828C4" w:rsidRPr="0096154B">
          <w:rPr>
            <w:webHidden/>
          </w:rPr>
          <w:fldChar w:fldCharType="begin"/>
        </w:r>
        <w:r w:rsidR="004828C4" w:rsidRPr="0096154B">
          <w:rPr>
            <w:webHidden/>
          </w:rPr>
          <w:instrText xml:space="preserve"> PAGEREF _Toc496566521 \h </w:instrText>
        </w:r>
        <w:r w:rsidR="004828C4" w:rsidRPr="0096154B">
          <w:rPr>
            <w:webHidden/>
          </w:rPr>
        </w:r>
        <w:r w:rsidR="004828C4" w:rsidRPr="0096154B">
          <w:rPr>
            <w:webHidden/>
          </w:rPr>
          <w:fldChar w:fldCharType="separate"/>
        </w:r>
        <w:r w:rsidR="004828C4" w:rsidRPr="0096154B">
          <w:rPr>
            <w:webHidden/>
          </w:rPr>
          <w:t>4</w:t>
        </w:r>
        <w:r w:rsidR="004828C4" w:rsidRPr="0096154B">
          <w:rPr>
            <w:webHidden/>
          </w:rPr>
          <w:fldChar w:fldCharType="end"/>
        </w:r>
      </w:hyperlink>
    </w:p>
    <w:p w14:paraId="4AF4A225" w14:textId="77777777" w:rsidR="004828C4" w:rsidRPr="0096154B" w:rsidRDefault="0097177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zh-CN"/>
        </w:rPr>
      </w:pPr>
      <w:hyperlink w:anchor="_Toc496566522" w:history="1">
        <w:r w:rsidR="004828C4" w:rsidRPr="0096154B">
          <w:rPr>
            <w:rStyle w:val="Hyperlink"/>
          </w:rPr>
          <w:t>5.</w:t>
        </w:r>
        <w:r w:rsidR="004828C4" w:rsidRPr="0096154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zh-CN"/>
          </w:rPr>
          <w:tab/>
        </w:r>
        <w:r w:rsidR="004828C4" w:rsidRPr="0096154B">
          <w:rPr>
            <w:rStyle w:val="Hyperlink"/>
          </w:rPr>
          <w:t>Authorizations in a crisis</w:t>
        </w:r>
        <w:r w:rsidR="004828C4" w:rsidRPr="0096154B">
          <w:rPr>
            <w:webHidden/>
          </w:rPr>
          <w:tab/>
        </w:r>
        <w:r w:rsidR="004828C4" w:rsidRPr="0096154B">
          <w:rPr>
            <w:webHidden/>
          </w:rPr>
          <w:fldChar w:fldCharType="begin"/>
        </w:r>
        <w:r w:rsidR="004828C4" w:rsidRPr="0096154B">
          <w:rPr>
            <w:webHidden/>
          </w:rPr>
          <w:instrText xml:space="preserve"> PAGEREF _Toc496566522 \h </w:instrText>
        </w:r>
        <w:r w:rsidR="004828C4" w:rsidRPr="0096154B">
          <w:rPr>
            <w:webHidden/>
          </w:rPr>
        </w:r>
        <w:r w:rsidR="004828C4" w:rsidRPr="0096154B">
          <w:rPr>
            <w:webHidden/>
          </w:rPr>
          <w:fldChar w:fldCharType="separate"/>
        </w:r>
        <w:r w:rsidR="004828C4" w:rsidRPr="0096154B">
          <w:rPr>
            <w:webHidden/>
          </w:rPr>
          <w:t>5</w:t>
        </w:r>
        <w:r w:rsidR="004828C4" w:rsidRPr="0096154B">
          <w:rPr>
            <w:webHidden/>
          </w:rPr>
          <w:fldChar w:fldCharType="end"/>
        </w:r>
      </w:hyperlink>
    </w:p>
    <w:p w14:paraId="25FD353E" w14:textId="77777777" w:rsidR="004828C4" w:rsidRPr="0096154B" w:rsidRDefault="0097177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zh-CN"/>
        </w:rPr>
      </w:pPr>
      <w:hyperlink w:anchor="_Toc496566523" w:history="1">
        <w:r w:rsidR="004828C4" w:rsidRPr="0096154B">
          <w:rPr>
            <w:rStyle w:val="Hyperlink"/>
          </w:rPr>
          <w:t>6.</w:t>
        </w:r>
        <w:r w:rsidR="004828C4" w:rsidRPr="0096154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zh-CN"/>
          </w:rPr>
          <w:tab/>
        </w:r>
        <w:r w:rsidR="004828C4" w:rsidRPr="0096154B">
          <w:rPr>
            <w:rStyle w:val="Hyperlink"/>
          </w:rPr>
          <w:t>Necessary resources</w:t>
        </w:r>
        <w:r w:rsidR="004828C4" w:rsidRPr="0096154B">
          <w:rPr>
            <w:webHidden/>
          </w:rPr>
          <w:tab/>
        </w:r>
        <w:r w:rsidR="004828C4" w:rsidRPr="0096154B">
          <w:rPr>
            <w:webHidden/>
          </w:rPr>
          <w:fldChar w:fldCharType="begin"/>
        </w:r>
        <w:r w:rsidR="004828C4" w:rsidRPr="0096154B">
          <w:rPr>
            <w:webHidden/>
          </w:rPr>
          <w:instrText xml:space="preserve"> PAGEREF _Toc496566523 \h </w:instrText>
        </w:r>
        <w:r w:rsidR="004828C4" w:rsidRPr="0096154B">
          <w:rPr>
            <w:webHidden/>
          </w:rPr>
        </w:r>
        <w:r w:rsidR="004828C4" w:rsidRPr="0096154B">
          <w:rPr>
            <w:webHidden/>
          </w:rPr>
          <w:fldChar w:fldCharType="separate"/>
        </w:r>
        <w:r w:rsidR="004828C4" w:rsidRPr="0096154B">
          <w:rPr>
            <w:webHidden/>
          </w:rPr>
          <w:t>5</w:t>
        </w:r>
        <w:r w:rsidR="004828C4" w:rsidRPr="0096154B">
          <w:rPr>
            <w:webHidden/>
          </w:rPr>
          <w:fldChar w:fldCharType="end"/>
        </w:r>
      </w:hyperlink>
    </w:p>
    <w:p w14:paraId="7DF05028" w14:textId="77777777" w:rsidR="004828C4" w:rsidRPr="0096154B" w:rsidRDefault="0097177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zh-CN"/>
        </w:rPr>
      </w:pPr>
      <w:hyperlink w:anchor="_Toc496566524" w:history="1">
        <w:r w:rsidR="004828C4" w:rsidRPr="0096154B">
          <w:rPr>
            <w:rStyle w:val="Hyperlink"/>
          </w:rPr>
          <w:t>7.</w:t>
        </w:r>
        <w:r w:rsidR="004828C4" w:rsidRPr="0096154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zh-CN"/>
          </w:rPr>
          <w:tab/>
        </w:r>
        <w:r w:rsidR="004828C4" w:rsidRPr="0096154B">
          <w:rPr>
            <w:rStyle w:val="Hyperlink"/>
          </w:rPr>
          <w:t>Recovery steps for the IT infrastructure / IT services</w:t>
        </w:r>
        <w:r w:rsidR="004828C4" w:rsidRPr="0096154B">
          <w:rPr>
            <w:webHidden/>
          </w:rPr>
          <w:tab/>
        </w:r>
        <w:r w:rsidR="004828C4" w:rsidRPr="0096154B">
          <w:rPr>
            <w:webHidden/>
          </w:rPr>
          <w:fldChar w:fldCharType="begin"/>
        </w:r>
        <w:r w:rsidR="004828C4" w:rsidRPr="0096154B">
          <w:rPr>
            <w:webHidden/>
          </w:rPr>
          <w:instrText xml:space="preserve"> PAGEREF _Toc496566524 \h </w:instrText>
        </w:r>
        <w:r w:rsidR="004828C4" w:rsidRPr="0096154B">
          <w:rPr>
            <w:webHidden/>
          </w:rPr>
        </w:r>
        <w:r w:rsidR="004828C4" w:rsidRPr="0096154B">
          <w:rPr>
            <w:webHidden/>
          </w:rPr>
          <w:fldChar w:fldCharType="separate"/>
        </w:r>
        <w:r w:rsidR="004828C4" w:rsidRPr="0096154B">
          <w:rPr>
            <w:webHidden/>
          </w:rPr>
          <w:t>6</w:t>
        </w:r>
        <w:r w:rsidR="004828C4" w:rsidRPr="0096154B">
          <w:rPr>
            <w:webHidden/>
          </w:rPr>
          <w:fldChar w:fldCharType="end"/>
        </w:r>
      </w:hyperlink>
    </w:p>
    <w:p w14:paraId="073FF70F" w14:textId="77777777" w:rsidR="004828C4" w:rsidRPr="0096154B" w:rsidRDefault="0097177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zh-CN"/>
        </w:rPr>
      </w:pPr>
      <w:hyperlink w:anchor="_Toc496566525" w:history="1">
        <w:r w:rsidR="004828C4" w:rsidRPr="0096154B">
          <w:rPr>
            <w:rStyle w:val="Hyperlink"/>
          </w:rPr>
          <w:t>8.</w:t>
        </w:r>
        <w:r w:rsidR="004828C4" w:rsidRPr="0096154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zh-CN"/>
          </w:rPr>
          <w:tab/>
        </w:r>
        <w:r w:rsidR="004828C4" w:rsidRPr="0096154B">
          <w:rPr>
            <w:rStyle w:val="Hyperlink"/>
          </w:rPr>
          <w:t>Managing records kept on the basis of this document</w:t>
        </w:r>
        <w:r w:rsidR="004828C4" w:rsidRPr="0096154B">
          <w:rPr>
            <w:webHidden/>
          </w:rPr>
          <w:tab/>
        </w:r>
        <w:r w:rsidR="004828C4" w:rsidRPr="0096154B">
          <w:rPr>
            <w:webHidden/>
          </w:rPr>
          <w:fldChar w:fldCharType="begin"/>
        </w:r>
        <w:r w:rsidR="004828C4" w:rsidRPr="0096154B">
          <w:rPr>
            <w:webHidden/>
          </w:rPr>
          <w:instrText xml:space="preserve"> PAGEREF _Toc496566525 \h </w:instrText>
        </w:r>
        <w:r w:rsidR="004828C4" w:rsidRPr="0096154B">
          <w:rPr>
            <w:webHidden/>
          </w:rPr>
        </w:r>
        <w:r w:rsidR="004828C4" w:rsidRPr="0096154B">
          <w:rPr>
            <w:webHidden/>
          </w:rPr>
          <w:fldChar w:fldCharType="separate"/>
        </w:r>
        <w:r w:rsidR="004828C4" w:rsidRPr="0096154B">
          <w:rPr>
            <w:webHidden/>
          </w:rPr>
          <w:t>6</w:t>
        </w:r>
        <w:r w:rsidR="004828C4" w:rsidRPr="0096154B">
          <w:rPr>
            <w:webHidden/>
          </w:rPr>
          <w:fldChar w:fldCharType="end"/>
        </w:r>
      </w:hyperlink>
    </w:p>
    <w:p w14:paraId="3BF5BCE9" w14:textId="77777777" w:rsidR="004828C4" w:rsidRPr="0096154B" w:rsidRDefault="0097177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zh-CN"/>
        </w:rPr>
      </w:pPr>
      <w:hyperlink w:anchor="_Toc496566526" w:history="1">
        <w:r w:rsidR="004828C4" w:rsidRPr="0096154B">
          <w:rPr>
            <w:rStyle w:val="Hyperlink"/>
          </w:rPr>
          <w:t>9.</w:t>
        </w:r>
        <w:r w:rsidR="004828C4" w:rsidRPr="0096154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zh-CN"/>
          </w:rPr>
          <w:tab/>
        </w:r>
        <w:r w:rsidR="004828C4" w:rsidRPr="0096154B">
          <w:rPr>
            <w:rStyle w:val="Hyperlink"/>
          </w:rPr>
          <w:t>Validity and document management</w:t>
        </w:r>
        <w:r w:rsidR="004828C4" w:rsidRPr="0096154B">
          <w:rPr>
            <w:webHidden/>
          </w:rPr>
          <w:tab/>
        </w:r>
        <w:r w:rsidR="004828C4" w:rsidRPr="0096154B">
          <w:rPr>
            <w:webHidden/>
          </w:rPr>
          <w:fldChar w:fldCharType="begin"/>
        </w:r>
        <w:r w:rsidR="004828C4" w:rsidRPr="0096154B">
          <w:rPr>
            <w:webHidden/>
          </w:rPr>
          <w:instrText xml:space="preserve"> PAGEREF _Toc496566526 \h </w:instrText>
        </w:r>
        <w:r w:rsidR="004828C4" w:rsidRPr="0096154B">
          <w:rPr>
            <w:webHidden/>
          </w:rPr>
        </w:r>
        <w:r w:rsidR="004828C4" w:rsidRPr="0096154B">
          <w:rPr>
            <w:webHidden/>
          </w:rPr>
          <w:fldChar w:fldCharType="separate"/>
        </w:r>
        <w:r w:rsidR="004828C4" w:rsidRPr="0096154B">
          <w:rPr>
            <w:webHidden/>
          </w:rPr>
          <w:t>7</w:t>
        </w:r>
        <w:r w:rsidR="004828C4" w:rsidRPr="0096154B">
          <w:rPr>
            <w:webHidden/>
          </w:rPr>
          <w:fldChar w:fldCharType="end"/>
        </w:r>
      </w:hyperlink>
    </w:p>
    <w:p w14:paraId="5D5D14E7" w14:textId="77777777" w:rsidR="004828C4" w:rsidRPr="0096154B" w:rsidRDefault="0097177F">
      <w:pPr>
        <w:pStyle w:val="TOC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zh-CN"/>
        </w:rPr>
      </w:pPr>
      <w:hyperlink w:anchor="_Toc496566527" w:history="1">
        <w:r w:rsidR="004828C4" w:rsidRPr="0096154B">
          <w:rPr>
            <w:rStyle w:val="Hyperlink"/>
          </w:rPr>
          <w:t>10.</w:t>
        </w:r>
        <w:r w:rsidR="004828C4" w:rsidRPr="0096154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zh-CN"/>
          </w:rPr>
          <w:tab/>
        </w:r>
        <w:r w:rsidR="004828C4" w:rsidRPr="0096154B">
          <w:rPr>
            <w:rStyle w:val="Hyperlink"/>
          </w:rPr>
          <w:t>Additional documents</w:t>
        </w:r>
        <w:r w:rsidR="004828C4" w:rsidRPr="0096154B">
          <w:rPr>
            <w:webHidden/>
          </w:rPr>
          <w:tab/>
        </w:r>
        <w:r w:rsidR="004828C4" w:rsidRPr="0096154B">
          <w:rPr>
            <w:webHidden/>
          </w:rPr>
          <w:fldChar w:fldCharType="begin"/>
        </w:r>
        <w:r w:rsidR="004828C4" w:rsidRPr="0096154B">
          <w:rPr>
            <w:webHidden/>
          </w:rPr>
          <w:instrText xml:space="preserve"> PAGEREF _Toc496566527 \h </w:instrText>
        </w:r>
        <w:r w:rsidR="004828C4" w:rsidRPr="0096154B">
          <w:rPr>
            <w:webHidden/>
          </w:rPr>
        </w:r>
        <w:r w:rsidR="004828C4" w:rsidRPr="0096154B">
          <w:rPr>
            <w:webHidden/>
          </w:rPr>
          <w:fldChar w:fldCharType="separate"/>
        </w:r>
        <w:r w:rsidR="004828C4" w:rsidRPr="0096154B">
          <w:rPr>
            <w:webHidden/>
          </w:rPr>
          <w:t>7</w:t>
        </w:r>
        <w:r w:rsidR="004828C4" w:rsidRPr="0096154B">
          <w:rPr>
            <w:webHidden/>
          </w:rPr>
          <w:fldChar w:fldCharType="end"/>
        </w:r>
      </w:hyperlink>
    </w:p>
    <w:p w14:paraId="69F11EEB" w14:textId="77777777" w:rsidR="00372030" w:rsidRPr="0096154B" w:rsidRDefault="002E6847">
      <w:r w:rsidRPr="0096154B">
        <w:fldChar w:fldCharType="end"/>
      </w:r>
    </w:p>
    <w:p w14:paraId="623C085E" w14:textId="77777777" w:rsidR="00372030" w:rsidRPr="0096154B" w:rsidRDefault="00372030">
      <w:pPr>
        <w:pStyle w:val="TOC1"/>
        <w:tabs>
          <w:tab w:val="left" w:pos="440"/>
          <w:tab w:val="right" w:leader="dot" w:pos="9062"/>
        </w:tabs>
      </w:pPr>
    </w:p>
    <w:p w14:paraId="3419E6AD" w14:textId="77777777" w:rsidR="00372030" w:rsidRPr="0096154B" w:rsidRDefault="002E6847">
      <w:pPr>
        <w:rPr>
          <w:b/>
          <w:sz w:val="28"/>
          <w:szCs w:val="28"/>
        </w:rPr>
      </w:pPr>
      <w:r w:rsidRPr="0096154B">
        <w:br w:type="page"/>
      </w:r>
    </w:p>
    <w:p w14:paraId="60B33D3C" w14:textId="77777777" w:rsidR="00372030" w:rsidRPr="0096154B" w:rsidRDefault="002E6847">
      <w:pPr>
        <w:pStyle w:val="Heading1"/>
        <w:numPr>
          <w:ilvl w:val="0"/>
          <w:numId w:val="2"/>
        </w:numPr>
      </w:pPr>
      <w:bookmarkStart w:id="4" w:name="_Toc263191923"/>
      <w:bookmarkStart w:id="5" w:name="_Toc262723257"/>
      <w:bookmarkStart w:id="6" w:name="_Toc496566518"/>
      <w:bookmarkEnd w:id="4"/>
      <w:bookmarkEnd w:id="5"/>
      <w:r w:rsidRPr="0096154B">
        <w:lastRenderedPageBreak/>
        <w:t>Purpose, scope and users</w:t>
      </w:r>
      <w:bookmarkEnd w:id="6"/>
    </w:p>
    <w:p w14:paraId="73608348" w14:textId="56F7CF16" w:rsidR="00372030" w:rsidRPr="0096154B" w:rsidRDefault="002E6847">
      <w:r w:rsidRPr="0096154B">
        <w:t>The purpose of the Disaster Recovery Plan is to define precisely how [organization name] will recover its IT infrastructure, IT services and all data (including personal data) within set deadlines in the case of a disaster or other disruptive incident. The objective of this Plan is to complete the recovery of IT infrastructure, IT services and data within the set recovery time objective (RTO).</w:t>
      </w:r>
    </w:p>
    <w:p w14:paraId="58995392" w14:textId="77777777" w:rsidR="00372030" w:rsidRPr="0096154B" w:rsidRDefault="002E6847">
      <w:r w:rsidRPr="0096154B">
        <w:t>Users of this document are members of the top management and employees necessary for the recovery of this activity.</w:t>
      </w:r>
    </w:p>
    <w:p w14:paraId="0D27EFF8" w14:textId="77777777" w:rsidR="00372030" w:rsidRPr="0096154B" w:rsidRDefault="00372030"/>
    <w:p w14:paraId="502DAE19" w14:textId="77777777" w:rsidR="00372030" w:rsidRPr="0096154B" w:rsidRDefault="002E6847">
      <w:pPr>
        <w:pStyle w:val="Heading1"/>
        <w:numPr>
          <w:ilvl w:val="0"/>
          <w:numId w:val="2"/>
        </w:numPr>
      </w:pPr>
      <w:bookmarkStart w:id="7" w:name="_Toc496566519"/>
      <w:r w:rsidRPr="0096154B">
        <w:t>Assumptions / limitations</w:t>
      </w:r>
      <w:bookmarkEnd w:id="7"/>
      <w:r w:rsidRPr="0096154B">
        <w:t xml:space="preserve"> </w:t>
      </w:r>
    </w:p>
    <w:p w14:paraId="037CC6FC" w14:textId="77777777" w:rsidR="00372030" w:rsidRPr="0096154B" w:rsidRDefault="002E6847">
      <w:r w:rsidRPr="0096154B">
        <w:t xml:space="preserve">In order for this plan to work, the following conditions must be </w:t>
      </w:r>
      <w:commentRangeStart w:id="8"/>
      <w:r w:rsidRPr="0096154B">
        <w:t>met</w:t>
      </w:r>
      <w:commentRangeEnd w:id="8"/>
      <w:r w:rsidR="006E4450" w:rsidRPr="0096154B">
        <w:rPr>
          <w:rStyle w:val="CommentReference"/>
        </w:rPr>
        <w:commentReference w:id="8"/>
      </w:r>
      <w:r w:rsidRPr="0096154B">
        <w:t>:</w:t>
      </w:r>
    </w:p>
    <w:p w14:paraId="64EA531D" w14:textId="77777777" w:rsidR="00372030" w:rsidRPr="0096154B" w:rsidRDefault="002E6847">
      <w:pPr>
        <w:pStyle w:val="ListParagraph"/>
        <w:numPr>
          <w:ilvl w:val="0"/>
          <w:numId w:val="6"/>
        </w:numPr>
      </w:pPr>
      <w:r w:rsidRPr="0096154B">
        <w:t>All the equipment, software and data are available as planned in [</w:t>
      </w:r>
      <w:commentRangeStart w:id="9"/>
      <w:r w:rsidRPr="0096154B">
        <w:t>document</w:t>
      </w:r>
      <w:commentRangeEnd w:id="9"/>
      <w:r w:rsidR="006E4450" w:rsidRPr="0096154B">
        <w:rPr>
          <w:rStyle w:val="CommentReference"/>
        </w:rPr>
        <w:commentReference w:id="9"/>
      </w:r>
      <w:r w:rsidRPr="0096154B">
        <w:t>]</w:t>
      </w:r>
    </w:p>
    <w:p w14:paraId="0C8367C4" w14:textId="77777777" w:rsidR="00372030" w:rsidRPr="0096154B" w:rsidRDefault="002E6847">
      <w:pPr>
        <w:pStyle w:val="ListParagraph"/>
        <w:numPr>
          <w:ilvl w:val="0"/>
          <w:numId w:val="6"/>
        </w:numPr>
      </w:pPr>
      <w:r w:rsidRPr="0096154B">
        <w:t>At the moment of an incident, the employees of the IT department have been transferred to the alternative site – this is the starting point for this Disaster Recovery Plan</w:t>
      </w:r>
    </w:p>
    <w:p w14:paraId="283070B8" w14:textId="77777777" w:rsidR="00372030" w:rsidRPr="0096154B" w:rsidRDefault="002E6847">
      <w:r w:rsidRPr="0096154B">
        <w:t>This plan does not cover the following types of incidents:</w:t>
      </w:r>
    </w:p>
    <w:p w14:paraId="65610441" w14:textId="3590CDC5" w:rsidR="00372030" w:rsidRPr="0096154B" w:rsidRDefault="002E6847">
      <w:pPr>
        <w:pStyle w:val="ListParagraph"/>
        <w:numPr>
          <w:ilvl w:val="0"/>
          <w:numId w:val="7"/>
        </w:numPr>
      </w:pPr>
      <w:r w:rsidRPr="0096154B">
        <w:t xml:space="preserve"> </w:t>
      </w:r>
      <w:commentRangeStart w:id="10"/>
      <w:r w:rsidR="006E4450" w:rsidRPr="0096154B">
        <w:t>*</w:t>
      </w:r>
      <w:commentRangeEnd w:id="10"/>
      <w:r w:rsidR="006E4450" w:rsidRPr="0096154B">
        <w:rPr>
          <w:rStyle w:val="CommentReference"/>
        </w:rPr>
        <w:commentReference w:id="10"/>
      </w:r>
    </w:p>
    <w:p w14:paraId="55ED2168" w14:textId="77777777" w:rsidR="00372030" w:rsidRPr="0096154B" w:rsidRDefault="00372030"/>
    <w:p w14:paraId="05276CED" w14:textId="77777777" w:rsidR="00372030" w:rsidRPr="0096154B" w:rsidRDefault="002E6847">
      <w:pPr>
        <w:pStyle w:val="Heading1"/>
        <w:numPr>
          <w:ilvl w:val="0"/>
          <w:numId w:val="2"/>
        </w:numPr>
      </w:pPr>
      <w:bookmarkStart w:id="11" w:name="_Toc263191924"/>
      <w:bookmarkStart w:id="12" w:name="_Toc496566520"/>
      <w:r w:rsidRPr="0096154B">
        <w:t xml:space="preserve">General </w:t>
      </w:r>
      <w:bookmarkEnd w:id="11"/>
      <w:r w:rsidRPr="0096154B">
        <w:t>information</w:t>
      </w:r>
      <w:bookmarkEnd w:id="12"/>
    </w:p>
    <w:tbl>
      <w:tblPr>
        <w:tblW w:w="928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2517"/>
        <w:gridCol w:w="6771"/>
      </w:tblGrid>
      <w:tr w:rsidR="00372030" w:rsidRPr="0096154B" w14:paraId="450CD384" w14:textId="77777777">
        <w:tc>
          <w:tcPr>
            <w:tcW w:w="2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</w:tcPr>
          <w:p w14:paraId="548A60EA" w14:textId="77777777" w:rsidR="00372030" w:rsidRPr="0096154B" w:rsidRDefault="002E6847">
            <w:commentRangeStart w:id="13"/>
            <w:r w:rsidRPr="0096154B">
              <w:t>Location</w:t>
            </w:r>
            <w:commentRangeEnd w:id="13"/>
            <w:r w:rsidR="006E4450" w:rsidRPr="0096154B">
              <w:rPr>
                <w:rStyle w:val="CommentReference"/>
              </w:rPr>
              <w:commentReference w:id="13"/>
            </w:r>
            <w:r w:rsidRPr="0096154B">
              <w:t xml:space="preserve"> of the alternative site / </w:t>
            </w:r>
            <w:commentRangeStart w:id="14"/>
            <w:r w:rsidRPr="0096154B">
              <w:t>recovery strategy</w:t>
            </w:r>
            <w:commentRangeEnd w:id="14"/>
            <w:r w:rsidR="006E4450" w:rsidRPr="0096154B">
              <w:rPr>
                <w:rStyle w:val="CommentReference"/>
              </w:rPr>
              <w:commentReference w:id="14"/>
            </w:r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BB4E046" w14:textId="77777777" w:rsidR="00372030" w:rsidRPr="0096154B" w:rsidRDefault="002E6847">
            <w:r w:rsidRPr="0096154B">
              <w:t xml:space="preserve"> </w:t>
            </w:r>
          </w:p>
        </w:tc>
      </w:tr>
      <w:tr w:rsidR="00372030" w:rsidRPr="0096154B" w14:paraId="43DBD464" w14:textId="77777777">
        <w:tc>
          <w:tcPr>
            <w:tcW w:w="2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</w:tcPr>
          <w:p w14:paraId="181B52FC" w14:textId="77777777" w:rsidR="00372030" w:rsidRPr="0096154B" w:rsidRDefault="002E6847">
            <w:r w:rsidRPr="0096154B">
              <w:t>Recovery time objective:</w:t>
            </w:r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B4B53D4" w14:textId="537F047B" w:rsidR="00372030" w:rsidRPr="0096154B" w:rsidRDefault="002E6847">
            <w:r w:rsidRPr="0096154B">
              <w:t xml:space="preserve"> </w:t>
            </w:r>
            <w:commentRangeStart w:id="15"/>
            <w:r w:rsidR="006E4450" w:rsidRPr="0096154B">
              <w:t>*</w:t>
            </w:r>
            <w:commentRangeEnd w:id="15"/>
            <w:r w:rsidR="006E4450" w:rsidRPr="0096154B">
              <w:rPr>
                <w:rStyle w:val="CommentReference"/>
              </w:rPr>
              <w:commentReference w:id="15"/>
            </w:r>
          </w:p>
        </w:tc>
      </w:tr>
      <w:tr w:rsidR="00372030" w:rsidRPr="0096154B" w14:paraId="21A7621B" w14:textId="77777777">
        <w:tc>
          <w:tcPr>
            <w:tcW w:w="2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</w:tcPr>
          <w:p w14:paraId="636FDB37" w14:textId="77777777" w:rsidR="00372030" w:rsidRPr="0096154B" w:rsidRDefault="002E6847">
            <w:r w:rsidRPr="0096154B">
              <w:t>Person responsible for Disaster Recovery Plan activation / means of activation:</w:t>
            </w:r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539B37B" w14:textId="77777777" w:rsidR="00372030" w:rsidRPr="0096154B" w:rsidRDefault="002E6847">
            <w:r w:rsidRPr="0096154B">
              <w:t>[</w:t>
            </w:r>
            <w:commentRangeStart w:id="16"/>
            <w:r w:rsidRPr="0096154B">
              <w:t>job title</w:t>
            </w:r>
            <w:commentRangeEnd w:id="16"/>
            <w:r w:rsidR="006E4450" w:rsidRPr="0096154B">
              <w:rPr>
                <w:rStyle w:val="CommentReference"/>
              </w:rPr>
              <w:commentReference w:id="16"/>
            </w:r>
            <w:r w:rsidRPr="0096154B">
              <w:t>] / oral or written</w:t>
            </w:r>
          </w:p>
        </w:tc>
      </w:tr>
      <w:tr w:rsidR="00372030" w:rsidRPr="0096154B" w14:paraId="39F22B81" w14:textId="77777777">
        <w:tc>
          <w:tcPr>
            <w:tcW w:w="2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</w:tcPr>
          <w:p w14:paraId="2D6B7948" w14:textId="77777777" w:rsidR="00372030" w:rsidRPr="0096154B" w:rsidRDefault="002E6847">
            <w:r w:rsidRPr="0096154B">
              <w:t>People who must be notified about plan activation / who is responsible:</w:t>
            </w:r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F187FF9" w14:textId="77777777" w:rsidR="00372030" w:rsidRPr="0096154B" w:rsidRDefault="002E6847">
            <w:r w:rsidRPr="0096154B">
              <w:t>[</w:t>
            </w:r>
            <w:commentRangeStart w:id="17"/>
            <w:r w:rsidRPr="0096154B">
              <w:t>list all job titles that must be notified</w:t>
            </w:r>
            <w:commentRangeEnd w:id="17"/>
            <w:r w:rsidR="006E4450" w:rsidRPr="0096154B">
              <w:rPr>
                <w:rStyle w:val="CommentReference"/>
              </w:rPr>
              <w:commentReference w:id="17"/>
            </w:r>
            <w:r w:rsidRPr="0096154B">
              <w:t>]; responsible [</w:t>
            </w:r>
            <w:commentRangeStart w:id="18"/>
            <w:r w:rsidRPr="0096154B">
              <w:t>job title</w:t>
            </w:r>
            <w:commentRangeEnd w:id="18"/>
            <w:r w:rsidR="006E4450" w:rsidRPr="0096154B">
              <w:rPr>
                <w:rStyle w:val="CommentReference"/>
              </w:rPr>
              <w:commentReference w:id="18"/>
            </w:r>
            <w:r w:rsidRPr="0096154B">
              <w:t>]</w:t>
            </w:r>
          </w:p>
        </w:tc>
      </w:tr>
      <w:tr w:rsidR="00372030" w:rsidRPr="0096154B" w14:paraId="3A7ED2A3" w14:textId="77777777">
        <w:tc>
          <w:tcPr>
            <w:tcW w:w="2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</w:tcPr>
          <w:p w14:paraId="1A7BC89C" w14:textId="77777777" w:rsidR="00372030" w:rsidRPr="0096154B" w:rsidRDefault="002E6847">
            <w:r w:rsidRPr="0096154B">
              <w:t>Person responsible for deactivation of Disaster Recovery Plan / means of deactivation / criteria:</w:t>
            </w:r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9CBCCDC" w14:textId="77777777" w:rsidR="00372030" w:rsidRPr="0096154B" w:rsidRDefault="002E6847">
            <w:r w:rsidRPr="0096154B">
              <w:t>[</w:t>
            </w:r>
            <w:commentRangeStart w:id="19"/>
            <w:r w:rsidRPr="0096154B">
              <w:t>job title</w:t>
            </w:r>
            <w:commentRangeEnd w:id="19"/>
            <w:r w:rsidR="006E4450" w:rsidRPr="0096154B">
              <w:rPr>
                <w:rStyle w:val="CommentReference"/>
              </w:rPr>
              <w:commentReference w:id="19"/>
            </w:r>
            <w:r w:rsidRPr="0096154B">
              <w:t>] / [oral or written] / [</w:t>
            </w:r>
            <w:commentRangeStart w:id="20"/>
            <w:r w:rsidRPr="0096154B">
              <w:t>description of criteria</w:t>
            </w:r>
            <w:commentRangeEnd w:id="20"/>
            <w:r w:rsidR="006E4450" w:rsidRPr="0096154B">
              <w:rPr>
                <w:rStyle w:val="CommentReference"/>
              </w:rPr>
              <w:commentReference w:id="20"/>
            </w:r>
            <w:r w:rsidRPr="0096154B">
              <w:t xml:space="preserve">] </w:t>
            </w:r>
          </w:p>
        </w:tc>
      </w:tr>
      <w:tr w:rsidR="00372030" w:rsidRPr="0096154B" w14:paraId="1637CF03" w14:textId="77777777">
        <w:tc>
          <w:tcPr>
            <w:tcW w:w="2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</w:tcPr>
          <w:p w14:paraId="2E639254" w14:textId="77777777" w:rsidR="00372030" w:rsidRPr="0096154B" w:rsidRDefault="002E6847">
            <w:r w:rsidRPr="0096154B">
              <w:lastRenderedPageBreak/>
              <w:t>Key tasks / obligations / SLAs that must be fulfilled and respective deadlines:</w:t>
            </w:r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CF1758F" w14:textId="77777777" w:rsidR="00372030" w:rsidRPr="0096154B" w:rsidRDefault="002E6847">
            <w:commentRangeStart w:id="21"/>
            <w:r w:rsidRPr="0096154B">
              <w:t xml:space="preserve"> </w:t>
            </w:r>
            <w:commentRangeEnd w:id="21"/>
            <w:r w:rsidRPr="0096154B">
              <w:commentReference w:id="21"/>
            </w:r>
          </w:p>
        </w:tc>
      </w:tr>
      <w:tr w:rsidR="00372030" w:rsidRPr="0096154B" w14:paraId="625DF860" w14:textId="77777777">
        <w:tc>
          <w:tcPr>
            <w:tcW w:w="2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</w:tcPr>
          <w:p w14:paraId="760D5451" w14:textId="77777777" w:rsidR="00372030" w:rsidRPr="0096154B" w:rsidRDefault="002E6847">
            <w:r w:rsidRPr="0096154B">
              <w:t>Minimum capacity that is required immediately after the disaster:</w:t>
            </w:r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868AA66" w14:textId="77777777" w:rsidR="00372030" w:rsidRPr="0096154B" w:rsidRDefault="00372030"/>
        </w:tc>
      </w:tr>
      <w:tr w:rsidR="00372030" w:rsidRPr="0096154B" w14:paraId="495C7AAF" w14:textId="77777777">
        <w:tc>
          <w:tcPr>
            <w:tcW w:w="2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</w:tcPr>
          <w:p w14:paraId="4A0E5550" w14:textId="77777777" w:rsidR="00372030" w:rsidRPr="0096154B" w:rsidRDefault="002E6847">
            <w:r w:rsidRPr="0096154B">
              <w:t>Period after which the normal operational level must be resumed:</w:t>
            </w:r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2EBC11F" w14:textId="77777777" w:rsidR="00372030" w:rsidRPr="0096154B" w:rsidRDefault="00372030"/>
        </w:tc>
      </w:tr>
    </w:tbl>
    <w:p w14:paraId="54AB1821" w14:textId="1ED42E91" w:rsidR="00372030" w:rsidRPr="0096154B" w:rsidRDefault="00372030" w:rsidP="0096154B"/>
    <w:p w14:paraId="4D0B408D" w14:textId="77777777" w:rsidR="0096154B" w:rsidRPr="0096154B" w:rsidRDefault="0096154B" w:rsidP="0096154B">
      <w:bookmarkStart w:id="22" w:name="_GoBack"/>
      <w:bookmarkEnd w:id="22"/>
    </w:p>
    <w:p w14:paraId="5344BA98" w14:textId="77777777" w:rsidR="0096154B" w:rsidRPr="0096154B" w:rsidRDefault="0096154B" w:rsidP="0096154B">
      <w:pPr>
        <w:jc w:val="center"/>
      </w:pPr>
      <w:r w:rsidRPr="0096154B">
        <w:t>** END OF FREE PREVIEW **</w:t>
      </w:r>
    </w:p>
    <w:p w14:paraId="43B82CD3" w14:textId="02F8FBAE" w:rsidR="0096154B" w:rsidRPr="0096154B" w:rsidRDefault="0096154B" w:rsidP="0096154B">
      <w:pPr>
        <w:jc w:val="center"/>
      </w:pPr>
      <w:r w:rsidRPr="0096154B">
        <w:t xml:space="preserve">To download full version of this document click here: </w:t>
      </w:r>
      <w:hyperlink r:id="rId10" w:history="1">
        <w:r w:rsidRPr="0096154B">
          <w:rPr>
            <w:rStyle w:val="Hyperlink"/>
          </w:rPr>
          <w:t>https://advisera.com/eugdpracademy/documentation/disaster-recovery-plan/</w:t>
        </w:r>
      </w:hyperlink>
      <w:r w:rsidRPr="0096154B">
        <w:t xml:space="preserve"> </w:t>
      </w:r>
    </w:p>
    <w:sectPr w:rsidR="0096154B" w:rsidRPr="0096154B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23T23:34:00Z" w:initials="EUGDPR">
    <w:p w14:paraId="165D70F2" w14:textId="054D6EFC" w:rsidR="006E4450" w:rsidRPr="006E4450" w:rsidRDefault="006E4450" w:rsidP="006E4450">
      <w:pPr>
        <w:rPr>
          <w:rFonts w:cs="Calibri"/>
          <w:sz w:val="20"/>
          <w:szCs w:val="20"/>
        </w:rPr>
      </w:pPr>
      <w:r w:rsidRPr="006E4450">
        <w:rPr>
          <w:rStyle w:val="CommentReference"/>
          <w:rFonts w:cs="Calibri"/>
          <w:sz w:val="20"/>
          <w:szCs w:val="20"/>
        </w:rPr>
        <w:annotationRef/>
      </w:r>
      <w:r w:rsidRPr="006E4450">
        <w:rPr>
          <w:rFonts w:eastAsia="DejaVu Sans" w:cs="Calibri"/>
          <w:sz w:val="20"/>
          <w:szCs w:val="20"/>
          <w:lang w:bidi="en-US"/>
        </w:rPr>
        <w:t>All fields in this document marked by square brackets [ ] must be filled in.</w:t>
      </w:r>
    </w:p>
  </w:comment>
  <w:comment w:id="1" w:author="EUGDPRAcademy" w:date="2017-10-16T06:54:00Z" w:initials="GDPR">
    <w:p w14:paraId="682DF260" w14:textId="77777777" w:rsidR="00372030" w:rsidRPr="006E4450" w:rsidRDefault="002E6847">
      <w:pPr>
        <w:rPr>
          <w:rFonts w:cs="Calibri"/>
          <w:sz w:val="20"/>
          <w:szCs w:val="20"/>
        </w:rPr>
      </w:pPr>
      <w:r w:rsidRPr="006E4450">
        <w:rPr>
          <w:rFonts w:eastAsia="DejaVu Sans" w:cs="Calibri"/>
          <w:sz w:val="20"/>
          <w:szCs w:val="20"/>
          <w:lang w:bidi="en-US"/>
        </w:rPr>
        <w:t xml:space="preserve">This plan is written for organizations where the recovery of IT infrastructure and IT services can be fitted into a single plan. </w:t>
      </w:r>
    </w:p>
    <w:p w14:paraId="45B83374" w14:textId="77777777" w:rsidR="00372030" w:rsidRPr="006E4450" w:rsidRDefault="00372030">
      <w:pPr>
        <w:rPr>
          <w:rFonts w:cs="Calibri"/>
          <w:sz w:val="20"/>
          <w:szCs w:val="20"/>
        </w:rPr>
      </w:pPr>
    </w:p>
    <w:p w14:paraId="469AB62B" w14:textId="77777777" w:rsidR="00372030" w:rsidRPr="006E4450" w:rsidRDefault="002E6847">
      <w:pPr>
        <w:rPr>
          <w:rFonts w:cs="Calibri"/>
          <w:sz w:val="20"/>
          <w:szCs w:val="20"/>
        </w:rPr>
      </w:pPr>
      <w:r w:rsidRPr="006E4450">
        <w:rPr>
          <w:rFonts w:eastAsia="DejaVu Sans" w:cs="Calibri"/>
          <w:sz w:val="20"/>
          <w:szCs w:val="20"/>
          <w:lang w:bidi="en-US"/>
        </w:rPr>
        <w:t>For organizations that have complex IT infrastructure, or have different RTOs for different IT systems, it might be better to develop separate Disaster Recovery Plans for different IT systems.</w:t>
      </w:r>
    </w:p>
  </w:comment>
  <w:comment w:id="2" w:author="EUGDPRAcademy" w:date="2017-10-23T23:34:00Z" w:initials="EUGDPR">
    <w:p w14:paraId="7A222057" w14:textId="77777777" w:rsidR="006E4450" w:rsidRDefault="006E4450" w:rsidP="006E4450">
      <w:pPr>
        <w:rPr>
          <w:rFonts w:eastAsia="DejaVu Sans" w:cs="Calibri"/>
          <w:sz w:val="20"/>
          <w:szCs w:val="20"/>
          <w:lang w:bidi="en-US"/>
        </w:rPr>
      </w:pPr>
      <w:r w:rsidRPr="006E4450">
        <w:rPr>
          <w:rStyle w:val="CommentReference"/>
          <w:rFonts w:cs="Calibri"/>
          <w:sz w:val="20"/>
          <w:szCs w:val="20"/>
        </w:rPr>
        <w:annotationRef/>
      </w:r>
      <w:r w:rsidRPr="006E4450">
        <w:rPr>
          <w:rFonts w:eastAsia="DejaVu Sans" w:cs="Calibri"/>
          <w:sz w:val="20"/>
          <w:szCs w:val="20"/>
          <w:lang w:bidi="en-US"/>
        </w:rPr>
        <w:t xml:space="preserve">To learn more about Disaster recovery plans, read this article: </w:t>
      </w:r>
    </w:p>
    <w:p w14:paraId="43D5E4D0" w14:textId="77777777" w:rsidR="006E4450" w:rsidRDefault="006E4450" w:rsidP="006E4450">
      <w:pPr>
        <w:rPr>
          <w:rFonts w:eastAsia="DejaVu Sans" w:cs="Calibri"/>
          <w:sz w:val="20"/>
          <w:szCs w:val="20"/>
          <w:lang w:bidi="en-US"/>
        </w:rPr>
      </w:pPr>
    </w:p>
    <w:p w14:paraId="0E08EDA3" w14:textId="0A3F9222" w:rsidR="006E4450" w:rsidRPr="006E4450" w:rsidRDefault="006E4450" w:rsidP="006E4450">
      <w:pPr>
        <w:rPr>
          <w:rFonts w:cs="Calibri"/>
          <w:sz w:val="20"/>
          <w:szCs w:val="20"/>
        </w:rPr>
      </w:pPr>
      <w:r w:rsidRPr="006E4450">
        <w:rPr>
          <w:rFonts w:eastAsia="DejaVu Sans" w:cs="Calibri"/>
          <w:sz w:val="20"/>
          <w:szCs w:val="20"/>
          <w:lang w:bidi="en-US"/>
        </w:rPr>
        <w:t xml:space="preserve">Disaster recovery vs business continuity </w:t>
      </w:r>
      <w:hyperlink r:id="rId1" w:history="1">
        <w:r w:rsidRPr="006E4450">
          <w:rPr>
            <w:rStyle w:val="Hyperlink"/>
            <w:rFonts w:eastAsia="DejaVu Sans" w:cs="Calibri"/>
            <w:sz w:val="20"/>
            <w:szCs w:val="20"/>
            <w:lang w:bidi="en-US"/>
          </w:rPr>
          <w:t>http://advisera.com/27001academy/blog/2010/11/04/disaster-recovery-vs-business-continuity/</w:t>
        </w:r>
      </w:hyperlink>
      <w:r w:rsidRPr="006E4450">
        <w:rPr>
          <w:rFonts w:eastAsia="DejaVu Sans" w:cs="Calibri"/>
          <w:sz w:val="20"/>
          <w:szCs w:val="20"/>
          <w:lang w:bidi="en-US"/>
        </w:rPr>
        <w:t xml:space="preserve"> </w:t>
      </w:r>
    </w:p>
  </w:comment>
  <w:comment w:id="3" w:author="EUGDPRAcademy" w:date="2017-10-23T23:34:00Z" w:initials="EUGDPR">
    <w:p w14:paraId="77727925" w14:textId="111A1279" w:rsidR="006E4450" w:rsidRPr="006E4450" w:rsidRDefault="006E4450" w:rsidP="006E4450">
      <w:pPr>
        <w:rPr>
          <w:rFonts w:cs="Calibri"/>
          <w:sz w:val="20"/>
          <w:szCs w:val="20"/>
        </w:rPr>
      </w:pPr>
      <w:r w:rsidRPr="006E4450">
        <w:rPr>
          <w:rStyle w:val="CommentReference"/>
          <w:rFonts w:cs="Calibri"/>
          <w:sz w:val="20"/>
          <w:szCs w:val="20"/>
        </w:rPr>
        <w:annotationRef/>
      </w:r>
      <w:r w:rsidRPr="006E4450">
        <w:rPr>
          <w:rFonts w:eastAsia="DejaVu Sans" w:cs="Calibri"/>
          <w:sz w:val="20"/>
          <w:szCs w:val="20"/>
          <w:lang w:bidi="en-US"/>
        </w:rPr>
        <w:t>The document coding system should be in line with the organization's existing system for document coding; in case such a system is not in place, this line may be deleted.</w:t>
      </w:r>
    </w:p>
  </w:comment>
  <w:comment w:id="8" w:author="EUGDPRAcademy" w:date="2017-10-23T23:35:00Z" w:initials="EUGDPR">
    <w:p w14:paraId="6CDCE838" w14:textId="1584D573" w:rsidR="006E4450" w:rsidRPr="006E4450" w:rsidRDefault="006E4450" w:rsidP="006E4450">
      <w:pPr>
        <w:rPr>
          <w:rFonts w:cs="Calibri"/>
          <w:sz w:val="20"/>
          <w:szCs w:val="20"/>
        </w:rPr>
      </w:pPr>
      <w:r w:rsidRPr="006E4450">
        <w:rPr>
          <w:rStyle w:val="CommentReference"/>
          <w:rFonts w:cs="Calibri"/>
          <w:sz w:val="20"/>
          <w:szCs w:val="20"/>
        </w:rPr>
        <w:annotationRef/>
      </w:r>
      <w:r w:rsidRPr="006E4450">
        <w:rPr>
          <w:rFonts w:eastAsia="DejaVu Sans" w:cs="Calibri"/>
          <w:sz w:val="20"/>
          <w:szCs w:val="20"/>
          <w:lang w:bidi="en-US"/>
        </w:rPr>
        <w:t>You can also add some other assumptions – e.g. that at least 50% of the employees of the IT department must be available after an incident.</w:t>
      </w:r>
    </w:p>
  </w:comment>
  <w:comment w:id="9" w:author="EUGDPRAcademy" w:date="2017-10-23T23:36:00Z" w:initials="EUGDPR">
    <w:p w14:paraId="5E88B95F" w14:textId="2AA2EAD0" w:rsidR="006E4450" w:rsidRPr="006E4450" w:rsidRDefault="006E4450" w:rsidP="006E4450">
      <w:pPr>
        <w:rPr>
          <w:rFonts w:cs="Calibri"/>
          <w:sz w:val="20"/>
          <w:szCs w:val="20"/>
        </w:rPr>
      </w:pPr>
      <w:r w:rsidRPr="006E4450">
        <w:rPr>
          <w:rStyle w:val="CommentReference"/>
          <w:rFonts w:cs="Calibri"/>
          <w:sz w:val="20"/>
          <w:szCs w:val="20"/>
        </w:rPr>
        <w:annotationRef/>
      </w:r>
      <w:r w:rsidRPr="006E4450">
        <w:rPr>
          <w:rFonts w:eastAsia="DejaVu Sans" w:cs="Calibri"/>
          <w:sz w:val="20"/>
          <w:szCs w:val="20"/>
          <w:lang w:bidi="en-US"/>
        </w:rPr>
        <w:t>Specify the documents where these resources were planned – e.g., Security Procedures for IT Departments etc.</w:t>
      </w:r>
    </w:p>
  </w:comment>
  <w:comment w:id="10" w:author="EUGDPRAcademy" w:date="2017-10-23T23:36:00Z" w:initials="EUGDPR">
    <w:p w14:paraId="0F32E034" w14:textId="6FF54AB7" w:rsidR="006E4450" w:rsidRPr="006E4450" w:rsidRDefault="006E4450" w:rsidP="006E4450">
      <w:pPr>
        <w:rPr>
          <w:rFonts w:cs="Calibri"/>
          <w:sz w:val="20"/>
          <w:szCs w:val="20"/>
        </w:rPr>
      </w:pPr>
      <w:r w:rsidRPr="006E4450">
        <w:rPr>
          <w:rStyle w:val="CommentReference"/>
          <w:rFonts w:cs="Calibri"/>
          <w:sz w:val="20"/>
          <w:szCs w:val="20"/>
        </w:rPr>
        <w:annotationRef/>
      </w:r>
      <w:r w:rsidRPr="006E4450">
        <w:rPr>
          <w:rFonts w:eastAsia="DejaVu Sans" w:cs="Calibri"/>
          <w:sz w:val="20"/>
          <w:szCs w:val="20"/>
          <w:lang w:bidi="en-US"/>
        </w:rPr>
        <w:t>You can specify here some incidents that this plan would not be able to mitigate – e.g. larger earthquake.</w:t>
      </w:r>
    </w:p>
  </w:comment>
  <w:comment w:id="13" w:author="EUGDPRAcademy" w:date="2017-10-23T23:36:00Z" w:initials="EUGDPR">
    <w:p w14:paraId="456EBFBD" w14:textId="77777777" w:rsidR="006E4450" w:rsidRDefault="006E4450" w:rsidP="006E4450">
      <w:pPr>
        <w:rPr>
          <w:rFonts w:eastAsia="DejaVu Sans" w:cs="Calibri"/>
          <w:sz w:val="20"/>
          <w:szCs w:val="20"/>
          <w:lang w:bidi="en-US"/>
        </w:rPr>
      </w:pPr>
      <w:r w:rsidRPr="006E4450">
        <w:rPr>
          <w:rStyle w:val="CommentReference"/>
          <w:rFonts w:cs="Calibri"/>
          <w:sz w:val="20"/>
          <w:szCs w:val="20"/>
        </w:rPr>
        <w:annotationRef/>
      </w:r>
      <w:r w:rsidRPr="006E4450">
        <w:rPr>
          <w:rFonts w:eastAsia="DejaVu Sans" w:cs="Calibri"/>
          <w:sz w:val="20"/>
          <w:szCs w:val="20"/>
          <w:lang w:bidi="en-US"/>
        </w:rPr>
        <w:t xml:space="preserve">Read also this article: </w:t>
      </w:r>
    </w:p>
    <w:p w14:paraId="602355AF" w14:textId="77777777" w:rsidR="006E4450" w:rsidRDefault="006E4450" w:rsidP="006E4450">
      <w:pPr>
        <w:rPr>
          <w:rFonts w:eastAsia="DejaVu Sans" w:cs="Calibri"/>
          <w:sz w:val="20"/>
          <w:szCs w:val="20"/>
          <w:lang w:bidi="en-US"/>
        </w:rPr>
      </w:pPr>
    </w:p>
    <w:p w14:paraId="3C580F06" w14:textId="44BEA095" w:rsidR="006E4450" w:rsidRPr="006E4450" w:rsidRDefault="006E4450" w:rsidP="006E4450">
      <w:pPr>
        <w:rPr>
          <w:rFonts w:cs="Calibri"/>
          <w:sz w:val="20"/>
          <w:szCs w:val="20"/>
        </w:rPr>
      </w:pPr>
      <w:r w:rsidRPr="006E4450">
        <w:rPr>
          <w:rFonts w:eastAsia="DejaVu Sans" w:cs="Calibri"/>
          <w:sz w:val="20"/>
          <w:szCs w:val="20"/>
          <w:lang w:bidi="en-US"/>
        </w:rPr>
        <w:t xml:space="preserve">Disaster recovery site – What is the ideal distance from primary site? </w:t>
      </w:r>
      <w:hyperlink r:id="rId2" w:history="1">
        <w:r w:rsidRPr="006E4450">
          <w:rPr>
            <w:rStyle w:val="Hyperlink"/>
            <w:rFonts w:eastAsia="DejaVu Sans" w:cs="Calibri"/>
            <w:sz w:val="20"/>
            <w:szCs w:val="20"/>
            <w:lang w:bidi="en-US"/>
          </w:rPr>
          <w:t>http://advisera.com/27001academy/knowledgebase/disaster-recovery-site-what-is-the-ideal-distance-from-primary-site/</w:t>
        </w:r>
      </w:hyperlink>
      <w:r w:rsidRPr="006E4450">
        <w:rPr>
          <w:rFonts w:eastAsia="DejaVu Sans" w:cs="Calibri"/>
          <w:sz w:val="20"/>
          <w:szCs w:val="20"/>
          <w:lang w:bidi="en-US"/>
        </w:rPr>
        <w:t xml:space="preserve">    </w:t>
      </w:r>
    </w:p>
  </w:comment>
  <w:comment w:id="14" w:author="EUGDPRAcademy" w:date="2017-10-23T23:37:00Z" w:initials="EUGDPR">
    <w:p w14:paraId="72B6EB79" w14:textId="77777777" w:rsidR="006E4450" w:rsidRPr="006E4450" w:rsidRDefault="006E4450" w:rsidP="006E4450">
      <w:pPr>
        <w:rPr>
          <w:rFonts w:cs="Calibri"/>
          <w:sz w:val="20"/>
          <w:szCs w:val="20"/>
        </w:rPr>
      </w:pPr>
      <w:r w:rsidRPr="006E4450">
        <w:rPr>
          <w:rStyle w:val="CommentReference"/>
          <w:rFonts w:cs="Calibri"/>
          <w:sz w:val="20"/>
          <w:szCs w:val="20"/>
        </w:rPr>
        <w:annotationRef/>
      </w:r>
      <w:r w:rsidRPr="006E4450">
        <w:rPr>
          <w:rFonts w:eastAsia="DejaVu Sans" w:cs="Calibri"/>
          <w:sz w:val="20"/>
          <w:szCs w:val="20"/>
          <w:lang w:bidi="en-US"/>
        </w:rPr>
        <w:t>Recovery strategies could be, for example:</w:t>
      </w:r>
    </w:p>
    <w:p w14:paraId="6E746D60" w14:textId="77777777" w:rsidR="006E4450" w:rsidRPr="006E4450" w:rsidRDefault="006E4450" w:rsidP="006E4450">
      <w:pPr>
        <w:pStyle w:val="ListParagraph"/>
        <w:numPr>
          <w:ilvl w:val="0"/>
          <w:numId w:val="8"/>
        </w:numPr>
        <w:rPr>
          <w:rFonts w:cs="Calibri"/>
          <w:sz w:val="20"/>
          <w:szCs w:val="20"/>
        </w:rPr>
      </w:pPr>
      <w:r w:rsidRPr="006E4450">
        <w:rPr>
          <w:rFonts w:eastAsia="DejaVu Sans" w:cs="Calibri"/>
          <w:sz w:val="20"/>
          <w:szCs w:val="20"/>
          <w:lang w:bidi="en-US"/>
        </w:rPr>
        <w:t xml:space="preserve"> alternative sites within the organization (e.g., if the organization itself has other sites at its disposal); </w:t>
      </w:r>
    </w:p>
    <w:p w14:paraId="0394F5CA" w14:textId="77777777" w:rsidR="006E4450" w:rsidRPr="006E4450" w:rsidRDefault="006E4450" w:rsidP="006E4450">
      <w:pPr>
        <w:pStyle w:val="ListParagraph"/>
        <w:numPr>
          <w:ilvl w:val="0"/>
          <w:numId w:val="8"/>
        </w:numPr>
        <w:rPr>
          <w:rFonts w:cs="Calibri"/>
          <w:sz w:val="20"/>
          <w:szCs w:val="20"/>
        </w:rPr>
      </w:pPr>
      <w:r w:rsidRPr="006E4450">
        <w:rPr>
          <w:rFonts w:eastAsia="DejaVu Sans" w:cs="Calibri"/>
          <w:sz w:val="20"/>
          <w:szCs w:val="20"/>
          <w:lang w:bidi="en-US"/>
        </w:rPr>
        <w:t xml:space="preserve"> alternative sites that can be provided by an associate organization (e.g., if there are organizations associated by ownership that possess adequate alternative sites);</w:t>
      </w:r>
    </w:p>
    <w:p w14:paraId="04A5E7E1" w14:textId="77777777" w:rsidR="006E4450" w:rsidRPr="006E4450" w:rsidRDefault="006E4450" w:rsidP="006E4450">
      <w:pPr>
        <w:pStyle w:val="ListParagraph"/>
        <w:numPr>
          <w:ilvl w:val="0"/>
          <w:numId w:val="8"/>
        </w:numPr>
        <w:rPr>
          <w:rFonts w:cs="Calibri"/>
          <w:sz w:val="20"/>
          <w:szCs w:val="20"/>
        </w:rPr>
      </w:pPr>
      <w:r w:rsidRPr="006E4450">
        <w:rPr>
          <w:rFonts w:eastAsia="DejaVu Sans" w:cs="Calibri"/>
          <w:sz w:val="20"/>
          <w:szCs w:val="20"/>
          <w:lang w:bidi="en-US"/>
        </w:rPr>
        <w:t xml:space="preserve"> reciprocal contracts (if there are organizations using the site of the same or similar configuration and infrastructure, they can arrange a contract according to which an organization rents its site and infrastructure to another organization in the case of disaster);</w:t>
      </w:r>
    </w:p>
    <w:p w14:paraId="6BBD5DA1" w14:textId="77777777" w:rsidR="006E4450" w:rsidRPr="006E4450" w:rsidRDefault="006E4450" w:rsidP="006E4450">
      <w:pPr>
        <w:pStyle w:val="ListParagraph"/>
        <w:numPr>
          <w:ilvl w:val="0"/>
          <w:numId w:val="8"/>
        </w:numPr>
        <w:rPr>
          <w:rFonts w:cs="Calibri"/>
          <w:sz w:val="20"/>
          <w:szCs w:val="20"/>
        </w:rPr>
      </w:pPr>
      <w:r w:rsidRPr="006E4450">
        <w:rPr>
          <w:rFonts w:eastAsia="DejaVu Sans" w:cs="Calibri"/>
          <w:sz w:val="20"/>
          <w:szCs w:val="20"/>
          <w:lang w:bidi="en-US"/>
        </w:rPr>
        <w:t xml:space="preserve"> alternative sites provided by specialized organizations (e.g., organizations which rent their facilities for the case of disaster, but also hotels or, for example, educational institutions equipped with ICT infrastructure);</w:t>
      </w:r>
    </w:p>
    <w:p w14:paraId="45757372" w14:textId="58095B36" w:rsidR="006E4450" w:rsidRPr="006E4450" w:rsidRDefault="006E4450" w:rsidP="006E4450">
      <w:pPr>
        <w:pStyle w:val="ListParagraph"/>
        <w:numPr>
          <w:ilvl w:val="0"/>
          <w:numId w:val="8"/>
        </w:numPr>
        <w:rPr>
          <w:rFonts w:cs="Calibri"/>
          <w:sz w:val="20"/>
          <w:szCs w:val="20"/>
        </w:rPr>
      </w:pPr>
      <w:r w:rsidRPr="006E4450">
        <w:rPr>
          <w:rFonts w:eastAsia="DejaVu Sans" w:cs="Calibri"/>
          <w:sz w:val="20"/>
          <w:szCs w:val="20"/>
          <w:lang w:bidi="en-US"/>
        </w:rPr>
        <w:t xml:space="preserve"> working at home or at some other remote location (such an option is possible for activities that do not require access to documentation, infrastructure, etc.)</w:t>
      </w:r>
    </w:p>
  </w:comment>
  <w:comment w:id="15" w:author="EUGDPRAcademy" w:date="2017-10-23T23:37:00Z" w:initials="EUGDPR">
    <w:p w14:paraId="4ADBC1EB" w14:textId="0FA928E5" w:rsidR="006E4450" w:rsidRPr="006E4450" w:rsidRDefault="006E4450" w:rsidP="006E4450">
      <w:pPr>
        <w:rPr>
          <w:rFonts w:cs="Calibri"/>
          <w:sz w:val="20"/>
          <w:szCs w:val="20"/>
        </w:rPr>
      </w:pPr>
      <w:r w:rsidRPr="006E4450">
        <w:rPr>
          <w:rStyle w:val="CommentReference"/>
          <w:rFonts w:cs="Calibri"/>
          <w:sz w:val="20"/>
          <w:szCs w:val="20"/>
        </w:rPr>
        <w:annotationRef/>
      </w:r>
      <w:r w:rsidRPr="006E4450">
        <w:rPr>
          <w:rFonts w:eastAsia="DejaVu Sans" w:cs="Calibri"/>
          <w:sz w:val="20"/>
          <w:szCs w:val="20"/>
          <w:lang w:bidi="en-US"/>
        </w:rPr>
        <w:t>Define the maximum time within which the IT and the data must be recovered.</w:t>
      </w:r>
    </w:p>
  </w:comment>
  <w:comment w:id="16" w:author="EUGDPRAcademy" w:date="2017-10-23T23:37:00Z" w:initials="EUGDPR">
    <w:p w14:paraId="0C1B097F" w14:textId="64E0D660" w:rsidR="006E4450" w:rsidRPr="006E4450" w:rsidRDefault="006E4450" w:rsidP="006E4450">
      <w:pPr>
        <w:rPr>
          <w:rFonts w:cs="Calibri"/>
          <w:sz w:val="20"/>
          <w:szCs w:val="20"/>
        </w:rPr>
      </w:pPr>
      <w:r w:rsidRPr="006E4450">
        <w:rPr>
          <w:rStyle w:val="CommentReference"/>
          <w:rFonts w:cs="Calibri"/>
          <w:sz w:val="20"/>
          <w:szCs w:val="20"/>
        </w:rPr>
        <w:annotationRef/>
      </w:r>
      <w:r w:rsidRPr="006E4450">
        <w:rPr>
          <w:rFonts w:eastAsia="DejaVu Sans" w:cs="Calibri"/>
          <w:sz w:val="20"/>
          <w:szCs w:val="20"/>
          <w:lang w:bidi="en-US"/>
        </w:rPr>
        <w:t>Usually the CEO.</w:t>
      </w:r>
    </w:p>
  </w:comment>
  <w:comment w:id="17" w:author="EUGDPRAcademy" w:date="2017-10-23T23:43:00Z" w:initials="EUGDPR">
    <w:p w14:paraId="62C85DE0" w14:textId="0144A5DD" w:rsidR="006E4450" w:rsidRPr="006E4450" w:rsidRDefault="006E4450" w:rsidP="006E4450">
      <w:pPr>
        <w:rPr>
          <w:rFonts w:cs="Calibri"/>
          <w:sz w:val="20"/>
          <w:szCs w:val="20"/>
        </w:rPr>
      </w:pPr>
      <w:r w:rsidRPr="006E4450">
        <w:rPr>
          <w:rStyle w:val="CommentReference"/>
          <w:rFonts w:cs="Calibri"/>
          <w:sz w:val="20"/>
          <w:szCs w:val="20"/>
        </w:rPr>
        <w:annotationRef/>
      </w:r>
      <w:r w:rsidRPr="006E4450">
        <w:rPr>
          <w:rFonts w:eastAsia="DejaVu Sans" w:cs="Calibri"/>
          <w:sz w:val="20"/>
          <w:szCs w:val="20"/>
          <w:lang w:bidi="en-US"/>
        </w:rPr>
        <w:t>Usually all employees of the IT department and the Data Protection Officer.</w:t>
      </w:r>
    </w:p>
  </w:comment>
  <w:comment w:id="18" w:author="EUGDPRAcademy" w:date="2017-10-23T23:43:00Z" w:initials="EUGDPR">
    <w:p w14:paraId="5B68AD47" w14:textId="05CCD844" w:rsidR="006E4450" w:rsidRPr="006E4450" w:rsidRDefault="006E4450" w:rsidP="006E4450">
      <w:pPr>
        <w:rPr>
          <w:rFonts w:cs="Calibri"/>
          <w:sz w:val="20"/>
          <w:szCs w:val="20"/>
        </w:rPr>
      </w:pPr>
      <w:r w:rsidRPr="006E4450">
        <w:rPr>
          <w:rStyle w:val="CommentReference"/>
          <w:rFonts w:cs="Calibri"/>
          <w:sz w:val="20"/>
          <w:szCs w:val="20"/>
        </w:rPr>
        <w:annotationRef/>
      </w:r>
      <w:r w:rsidRPr="006E4450">
        <w:rPr>
          <w:rFonts w:eastAsia="DejaVu Sans" w:cs="Calibri"/>
          <w:sz w:val="20"/>
          <w:szCs w:val="20"/>
          <w:lang w:bidi="en-US"/>
        </w:rPr>
        <w:t>Usually the Head of the IT department.</w:t>
      </w:r>
    </w:p>
  </w:comment>
  <w:comment w:id="19" w:author="EUGDPRAcademy" w:date="2017-10-23T23:43:00Z" w:initials="EUGDPR">
    <w:p w14:paraId="3FDEA497" w14:textId="5BC773CE" w:rsidR="006E4450" w:rsidRPr="006E4450" w:rsidRDefault="006E4450" w:rsidP="006E4450">
      <w:pPr>
        <w:rPr>
          <w:rFonts w:cs="Calibri"/>
          <w:sz w:val="20"/>
          <w:szCs w:val="20"/>
        </w:rPr>
      </w:pPr>
      <w:r w:rsidRPr="006E4450">
        <w:rPr>
          <w:rStyle w:val="CommentReference"/>
          <w:rFonts w:cs="Calibri"/>
          <w:sz w:val="20"/>
          <w:szCs w:val="20"/>
        </w:rPr>
        <w:annotationRef/>
      </w:r>
      <w:r w:rsidRPr="006E4450">
        <w:rPr>
          <w:rFonts w:eastAsia="DejaVu Sans" w:cs="Calibri"/>
          <w:sz w:val="20"/>
          <w:szCs w:val="20"/>
          <w:lang w:bidi="en-US"/>
        </w:rPr>
        <w:t>Usually the Head of the IT department.</w:t>
      </w:r>
    </w:p>
  </w:comment>
  <w:comment w:id="20" w:author="EUGDPRAcademy" w:date="2017-10-23T23:44:00Z" w:initials="EUGDPR">
    <w:p w14:paraId="29F8AD7C" w14:textId="1F261C1B" w:rsidR="006E4450" w:rsidRPr="006E4450" w:rsidRDefault="006E4450" w:rsidP="006E4450">
      <w:pPr>
        <w:rPr>
          <w:rFonts w:cs="Calibri"/>
          <w:sz w:val="20"/>
          <w:szCs w:val="20"/>
        </w:rPr>
      </w:pPr>
      <w:r w:rsidRPr="006E4450">
        <w:rPr>
          <w:rStyle w:val="CommentReference"/>
          <w:rFonts w:cs="Calibri"/>
          <w:sz w:val="20"/>
          <w:szCs w:val="20"/>
        </w:rPr>
        <w:annotationRef/>
      </w:r>
      <w:r w:rsidRPr="006E4450">
        <w:rPr>
          <w:rFonts w:eastAsia="DejaVu Sans" w:cs="Calibri"/>
          <w:sz w:val="20"/>
          <w:szCs w:val="20"/>
          <w:lang w:bidi="en-US"/>
        </w:rPr>
        <w:t>The usual criteria is that all conditions have been met to resume the provision of IT services to the business users.</w:t>
      </w:r>
    </w:p>
  </w:comment>
  <w:comment w:id="21" w:author="EUGDPRAcademy" w:date="2017-10-16T07:04:00Z" w:initials="GDPR">
    <w:p w14:paraId="546C13DE" w14:textId="77777777" w:rsidR="00372030" w:rsidRPr="006E4450" w:rsidRDefault="002E6847">
      <w:pPr>
        <w:rPr>
          <w:rFonts w:cs="Calibri"/>
          <w:sz w:val="20"/>
          <w:szCs w:val="20"/>
        </w:rPr>
      </w:pPr>
      <w:r w:rsidRPr="006E4450">
        <w:rPr>
          <w:rFonts w:eastAsia="DejaVu Sans" w:cs="Calibri"/>
          <w:sz w:val="20"/>
          <w:szCs w:val="20"/>
          <w:lang w:bidi="en-US"/>
        </w:rPr>
        <w:t xml:space="preserve">Write here the obligation to recovery the personal data, but also obligations you have towards other interested parties.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65D70F2" w15:done="0"/>
  <w15:commentEx w15:paraId="469AB62B" w15:done="0"/>
  <w15:commentEx w15:paraId="0E08EDA3" w15:done="0"/>
  <w15:commentEx w15:paraId="77727925" w15:done="0"/>
  <w15:commentEx w15:paraId="6CDCE838" w15:done="0"/>
  <w15:commentEx w15:paraId="5E88B95F" w15:done="0"/>
  <w15:commentEx w15:paraId="0F32E034" w15:done="0"/>
  <w15:commentEx w15:paraId="3C580F06" w15:done="0"/>
  <w15:commentEx w15:paraId="45757372" w15:done="0"/>
  <w15:commentEx w15:paraId="4ADBC1EB" w15:done="0"/>
  <w15:commentEx w15:paraId="0C1B097F" w15:done="0"/>
  <w15:commentEx w15:paraId="62C85DE0" w15:done="0"/>
  <w15:commentEx w15:paraId="5B68AD47" w15:done="0"/>
  <w15:commentEx w15:paraId="3FDEA497" w15:done="0"/>
  <w15:commentEx w15:paraId="29F8AD7C" w15:done="0"/>
  <w15:commentEx w15:paraId="546C13D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0A6CC6" w14:textId="77777777" w:rsidR="0097177F" w:rsidRDefault="0097177F">
      <w:pPr>
        <w:spacing w:after="0" w:line="240" w:lineRule="auto"/>
      </w:pPr>
      <w:r>
        <w:separator/>
      </w:r>
    </w:p>
  </w:endnote>
  <w:endnote w:type="continuationSeparator" w:id="0">
    <w:p w14:paraId="4643996D" w14:textId="77777777" w:rsidR="0097177F" w:rsidRDefault="00971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219"/>
      <w:gridCol w:w="2551"/>
      <w:gridCol w:w="2552"/>
    </w:tblGrid>
    <w:tr w:rsidR="00372030" w:rsidRPr="009E0281" w14:paraId="6C85A437" w14:textId="77777777" w:rsidTr="009E0281">
      <w:tc>
        <w:tcPr>
          <w:tcW w:w="4219" w:type="dxa"/>
          <w:shd w:val="clear" w:color="auto" w:fill="auto"/>
        </w:tcPr>
        <w:p w14:paraId="6C7F6AF9" w14:textId="77777777" w:rsidR="00372030" w:rsidRPr="009E0281" w:rsidRDefault="002E6847">
          <w:pPr>
            <w:pStyle w:val="Footer"/>
            <w:rPr>
              <w:sz w:val="18"/>
              <w:szCs w:val="18"/>
            </w:rPr>
          </w:pPr>
          <w:r w:rsidRPr="009E0281">
            <w:rPr>
              <w:sz w:val="18"/>
              <w:szCs w:val="18"/>
            </w:rPr>
            <w:t>Disaster Recovery Plan</w:t>
          </w:r>
        </w:p>
      </w:tc>
      <w:tc>
        <w:tcPr>
          <w:tcW w:w="2551" w:type="dxa"/>
          <w:shd w:val="clear" w:color="auto" w:fill="auto"/>
        </w:tcPr>
        <w:p w14:paraId="6F37BCED" w14:textId="77777777" w:rsidR="00372030" w:rsidRPr="009E0281" w:rsidRDefault="002E6847">
          <w:pPr>
            <w:pStyle w:val="Footer"/>
            <w:jc w:val="center"/>
            <w:rPr>
              <w:sz w:val="18"/>
              <w:szCs w:val="18"/>
            </w:rPr>
          </w:pPr>
          <w:r w:rsidRPr="009E0281">
            <w:rPr>
              <w:sz w:val="18"/>
              <w:szCs w:val="18"/>
            </w:rPr>
            <w:t>ver [version] from [date]</w:t>
          </w:r>
        </w:p>
      </w:tc>
      <w:tc>
        <w:tcPr>
          <w:tcW w:w="2552" w:type="dxa"/>
          <w:shd w:val="clear" w:color="auto" w:fill="auto"/>
        </w:tcPr>
        <w:p w14:paraId="4857D4A5" w14:textId="77777777" w:rsidR="00372030" w:rsidRPr="009E0281" w:rsidRDefault="002E6847">
          <w:pPr>
            <w:pStyle w:val="Footer"/>
            <w:jc w:val="right"/>
            <w:rPr>
              <w:sz w:val="18"/>
              <w:szCs w:val="18"/>
            </w:rPr>
          </w:pPr>
          <w:r w:rsidRPr="009E0281">
            <w:rPr>
              <w:sz w:val="18"/>
              <w:szCs w:val="18"/>
            </w:rPr>
            <w:t xml:space="preserve">Page </w:t>
          </w:r>
          <w:r w:rsidRPr="009E0281">
            <w:rPr>
              <w:b/>
              <w:sz w:val="18"/>
              <w:szCs w:val="18"/>
            </w:rPr>
            <w:fldChar w:fldCharType="begin"/>
          </w:r>
          <w:r w:rsidRPr="009E0281">
            <w:rPr>
              <w:sz w:val="18"/>
              <w:szCs w:val="18"/>
            </w:rPr>
            <w:instrText>PAGE</w:instrText>
          </w:r>
          <w:r w:rsidRPr="009E0281">
            <w:rPr>
              <w:sz w:val="18"/>
              <w:szCs w:val="18"/>
            </w:rPr>
            <w:fldChar w:fldCharType="separate"/>
          </w:r>
          <w:r w:rsidR="0096154B">
            <w:rPr>
              <w:noProof/>
              <w:sz w:val="18"/>
              <w:szCs w:val="18"/>
            </w:rPr>
            <w:t>3</w:t>
          </w:r>
          <w:r w:rsidRPr="009E0281">
            <w:rPr>
              <w:sz w:val="18"/>
              <w:szCs w:val="18"/>
            </w:rPr>
            <w:fldChar w:fldCharType="end"/>
          </w:r>
          <w:r w:rsidRPr="009E0281">
            <w:rPr>
              <w:sz w:val="18"/>
              <w:szCs w:val="18"/>
            </w:rPr>
            <w:t xml:space="preserve"> of </w:t>
          </w:r>
          <w:r w:rsidRPr="009E0281">
            <w:rPr>
              <w:b/>
              <w:sz w:val="18"/>
              <w:szCs w:val="18"/>
            </w:rPr>
            <w:fldChar w:fldCharType="begin"/>
          </w:r>
          <w:r w:rsidRPr="009E0281">
            <w:rPr>
              <w:sz w:val="18"/>
              <w:szCs w:val="18"/>
            </w:rPr>
            <w:instrText>NUMPAGES</w:instrText>
          </w:r>
          <w:r w:rsidRPr="009E0281">
            <w:rPr>
              <w:sz w:val="18"/>
              <w:szCs w:val="18"/>
            </w:rPr>
            <w:fldChar w:fldCharType="separate"/>
          </w:r>
          <w:r w:rsidR="0096154B">
            <w:rPr>
              <w:noProof/>
              <w:sz w:val="18"/>
              <w:szCs w:val="18"/>
            </w:rPr>
            <w:t>4</w:t>
          </w:r>
          <w:r w:rsidRPr="009E0281">
            <w:rPr>
              <w:sz w:val="18"/>
              <w:szCs w:val="18"/>
            </w:rPr>
            <w:fldChar w:fldCharType="end"/>
          </w:r>
        </w:p>
      </w:tc>
    </w:tr>
  </w:tbl>
  <w:p w14:paraId="5DF9CFDC" w14:textId="6C69DC19" w:rsidR="00372030" w:rsidRDefault="002E6847">
    <w:pPr>
      <w:spacing w:after="0"/>
      <w:jc w:val="center"/>
      <w:rPr>
        <w:sz w:val="16"/>
        <w:szCs w:val="16"/>
      </w:rPr>
    </w:pPr>
    <w:r>
      <w:rPr>
        <w:sz w:val="16"/>
      </w:rPr>
      <w:t>©2017 This template may be used by clients of Advisera Expert Solutions Ltd</w:t>
    </w:r>
    <w:r w:rsidR="009E0281">
      <w:rPr>
        <w:sz w:val="16"/>
      </w:rPr>
      <w:t>.</w:t>
    </w:r>
    <w:r>
      <w:rPr>
        <w:sz w:val="16"/>
      </w:rPr>
      <w:t xml:space="preserve"> in accordance with the </w:t>
    </w:r>
    <w:r w:rsidR="004828C4">
      <w:rPr>
        <w:sz w:val="16"/>
      </w:rPr>
      <w:t>Licens</w:t>
    </w:r>
    <w:r>
      <w:rPr>
        <w:sz w:val="16"/>
      </w:rPr>
      <w:t>e Agreement.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B1742A" w14:textId="5BDE8F45" w:rsidR="00372030" w:rsidRDefault="002E6847">
    <w:pPr>
      <w:spacing w:after="0"/>
      <w:jc w:val="center"/>
    </w:pPr>
    <w:r>
      <w:rPr>
        <w:sz w:val="16"/>
      </w:rPr>
      <w:t>©2017 This template may be used by clients of Advisera Expert Solutions Ltd</w:t>
    </w:r>
    <w:r w:rsidR="009E0281">
      <w:rPr>
        <w:sz w:val="16"/>
      </w:rPr>
      <w:t>.</w:t>
    </w:r>
    <w:r>
      <w:rPr>
        <w:sz w:val="16"/>
      </w:rPr>
      <w:t xml:space="preserve"> </w:t>
    </w:r>
    <w:hyperlink r:id="rId1"/>
    <w:r w:rsidR="004828C4">
      <w:rPr>
        <w:sz w:val="16"/>
      </w:rPr>
      <w:t>in accordance with the Licens</w:t>
    </w:r>
    <w:r>
      <w:rPr>
        <w:sz w:val="16"/>
      </w:rPr>
      <w:t>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F95F41" w14:textId="77777777" w:rsidR="0097177F" w:rsidRDefault="0097177F">
      <w:pPr>
        <w:spacing w:after="0" w:line="240" w:lineRule="auto"/>
      </w:pPr>
      <w:r>
        <w:separator/>
      </w:r>
    </w:p>
  </w:footnote>
  <w:footnote w:type="continuationSeparator" w:id="0">
    <w:p w14:paraId="734AEF44" w14:textId="77777777" w:rsidR="0097177F" w:rsidRDefault="009717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88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771"/>
      <w:gridCol w:w="2517"/>
    </w:tblGrid>
    <w:tr w:rsidR="00372030" w14:paraId="269455AB" w14:textId="77777777" w:rsidTr="009E0281">
      <w:tc>
        <w:tcPr>
          <w:tcW w:w="6770" w:type="dxa"/>
          <w:shd w:val="clear" w:color="auto" w:fill="auto"/>
        </w:tcPr>
        <w:p w14:paraId="5B25C711" w14:textId="77777777" w:rsidR="00372030" w:rsidRDefault="002E6847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[organization name]</w:t>
          </w:r>
        </w:p>
      </w:tc>
      <w:tc>
        <w:tcPr>
          <w:tcW w:w="2517" w:type="dxa"/>
          <w:shd w:val="clear" w:color="auto" w:fill="auto"/>
        </w:tcPr>
        <w:p w14:paraId="5352B270" w14:textId="77777777" w:rsidR="00372030" w:rsidRDefault="002E6847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23A758F0" w14:textId="77777777" w:rsidR="00372030" w:rsidRDefault="0037203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13443"/>
    <w:multiLevelType w:val="multilevel"/>
    <w:tmpl w:val="4F469F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3F33817"/>
    <w:multiLevelType w:val="multilevel"/>
    <w:tmpl w:val="0F5EFC62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0B573214"/>
    <w:multiLevelType w:val="hybridMultilevel"/>
    <w:tmpl w:val="A8568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387172"/>
    <w:multiLevelType w:val="multilevel"/>
    <w:tmpl w:val="D4F2C8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46F1AAA"/>
    <w:multiLevelType w:val="hybridMultilevel"/>
    <w:tmpl w:val="47B08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71359E"/>
    <w:multiLevelType w:val="hybridMultilevel"/>
    <w:tmpl w:val="4B403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58213C"/>
    <w:multiLevelType w:val="multilevel"/>
    <w:tmpl w:val="4158422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240770C"/>
    <w:multiLevelType w:val="hybridMultilevel"/>
    <w:tmpl w:val="C5F036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441D64"/>
    <w:multiLevelType w:val="multilevel"/>
    <w:tmpl w:val="9090555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3E1D0D04"/>
    <w:multiLevelType w:val="multilevel"/>
    <w:tmpl w:val="0E0AE7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555A13C2"/>
    <w:multiLevelType w:val="hybridMultilevel"/>
    <w:tmpl w:val="6D98C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EC306E"/>
    <w:multiLevelType w:val="hybridMultilevel"/>
    <w:tmpl w:val="44BAE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251C1E"/>
    <w:multiLevelType w:val="multilevel"/>
    <w:tmpl w:val="E3ACC1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3">
    <w:nsid w:val="7C9F3805"/>
    <w:multiLevelType w:val="hybridMultilevel"/>
    <w:tmpl w:val="A50C6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8"/>
  </w:num>
  <w:num w:numId="4">
    <w:abstractNumId w:val="6"/>
  </w:num>
  <w:num w:numId="5">
    <w:abstractNumId w:val="3"/>
  </w:num>
  <w:num w:numId="6">
    <w:abstractNumId w:val="9"/>
  </w:num>
  <w:num w:numId="7">
    <w:abstractNumId w:val="0"/>
  </w:num>
  <w:num w:numId="8">
    <w:abstractNumId w:val="13"/>
  </w:num>
  <w:num w:numId="9">
    <w:abstractNumId w:val="5"/>
  </w:num>
  <w:num w:numId="10">
    <w:abstractNumId w:val="10"/>
  </w:num>
  <w:num w:numId="11">
    <w:abstractNumId w:val="4"/>
  </w:num>
  <w:num w:numId="12">
    <w:abstractNumId w:val="2"/>
  </w:num>
  <w:num w:numId="13">
    <w:abstractNumId w:val="11"/>
  </w:num>
  <w:num w:numId="14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2030"/>
    <w:rsid w:val="001102AD"/>
    <w:rsid w:val="002E6847"/>
    <w:rsid w:val="00372030"/>
    <w:rsid w:val="004828C4"/>
    <w:rsid w:val="006E4450"/>
    <w:rsid w:val="0096154B"/>
    <w:rsid w:val="009711A7"/>
    <w:rsid w:val="0097177F"/>
    <w:rsid w:val="009E0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2CE3F1"/>
  <w15:docId w15:val="{389AE080-26E0-4053-A1D0-7BDAA56CC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qFormat/>
    <w:rsid w:val="00CB1F6C"/>
    <w:rPr>
      <w:color w:val="808080"/>
      <w:shd w:val="clear" w:color="auto" w:fill="E6E6E6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eastAsia="Calibri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eastAsia="Calibri" w:cs="Times New Roman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646B0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</w:rPr>
  </w:style>
  <w:style w:type="paragraph" w:styleId="ListParagraph">
    <w:name w:val="List Paragraph"/>
    <w:basedOn w:val="Normal"/>
    <w:uiPriority w:val="34"/>
    <w:qFormat/>
    <w:rsid w:val="00273C5D"/>
    <w:pPr>
      <w:ind w:left="720"/>
      <w:contextualSpacing/>
    </w:pPr>
  </w:style>
  <w:style w:type="paragraph" w:styleId="Revision">
    <w:name w:val="Revision"/>
    <w:uiPriority w:val="99"/>
    <w:semiHidden/>
    <w:qFormat/>
    <w:rsid w:val="001B0664"/>
    <w:rPr>
      <w:sz w:val="22"/>
      <w:szCs w:val="22"/>
      <w:lang w:val="en-GB" w:eastAsia="en-US"/>
    </w:r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9711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://advisera.com/27001academy/knowledgebase/disaster-recovery-site-what-is-the-ideal-distance-from-primary-site/" TargetMode="External"/><Relationship Id="rId1" Type="http://schemas.openxmlformats.org/officeDocument/2006/relationships/hyperlink" Target="http://advisera.com/27001academy/blog/2010/11/04/disaster-recovery-vs-business-continuity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documentation/disaster-recovery-pla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F2C18-091C-4DCE-B243-01841A099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4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Disaster Recovery Plan</vt:lpstr>
    </vt:vector>
  </TitlesOfParts>
  <Company>Advisera Expert Solutions Ltd</Company>
  <LinksUpToDate>false</LinksUpToDate>
  <CharactersWithSpaces>3316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Disaster Recovery Plan</dc:title>
  <dc:subject/>
  <dc:creator>EUGDPRAcademy</dc:creator>
  <dc:description>©2017 This template may be used by clients of Advisera Expert Solutions Ltd. in accordance with the License Agreement.</dc:description>
  <cp:lastModifiedBy>EUGDPRAcademy</cp:lastModifiedBy>
  <cp:revision>13</cp:revision>
  <dcterms:created xsi:type="dcterms:W3CDTF">2015-03-27T18:14:00Z</dcterms:created>
  <dcterms:modified xsi:type="dcterms:W3CDTF">2017-10-24T20:57:00Z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EPPS Services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