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02C83" w14:textId="0341C129" w:rsidR="007B3E32" w:rsidRPr="0092579C" w:rsidRDefault="007B3E32" w:rsidP="007B3E32">
      <w:pPr>
        <w:pStyle w:val="Heading"/>
        <w:rPr>
          <w:rFonts w:cs="Calibri"/>
          <w:sz w:val="28"/>
          <w:szCs w:val="28"/>
        </w:rPr>
      </w:pPr>
      <w:commentRangeStart w:id="0"/>
      <w:r w:rsidRPr="0092579C">
        <w:rPr>
          <w:rFonts w:cs="Calibri"/>
          <w:sz w:val="28"/>
          <w:szCs w:val="28"/>
        </w:rPr>
        <w:t>Agreement for the Appointment of an EU representative</w:t>
      </w:r>
      <w:commentRangeEnd w:id="0"/>
      <w:r w:rsidR="0037011C" w:rsidRPr="0092579C">
        <w:rPr>
          <w:rStyle w:val="CommentReference"/>
          <w:rFonts w:eastAsia="Times New Roman" w:cs="Calibri"/>
          <w:b w:val="0"/>
          <w:caps w:val="0"/>
          <w:sz w:val="28"/>
          <w:szCs w:val="28"/>
          <w:lang w:eastAsia="en-US"/>
        </w:rPr>
        <w:commentReference w:id="0"/>
      </w:r>
      <w:r w:rsidR="0092579C" w:rsidRPr="0092579C">
        <w:rPr>
          <w:rFonts w:cs="Calibri"/>
          <w:sz w:val="28"/>
          <w:szCs w:val="28"/>
        </w:rPr>
        <w:br/>
      </w:r>
      <w:r w:rsidRPr="0092579C">
        <w:rPr>
          <w:rFonts w:cs="Calibri"/>
          <w:sz w:val="28"/>
          <w:szCs w:val="28"/>
        </w:rPr>
        <w:t>under Article 27 GDPR</w:t>
      </w:r>
    </w:p>
    <w:p w14:paraId="444726CB" w14:textId="77777777" w:rsidR="005C0203" w:rsidRPr="005C0203" w:rsidRDefault="005C0203" w:rsidP="005C0203">
      <w:pPr>
        <w:jc w:val="center"/>
        <w:rPr>
          <w:rFonts w:asciiTheme="minorHAnsi" w:hAnsiTheme="minorHAnsi" w:cstheme="minorHAnsi"/>
        </w:rPr>
      </w:pPr>
      <w:r w:rsidRPr="005C0203">
        <w:rPr>
          <w:rFonts w:asciiTheme="minorHAnsi" w:hAnsiTheme="minorHAnsi" w:cstheme="minorHAnsi"/>
        </w:rPr>
        <w:t>** FREE PREVIEW VERSION **</w:t>
      </w:r>
    </w:p>
    <w:p w14:paraId="1CA89075" w14:textId="77777777" w:rsidR="007B3E32" w:rsidRPr="0092579C" w:rsidRDefault="007B3E32" w:rsidP="007B3E32">
      <w:pPr>
        <w:pStyle w:val="MarginText"/>
        <w:rPr>
          <w:rFonts w:asciiTheme="minorHAnsi" w:hAnsiTheme="minorHAnsi"/>
        </w:rPr>
      </w:pPr>
    </w:p>
    <w:p w14:paraId="09BA9D71" w14:textId="79550693" w:rsidR="007B3E32" w:rsidRPr="0092579C" w:rsidRDefault="007B3E32" w:rsidP="007B3E32">
      <w:pPr>
        <w:pStyle w:val="MarginText"/>
        <w:rPr>
          <w:rFonts w:asciiTheme="minorHAnsi" w:hAnsiTheme="minorHAnsi"/>
          <w:lang w:eastAsia="en-GB"/>
        </w:rPr>
      </w:pPr>
      <w:r w:rsidRPr="0092579C">
        <w:rPr>
          <w:rFonts w:asciiTheme="minorHAnsi" w:hAnsiTheme="minorHAnsi"/>
        </w:rPr>
        <w:t>This Agreement for the appointment of a European Union (</w:t>
      </w:r>
      <w:r w:rsidRPr="0092579C">
        <w:rPr>
          <w:rFonts w:asciiTheme="minorHAnsi" w:hAnsiTheme="minorHAnsi"/>
          <w:b/>
        </w:rPr>
        <w:t>"EU"</w:t>
      </w:r>
      <w:r w:rsidRPr="0092579C">
        <w:rPr>
          <w:rFonts w:asciiTheme="minorHAnsi" w:hAnsiTheme="minorHAnsi"/>
        </w:rPr>
        <w:t>) Representative under Article 27 GDPR (this</w:t>
      </w:r>
      <w:r w:rsidRPr="0092579C">
        <w:rPr>
          <w:rFonts w:asciiTheme="minorHAnsi" w:hAnsiTheme="minorHAnsi"/>
          <w:b/>
        </w:rPr>
        <w:t xml:space="preserve"> "Agreement</w:t>
      </w:r>
      <w:r w:rsidRPr="0092579C">
        <w:rPr>
          <w:rFonts w:asciiTheme="minorHAnsi" w:hAnsiTheme="minorHAnsi"/>
        </w:rPr>
        <w:t xml:space="preserve">") is made on </w:t>
      </w:r>
      <w:commentRangeStart w:id="1"/>
      <w:r w:rsidRPr="0092579C">
        <w:rPr>
          <w:rFonts w:asciiTheme="minorHAnsi" w:hAnsiTheme="minorHAnsi"/>
          <w:lang w:eastAsia="en-GB"/>
        </w:rPr>
        <w:t>_______________</w:t>
      </w:r>
      <w:commentRangeEnd w:id="1"/>
      <w:r w:rsidR="0037011C" w:rsidRPr="0092579C">
        <w:rPr>
          <w:rStyle w:val="CommentReference"/>
          <w:rFonts w:eastAsia="Times New Roman"/>
          <w:lang w:eastAsia="en-US"/>
        </w:rPr>
        <w:commentReference w:id="1"/>
      </w:r>
      <w:r w:rsidRPr="0092579C">
        <w:rPr>
          <w:rFonts w:asciiTheme="minorHAnsi" w:hAnsiTheme="minorHAnsi"/>
          <w:lang w:eastAsia="en-GB"/>
        </w:rPr>
        <w:t xml:space="preserve"> (</w:t>
      </w:r>
      <w:r w:rsidRPr="0092579C">
        <w:rPr>
          <w:rFonts w:asciiTheme="minorHAnsi" w:hAnsiTheme="minorHAnsi"/>
          <w:b/>
          <w:lang w:eastAsia="en-GB"/>
        </w:rPr>
        <w:t>"Effective Date"</w:t>
      </w:r>
      <w:r w:rsidRPr="0092579C">
        <w:rPr>
          <w:rFonts w:asciiTheme="minorHAnsi" w:hAnsiTheme="minorHAnsi"/>
          <w:lang w:eastAsia="en-GB"/>
        </w:rPr>
        <w:t>)</w:t>
      </w:r>
      <w:r w:rsidR="0037011C" w:rsidRPr="0092579C">
        <w:rPr>
          <w:rFonts w:asciiTheme="minorHAnsi" w:hAnsiTheme="minorHAnsi"/>
          <w:lang w:eastAsia="en-GB"/>
        </w:rPr>
        <w:t>.</w:t>
      </w:r>
    </w:p>
    <w:p w14:paraId="5736AFB9" w14:textId="77777777" w:rsidR="007B3E32" w:rsidRPr="0092579C" w:rsidRDefault="007B3E32" w:rsidP="007B3E32">
      <w:pPr>
        <w:pStyle w:val="SECTIONHEADING"/>
        <w:rPr>
          <w:rFonts w:asciiTheme="minorHAnsi" w:hAnsiTheme="minorHAnsi"/>
          <w:sz w:val="28"/>
          <w:szCs w:val="28"/>
        </w:rPr>
      </w:pPr>
      <w:r w:rsidRPr="0092579C">
        <w:rPr>
          <w:rFonts w:asciiTheme="minorHAnsi" w:hAnsiTheme="minorHAnsi"/>
          <w:sz w:val="28"/>
          <w:szCs w:val="28"/>
        </w:rPr>
        <w:t>BETWEEN:</w:t>
      </w:r>
    </w:p>
    <w:p w14:paraId="68002478" w14:textId="50F76BDF" w:rsidR="007B3E32" w:rsidRPr="0092579C" w:rsidRDefault="007B3E32" w:rsidP="007B3E32">
      <w:pPr>
        <w:pStyle w:val="BodyPartyHeading"/>
        <w:tabs>
          <w:tab w:val="clear" w:pos="360"/>
        </w:tabs>
        <w:ind w:left="720" w:hanging="720"/>
        <w:rPr>
          <w:rFonts w:asciiTheme="minorHAnsi" w:hAnsiTheme="minorHAnsi"/>
        </w:rPr>
      </w:pPr>
      <w:r w:rsidRPr="0092579C">
        <w:rPr>
          <w:rFonts w:asciiTheme="minorHAnsi" w:hAnsiTheme="minorHAnsi"/>
        </w:rPr>
        <w:t>[</w:t>
      </w:r>
      <w:r w:rsidRPr="0092579C">
        <w:rPr>
          <w:rFonts w:asciiTheme="minorHAnsi" w:hAnsiTheme="minorHAnsi"/>
          <w:i/>
        </w:rPr>
        <w:t>Name of the Company appointing a Representative</w:t>
      </w:r>
      <w:r w:rsidRPr="0092579C">
        <w:rPr>
          <w:rFonts w:asciiTheme="minorHAnsi" w:hAnsiTheme="minorHAnsi"/>
        </w:rPr>
        <w:t>]</w:t>
      </w:r>
      <w:r w:rsidRPr="0092579C">
        <w:rPr>
          <w:rFonts w:asciiTheme="minorHAnsi" w:hAnsiTheme="minorHAnsi"/>
          <w:i/>
        </w:rPr>
        <w:t xml:space="preserve">, </w:t>
      </w:r>
      <w:r w:rsidRPr="0092579C">
        <w:rPr>
          <w:rFonts w:asciiTheme="minorHAnsi" w:hAnsiTheme="minorHAnsi"/>
        </w:rPr>
        <w:t>a</w:t>
      </w:r>
      <w:r w:rsidRPr="0092579C">
        <w:rPr>
          <w:rFonts w:asciiTheme="minorHAnsi" w:hAnsiTheme="minorHAnsi"/>
          <w:i/>
        </w:rPr>
        <w:t xml:space="preserve"> </w:t>
      </w:r>
      <w:r w:rsidRPr="0092579C">
        <w:rPr>
          <w:rFonts w:asciiTheme="minorHAnsi" w:hAnsiTheme="minorHAnsi"/>
        </w:rPr>
        <w:t>[</w:t>
      </w:r>
      <w:r w:rsidRPr="0092579C">
        <w:rPr>
          <w:rFonts w:asciiTheme="minorHAnsi" w:hAnsiTheme="minorHAnsi"/>
          <w:i/>
        </w:rPr>
        <w:t>State/Country of Incorporation</w:t>
      </w:r>
      <w:r w:rsidRPr="0092579C">
        <w:rPr>
          <w:rFonts w:asciiTheme="minorHAnsi" w:hAnsiTheme="minorHAnsi"/>
        </w:rPr>
        <w:t>] company with registered office at [</w:t>
      </w:r>
      <w:r w:rsidRPr="0092579C">
        <w:rPr>
          <w:rFonts w:asciiTheme="minorHAnsi" w:hAnsiTheme="minorHAnsi"/>
          <w:i/>
        </w:rPr>
        <w:t>Address of Registered Office</w:t>
      </w:r>
      <w:r w:rsidRPr="0092579C">
        <w:rPr>
          <w:rFonts w:asciiTheme="minorHAnsi" w:hAnsiTheme="minorHAnsi"/>
        </w:rPr>
        <w:t xml:space="preserve">] (the </w:t>
      </w:r>
      <w:r w:rsidRPr="0092579C">
        <w:rPr>
          <w:rFonts w:asciiTheme="minorHAnsi" w:hAnsiTheme="minorHAnsi"/>
          <w:b/>
        </w:rPr>
        <w:t>"Appointor"</w:t>
      </w:r>
      <w:r w:rsidRPr="0092579C">
        <w:rPr>
          <w:rFonts w:asciiTheme="minorHAnsi" w:hAnsiTheme="minorHAnsi"/>
        </w:rPr>
        <w:t>); and</w:t>
      </w:r>
    </w:p>
    <w:p w14:paraId="68840EBF" w14:textId="77777777" w:rsidR="007B3E32" w:rsidRPr="0092579C" w:rsidRDefault="007B3E32" w:rsidP="007B3E32">
      <w:pPr>
        <w:pStyle w:val="MarginText"/>
        <w:numPr>
          <w:ilvl w:val="0"/>
          <w:numId w:val="3"/>
        </w:numPr>
        <w:ind w:left="720" w:hanging="720"/>
        <w:rPr>
          <w:rFonts w:asciiTheme="minorHAnsi" w:hAnsiTheme="minorHAnsi"/>
          <w:i/>
        </w:rPr>
      </w:pPr>
      <w:r w:rsidRPr="0092579C">
        <w:rPr>
          <w:rFonts w:asciiTheme="minorHAnsi" w:hAnsiTheme="minorHAnsi"/>
          <w:lang w:eastAsia="en-GB"/>
        </w:rPr>
        <w:t>[</w:t>
      </w:r>
      <w:r w:rsidRPr="0092579C">
        <w:rPr>
          <w:rFonts w:asciiTheme="minorHAnsi" w:hAnsiTheme="minorHAnsi"/>
          <w:i/>
          <w:lang w:eastAsia="en-GB"/>
        </w:rPr>
        <w:t>Name of the Company appointed as Representative</w:t>
      </w:r>
      <w:r w:rsidRPr="0092579C">
        <w:rPr>
          <w:rFonts w:asciiTheme="minorHAnsi" w:hAnsiTheme="minorHAnsi"/>
          <w:lang w:eastAsia="en-GB"/>
        </w:rPr>
        <w:t>], a [</w:t>
      </w:r>
      <w:r w:rsidRPr="0092579C">
        <w:rPr>
          <w:rFonts w:asciiTheme="minorHAnsi" w:hAnsiTheme="minorHAnsi"/>
          <w:i/>
          <w:lang w:eastAsia="en-GB"/>
        </w:rPr>
        <w:t>State/Country of Incorporation</w:t>
      </w:r>
      <w:r w:rsidRPr="0092579C">
        <w:rPr>
          <w:rFonts w:asciiTheme="minorHAnsi" w:hAnsiTheme="minorHAnsi"/>
          <w:lang w:eastAsia="en-GB"/>
        </w:rPr>
        <w:t>] Appointor with registered office at [</w:t>
      </w:r>
      <w:r w:rsidRPr="0092579C">
        <w:rPr>
          <w:rFonts w:asciiTheme="minorHAnsi" w:hAnsiTheme="minorHAnsi"/>
          <w:i/>
          <w:lang w:eastAsia="en-GB"/>
        </w:rPr>
        <w:t>Address of Registered Office</w:t>
      </w:r>
      <w:r w:rsidRPr="0092579C">
        <w:rPr>
          <w:rFonts w:asciiTheme="minorHAnsi" w:hAnsiTheme="minorHAnsi"/>
          <w:lang w:eastAsia="en-GB"/>
        </w:rPr>
        <w:t xml:space="preserve">] (the </w:t>
      </w:r>
      <w:r w:rsidRPr="0092579C">
        <w:rPr>
          <w:rFonts w:asciiTheme="minorHAnsi" w:hAnsiTheme="minorHAnsi"/>
          <w:b/>
          <w:lang w:eastAsia="en-GB"/>
        </w:rPr>
        <w:t>"Representative"</w:t>
      </w:r>
      <w:r w:rsidRPr="0092579C">
        <w:rPr>
          <w:rFonts w:asciiTheme="minorHAnsi" w:hAnsiTheme="minorHAnsi"/>
          <w:lang w:eastAsia="en-GB"/>
        </w:rPr>
        <w:t>).</w:t>
      </w:r>
    </w:p>
    <w:p w14:paraId="2D369898" w14:textId="77777777" w:rsidR="007B3E32" w:rsidRPr="0092579C" w:rsidRDefault="007B3E32" w:rsidP="007B3E32">
      <w:pPr>
        <w:pStyle w:val="SECTIONHEADING"/>
        <w:rPr>
          <w:rFonts w:asciiTheme="minorHAnsi" w:hAnsiTheme="minorHAnsi"/>
          <w:sz w:val="28"/>
          <w:szCs w:val="28"/>
        </w:rPr>
      </w:pPr>
      <w:r w:rsidRPr="0092579C">
        <w:rPr>
          <w:rFonts w:asciiTheme="minorHAnsi" w:hAnsiTheme="minorHAnsi"/>
          <w:sz w:val="28"/>
          <w:szCs w:val="28"/>
        </w:rPr>
        <w:t>BACKGROUND:</w:t>
      </w:r>
    </w:p>
    <w:p w14:paraId="51664810" w14:textId="3A25E668" w:rsidR="007B3E32" w:rsidRDefault="007B3E32" w:rsidP="005C0203">
      <w:pPr>
        <w:pStyle w:val="RecitalNumbering"/>
        <w:rPr>
          <w:rFonts w:asciiTheme="minorHAnsi" w:hAnsiTheme="minorHAnsi"/>
        </w:rPr>
      </w:pPr>
      <w:r w:rsidRPr="0092579C">
        <w:rPr>
          <w:rFonts w:asciiTheme="minorHAnsi" w:hAnsiTheme="minorHAnsi"/>
        </w:rPr>
        <w:t xml:space="preserve">The Appointor is established outside </w:t>
      </w:r>
      <w:r w:rsidR="005C0203">
        <w:rPr>
          <w:rFonts w:asciiTheme="minorHAnsi" w:hAnsiTheme="minorHAnsi"/>
        </w:rPr>
        <w:t>…</w:t>
      </w:r>
    </w:p>
    <w:p w14:paraId="5B04F5D4" w14:textId="68579BE2" w:rsidR="005C0203" w:rsidRDefault="005C0203" w:rsidP="005C0203">
      <w:pPr>
        <w:pStyle w:val="RecitalNumbering"/>
        <w:numPr>
          <w:ilvl w:val="0"/>
          <w:numId w:val="0"/>
        </w:numPr>
        <w:ind w:left="720" w:hanging="720"/>
        <w:rPr>
          <w:rFonts w:asciiTheme="minorHAnsi" w:hAnsiTheme="minorHAnsi"/>
        </w:rPr>
      </w:pPr>
    </w:p>
    <w:p w14:paraId="40F9156A" w14:textId="77777777" w:rsidR="005C0203" w:rsidRDefault="005C0203" w:rsidP="005C0203">
      <w:pPr>
        <w:spacing w:after="0"/>
        <w:jc w:val="center"/>
      </w:pPr>
      <w:r>
        <w:t>** END OF FREE PREVIEW **</w:t>
      </w:r>
    </w:p>
    <w:p w14:paraId="2EB74F56" w14:textId="77777777" w:rsidR="005C0203" w:rsidRDefault="005C0203" w:rsidP="005C0203">
      <w:pPr>
        <w:spacing w:after="0"/>
        <w:jc w:val="center"/>
      </w:pPr>
      <w:r>
        <w:t xml:space="preserve">To download full version of this </w:t>
      </w:r>
      <w:proofErr w:type="gramStart"/>
      <w:r>
        <w:t>document</w:t>
      </w:r>
      <w:proofErr w:type="gramEnd"/>
      <w:r>
        <w:t xml:space="preserve"> click here:</w:t>
      </w:r>
    </w:p>
    <w:p w14:paraId="04040D17" w14:textId="1BC1D893" w:rsidR="005C0203" w:rsidRDefault="005C0203" w:rsidP="005C0203">
      <w:pPr>
        <w:pStyle w:val="RecitalNumbering"/>
        <w:numPr>
          <w:ilvl w:val="0"/>
          <w:numId w:val="0"/>
        </w:numPr>
        <w:ind w:left="720" w:hanging="720"/>
        <w:jc w:val="center"/>
        <w:rPr>
          <w:rFonts w:eastAsia="Calibri"/>
          <w:lang w:eastAsia="en-US"/>
        </w:rPr>
      </w:pPr>
      <w:hyperlink r:id="rId11" w:history="1">
        <w:r w:rsidRPr="007E59D7">
          <w:rPr>
            <w:rStyle w:val="Hyperlink"/>
            <w:rFonts w:eastAsia="Calibri"/>
            <w:lang w:eastAsia="en-US"/>
          </w:rPr>
          <w:t>https://advisera.com/eugdpracademy/documentation/agreement-for-the-appointment-of-an-eu-representative/</w:t>
        </w:r>
      </w:hyperlink>
    </w:p>
    <w:p w14:paraId="56692E3E" w14:textId="77777777" w:rsidR="005C0203" w:rsidRPr="0092579C" w:rsidRDefault="005C0203" w:rsidP="005C0203">
      <w:pPr>
        <w:pStyle w:val="RecitalNumbering"/>
        <w:numPr>
          <w:ilvl w:val="0"/>
          <w:numId w:val="0"/>
        </w:numPr>
        <w:ind w:left="720" w:hanging="720"/>
        <w:rPr>
          <w:rFonts w:asciiTheme="minorHAnsi" w:hAnsiTheme="minorHAnsi"/>
        </w:rPr>
      </w:pPr>
    </w:p>
    <w:sectPr w:rsidR="005C0203" w:rsidRPr="0092579C">
      <w:headerReference w:type="default" r:id="rId12"/>
      <w:footerReference w:type="defaul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UGDPRAcademy" w:date="2022-09-15T10:45:00Z" w:initials="EUA">
    <w:p w14:paraId="233B87A8" w14:textId="251F1BFB" w:rsidR="0037011C" w:rsidRPr="0037011C" w:rsidRDefault="0037011C">
      <w:pPr>
        <w:pStyle w:val="CommentText"/>
        <w:rPr>
          <w:rFonts w:asciiTheme="minorHAnsi" w:hAnsiTheme="minorHAnsi" w:cstheme="minorHAnsi"/>
        </w:rPr>
      </w:pPr>
      <w:r>
        <w:rPr>
          <w:rStyle w:val="CommentReference"/>
        </w:rPr>
        <w:annotationRef/>
      </w:r>
      <w:r w:rsidRPr="00113F48">
        <w:rPr>
          <w:rStyle w:val="CommentReference"/>
          <w:rFonts w:asciiTheme="minorHAnsi" w:hAnsiTheme="minorHAnsi" w:cstheme="minorHAnsi"/>
        </w:rPr>
        <w:annotationRef/>
      </w:r>
      <w:r w:rsidRPr="00113F48">
        <w:rPr>
          <w:rFonts w:asciiTheme="minorHAnsi" w:hAnsiTheme="minorHAnsi" w:cstheme="minorHAnsi"/>
        </w:rPr>
        <w:t>You should use this document to appoint a representative in the European Union, if your company is not established in a country member of the European Union and acts as a controller of personal data of EU citizens.</w:t>
      </w:r>
    </w:p>
  </w:comment>
  <w:comment w:id="1" w:author="EUGDPRAcademy" w:date="2022-09-15T10:45:00Z" w:initials="EUA">
    <w:p w14:paraId="276A8F2E" w14:textId="7957A005" w:rsidR="0037011C" w:rsidRPr="0037011C" w:rsidRDefault="0037011C">
      <w:pPr>
        <w:pStyle w:val="CommentText"/>
        <w:rPr>
          <w:rFonts w:asciiTheme="minorHAnsi" w:hAnsiTheme="minorHAnsi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Fonts w:asciiTheme="minorHAnsi" w:hAnsiTheme="minorHAnsi"/>
        </w:rPr>
        <w:t>I</w:t>
      </w:r>
      <w:r w:rsidRPr="00AE18FE">
        <w:rPr>
          <w:rFonts w:asciiTheme="minorHAnsi" w:hAnsiTheme="minorHAnsi"/>
        </w:rPr>
        <w:t>nsert the date.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33B87A8" w15:done="0"/>
  <w15:commentEx w15:paraId="276A8F2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33B87A8" w16cid:durableId="26CD80C5"/>
  <w16cid:commentId w16cid:paraId="276A8F2E" w16cid:durableId="26CD80D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4AB76" w14:textId="77777777" w:rsidR="00377F62" w:rsidRDefault="00377F62" w:rsidP="00F65A42">
      <w:pPr>
        <w:spacing w:after="0" w:line="240" w:lineRule="auto"/>
      </w:pPr>
      <w:r>
        <w:separator/>
      </w:r>
    </w:p>
  </w:endnote>
  <w:endnote w:type="continuationSeparator" w:id="0">
    <w:p w14:paraId="46D3D571" w14:textId="77777777" w:rsidR="00377F62" w:rsidRDefault="00377F62" w:rsidP="00F65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Zhongsong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510"/>
      <w:gridCol w:w="2127"/>
      <w:gridCol w:w="3685"/>
    </w:tblGrid>
    <w:tr w:rsidR="0092579C" w:rsidRPr="0092579C" w14:paraId="1D3B130D" w14:textId="77777777" w:rsidTr="004A77AD">
      <w:tc>
        <w:tcPr>
          <w:tcW w:w="3510" w:type="dxa"/>
        </w:tcPr>
        <w:p w14:paraId="4500AF64" w14:textId="2382362E" w:rsidR="0092579C" w:rsidRPr="0092579C" w:rsidRDefault="0092579C" w:rsidP="0092579C">
          <w:pPr>
            <w:pStyle w:val="Footer"/>
            <w:tabs>
              <w:tab w:val="clear" w:pos="4680"/>
              <w:tab w:val="clear" w:pos="9360"/>
              <w:tab w:val="center" w:pos="4536"/>
              <w:tab w:val="right" w:pos="9072"/>
            </w:tabs>
            <w:spacing w:after="200" w:line="276" w:lineRule="auto"/>
            <w:rPr>
              <w:sz w:val="18"/>
            </w:rPr>
          </w:pPr>
          <w:r w:rsidRPr="0092579C">
            <w:rPr>
              <w:sz w:val="18"/>
            </w:rPr>
            <w:t>Agreement for the Appointment of an EU Representative</w:t>
          </w:r>
        </w:p>
      </w:tc>
      <w:tc>
        <w:tcPr>
          <w:tcW w:w="2127" w:type="dxa"/>
        </w:tcPr>
        <w:p w14:paraId="465559CF" w14:textId="77777777" w:rsidR="0092579C" w:rsidRPr="0092579C" w:rsidRDefault="0092579C" w:rsidP="0092579C">
          <w:pPr>
            <w:pStyle w:val="Footer"/>
            <w:tabs>
              <w:tab w:val="clear" w:pos="4680"/>
              <w:tab w:val="clear" w:pos="9360"/>
              <w:tab w:val="center" w:pos="4536"/>
              <w:tab w:val="right" w:pos="9072"/>
            </w:tabs>
            <w:spacing w:after="200" w:line="276" w:lineRule="auto"/>
            <w:rPr>
              <w:sz w:val="18"/>
            </w:rPr>
          </w:pPr>
          <w:proofErr w:type="spellStart"/>
          <w:r w:rsidRPr="0092579C">
            <w:rPr>
              <w:sz w:val="18"/>
            </w:rPr>
            <w:t>ver</w:t>
          </w:r>
          <w:proofErr w:type="spellEnd"/>
          <w:r w:rsidRPr="0092579C">
            <w:rPr>
              <w:sz w:val="18"/>
            </w:rPr>
            <w:t xml:space="preserve"> [version] from [date]</w:t>
          </w:r>
        </w:p>
      </w:tc>
      <w:tc>
        <w:tcPr>
          <w:tcW w:w="3685" w:type="dxa"/>
        </w:tcPr>
        <w:p w14:paraId="536322CE" w14:textId="2A91C773" w:rsidR="0092579C" w:rsidRPr="0092579C" w:rsidRDefault="0092579C" w:rsidP="0092579C">
          <w:pPr>
            <w:pStyle w:val="Footer"/>
            <w:tabs>
              <w:tab w:val="clear" w:pos="4680"/>
              <w:tab w:val="clear" w:pos="9360"/>
              <w:tab w:val="center" w:pos="4536"/>
              <w:tab w:val="right" w:pos="9072"/>
            </w:tabs>
            <w:spacing w:after="200" w:line="276" w:lineRule="auto"/>
            <w:jc w:val="right"/>
            <w:rPr>
              <w:sz w:val="18"/>
            </w:rPr>
          </w:pPr>
          <w:r w:rsidRPr="0092579C">
            <w:rPr>
              <w:sz w:val="18"/>
            </w:rPr>
            <w:t xml:space="preserve">Page </w:t>
          </w:r>
          <w:r w:rsidRPr="0092579C">
            <w:rPr>
              <w:sz w:val="18"/>
            </w:rPr>
            <w:fldChar w:fldCharType="begin"/>
          </w:r>
          <w:r w:rsidRPr="0092579C">
            <w:rPr>
              <w:sz w:val="18"/>
            </w:rPr>
            <w:instrText xml:space="preserve"> PAGE </w:instrText>
          </w:r>
          <w:r w:rsidRPr="0092579C">
            <w:rPr>
              <w:sz w:val="18"/>
            </w:rPr>
            <w:fldChar w:fldCharType="separate"/>
          </w:r>
          <w:r w:rsidR="002A056E">
            <w:rPr>
              <w:noProof/>
              <w:sz w:val="18"/>
            </w:rPr>
            <w:t>1</w:t>
          </w:r>
          <w:r w:rsidRPr="0092579C">
            <w:rPr>
              <w:sz w:val="18"/>
            </w:rPr>
            <w:fldChar w:fldCharType="end"/>
          </w:r>
          <w:r w:rsidRPr="0092579C">
            <w:rPr>
              <w:sz w:val="18"/>
            </w:rPr>
            <w:t xml:space="preserve"> of </w:t>
          </w:r>
          <w:r w:rsidRPr="0092579C">
            <w:rPr>
              <w:sz w:val="18"/>
            </w:rPr>
            <w:fldChar w:fldCharType="begin"/>
          </w:r>
          <w:r w:rsidRPr="0092579C">
            <w:rPr>
              <w:sz w:val="18"/>
            </w:rPr>
            <w:instrText xml:space="preserve"> NUMPAGES  </w:instrText>
          </w:r>
          <w:r w:rsidRPr="0092579C">
            <w:rPr>
              <w:sz w:val="18"/>
            </w:rPr>
            <w:fldChar w:fldCharType="separate"/>
          </w:r>
          <w:r w:rsidR="002A056E">
            <w:rPr>
              <w:noProof/>
              <w:sz w:val="18"/>
            </w:rPr>
            <w:t>1</w:t>
          </w:r>
          <w:r w:rsidRPr="0092579C">
            <w:rPr>
              <w:sz w:val="18"/>
            </w:rPr>
            <w:fldChar w:fldCharType="end"/>
          </w:r>
        </w:p>
      </w:tc>
    </w:tr>
  </w:tbl>
  <w:p w14:paraId="54CB8827" w14:textId="0D09D1E5" w:rsidR="00F65A42" w:rsidRPr="0092579C" w:rsidRDefault="0092579C" w:rsidP="0092579C">
    <w:pPr>
      <w:spacing w:after="0"/>
      <w:jc w:val="center"/>
      <w:rPr>
        <w:rFonts w:cs="Calibri"/>
        <w:sz w:val="16"/>
        <w:szCs w:val="16"/>
      </w:rPr>
    </w:pPr>
    <w:r w:rsidRPr="0092579C">
      <w:rPr>
        <w:rFonts w:cs="Calibri"/>
        <w:sz w:val="16"/>
        <w:lang w:val="en-US"/>
      </w:rPr>
      <w:t xml:space="preserve">©2022 This template may be used by clients of </w:t>
    </w:r>
    <w:proofErr w:type="spellStart"/>
    <w:r w:rsidRPr="0092579C">
      <w:rPr>
        <w:rFonts w:cs="Calibri"/>
        <w:sz w:val="16"/>
        <w:lang w:val="en-US"/>
      </w:rPr>
      <w:t>Advisera</w:t>
    </w:r>
    <w:proofErr w:type="spellEnd"/>
    <w:r w:rsidRPr="0092579C">
      <w:rPr>
        <w:rFonts w:cs="Calibri"/>
        <w:sz w:val="16"/>
        <w:lang w:val="en-US"/>
      </w:rPr>
      <w:t xml:space="preserve"> Expert Solutions Ltd. www.advisera.com in accordance with the License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D80BA" w14:textId="77777777" w:rsidR="00377F62" w:rsidRDefault="00377F62" w:rsidP="00F65A42">
      <w:pPr>
        <w:spacing w:after="0" w:line="240" w:lineRule="auto"/>
      </w:pPr>
      <w:r>
        <w:separator/>
      </w:r>
    </w:p>
  </w:footnote>
  <w:footnote w:type="continuationSeparator" w:id="0">
    <w:p w14:paraId="23533A6E" w14:textId="77777777" w:rsidR="00377F62" w:rsidRDefault="00377F62" w:rsidP="00F65A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92579C" w:rsidRPr="0092579C" w14:paraId="066E2352" w14:textId="77777777" w:rsidTr="004A77AD">
      <w:tc>
        <w:tcPr>
          <w:tcW w:w="6771" w:type="dxa"/>
        </w:tcPr>
        <w:p w14:paraId="0BEBEBC1" w14:textId="77777777" w:rsidR="0092579C" w:rsidRPr="0092579C" w:rsidRDefault="0092579C" w:rsidP="0092579C">
          <w:pPr>
            <w:pStyle w:val="Header"/>
            <w:rPr>
              <w:rFonts w:cs="Calibri"/>
              <w:sz w:val="20"/>
            </w:rPr>
          </w:pPr>
          <w:r w:rsidRPr="0092579C">
            <w:rPr>
              <w:rFonts w:cs="Calibri"/>
              <w:sz w:val="20"/>
            </w:rPr>
            <w:t>[organization name]</w:t>
          </w:r>
        </w:p>
      </w:tc>
      <w:tc>
        <w:tcPr>
          <w:tcW w:w="2517" w:type="dxa"/>
        </w:tcPr>
        <w:p w14:paraId="74C00AE0" w14:textId="77777777" w:rsidR="0092579C" w:rsidRPr="0092579C" w:rsidRDefault="0092579C" w:rsidP="0092579C">
          <w:pPr>
            <w:pStyle w:val="Header"/>
            <w:jc w:val="right"/>
            <w:rPr>
              <w:rFonts w:cs="Calibri"/>
              <w:sz w:val="20"/>
            </w:rPr>
          </w:pPr>
          <w:r w:rsidRPr="0092579C">
            <w:rPr>
              <w:rFonts w:cs="Calibri"/>
              <w:sz w:val="20"/>
            </w:rPr>
            <w:t>[confidentiality level]</w:t>
          </w:r>
        </w:p>
      </w:tc>
    </w:tr>
  </w:tbl>
  <w:p w14:paraId="4A4DC2A7" w14:textId="77777777" w:rsidR="0092579C" w:rsidRPr="003056B2" w:rsidRDefault="0092579C" w:rsidP="0092579C">
    <w:pPr>
      <w:pStyle w:val="Header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C5DE6C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DA410F"/>
    <w:multiLevelType w:val="multilevel"/>
    <w:tmpl w:val="14B6DBAE"/>
    <w:name w:val="Recital Numbering List"/>
    <w:lvl w:ilvl="0">
      <w:start w:val="1"/>
      <w:numFmt w:val="upperLetter"/>
      <w:pStyle w:val="RecitalNumbering"/>
      <w:lvlText w:val="%1"/>
      <w:lvlJc w:val="left"/>
      <w:pPr>
        <w:tabs>
          <w:tab w:val="num" w:pos="720"/>
        </w:tabs>
        <w:ind w:left="720" w:hanging="720"/>
      </w:pPr>
      <w:rPr>
        <w:caps w:val="0"/>
        <w:effect w:val="none"/>
      </w:rPr>
    </w:lvl>
    <w:lvl w:ilvl="1">
      <w:start w:val="1"/>
      <w:numFmt w:val="lowerRoman"/>
      <w:pStyle w:val="RecitalNumbering2"/>
      <w:lvlText w:val="(%2)"/>
      <w:lvlJc w:val="left"/>
      <w:pPr>
        <w:tabs>
          <w:tab w:val="num" w:pos="1440"/>
        </w:tabs>
        <w:ind w:left="1440" w:hanging="720"/>
      </w:pPr>
      <w:rPr>
        <w:caps w:val="0"/>
        <w:effect w:val="none"/>
      </w:rPr>
    </w:lvl>
    <w:lvl w:ilvl="2">
      <w:start w:val="1"/>
      <w:numFmt w:val="lowerLetter"/>
      <w:pStyle w:val="RecitalNumbering3"/>
      <w:lvlText w:val="(%3)"/>
      <w:lvlJc w:val="left"/>
      <w:pPr>
        <w:tabs>
          <w:tab w:val="num" w:pos="2160"/>
        </w:tabs>
        <w:ind w:left="2160" w:hanging="720"/>
      </w:pPr>
      <w:rPr>
        <w:caps w:val="0"/>
        <w:effect w:val="none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FD942BB"/>
    <w:multiLevelType w:val="multilevel"/>
    <w:tmpl w:val="4310422A"/>
    <w:name w:val="SchHead Numbering List"/>
    <w:lvl w:ilvl="0">
      <w:start w:val="1"/>
      <w:numFmt w:val="decimal"/>
      <w:pStyle w:val="SchHead"/>
      <w:suff w:val="space"/>
      <w:lvlText w:val="SCHEDULE %1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1">
      <w:start w:val="1"/>
      <w:numFmt w:val="decimal"/>
      <w:pStyle w:val="SchPart"/>
      <w:suff w:val="space"/>
      <w:lvlText w:val="Part %2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2">
      <w:start w:val="1"/>
      <w:numFmt w:val="decimal"/>
      <w:pStyle w:val="SchSection"/>
      <w:suff w:val="space"/>
      <w:lvlText w:val="Section %3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60382068"/>
    <w:multiLevelType w:val="multilevel"/>
    <w:tmpl w:val="C428ED1C"/>
    <w:name w:val="Plato Heading List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b/>
        <w:caps w:val="0"/>
        <w:effect w:val="non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720" w:hanging="720"/>
      </w:pPr>
      <w:rPr>
        <w:b w:val="0"/>
        <w:caps w:val="0"/>
        <w:effect w:val="none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1440"/>
        </w:tabs>
        <w:ind w:left="1440" w:hanging="720"/>
      </w:pPr>
      <w:rPr>
        <w:caps w:val="0"/>
        <w:effect w:val="none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2160"/>
        </w:tabs>
        <w:ind w:left="2160" w:hanging="720"/>
      </w:pPr>
      <w:rPr>
        <w:caps w:val="0"/>
        <w:effect w:val="none"/>
      </w:rPr>
    </w:lvl>
    <w:lvl w:ilvl="4">
      <w:start w:val="1"/>
      <w:numFmt w:val="upperLetter"/>
      <w:pStyle w:val="Heading5"/>
      <w:lvlText w:val="(%5)"/>
      <w:lvlJc w:val="left"/>
      <w:pPr>
        <w:tabs>
          <w:tab w:val="num" w:pos="2880"/>
        </w:tabs>
        <w:ind w:left="2880" w:hanging="720"/>
      </w:pPr>
      <w:rPr>
        <w:caps w:val="0"/>
        <w:effect w:val="none"/>
      </w:rPr>
    </w:lvl>
    <w:lvl w:ilvl="5">
      <w:start w:val="1"/>
      <w:numFmt w:val="decimal"/>
      <w:pStyle w:val="Heading6"/>
      <w:lvlText w:val="(%6)"/>
      <w:lvlJc w:val="left"/>
      <w:pPr>
        <w:tabs>
          <w:tab w:val="num" w:pos="3600"/>
        </w:tabs>
        <w:ind w:left="3600" w:hanging="720"/>
      </w:pPr>
      <w:rPr>
        <w:caps w:val="0"/>
        <w:effect w:val="none"/>
      </w:rPr>
    </w:lvl>
    <w:lvl w:ilvl="6">
      <w:start w:val="1"/>
      <w:numFmt w:val="lowerLetter"/>
      <w:pStyle w:val="Heading7"/>
      <w:lvlText w:val="(%7)"/>
      <w:lvlJc w:val="left"/>
      <w:pPr>
        <w:tabs>
          <w:tab w:val="num" w:pos="4320"/>
        </w:tabs>
        <w:ind w:left="4320" w:hanging="720"/>
      </w:pPr>
      <w:rPr>
        <w:caps w:val="0"/>
        <w:effect w:val="none"/>
      </w:rPr>
    </w:lvl>
    <w:lvl w:ilvl="7">
      <w:start w:val="1"/>
      <w:numFmt w:val="none"/>
      <w:pStyle w:val="Heading8"/>
      <w:lvlText w:val=""/>
      <w:lvlJc w:val="left"/>
      <w:pPr>
        <w:tabs>
          <w:tab w:val="num" w:pos="4320"/>
        </w:tabs>
        <w:ind w:left="4320" w:hanging="720"/>
      </w:pPr>
      <w:rPr>
        <w:caps w:val="0"/>
        <w:effect w:val="none"/>
      </w:rPr>
    </w:lvl>
    <w:lvl w:ilvl="8">
      <w:start w:val="1"/>
      <w:numFmt w:val="none"/>
      <w:pStyle w:val="Heading9"/>
      <w:lvlText w:val=""/>
      <w:lvlJc w:val="left"/>
      <w:pPr>
        <w:tabs>
          <w:tab w:val="num" w:pos="4320"/>
        </w:tabs>
        <w:ind w:left="4320" w:hanging="720"/>
      </w:pPr>
      <w:rPr>
        <w:caps w:val="0"/>
        <w:effect w:val="none"/>
      </w:rPr>
    </w:lvl>
  </w:abstractNum>
  <w:abstractNum w:abstractNumId="4" w15:restartNumberingAfterBreak="0">
    <w:nsid w:val="6B2C4E0E"/>
    <w:multiLevelType w:val="hybridMultilevel"/>
    <w:tmpl w:val="F7C28D60"/>
    <w:lvl w:ilvl="0" w:tplc="FFFFFFFF">
      <w:start w:val="1"/>
      <w:numFmt w:val="decimal"/>
      <w:pStyle w:val="BodyPartyHeading"/>
      <w:lvlText w:val="%1)"/>
      <w:lvlJc w:val="left"/>
      <w:pPr>
        <w:ind w:left="360" w:hanging="360"/>
      </w:pPr>
      <w:rPr>
        <w:rFonts w:hint="default"/>
        <w:i w:val="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15785080">
    <w:abstractNumId w:val="3"/>
  </w:num>
  <w:num w:numId="2" w16cid:durableId="1406489704">
    <w:abstractNumId w:val="1"/>
  </w:num>
  <w:num w:numId="3" w16cid:durableId="522475456">
    <w:abstractNumId w:val="4"/>
  </w:num>
  <w:num w:numId="4" w16cid:durableId="10297934">
    <w:abstractNumId w:val="0"/>
    <w:lvlOverride w:ilvl="0">
      <w:lvl w:ilvl="0" w:tplc="FFFFFFFF">
        <w:start w:val="1"/>
        <w:numFmt w:val="decimal"/>
        <w:isLgl/>
        <w:lvlText w:val="%1"/>
        <w:lvlJc w:val="left"/>
        <w:pPr>
          <w:tabs>
            <w:tab w:val="num" w:pos="720"/>
          </w:tabs>
          <w:ind w:left="720" w:hanging="720"/>
        </w:pPr>
        <w:rPr>
          <w:rFonts w:ascii="Arial" w:hAnsi="Arial" w:cs="Arial" w:hint="default"/>
          <w:b/>
          <w:i w:val="0"/>
          <w:color w:val="0000FF"/>
          <w:sz w:val="22"/>
          <w:u w:val="double"/>
        </w:rPr>
      </w:lvl>
    </w:lvlOverride>
    <w:lvlOverride w:ilvl="1">
      <w:lvl w:ilvl="1" w:tplc="FFFFFFFF">
        <w:start w:val="1"/>
        <w:numFmt w:val="decimal"/>
        <w:isLgl/>
        <w:lvlText w:val="%1.%2"/>
        <w:lvlJc w:val="left"/>
        <w:pPr>
          <w:tabs>
            <w:tab w:val="num" w:pos="720"/>
          </w:tabs>
          <w:ind w:left="72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2">
      <w:lvl w:ilvl="2" w:tplc="FFFFFFFF">
        <w:start w:val="1"/>
        <w:numFmt w:val="lowerLetter"/>
        <w:lvlText w:val="(%3)"/>
        <w:lvlJc w:val="left"/>
        <w:pPr>
          <w:tabs>
            <w:tab w:val="num" w:pos="1440"/>
          </w:tabs>
          <w:ind w:left="1440" w:hanging="720"/>
        </w:pPr>
        <w:rPr>
          <w:rFonts w:ascii="Times New Roman" w:hAnsi="Times New Roman" w:cs="Times New Roman" w:hint="default"/>
          <w:color w:val="auto"/>
          <w:sz w:val="22"/>
          <w:szCs w:val="20"/>
          <w:u w:val="none"/>
        </w:rPr>
      </w:lvl>
    </w:lvlOverride>
    <w:lvlOverride w:ilvl="3">
      <w:lvl w:ilvl="3" w:tplc="FFFFFFFF">
        <w:start w:val="1"/>
        <w:numFmt w:val="lowerRoman"/>
        <w:lvlText w:val="(%4)"/>
        <w:lvlJc w:val="left"/>
        <w:pPr>
          <w:tabs>
            <w:tab w:val="num" w:pos="2160"/>
          </w:tabs>
          <w:ind w:left="216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4">
      <w:lvl w:ilvl="4" w:tplc="FFFFFFFF">
        <w:start w:val="1"/>
        <w:numFmt w:val="upperLetter"/>
        <w:lvlText w:val="(%5)"/>
        <w:lvlJc w:val="left"/>
        <w:pPr>
          <w:tabs>
            <w:tab w:val="num" w:pos="2880"/>
          </w:tabs>
          <w:ind w:left="288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5">
      <w:lvl w:ilvl="5" w:tplc="FFFFFFFF">
        <w:start w:val="1"/>
        <w:numFmt w:val="decimal"/>
        <w:lvlText w:val="%6)"/>
        <w:lvlJc w:val="left"/>
        <w:pPr>
          <w:tabs>
            <w:tab w:val="num" w:pos="3600"/>
          </w:tabs>
          <w:ind w:left="360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6">
      <w:lvl w:ilvl="6" w:tplc="FFFFFFFF">
        <w:start w:val="1"/>
        <w:numFmt w:val="lowerLetter"/>
        <w:lvlText w:val="%7)"/>
        <w:lvlJc w:val="left"/>
        <w:pPr>
          <w:tabs>
            <w:tab w:val="num" w:pos="4320"/>
          </w:tabs>
          <w:ind w:left="432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7">
      <w:lvl w:ilvl="7" w:tplc="FFFFFFFF">
        <w:start w:val="1"/>
        <w:numFmt w:val="lowerRoman"/>
        <w:lvlText w:val="%8)"/>
        <w:lvlJc w:val="left"/>
        <w:pPr>
          <w:tabs>
            <w:tab w:val="num" w:pos="5040"/>
          </w:tabs>
          <w:ind w:left="504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8">
      <w:lvl w:ilvl="8" w:tplc="FFFFFFFF">
        <w:start w:val="1"/>
        <w:numFmt w:val="none"/>
        <w:suff w:val="nothing"/>
        <w:lvlText w:val=""/>
        <w:lvlJc w:val="left"/>
        <w:pPr>
          <w:ind w:left="576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</w:num>
  <w:num w:numId="5" w16cid:durableId="1472021603">
    <w:abstractNumId w:val="0"/>
    <w:lvlOverride w:ilvl="0">
      <w:startOverride w:val="1"/>
      <w:lvl w:ilvl="0" w:tplc="FFFFFFFF">
        <w:start w:val="1"/>
        <w:numFmt w:val="decimal"/>
        <w:isLgl/>
        <w:lvlText w:val="%1"/>
        <w:lvlJc w:val="left"/>
        <w:pPr>
          <w:tabs>
            <w:tab w:val="num" w:pos="720"/>
          </w:tabs>
          <w:ind w:left="720" w:hanging="720"/>
        </w:pPr>
        <w:rPr>
          <w:rFonts w:ascii="Arial" w:hAnsi="Arial" w:cs="Arial" w:hint="default"/>
          <w:b/>
          <w:i w:val="0"/>
          <w:color w:val="0000FF"/>
          <w:sz w:val="22"/>
          <w:u w:val="double"/>
        </w:rPr>
      </w:lvl>
    </w:lvlOverride>
    <w:lvlOverride w:ilvl="1">
      <w:startOverride w:val="1"/>
      <w:lvl w:ilvl="1" w:tplc="FFFFFFFF">
        <w:start w:val="1"/>
        <w:numFmt w:val="decimal"/>
        <w:isLgl/>
        <w:lvlText w:val="%1.%2"/>
        <w:lvlJc w:val="left"/>
        <w:pPr>
          <w:tabs>
            <w:tab w:val="num" w:pos="720"/>
          </w:tabs>
          <w:ind w:left="72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2">
      <w:startOverride w:val="1"/>
      <w:lvl w:ilvl="2" w:tplc="FFFFFFFF">
        <w:start w:val="1"/>
        <w:numFmt w:val="lowerLetter"/>
        <w:lvlText w:val="(%3)"/>
        <w:lvlJc w:val="left"/>
        <w:pPr>
          <w:tabs>
            <w:tab w:val="num" w:pos="1440"/>
          </w:tabs>
          <w:ind w:left="1440" w:hanging="720"/>
        </w:pPr>
        <w:rPr>
          <w:rFonts w:ascii="Times New Roman" w:hAnsi="Times New Roman" w:cs="Times New Roman" w:hint="default"/>
          <w:color w:val="auto"/>
          <w:sz w:val="22"/>
          <w:szCs w:val="20"/>
          <w:u w:val="none"/>
        </w:rPr>
      </w:lvl>
    </w:lvlOverride>
    <w:lvlOverride w:ilvl="3">
      <w:startOverride w:val="1"/>
      <w:lvl w:ilvl="3" w:tplc="FFFFFFFF">
        <w:start w:val="1"/>
        <w:numFmt w:val="lowerRoman"/>
        <w:lvlText w:val="(%4)"/>
        <w:lvlJc w:val="left"/>
        <w:pPr>
          <w:tabs>
            <w:tab w:val="num" w:pos="2160"/>
          </w:tabs>
          <w:ind w:left="216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4">
      <w:startOverride w:val="1"/>
      <w:lvl w:ilvl="4" w:tplc="FFFFFFFF">
        <w:start w:val="1"/>
        <w:numFmt w:val="upperLetter"/>
        <w:lvlText w:val="(%5)"/>
        <w:lvlJc w:val="left"/>
        <w:pPr>
          <w:tabs>
            <w:tab w:val="num" w:pos="2880"/>
          </w:tabs>
          <w:ind w:left="288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5">
      <w:startOverride w:val="1"/>
      <w:lvl w:ilvl="5" w:tplc="FFFFFFFF">
        <w:start w:val="1"/>
        <w:numFmt w:val="decimal"/>
        <w:lvlText w:val="%6)"/>
        <w:lvlJc w:val="left"/>
        <w:pPr>
          <w:tabs>
            <w:tab w:val="num" w:pos="3600"/>
          </w:tabs>
          <w:ind w:left="360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6">
      <w:startOverride w:val="1"/>
      <w:lvl w:ilvl="6" w:tplc="FFFFFFFF">
        <w:start w:val="1"/>
        <w:numFmt w:val="lowerLetter"/>
        <w:lvlText w:val="%7)"/>
        <w:lvlJc w:val="left"/>
        <w:pPr>
          <w:tabs>
            <w:tab w:val="num" w:pos="4320"/>
          </w:tabs>
          <w:ind w:left="432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7">
      <w:startOverride w:val="1"/>
      <w:lvl w:ilvl="7" w:tplc="FFFFFFFF">
        <w:start w:val="1"/>
        <w:numFmt w:val="lowerRoman"/>
        <w:lvlText w:val="%8)"/>
        <w:lvlJc w:val="left"/>
        <w:pPr>
          <w:tabs>
            <w:tab w:val="num" w:pos="5040"/>
          </w:tabs>
          <w:ind w:left="504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8">
      <w:startOverride w:val="1"/>
      <w:lvl w:ilvl="8" w:tplc="FFFFFFFF">
        <w:start w:val="1"/>
        <w:numFmt w:val="none"/>
        <w:suff w:val="nothing"/>
        <w:lvlText w:val=""/>
        <w:lvlJc w:val="left"/>
        <w:pPr>
          <w:ind w:left="576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</w:num>
  <w:num w:numId="6" w16cid:durableId="97205719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tLQ0MzaxMLIwNTQ2NrRQ0lEKTi0uzszPAykwrAUAmJGSCiwAAAA="/>
  </w:docVars>
  <w:rsids>
    <w:rsidRoot w:val="004A7278"/>
    <w:rsid w:val="000020EF"/>
    <w:rsid w:val="000407E8"/>
    <w:rsid w:val="00070BD7"/>
    <w:rsid w:val="000E26AE"/>
    <w:rsid w:val="00113F48"/>
    <w:rsid w:val="001B1BF8"/>
    <w:rsid w:val="001B45FA"/>
    <w:rsid w:val="002536F4"/>
    <w:rsid w:val="002602E5"/>
    <w:rsid w:val="00283D3C"/>
    <w:rsid w:val="002A056E"/>
    <w:rsid w:val="002D7B67"/>
    <w:rsid w:val="00303C88"/>
    <w:rsid w:val="00314501"/>
    <w:rsid w:val="00324D8A"/>
    <w:rsid w:val="00356650"/>
    <w:rsid w:val="00362B41"/>
    <w:rsid w:val="0037011C"/>
    <w:rsid w:val="00377F62"/>
    <w:rsid w:val="004A7278"/>
    <w:rsid w:val="004D728B"/>
    <w:rsid w:val="00500C76"/>
    <w:rsid w:val="0052396B"/>
    <w:rsid w:val="005865B1"/>
    <w:rsid w:val="005C0203"/>
    <w:rsid w:val="005E16C8"/>
    <w:rsid w:val="005E5BEF"/>
    <w:rsid w:val="0060716B"/>
    <w:rsid w:val="00643A0B"/>
    <w:rsid w:val="006A5661"/>
    <w:rsid w:val="006C3D82"/>
    <w:rsid w:val="006C5F38"/>
    <w:rsid w:val="00776BF2"/>
    <w:rsid w:val="007B3E32"/>
    <w:rsid w:val="007E5FE8"/>
    <w:rsid w:val="007F274E"/>
    <w:rsid w:val="008C15E2"/>
    <w:rsid w:val="008D1824"/>
    <w:rsid w:val="008F0FA2"/>
    <w:rsid w:val="0092579C"/>
    <w:rsid w:val="009D5888"/>
    <w:rsid w:val="00AD67A7"/>
    <w:rsid w:val="00B17374"/>
    <w:rsid w:val="00B61BE6"/>
    <w:rsid w:val="00B62125"/>
    <w:rsid w:val="00BC072A"/>
    <w:rsid w:val="00BE074C"/>
    <w:rsid w:val="00CC025D"/>
    <w:rsid w:val="00CE0244"/>
    <w:rsid w:val="00D4745F"/>
    <w:rsid w:val="00D5540C"/>
    <w:rsid w:val="00D64F55"/>
    <w:rsid w:val="00D8308F"/>
    <w:rsid w:val="00D9092A"/>
    <w:rsid w:val="00D96941"/>
    <w:rsid w:val="00F44D1A"/>
    <w:rsid w:val="00F62371"/>
    <w:rsid w:val="00F65A42"/>
    <w:rsid w:val="00FB37AD"/>
    <w:rsid w:val="00FE0883"/>
    <w:rsid w:val="00FE2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0DD095"/>
  <w15:docId w15:val="{A99B8B91-4A54-224C-8DE0-808CDAAFF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0203"/>
    <w:pPr>
      <w:spacing w:after="200" w:line="276" w:lineRule="auto"/>
    </w:pPr>
    <w:rPr>
      <w:rFonts w:ascii="Calibri" w:eastAsia="Calibri" w:hAnsi="Calibri" w:cs="Times New Roman"/>
      <w:lang w:val="en-GB"/>
    </w:rPr>
  </w:style>
  <w:style w:type="paragraph" w:styleId="Heading1">
    <w:name w:val="heading 1"/>
    <w:basedOn w:val="Normal"/>
    <w:link w:val="Heading1Char"/>
    <w:uiPriority w:val="99"/>
    <w:qFormat/>
    <w:rsid w:val="007B3E32"/>
    <w:pPr>
      <w:numPr>
        <w:numId w:val="1"/>
      </w:numPr>
      <w:spacing w:line="240" w:lineRule="auto"/>
      <w:outlineLvl w:val="0"/>
    </w:pPr>
    <w:rPr>
      <w:rFonts w:eastAsia="STZhongsong"/>
      <w:lang w:eastAsia="zh-CN"/>
    </w:rPr>
  </w:style>
  <w:style w:type="paragraph" w:styleId="Heading2">
    <w:name w:val="heading 2"/>
    <w:basedOn w:val="Normal"/>
    <w:link w:val="Heading2Char"/>
    <w:uiPriority w:val="99"/>
    <w:qFormat/>
    <w:rsid w:val="007B3E32"/>
    <w:pPr>
      <w:numPr>
        <w:ilvl w:val="1"/>
        <w:numId w:val="1"/>
      </w:numPr>
      <w:spacing w:line="240" w:lineRule="auto"/>
      <w:outlineLvl w:val="1"/>
    </w:pPr>
    <w:rPr>
      <w:rFonts w:eastAsia="STZhongsong"/>
      <w:lang w:eastAsia="zh-CN"/>
    </w:rPr>
  </w:style>
  <w:style w:type="paragraph" w:styleId="Heading3">
    <w:name w:val="heading 3"/>
    <w:aliases w:val="(Alt+3),3,3m,Annotationen,C Sub-Sub/Italic,C Sub-Sub/Italic1,GPH Heading 3,H3,H31,Head 31,Head 32,HeadC,Lev 3,Level 1 - 1,Level 1 - 2,Min,Minor1,Numbered - 3,Section,Sub-section,Sub2Para,Titre 3 SQ,h3,h3 sub heading,h3 sub heading1,h31,sub-sub"/>
    <w:basedOn w:val="Normal"/>
    <w:link w:val="Heading3Char"/>
    <w:uiPriority w:val="99"/>
    <w:qFormat/>
    <w:rsid w:val="007B3E32"/>
    <w:pPr>
      <w:numPr>
        <w:ilvl w:val="2"/>
        <w:numId w:val="1"/>
      </w:numPr>
      <w:spacing w:line="240" w:lineRule="auto"/>
      <w:outlineLvl w:val="2"/>
    </w:pPr>
    <w:rPr>
      <w:rFonts w:eastAsia="STZhongsong"/>
      <w:lang w:eastAsia="zh-CN"/>
    </w:rPr>
  </w:style>
  <w:style w:type="paragraph" w:styleId="Heading4">
    <w:name w:val="heading 4"/>
    <w:aliases w:val="14,4,Bullet 1,Bullet 11,Bullet 12,Bullet 13,Bullet 14,Bullet 15,Bullet 16,D Sub-Sub/Plain,GPH Heading 4,H4,Lev 4,Level 2 - (a),Level 2 - a,Project table,Propos,Schedules,Second Level Heading HM,Sub-Minor,Subhead C,h4,h4 sub sub heading,l4,n"/>
    <w:basedOn w:val="Normal"/>
    <w:link w:val="Heading4Char"/>
    <w:uiPriority w:val="99"/>
    <w:qFormat/>
    <w:rsid w:val="007B3E32"/>
    <w:pPr>
      <w:numPr>
        <w:ilvl w:val="3"/>
        <w:numId w:val="1"/>
      </w:numPr>
      <w:spacing w:line="240" w:lineRule="auto"/>
      <w:outlineLvl w:val="3"/>
    </w:pPr>
    <w:rPr>
      <w:rFonts w:eastAsia="STZhongsong"/>
      <w:lang w:eastAsia="zh-CN"/>
    </w:rPr>
  </w:style>
  <w:style w:type="paragraph" w:styleId="Heading5">
    <w:name w:val="heading 5"/>
    <w:aliases w:val="Appendix A to X,Blank,FMH1,H5,Heading 5(unused),Heading 5*,Lev 5,Level 3 - (i),Level 3 - i,Response Type,Response Type1,Response Type2,Response Type3,Response Type4,Response Type5,Response Type6,Response Type7,Subheading,Third Level Heading,h5"/>
    <w:basedOn w:val="Normal"/>
    <w:link w:val="Heading5Char"/>
    <w:uiPriority w:val="99"/>
    <w:qFormat/>
    <w:rsid w:val="007B3E32"/>
    <w:pPr>
      <w:numPr>
        <w:ilvl w:val="4"/>
        <w:numId w:val="1"/>
      </w:numPr>
      <w:spacing w:line="240" w:lineRule="auto"/>
      <w:outlineLvl w:val="4"/>
    </w:pPr>
    <w:rPr>
      <w:rFonts w:eastAsia="STZhongsong"/>
      <w:lang w:eastAsia="zh-CN"/>
    </w:rPr>
  </w:style>
  <w:style w:type="paragraph" w:styleId="Heading6">
    <w:name w:val="heading 6"/>
    <w:aliases w:val="5,Blank 2,H6,H6 DO NOT USE,H61,H610,H611,H612,H613,H614,H615,H616,H617,H618,H619,H62,H63,H64,H65,H66,H67,H68,H69,Heading 6  Appendix Y &amp; Z,Heading 6(unused),ITT t6,L1 PIP,Legal Level 1.,Lev 6,Normal diagram,PA Appendix,T,bullet2,h6,sd,sub-dash"/>
    <w:basedOn w:val="Normal"/>
    <w:link w:val="Heading6Char"/>
    <w:qFormat/>
    <w:rsid w:val="007B3E32"/>
    <w:pPr>
      <w:numPr>
        <w:ilvl w:val="5"/>
        <w:numId w:val="1"/>
      </w:numPr>
      <w:spacing w:line="240" w:lineRule="auto"/>
      <w:outlineLvl w:val="5"/>
    </w:pPr>
    <w:rPr>
      <w:rFonts w:eastAsia="STZhongsong"/>
      <w:lang w:eastAsia="zh-CN"/>
    </w:rPr>
  </w:style>
  <w:style w:type="paragraph" w:styleId="Heading7">
    <w:name w:val="heading 7"/>
    <w:aliases w:val="7,Appendix Major,AppendixTitle Rep,Blank 3,H7DO NOT USE,Heading 7(unused),L2 PIP,Legal Level 1.1.,Lev 7,PA Appendix Major,h7"/>
    <w:basedOn w:val="Normal"/>
    <w:link w:val="Heading7Char"/>
    <w:qFormat/>
    <w:rsid w:val="007B3E32"/>
    <w:pPr>
      <w:numPr>
        <w:ilvl w:val="6"/>
        <w:numId w:val="1"/>
      </w:numPr>
      <w:spacing w:line="240" w:lineRule="auto"/>
      <w:outlineLvl w:val="6"/>
    </w:pPr>
    <w:rPr>
      <w:rFonts w:eastAsia="STZhongsong"/>
      <w:lang w:eastAsia="zh-CN"/>
    </w:rPr>
  </w:style>
  <w:style w:type="paragraph" w:styleId="Heading8">
    <w:name w:val="heading 8"/>
    <w:aliases w:val="8,Appendix Minor,Blank 4,Legal Level 1.1.1.,Lev 8,Level 1.1.1,PA Appendix Minor,h8,h8 DO NOT USE"/>
    <w:basedOn w:val="Normal"/>
    <w:link w:val="Heading8Char"/>
    <w:qFormat/>
    <w:rsid w:val="007B3E32"/>
    <w:pPr>
      <w:numPr>
        <w:ilvl w:val="7"/>
        <w:numId w:val="1"/>
      </w:numPr>
      <w:spacing w:line="240" w:lineRule="auto"/>
      <w:outlineLvl w:val="7"/>
    </w:pPr>
    <w:rPr>
      <w:rFonts w:eastAsia="STZhongsong"/>
      <w:lang w:eastAsia="zh-CN"/>
    </w:rPr>
  </w:style>
  <w:style w:type="paragraph" w:styleId="Heading9">
    <w:name w:val="heading 9"/>
    <w:aliases w:val="9,App Heading,App1,Blank 5,Heading 9 (defunct),Legal Level 1.1.1.1.,Lev 9,Level (a),Titre 10,appendix,h9,h9 DO NOT USE"/>
    <w:basedOn w:val="Normal"/>
    <w:link w:val="Heading9Char"/>
    <w:qFormat/>
    <w:rsid w:val="007B3E32"/>
    <w:pPr>
      <w:numPr>
        <w:ilvl w:val="8"/>
        <w:numId w:val="1"/>
      </w:numPr>
      <w:spacing w:line="240" w:lineRule="auto"/>
      <w:outlineLvl w:val="8"/>
    </w:pPr>
    <w:rPr>
      <w:rFonts w:eastAsia="STZhongsong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2Char">
    <w:name w:val="Heading 2 Char"/>
    <w:basedOn w:val="DefaultParagraphFont"/>
    <w:link w:val="Heading2"/>
    <w:uiPriority w:val="9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3Char">
    <w:name w:val="Heading 3 Char"/>
    <w:aliases w:val="(Alt+3) Char,3 Char,3m Char,Annotationen Char,C Sub-Sub/Italic Char,C Sub-Sub/Italic1 Char,GPH Heading 3 Char,H3 Char,H31 Char,Head 31 Char,Head 32 Char,HeadC Char,Lev 3 Char,Level 1 - 1 Char,Level 1 - 2 Char,Min Char,Minor1 Char,h3 Char"/>
    <w:basedOn w:val="DefaultParagraphFont"/>
    <w:link w:val="Heading3"/>
    <w:uiPriority w:val="9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4Char">
    <w:name w:val="Heading 4 Char"/>
    <w:aliases w:val="14 Char,4 Char,Bullet 1 Char,Bullet 11 Char,Bullet 12 Char,Bullet 13 Char,Bullet 14 Char,Bullet 15 Char,Bullet 16 Char,D Sub-Sub/Plain Char,GPH Heading 4 Char,H4 Char,Lev 4 Char,Level 2 - (a) Char,Level 2 - a Char,Project table Char"/>
    <w:basedOn w:val="DefaultParagraphFont"/>
    <w:link w:val="Heading4"/>
    <w:uiPriority w:val="9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5Char">
    <w:name w:val="Heading 5 Char"/>
    <w:aliases w:val="Appendix A to X Char,Blank Char,FMH1 Char,H5 Char,Heading 5(unused) Char,Heading 5* Char,Lev 5 Char,Level 3 - (i) Char,Level 3 - i Char,Response Type Char,Response Type1 Char,Response Type2 Char,Response Type3 Char,Response Type4 Char"/>
    <w:basedOn w:val="DefaultParagraphFont"/>
    <w:link w:val="Heading5"/>
    <w:uiPriority w:val="9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6Char">
    <w:name w:val="Heading 6 Char"/>
    <w:aliases w:val="5 Char,Blank 2 Char,H6 Char,H6 DO NOT USE Char,H61 Char,H610 Char,H611 Char,H612 Char,H613 Char,H614 Char,H615 Char,H616 Char,H617 Char,H618 Char,H619 Char,H62 Char,H63 Char,H64 Char,H65 Char,H66 Char,H67 Char,H68 Char,H69 Char,Lev 6 Char"/>
    <w:basedOn w:val="DefaultParagraphFont"/>
    <w:link w:val="Heading6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7Char">
    <w:name w:val="Heading 7 Char"/>
    <w:aliases w:val="7 Char,Appendix Major Char,AppendixTitle Rep Char,Blank 3 Char,H7DO NOT USE Char,Heading 7(unused) Char,L2 PIP Char,Legal Level 1.1. Char,Lev 7 Char,PA Appendix Major Char,h7 Char"/>
    <w:basedOn w:val="DefaultParagraphFont"/>
    <w:link w:val="Heading7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8Char">
    <w:name w:val="Heading 8 Char"/>
    <w:aliases w:val="8 Char,Appendix Minor Char,Blank 4 Char,Legal Level 1.1.1. Char,Lev 8 Char,Level 1.1.1 Char,PA Appendix Minor Char,h8 Char,h8 DO NOT USE Char"/>
    <w:basedOn w:val="DefaultParagraphFont"/>
    <w:link w:val="Heading8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9Char">
    <w:name w:val="Heading 9 Char"/>
    <w:aliases w:val="9 Char,App Heading Char,App1 Char,Blank 5 Char,Heading 9 (defunct) Char,Legal Level 1.1.1.1. Char,Lev 9 Char,Level (a) Char,Titre 10 Char,appendix Char,h9 Char,h9 DO NOT USE Char"/>
    <w:basedOn w:val="DefaultParagraphFont"/>
    <w:link w:val="Heading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paragraph" w:customStyle="1" w:styleId="MarginText">
    <w:name w:val="Margin Text"/>
    <w:basedOn w:val="Normal"/>
    <w:link w:val="MarginTextChar"/>
    <w:rsid w:val="007B3E32"/>
    <w:pPr>
      <w:spacing w:line="240" w:lineRule="auto"/>
    </w:pPr>
    <w:rPr>
      <w:rFonts w:eastAsia="STZhongsong"/>
      <w:lang w:eastAsia="zh-CN"/>
    </w:rPr>
  </w:style>
  <w:style w:type="paragraph" w:customStyle="1" w:styleId="Heading">
    <w:name w:val="Heading"/>
    <w:basedOn w:val="Normal"/>
    <w:next w:val="MarginText"/>
    <w:qFormat/>
    <w:rsid w:val="007B3E32"/>
    <w:pPr>
      <w:keepNext/>
      <w:spacing w:line="240" w:lineRule="auto"/>
      <w:jc w:val="center"/>
    </w:pPr>
    <w:rPr>
      <w:rFonts w:eastAsia="STZhongsong"/>
      <w:b/>
      <w:caps/>
      <w:lang w:eastAsia="zh-CN"/>
    </w:rPr>
  </w:style>
  <w:style w:type="paragraph" w:customStyle="1" w:styleId="RecitalNumbering">
    <w:name w:val="Recital Numbering"/>
    <w:basedOn w:val="Normal"/>
    <w:qFormat/>
    <w:rsid w:val="007B3E32"/>
    <w:pPr>
      <w:numPr>
        <w:numId w:val="2"/>
      </w:numPr>
      <w:spacing w:line="240" w:lineRule="auto"/>
      <w:outlineLvl w:val="0"/>
    </w:pPr>
    <w:rPr>
      <w:rFonts w:eastAsia="STZhongsong"/>
      <w:lang w:eastAsia="zh-CN"/>
    </w:rPr>
  </w:style>
  <w:style w:type="paragraph" w:customStyle="1" w:styleId="RecitalNumbering2">
    <w:name w:val="Recital Numbering 2"/>
    <w:basedOn w:val="Normal"/>
    <w:qFormat/>
    <w:rsid w:val="007B3E32"/>
    <w:pPr>
      <w:numPr>
        <w:ilvl w:val="1"/>
        <w:numId w:val="2"/>
      </w:numPr>
      <w:spacing w:line="240" w:lineRule="auto"/>
      <w:outlineLvl w:val="1"/>
    </w:pPr>
    <w:rPr>
      <w:rFonts w:eastAsia="STZhongsong"/>
      <w:lang w:eastAsia="zh-CN"/>
    </w:rPr>
  </w:style>
  <w:style w:type="paragraph" w:customStyle="1" w:styleId="RecitalNumbering3">
    <w:name w:val="Recital Numbering 3"/>
    <w:basedOn w:val="Normal"/>
    <w:qFormat/>
    <w:rsid w:val="007B3E32"/>
    <w:pPr>
      <w:numPr>
        <w:ilvl w:val="2"/>
        <w:numId w:val="2"/>
      </w:numPr>
      <w:spacing w:line="240" w:lineRule="auto"/>
      <w:outlineLvl w:val="2"/>
    </w:pPr>
    <w:rPr>
      <w:rFonts w:eastAsia="STZhongsong"/>
      <w:lang w:eastAsia="zh-CN"/>
    </w:rPr>
  </w:style>
  <w:style w:type="character" w:customStyle="1" w:styleId="MarginTextChar">
    <w:name w:val="Margin Text Char"/>
    <w:basedOn w:val="DefaultParagraphFont"/>
    <w:link w:val="MarginText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paragraph" w:customStyle="1" w:styleId="BodyPartyHeading">
    <w:name w:val="Body Party Heading"/>
    <w:basedOn w:val="MarginText"/>
    <w:rsid w:val="007B3E32"/>
    <w:pPr>
      <w:numPr>
        <w:numId w:val="3"/>
      </w:numPr>
      <w:tabs>
        <w:tab w:val="num" w:pos="360"/>
      </w:tabs>
      <w:ind w:left="0" w:firstLine="0"/>
    </w:pPr>
  </w:style>
  <w:style w:type="paragraph" w:customStyle="1" w:styleId="SECTIONHEADING">
    <w:name w:val="SECTION HEADING"/>
    <w:basedOn w:val="MarginText"/>
    <w:rsid w:val="007B3E32"/>
    <w:rPr>
      <w:b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B3E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3E32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3E32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3E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E32"/>
    <w:rPr>
      <w:rFonts w:ascii="Segoe UI" w:eastAsia="Times New Roman" w:hAnsi="Segoe UI" w:cs="Segoe UI"/>
      <w:sz w:val="18"/>
      <w:szCs w:val="18"/>
      <w:lang w:val="en-GB"/>
    </w:rPr>
  </w:style>
  <w:style w:type="paragraph" w:customStyle="1" w:styleId="BodyTextIndent7">
    <w:name w:val="Body Text Indent 7"/>
    <w:basedOn w:val="Normal"/>
    <w:qFormat/>
    <w:rsid w:val="007B3E32"/>
    <w:pPr>
      <w:spacing w:line="240" w:lineRule="auto"/>
      <w:ind w:left="4320"/>
    </w:pPr>
    <w:rPr>
      <w:rFonts w:eastAsia="STZhongsong"/>
      <w:lang w:eastAsia="zh-CN"/>
    </w:rPr>
  </w:style>
  <w:style w:type="paragraph" w:customStyle="1" w:styleId="SchHead">
    <w:name w:val="SchHead"/>
    <w:basedOn w:val="Normal"/>
    <w:next w:val="SchPart"/>
    <w:qFormat/>
    <w:rsid w:val="007B3E32"/>
    <w:pPr>
      <w:keepNext/>
      <w:numPr>
        <w:numId w:val="6"/>
      </w:numPr>
      <w:spacing w:line="240" w:lineRule="auto"/>
      <w:jc w:val="center"/>
      <w:outlineLvl w:val="0"/>
    </w:pPr>
    <w:rPr>
      <w:rFonts w:eastAsia="STZhongsong"/>
      <w:b/>
      <w:caps/>
      <w:lang w:eastAsia="zh-CN"/>
    </w:rPr>
  </w:style>
  <w:style w:type="paragraph" w:customStyle="1" w:styleId="SchSection">
    <w:name w:val="SchSection"/>
    <w:basedOn w:val="Normal"/>
    <w:next w:val="MarginText"/>
    <w:qFormat/>
    <w:rsid w:val="007B3E32"/>
    <w:pPr>
      <w:keepNext/>
      <w:numPr>
        <w:ilvl w:val="2"/>
        <w:numId w:val="6"/>
      </w:numPr>
      <w:spacing w:line="240" w:lineRule="auto"/>
      <w:jc w:val="center"/>
      <w:outlineLvl w:val="2"/>
    </w:pPr>
    <w:rPr>
      <w:rFonts w:eastAsia="STZhongsong"/>
      <w:b/>
      <w:lang w:eastAsia="zh-CN"/>
    </w:rPr>
  </w:style>
  <w:style w:type="paragraph" w:customStyle="1" w:styleId="SchPart">
    <w:name w:val="SchPart"/>
    <w:basedOn w:val="Normal"/>
    <w:next w:val="MarginText"/>
    <w:qFormat/>
    <w:rsid w:val="007B3E32"/>
    <w:pPr>
      <w:keepNext/>
      <w:numPr>
        <w:ilvl w:val="1"/>
        <w:numId w:val="6"/>
      </w:numPr>
      <w:spacing w:line="240" w:lineRule="auto"/>
      <w:jc w:val="center"/>
      <w:outlineLvl w:val="1"/>
    </w:pPr>
    <w:rPr>
      <w:rFonts w:eastAsia="STZhongsong"/>
      <w:b/>
      <w:lang w:eastAsia="zh-CN"/>
    </w:rPr>
  </w:style>
  <w:style w:type="table" w:styleId="TableGrid">
    <w:name w:val="Table Grid"/>
    <w:basedOn w:val="TableNormal"/>
    <w:rsid w:val="007B3E3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5A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5A42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F65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5A42"/>
    <w:rPr>
      <w:rFonts w:ascii="Times New Roman" w:eastAsia="Times New Roman" w:hAnsi="Times New Roman" w:cs="Times New Roman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65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5A42"/>
    <w:rPr>
      <w:rFonts w:ascii="Times New Roman" w:eastAsia="Times New Roman" w:hAnsi="Times New Roman" w:cs="Times New Roman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8D182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E0244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02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eugdpracademy/documentation/agreement-for-the-appointment-of-an-eu-representative/" TargetMode="Externa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46738D-C248-4BA4-A1D2-88F0F4FA4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58</vt:i4>
      </vt:variant>
    </vt:vector>
  </HeadingPairs>
  <TitlesOfParts>
    <vt:vector size="59" baseType="lpstr">
      <vt:lpstr>Agreement for the Appointment of an EU Representative</vt:lpstr>
      <vt:lpstr>The Appointor is established outside of the EU and, as of the date the Appointor</vt:lpstr>
      <vt:lpstr>The Representative is established in [______]  being one of the EU Member States</vt:lpstr>
      <vt:lpstr>In accordance with Article 27 of the GDPR , the Appointor wishes to designate th</vt:lpstr>
      <vt:lpstr>DEFINITIONS AND INTERPRETATION</vt:lpstr>
      <vt:lpstr>    "Data Protection Laws" means: (a) the GDPR together with all laws and regulation</vt:lpstr>
      <vt:lpstr>    Capitalised terms not otherwise defined herein shall have the meanings given to </vt:lpstr>
      <vt:lpstr>TERM AND TERMINATION</vt:lpstr>
      <vt:lpstr>    This Agreement comes into effect on the Effective Date, and shall continue until</vt:lpstr>
      <vt:lpstr>    Automatic Termination: Subject to clauses 2.3 and 2.4 below, the parties agree t</vt:lpstr>
      <vt:lpstr>    In the event of the EU Member State in which the Representative is established l</vt:lpstr>
      <vt:lpstr>    Termination for Convenience: Either Party may terminate this Agreement for any r</vt:lpstr>
      <vt:lpstr>    Any obligation imposed on the Representative under clause 6 of this Agreement sh</vt:lpstr>
      <vt:lpstr>    </vt:lpstr>
      <vt:lpstr>APPOINTMENT OF THE REPRESENTATIVE</vt:lpstr>
      <vt:lpstr>    The Appointor hereby appoints the Representative as its representative within th</vt:lpstr>
      <vt:lpstr>    The Representative shall be addressed in addition to or instead of the Appointor</vt:lpstr>
      <vt:lpstr>    The Representative shall perform its tasks as set out in this Agreement, includi</vt:lpstr>
      <vt:lpstr>    The parties acknowledge that the designation of the Representative by the Appoin</vt:lpstr>
      <vt:lpstr>    The Representative acknowledges that it may be subject to enforcement proceeding</vt:lpstr>
      <vt:lpstr>    </vt:lpstr>
      <vt:lpstr>OBLIGATIONS OF THE REPRESENTATIVE</vt:lpstr>
      <vt:lpstr>    The Representative shall:</vt:lpstr>
      <vt:lpstr>        Promptly (and, in any event, within 24 hours) notify the relevant Appointor of a</vt:lpstr>
      <vt:lpstr>        Respond to any communication received in accordance with clause 4.1(a) as instru</vt:lpstr>
      <vt:lpstr>        Cooperate with Supervisory Authorities, as instructed by the relevant Appointor;</vt:lpstr>
      <vt:lpstr>        Subject to clause 5.1(c), make the Data Inventory available to Supervisory Autho</vt:lpstr>
      <vt:lpstr>        Ensure that its contact details (to be used by the Supervisory Authorities and D</vt:lpstr>
      <vt:lpstr>    [Postal Address: ___________]</vt:lpstr>
      <vt:lpstr>    [Telephone: ______________]</vt:lpstr>
      <vt:lpstr>    [Email ___________________]</vt:lpstr>
      <vt:lpstr>    [Fax: ____________________]</vt:lpstr>
      <vt:lpstr>    </vt:lpstr>
      <vt:lpstr>OBLIGATIONS OF THE APPOINTOR</vt:lpstr>
      <vt:lpstr>    The Appointor shall:</vt:lpstr>
      <vt:lpstr>        Comply with its obligations as Controller under the Data Protection Laws; </vt:lpstr>
      <vt:lpstr>        Provide the Representative, on request, with all information reasonably required</vt:lpstr>
      <vt:lpstr>        Retain an up-to-date record of all relevant processing of Personal Data as requi</vt:lpstr>
      <vt:lpstr>        Ensure that the Representative is made aware of, and kept up to date with the pr</vt:lpstr>
      <vt:lpstr>        </vt:lpstr>
      <vt:lpstr>DATA PROTECTION &amp; CONFIDENTIALITY</vt:lpstr>
      <vt:lpstr>    The Representative shall:</vt:lpstr>
      <vt:lpstr>        Ensure that all information, whether Personal Data or otherwise, received in con</vt:lpstr>
      <vt:lpstr>NOTICES</vt:lpstr>
      <vt:lpstr>    All notices provided under this Agreement shall be sent by email to the followin</vt:lpstr>
      <vt:lpstr>        Appointor: [insert email address] </vt:lpstr>
      <vt:lpstr>        Representative: [insert email address] </vt:lpstr>
      <vt:lpstr>    All notices provided in accordance with Clause 7.1 shall be deemed to have been </vt:lpstr>
      <vt:lpstr>    </vt:lpstr>
      <vt:lpstr>MISCELLANEOUS</vt:lpstr>
      <vt:lpstr>    Governing Law</vt:lpstr>
      <vt:lpstr>    This Agreement and any non-contractual obligations arising out of or in connecti</vt:lpstr>
      <vt:lpstr>    Severance</vt:lpstr>
      <vt:lpstr>    If any provision (or part of any provision) of this Agreement is, or becomes ill</vt:lpstr>
      <vt:lpstr>        It shall not affect or impair the legality, validity or enforceability of any ot</vt:lpstr>
      <vt:lpstr>        The parties shall negotiate in good faith to amend such provision (or part provi</vt:lpstr>
      <vt:lpstr>    Changes in Data Protection Laws:</vt:lpstr>
      <vt:lpstr>        Either party (the "Notifying Party") may notify the other (the "Receiving Party"</vt:lpstr>
      <vt:lpstr>        If, within [__]  days of receipt of that notice, the Receiving Party notifies th</vt:lpstr>
    </vt:vector>
  </TitlesOfParts>
  <Company>Advisera Expert Solutions Ltd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Agreement for the Appointment of an EU Representative</dc:title>
  <dc:subject/>
  <dc:creator>EUGDPRAcademy</dc:creator>
  <cp:keywords/>
  <dc:description>©2022 This template may be used by clients of Advisera Expert Solutions Ltd. www.advisera.com in accordance with the License Agreement.</dc:description>
  <cp:lastModifiedBy>Martina Saric</cp:lastModifiedBy>
  <cp:revision>2</cp:revision>
  <dcterms:created xsi:type="dcterms:W3CDTF">2022-10-03T23:37:00Z</dcterms:created>
  <dcterms:modified xsi:type="dcterms:W3CDTF">2022-10-03T23:37:00Z</dcterms:modified>
</cp:coreProperties>
</file>