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01E76" w14:textId="587BFC25" w:rsidR="00396251" w:rsidRPr="00134AAF" w:rsidRDefault="004F08CC">
      <w:pPr>
        <w:jc w:val="center"/>
        <w:rPr>
          <w:b/>
          <w:noProof/>
          <w:sz w:val="28"/>
          <w:szCs w:val="28"/>
        </w:rPr>
      </w:pPr>
      <w:commentRangeStart w:id="0"/>
      <w:commentRangeStart w:id="1"/>
      <w:r w:rsidRPr="00134AAF">
        <w:rPr>
          <w:b/>
          <w:noProof/>
          <w:sz w:val="28"/>
          <w:szCs w:val="28"/>
        </w:rPr>
        <w:t>PRIVACY NOTICE</w:t>
      </w:r>
      <w:commentRangeEnd w:id="0"/>
      <w:r>
        <w:rPr>
          <w:rStyle w:val="CommentReference"/>
        </w:rPr>
        <w:commentReference w:id="0"/>
      </w:r>
      <w:commentRangeEnd w:id="1"/>
      <w:r>
        <w:rPr>
          <w:rStyle w:val="CommentReference"/>
        </w:rPr>
        <w:commentReference w:id="1"/>
      </w:r>
    </w:p>
    <w:p w14:paraId="2E03687A" w14:textId="77777777" w:rsidR="0029288E" w:rsidRDefault="0029288E" w:rsidP="0029288E">
      <w:pPr>
        <w:jc w:val="center"/>
      </w:pPr>
      <w:r>
        <w:t>*</w:t>
      </w:r>
      <w:proofErr w:type="gramStart"/>
      <w:r>
        <w:t>*  FREE</w:t>
      </w:r>
      <w:proofErr w:type="gramEnd"/>
      <w:r>
        <w:t xml:space="preserve"> PREVIEW VERSION **</w:t>
      </w:r>
    </w:p>
    <w:p w14:paraId="0FFD777A" w14:textId="77777777" w:rsidR="00396251" w:rsidRPr="00AF2433" w:rsidRDefault="00396251">
      <w:pPr>
        <w:rPr>
          <w:noProof/>
        </w:rPr>
      </w:pPr>
    </w:p>
    <w:p w14:paraId="09DD384C" w14:textId="77777777" w:rsidR="00396251" w:rsidRPr="00AF2433" w:rsidRDefault="00287CFE">
      <w:pPr>
        <w:pStyle w:val="Heading1"/>
        <w:numPr>
          <w:ilvl w:val="0"/>
          <w:numId w:val="2"/>
        </w:numPr>
        <w:rPr>
          <w:noProof/>
        </w:rPr>
      </w:pPr>
      <w:bookmarkStart w:id="2" w:name="_Toc494813226"/>
      <w:bookmarkEnd w:id="2"/>
      <w:r w:rsidRPr="00AF2433">
        <w:rPr>
          <w:noProof/>
        </w:rPr>
        <w:t>What we need</w:t>
      </w:r>
    </w:p>
    <w:p w14:paraId="06C57F33" w14:textId="6FE6CE1D" w:rsidR="00396251" w:rsidRPr="00AF2433" w:rsidRDefault="00287CFE" w:rsidP="00125775">
      <w:pPr>
        <w:rPr>
          <w:noProof/>
        </w:rPr>
      </w:pPr>
      <w:r w:rsidRPr="00AF2433">
        <w:rPr>
          <w:noProof/>
        </w:rPr>
        <w:t>Our Personal Data Protection Policy governs the use and storage of your data. You can see our Personal Data Protection Policy at [</w:t>
      </w:r>
      <w:r w:rsidR="003B4429">
        <w:rPr>
          <w:noProof/>
        </w:rPr>
        <w:t>l</w:t>
      </w:r>
      <w:r w:rsidRPr="00AF2433">
        <w:rPr>
          <w:noProof/>
        </w:rPr>
        <w:t>ink]</w:t>
      </w:r>
      <w:r w:rsidR="003B4429">
        <w:rPr>
          <w:noProof/>
        </w:rPr>
        <w:t>.</w:t>
      </w:r>
    </w:p>
    <w:p w14:paraId="61AD74DB" w14:textId="2F8E9C6E" w:rsidR="00396251" w:rsidRPr="00AF2433" w:rsidRDefault="00287CFE" w:rsidP="00125775">
      <w:pPr>
        <w:rPr>
          <w:noProof/>
        </w:rPr>
      </w:pPr>
      <w:commentRangeStart w:id="3"/>
      <w:r w:rsidRPr="00AF2433">
        <w:rPr>
          <w:noProof/>
        </w:rPr>
        <w:t xml:space="preserve">[Company </w:t>
      </w:r>
      <w:r w:rsidR="003B4429">
        <w:rPr>
          <w:noProof/>
        </w:rPr>
        <w:t>n</w:t>
      </w:r>
      <w:r w:rsidRPr="00AF2433">
        <w:rPr>
          <w:noProof/>
        </w:rPr>
        <w:t>ame]</w:t>
      </w:r>
      <w:commentRangeEnd w:id="3"/>
      <w:r w:rsidR="003B4429">
        <w:rPr>
          <w:rStyle w:val="CommentReference"/>
        </w:rPr>
        <w:commentReference w:id="3"/>
      </w:r>
      <w:r w:rsidRPr="00AF2433">
        <w:rPr>
          <w:noProof/>
        </w:rPr>
        <w:t xml:space="preserve"> is a </w:t>
      </w:r>
      <w:r w:rsidR="00134AAF">
        <w:rPr>
          <w:noProof/>
        </w:rPr>
        <w:t>c</w:t>
      </w:r>
      <w:r w:rsidRPr="00AF2433">
        <w:rPr>
          <w:noProof/>
        </w:rPr>
        <w:t>ontroller of the personal data you (data subject) provide us. We collect the following types of personal data from you:</w:t>
      </w:r>
    </w:p>
    <w:p w14:paraId="5668F1A4" w14:textId="60B81D3B" w:rsidR="00396251" w:rsidRPr="00AF2433" w:rsidRDefault="00287CFE">
      <w:pPr>
        <w:pStyle w:val="ListParagraph"/>
        <w:numPr>
          <w:ilvl w:val="0"/>
          <w:numId w:val="3"/>
        </w:numPr>
        <w:rPr>
          <w:noProof/>
        </w:rPr>
      </w:pPr>
      <w:commentRangeStart w:id="4"/>
      <w:r w:rsidRPr="00AF2433">
        <w:rPr>
          <w:noProof/>
        </w:rPr>
        <w:t xml:space="preserve">[Personal </w:t>
      </w:r>
      <w:r w:rsidR="00134AAF">
        <w:rPr>
          <w:noProof/>
        </w:rPr>
        <w:t>d</w:t>
      </w:r>
      <w:r w:rsidRPr="00AF2433">
        <w:rPr>
          <w:noProof/>
        </w:rPr>
        <w:t xml:space="preserve">ata </w:t>
      </w:r>
      <w:r w:rsidR="00134AAF">
        <w:rPr>
          <w:noProof/>
        </w:rPr>
        <w:t>c</w:t>
      </w:r>
      <w:r w:rsidRPr="00AF2433">
        <w:rPr>
          <w:noProof/>
        </w:rPr>
        <w:t>ategory 1]</w:t>
      </w:r>
      <w:commentRangeEnd w:id="4"/>
      <w:r w:rsidR="003B4429">
        <w:rPr>
          <w:rStyle w:val="CommentReference"/>
        </w:rPr>
        <w:commentReference w:id="4"/>
      </w:r>
    </w:p>
    <w:p w14:paraId="130AF2A1" w14:textId="52406D57" w:rsidR="00396251" w:rsidRPr="00AF2433" w:rsidRDefault="00287CFE">
      <w:pPr>
        <w:pStyle w:val="ListParagraph"/>
        <w:numPr>
          <w:ilvl w:val="0"/>
          <w:numId w:val="3"/>
        </w:numPr>
        <w:rPr>
          <w:noProof/>
        </w:rPr>
      </w:pPr>
      <w:r w:rsidRPr="00AF2433">
        <w:rPr>
          <w:noProof/>
        </w:rPr>
        <w:t xml:space="preserve">[Personal </w:t>
      </w:r>
      <w:r w:rsidR="00134AAF">
        <w:rPr>
          <w:noProof/>
        </w:rPr>
        <w:t>d</w:t>
      </w:r>
      <w:r w:rsidRPr="00AF2433">
        <w:rPr>
          <w:noProof/>
        </w:rPr>
        <w:t xml:space="preserve">ata </w:t>
      </w:r>
      <w:r w:rsidR="00134AAF">
        <w:rPr>
          <w:noProof/>
        </w:rPr>
        <w:t>c</w:t>
      </w:r>
      <w:r w:rsidRPr="00AF2433">
        <w:rPr>
          <w:noProof/>
        </w:rPr>
        <w:t>ategory 2]</w:t>
      </w:r>
    </w:p>
    <w:p w14:paraId="260AB9FF" w14:textId="77777777" w:rsidR="00396251" w:rsidRPr="00AF2433" w:rsidRDefault="00287CFE">
      <w:pPr>
        <w:pStyle w:val="Heading1"/>
        <w:numPr>
          <w:ilvl w:val="0"/>
          <w:numId w:val="2"/>
        </w:numPr>
        <w:rPr>
          <w:noProof/>
        </w:rPr>
      </w:pPr>
      <w:bookmarkStart w:id="5" w:name="_Toc494813227"/>
      <w:bookmarkEnd w:id="5"/>
      <w:r w:rsidRPr="00AF2433">
        <w:rPr>
          <w:noProof/>
        </w:rPr>
        <w:t>Why we need it</w:t>
      </w:r>
    </w:p>
    <w:p w14:paraId="048E2543" w14:textId="77777777" w:rsidR="00396251" w:rsidRPr="00AF2433" w:rsidRDefault="00287CFE" w:rsidP="00125775">
      <w:pPr>
        <w:rPr>
          <w:noProof/>
        </w:rPr>
      </w:pPr>
      <w:r w:rsidRPr="00AF2433">
        <w:rPr>
          <w:noProof/>
        </w:rPr>
        <w:t>We need your personal data in order to provide you with the following services:</w:t>
      </w:r>
    </w:p>
    <w:p w14:paraId="70944EAD" w14:textId="77777777" w:rsidR="00396251" w:rsidRPr="00AF2433" w:rsidRDefault="00287CFE">
      <w:pPr>
        <w:pStyle w:val="ListParagraph"/>
        <w:numPr>
          <w:ilvl w:val="0"/>
          <w:numId w:val="4"/>
        </w:numPr>
        <w:rPr>
          <w:noProof/>
        </w:rPr>
      </w:pPr>
      <w:commentRangeStart w:id="6"/>
      <w:r w:rsidRPr="00AF2433">
        <w:rPr>
          <w:noProof/>
        </w:rPr>
        <w:t>[Purpose for collecting personal data]</w:t>
      </w:r>
      <w:commentRangeEnd w:id="6"/>
      <w:r w:rsidR="003B4429">
        <w:rPr>
          <w:rStyle w:val="CommentReference"/>
        </w:rPr>
        <w:commentReference w:id="6"/>
      </w:r>
    </w:p>
    <w:p w14:paraId="049B2FCC" w14:textId="366C1623" w:rsidR="00396251" w:rsidRPr="00AF2433" w:rsidRDefault="00287CFE">
      <w:pPr>
        <w:pStyle w:val="Heading1"/>
        <w:numPr>
          <w:ilvl w:val="0"/>
          <w:numId w:val="2"/>
        </w:numPr>
        <w:rPr>
          <w:noProof/>
        </w:rPr>
      </w:pPr>
      <w:bookmarkStart w:id="7" w:name="_Toc494813228"/>
      <w:r w:rsidRPr="00AF2433">
        <w:rPr>
          <w:noProof/>
        </w:rPr>
        <w:t>What we do with it</w:t>
      </w:r>
      <w:bookmarkEnd w:id="7"/>
    </w:p>
    <w:p w14:paraId="50855CC8" w14:textId="52C319CE" w:rsidR="0029288E" w:rsidRDefault="00287CFE" w:rsidP="0029288E">
      <w:pPr>
        <w:rPr>
          <w:noProof/>
        </w:rPr>
      </w:pPr>
      <w:r w:rsidRPr="00AF2433">
        <w:rPr>
          <w:noProof/>
        </w:rPr>
        <w:t xml:space="preserve">Your personal data is processed in </w:t>
      </w:r>
      <w:commentRangeStart w:id="8"/>
      <w:r w:rsidRPr="00AF2433">
        <w:rPr>
          <w:noProof/>
        </w:rPr>
        <w:t>[</w:t>
      </w:r>
      <w:r w:rsidR="00125775">
        <w:rPr>
          <w:noProof/>
        </w:rPr>
        <w:t>c</w:t>
      </w:r>
      <w:r w:rsidRPr="00AF2433">
        <w:rPr>
          <w:noProof/>
        </w:rPr>
        <w:t xml:space="preserve">ompany </w:t>
      </w:r>
      <w:r w:rsidR="003B4429">
        <w:rPr>
          <w:noProof/>
        </w:rPr>
        <w:t>o</w:t>
      </w:r>
      <w:r w:rsidRPr="00AF2433">
        <w:rPr>
          <w:noProof/>
        </w:rPr>
        <w:t>ffice]</w:t>
      </w:r>
      <w:commentRangeEnd w:id="8"/>
      <w:r w:rsidR="003B4429">
        <w:rPr>
          <w:rStyle w:val="CommentReference"/>
        </w:rPr>
        <w:commentReference w:id="8"/>
      </w:r>
      <w:r w:rsidRPr="00AF2433">
        <w:rPr>
          <w:noProof/>
        </w:rPr>
        <w:t xml:space="preserve"> located in </w:t>
      </w:r>
      <w:commentRangeStart w:id="9"/>
      <w:r w:rsidRPr="00AF2433">
        <w:rPr>
          <w:noProof/>
        </w:rPr>
        <w:t>[</w:t>
      </w:r>
      <w:r w:rsidR="003B4429">
        <w:rPr>
          <w:noProof/>
        </w:rPr>
        <w:t>c</w:t>
      </w:r>
      <w:r w:rsidRPr="00AF2433">
        <w:rPr>
          <w:noProof/>
        </w:rPr>
        <w:t>ountry]</w:t>
      </w:r>
      <w:commentRangeEnd w:id="9"/>
      <w:r w:rsidR="003B4429">
        <w:rPr>
          <w:rStyle w:val="CommentReference"/>
        </w:rPr>
        <w:commentReference w:id="9"/>
      </w:r>
      <w:r w:rsidRPr="00AF2433">
        <w:rPr>
          <w:noProof/>
        </w:rPr>
        <w:t>. Hosting and storage of your data takes place</w:t>
      </w:r>
      <w:r w:rsidR="0029288E">
        <w:rPr>
          <w:noProof/>
        </w:rPr>
        <w:t>…</w:t>
      </w:r>
    </w:p>
    <w:p w14:paraId="21C1CDAD" w14:textId="22FC3786" w:rsidR="0029288E" w:rsidRDefault="0029288E" w:rsidP="0029288E">
      <w:pPr>
        <w:rPr>
          <w:noProof/>
        </w:rPr>
      </w:pPr>
    </w:p>
    <w:p w14:paraId="5FA61AA1" w14:textId="77777777" w:rsidR="0029288E" w:rsidRDefault="0029288E" w:rsidP="0029288E">
      <w:pPr>
        <w:jc w:val="center"/>
        <w:rPr>
          <w:lang w:val="en-US"/>
        </w:rPr>
      </w:pPr>
      <w:r>
        <w:rPr>
          <w:rFonts w:cstheme="minorHAnsi"/>
        </w:rPr>
        <w:t>** END OF FREE PREVIEW **</w:t>
      </w:r>
    </w:p>
    <w:p w14:paraId="02586C7B" w14:textId="0928FA4B" w:rsidR="0029288E" w:rsidRDefault="0029288E" w:rsidP="0029288E">
      <w:pPr>
        <w:jc w:val="center"/>
      </w:pPr>
      <w:r>
        <w:rPr>
          <w:rFonts w:cstheme="minorHAnsi"/>
        </w:rPr>
        <w:t xml:space="preserve">To download full version of this </w:t>
      </w:r>
      <w:proofErr w:type="gramStart"/>
      <w:r>
        <w:rPr>
          <w:rFonts w:cstheme="minorHAnsi"/>
        </w:rPr>
        <w:t>document</w:t>
      </w:r>
      <w:proofErr w:type="gramEnd"/>
      <w:r>
        <w:rPr>
          <w:rFonts w:cstheme="minorHAnsi"/>
        </w:rPr>
        <w:t xml:space="preserve"> click here: </w:t>
      </w:r>
      <w:hyperlink r:id="rId11" w:history="1">
        <w:r w:rsidRPr="007E59D7">
          <w:rPr>
            <w:rStyle w:val="Hyperlink"/>
          </w:rPr>
          <w:t>https://advisera.com/eugdpracademy/documentation/privacy-notice/</w:t>
        </w:r>
      </w:hyperlink>
    </w:p>
    <w:p w14:paraId="5FF706CA" w14:textId="77777777" w:rsidR="0029288E" w:rsidRDefault="0029288E" w:rsidP="0029288E">
      <w:pPr>
        <w:jc w:val="center"/>
      </w:pPr>
    </w:p>
    <w:p w14:paraId="40EAC2B5" w14:textId="77777777" w:rsidR="0029288E" w:rsidRPr="00AF2433" w:rsidRDefault="0029288E" w:rsidP="0029288E">
      <w:pPr>
        <w:rPr>
          <w:noProof/>
        </w:rPr>
      </w:pPr>
    </w:p>
    <w:p w14:paraId="57A48F7A" w14:textId="5B4312D3" w:rsidR="00396251" w:rsidRPr="00AF2433" w:rsidRDefault="00396251" w:rsidP="00125775">
      <w:pPr>
        <w:rPr>
          <w:noProof/>
        </w:rPr>
      </w:pPr>
    </w:p>
    <w:sectPr w:rsidR="00396251" w:rsidRPr="00AF2433">
      <w:headerReference w:type="default" r:id="rId12"/>
      <w:footerReference w:type="default" r:id="rId13"/>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19T13:04:00Z" w:initials="EUA">
    <w:p w14:paraId="7B058E8A" w14:textId="77777777" w:rsidR="004F08CC" w:rsidRPr="00872AB7" w:rsidRDefault="004F08CC" w:rsidP="004F08CC">
      <w:pPr>
        <w:rPr>
          <w:rFonts w:cs="Calibri"/>
          <w:sz w:val="20"/>
          <w:szCs w:val="20"/>
        </w:rPr>
      </w:pPr>
      <w:r>
        <w:rPr>
          <w:rStyle w:val="CommentReference"/>
        </w:rPr>
        <w:annotationRef/>
      </w:r>
      <w:r>
        <w:rPr>
          <w:rStyle w:val="CommentReference"/>
        </w:rPr>
        <w:annotationRef/>
      </w:r>
      <w:r w:rsidRPr="00872AB7">
        <w:rPr>
          <w:rStyle w:val="CommentReference"/>
          <w:rFonts w:cs="Calibri"/>
          <w:sz w:val="20"/>
          <w:szCs w:val="20"/>
        </w:rPr>
        <w:annotationRef/>
      </w:r>
      <w:r w:rsidRPr="00872AB7">
        <w:rPr>
          <w:rFonts w:eastAsia="Times New Roman" w:cs="Calibri"/>
          <w:sz w:val="20"/>
          <w:szCs w:val="20"/>
          <w:lang w:bidi="en-US"/>
        </w:rPr>
        <w:t>This Notice may be published on the website, in the PDF form, or any other appropriate form.</w:t>
      </w:r>
    </w:p>
    <w:p w14:paraId="1F3A4F21" w14:textId="77777777" w:rsidR="004F08CC" w:rsidRPr="00872AB7" w:rsidRDefault="004F08CC" w:rsidP="004F08CC">
      <w:pPr>
        <w:rPr>
          <w:rFonts w:cs="Calibri"/>
          <w:sz w:val="20"/>
          <w:szCs w:val="20"/>
        </w:rPr>
      </w:pPr>
    </w:p>
    <w:p w14:paraId="1AFA565E" w14:textId="77777777" w:rsidR="004F08CC" w:rsidRPr="00872AB7" w:rsidRDefault="004F08CC" w:rsidP="004F08CC">
      <w:pPr>
        <w:rPr>
          <w:rFonts w:cs="Calibri"/>
          <w:sz w:val="20"/>
          <w:szCs w:val="20"/>
        </w:rPr>
      </w:pPr>
      <w:r w:rsidRPr="00872AB7">
        <w:rPr>
          <w:rFonts w:eastAsia="Times New Roman" w:cs="Calibri"/>
          <w:sz w:val="20"/>
          <w:szCs w:val="20"/>
          <w:lang w:bidi="en-US"/>
        </w:rPr>
        <w:t xml:space="preserve">If your company has multiple data processing activities, you will need to develop different notices based on this template, which will differ depending on the processing activity and the categories of personal data collected. </w:t>
      </w:r>
    </w:p>
    <w:p w14:paraId="4339D323" w14:textId="52526FC3" w:rsidR="004F08CC" w:rsidRPr="004F08CC" w:rsidRDefault="004F08CC" w:rsidP="004F08CC">
      <w:pPr>
        <w:rPr>
          <w:rFonts w:cs="Calibri"/>
          <w:sz w:val="20"/>
          <w:szCs w:val="20"/>
        </w:rPr>
      </w:pPr>
      <w:r w:rsidRPr="00872AB7">
        <w:rPr>
          <w:rFonts w:eastAsia="Times New Roman" w:cs="Calibri"/>
          <w:sz w:val="20"/>
          <w:szCs w:val="20"/>
          <w:lang w:bidi="en-US"/>
        </w:rPr>
        <w:t xml:space="preserve">For example, one Notice might be written for mailing purposes, and a different one for shipping purposes. </w:t>
      </w:r>
    </w:p>
  </w:comment>
  <w:comment w:id="1" w:author="EUGDPRAcademy" w:date="2022-09-19T13:04:00Z" w:initials="EUA">
    <w:p w14:paraId="54B6BEC0" w14:textId="77777777" w:rsidR="004F08CC" w:rsidRPr="00125775" w:rsidRDefault="004F08CC" w:rsidP="004F08CC">
      <w:pPr>
        <w:pStyle w:val="CommentText"/>
        <w:rPr>
          <w:rFonts w:eastAsia="Times New Roman"/>
        </w:rPr>
      </w:pPr>
      <w:r>
        <w:rPr>
          <w:rStyle w:val="CommentReference"/>
        </w:rPr>
        <w:annotationRef/>
      </w:r>
      <w:r w:rsidRPr="00125775">
        <w:rPr>
          <w:rStyle w:val="CommentReference"/>
        </w:rPr>
        <w:annotationRef/>
      </w:r>
      <w:r w:rsidRPr="00125775">
        <w:rPr>
          <w:rFonts w:eastAsia="Times New Roman"/>
          <w:lang w:eastAsia="ar-SA"/>
        </w:rPr>
        <w:t>To learn how to fill out this document, and to see real-life examples of what you need to write, watch this video tutorial: “03 How to use a Privacy Notice”.</w:t>
      </w:r>
    </w:p>
    <w:p w14:paraId="01C0B388" w14:textId="77777777" w:rsidR="004F08CC" w:rsidRPr="00125775" w:rsidRDefault="004F08CC" w:rsidP="004F08CC">
      <w:pPr>
        <w:suppressAutoHyphens/>
        <w:rPr>
          <w:rFonts w:eastAsia="Times New Roman"/>
          <w:sz w:val="20"/>
          <w:szCs w:val="20"/>
          <w:lang w:eastAsia="ar-SA"/>
        </w:rPr>
      </w:pPr>
    </w:p>
    <w:p w14:paraId="66DE79BF" w14:textId="2BC10E41" w:rsidR="004F08CC" w:rsidRPr="004F08CC" w:rsidRDefault="004F08CC" w:rsidP="004F08CC">
      <w:pPr>
        <w:suppressAutoHyphens/>
        <w:rPr>
          <w:rFonts w:eastAsia="Times New Roman"/>
          <w:lang w:eastAsia="ar-SA"/>
        </w:rPr>
      </w:pPr>
      <w:r w:rsidRPr="00125775">
        <w:rPr>
          <w:rFonts w:eastAsia="Times New Roman"/>
          <w:sz w:val="20"/>
          <w:szCs w:val="20"/>
          <w:lang w:eastAsia="ar-SA"/>
        </w:rPr>
        <w:t>To access the tutorial</w:t>
      </w:r>
      <w:r w:rsidRPr="00125775">
        <w:rPr>
          <w:rFonts w:eastAsia="Times New Roman"/>
          <w:strike/>
          <w:sz w:val="20"/>
          <w:szCs w:val="20"/>
          <w:lang w:eastAsia="ar-SA"/>
        </w:rPr>
        <w:t>,</w:t>
      </w:r>
      <w:r w:rsidRPr="00125775">
        <w:rPr>
          <w:rFonts w:eastAsia="Times New Roman"/>
          <w:lang w:eastAsia="ar-SA"/>
        </w:rPr>
        <w:t xml:space="preserve"> in your Inbox, find the email that you received at the moment of purchase - there, you will see a link that will enable you to access the video tutorial.</w:t>
      </w:r>
    </w:p>
  </w:comment>
  <w:comment w:id="3" w:author="EUGDPRAcademy" w:date="2022-08-29T19:54:00Z" w:initials="EUGDPR">
    <w:p w14:paraId="77BB599B" w14:textId="59223F79" w:rsidR="003B4429" w:rsidRPr="003B4429" w:rsidRDefault="003B4429" w:rsidP="003B4429">
      <w:pPr>
        <w:rPr>
          <w:rFonts w:cs="Calibri"/>
          <w:sz w:val="20"/>
          <w:szCs w:val="20"/>
        </w:rPr>
      </w:pPr>
      <w:r>
        <w:rPr>
          <w:rStyle w:val="CommentReference"/>
        </w:rPr>
        <w:annotationRef/>
      </w:r>
      <w:r w:rsidRPr="00872AB7">
        <w:rPr>
          <w:rStyle w:val="CommentReference"/>
          <w:rFonts w:cs="Calibri"/>
          <w:sz w:val="20"/>
          <w:szCs w:val="20"/>
        </w:rPr>
        <w:annotationRef/>
      </w:r>
      <w:r>
        <w:rPr>
          <w:rFonts w:eastAsia="DejaVu Sans" w:cs="Calibri"/>
          <w:sz w:val="20"/>
          <w:szCs w:val="20"/>
          <w:lang w:bidi="en-US"/>
        </w:rPr>
        <w:t>Insert</w:t>
      </w:r>
      <w:r w:rsidRPr="00872AB7">
        <w:rPr>
          <w:rFonts w:eastAsia="DejaVu Sans" w:cs="Calibri"/>
          <w:sz w:val="20"/>
          <w:szCs w:val="20"/>
          <w:lang w:bidi="en-US"/>
        </w:rPr>
        <w:t xml:space="preserve"> the name of your company here.</w:t>
      </w:r>
    </w:p>
  </w:comment>
  <w:comment w:id="4" w:author="EUGDPRAcademy" w:date="2022-08-29T19:54:00Z" w:initials="EUGDPR">
    <w:p w14:paraId="00CFA325" w14:textId="77EBD03A" w:rsidR="003B4429" w:rsidRPr="003B4429" w:rsidRDefault="003B4429" w:rsidP="003B4429">
      <w:pPr>
        <w:rPr>
          <w:rFonts w:cs="Calibri"/>
          <w:sz w:val="20"/>
          <w:szCs w:val="20"/>
        </w:rPr>
      </w:pPr>
      <w:r>
        <w:rPr>
          <w:rStyle w:val="CommentReference"/>
        </w:rPr>
        <w:annotationRef/>
      </w:r>
      <w:r w:rsidRPr="00872AB7">
        <w:rPr>
          <w:rStyle w:val="CommentReference"/>
          <w:rFonts w:cs="Calibri"/>
          <w:sz w:val="20"/>
          <w:szCs w:val="20"/>
        </w:rPr>
        <w:annotationRef/>
      </w:r>
      <w:r w:rsidRPr="00872AB7">
        <w:rPr>
          <w:rFonts w:eastAsia="DejaVu Sans" w:cs="Calibri"/>
          <w:sz w:val="20"/>
          <w:szCs w:val="20"/>
          <w:lang w:bidi="en-US"/>
        </w:rPr>
        <w:t>Insert the category of personal data that you collect from your customers/users. You should add every category in this list. Examples of personal data categories are (note that this list is not exhaustive): names, email addresses, addresses, phone numbers, etc.</w:t>
      </w:r>
    </w:p>
  </w:comment>
  <w:comment w:id="6" w:author="EUGDPRAcademy" w:date="2022-08-29T19:55:00Z" w:initials="EUGDPR">
    <w:p w14:paraId="4524A18F" w14:textId="5D134B03" w:rsidR="003B4429" w:rsidRPr="003B4429" w:rsidRDefault="003B4429" w:rsidP="003B4429">
      <w:pPr>
        <w:rPr>
          <w:rFonts w:cs="Calibri"/>
          <w:sz w:val="20"/>
          <w:szCs w:val="20"/>
        </w:rPr>
      </w:pPr>
      <w:r>
        <w:rPr>
          <w:rStyle w:val="CommentReference"/>
        </w:rPr>
        <w:annotationRef/>
      </w:r>
      <w:r w:rsidRPr="00872AB7">
        <w:rPr>
          <w:rStyle w:val="CommentReference"/>
          <w:rFonts w:cs="Calibri"/>
          <w:sz w:val="20"/>
          <w:szCs w:val="20"/>
        </w:rPr>
        <w:annotationRef/>
      </w:r>
      <w:r w:rsidRPr="00872AB7">
        <w:rPr>
          <w:rFonts w:eastAsia="DejaVu Sans" w:cs="Calibri"/>
          <w:sz w:val="20"/>
          <w:szCs w:val="20"/>
          <w:lang w:bidi="en-US"/>
        </w:rPr>
        <w:t>Be as specific as possible - e.g. collection of email addresses for purpose of emailing special offers; collection of postal addresses in order to deliver the goods.</w:t>
      </w:r>
    </w:p>
  </w:comment>
  <w:comment w:id="8" w:author="EUGDPRAcademy" w:date="2022-08-29T19:55:00Z" w:initials="EUGDPR">
    <w:p w14:paraId="7CA60270" w14:textId="2328DAE9" w:rsidR="003B4429" w:rsidRPr="003B4429" w:rsidRDefault="003B4429" w:rsidP="003B4429">
      <w:pPr>
        <w:rPr>
          <w:rFonts w:cs="Calibri"/>
          <w:sz w:val="20"/>
          <w:szCs w:val="20"/>
        </w:rPr>
      </w:pPr>
      <w:r>
        <w:rPr>
          <w:rStyle w:val="CommentReference"/>
        </w:rPr>
        <w:annotationRef/>
      </w:r>
      <w:r w:rsidRPr="00872AB7">
        <w:rPr>
          <w:rStyle w:val="CommentReference"/>
          <w:rFonts w:cs="Calibri"/>
          <w:sz w:val="20"/>
          <w:szCs w:val="20"/>
        </w:rPr>
        <w:annotationRef/>
      </w:r>
      <w:r>
        <w:rPr>
          <w:rFonts w:eastAsia="DejaVu Sans" w:cs="Calibri"/>
          <w:sz w:val="20"/>
          <w:szCs w:val="20"/>
          <w:lang w:bidi="en-US"/>
        </w:rPr>
        <w:t>Enter</w:t>
      </w:r>
      <w:r w:rsidRPr="00872AB7">
        <w:rPr>
          <w:rFonts w:eastAsia="DejaVu Sans" w:cs="Calibri"/>
          <w:sz w:val="20"/>
          <w:szCs w:val="20"/>
          <w:lang w:bidi="en-US"/>
        </w:rPr>
        <w:t xml:space="preserve"> the location of the company office(s) where processing of personal data occurs.</w:t>
      </w:r>
    </w:p>
  </w:comment>
  <w:comment w:id="9" w:author="EUGDPRAcademy" w:date="2022-08-29T19:55:00Z" w:initials="EUGDPR">
    <w:p w14:paraId="3C404F72" w14:textId="0EEB18EC" w:rsidR="003B4429" w:rsidRPr="003B4429" w:rsidRDefault="003B4429" w:rsidP="003B4429">
      <w:pPr>
        <w:rPr>
          <w:rFonts w:cs="Calibri"/>
          <w:sz w:val="20"/>
          <w:szCs w:val="20"/>
        </w:rPr>
      </w:pPr>
      <w:r>
        <w:rPr>
          <w:rStyle w:val="CommentReference"/>
        </w:rPr>
        <w:annotationRef/>
      </w:r>
      <w:r w:rsidRPr="00872AB7">
        <w:rPr>
          <w:rStyle w:val="CommentReference"/>
          <w:rFonts w:cs="Calibri"/>
          <w:sz w:val="20"/>
          <w:szCs w:val="20"/>
        </w:rPr>
        <w:annotationRef/>
      </w:r>
      <w:r>
        <w:rPr>
          <w:rFonts w:eastAsia="DejaVu Sans" w:cs="Calibri"/>
          <w:sz w:val="20"/>
          <w:szCs w:val="20"/>
          <w:lang w:bidi="en-US"/>
        </w:rPr>
        <w:t>Enter</w:t>
      </w:r>
      <w:r w:rsidRPr="00872AB7">
        <w:rPr>
          <w:rFonts w:eastAsia="DejaVu Sans" w:cs="Calibri"/>
          <w:sz w:val="20"/>
          <w:szCs w:val="20"/>
          <w:lang w:bidi="en-US"/>
        </w:rPr>
        <w:t xml:space="preserve"> the country of the office(s) where processing of personal data occurs.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39D323" w15:done="0"/>
  <w15:commentEx w15:paraId="66DE79BF" w15:done="0"/>
  <w15:commentEx w15:paraId="77BB599B" w15:done="0"/>
  <w15:commentEx w15:paraId="00CFA325" w15:done="0"/>
  <w15:commentEx w15:paraId="4524A18F" w15:done="0"/>
  <w15:commentEx w15:paraId="7CA60270" w15:done="0"/>
  <w15:commentEx w15:paraId="3C404F7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39D323" w16cid:durableId="26D2E76A"/>
  <w16cid:commentId w16cid:paraId="66DE79BF" w16cid:durableId="26D2E776"/>
  <w16cid:commentId w16cid:paraId="77BB599B" w16cid:durableId="26B797E8"/>
  <w16cid:commentId w16cid:paraId="00CFA325" w16cid:durableId="26B79801"/>
  <w16cid:commentId w16cid:paraId="4524A18F" w16cid:durableId="26B7981C"/>
  <w16cid:commentId w16cid:paraId="7CA60270" w16cid:durableId="26B79830"/>
  <w16cid:commentId w16cid:paraId="3C404F72" w16cid:durableId="26B798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E3AF1" w14:textId="77777777" w:rsidR="00E91BCB" w:rsidRDefault="00E91BCB">
      <w:pPr>
        <w:spacing w:after="0" w:line="240" w:lineRule="auto"/>
      </w:pPr>
      <w:r>
        <w:separator/>
      </w:r>
    </w:p>
  </w:endnote>
  <w:endnote w:type="continuationSeparator" w:id="0">
    <w:p w14:paraId="526A9AB4" w14:textId="77777777" w:rsidR="00E91BCB" w:rsidRDefault="00E91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DejaVu Sans">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auto"/>
      </w:tblBorders>
      <w:tblLook w:val="04A0" w:firstRow="1" w:lastRow="0" w:firstColumn="1" w:lastColumn="0" w:noHBand="0" w:noVBand="1"/>
    </w:tblPr>
    <w:tblGrid>
      <w:gridCol w:w="3652"/>
      <w:gridCol w:w="2126"/>
      <w:gridCol w:w="3544"/>
    </w:tblGrid>
    <w:tr w:rsidR="00396251" w:rsidRPr="00872AB7" w14:paraId="740741B7" w14:textId="77777777" w:rsidTr="00872AB7">
      <w:tc>
        <w:tcPr>
          <w:tcW w:w="3652" w:type="dxa"/>
          <w:shd w:val="clear" w:color="auto" w:fill="auto"/>
        </w:tcPr>
        <w:p w14:paraId="3AE08838" w14:textId="654924A4" w:rsidR="00396251" w:rsidRPr="00872AB7" w:rsidRDefault="00D223DB">
          <w:pPr>
            <w:pStyle w:val="Footer"/>
            <w:rPr>
              <w:sz w:val="18"/>
              <w:szCs w:val="18"/>
            </w:rPr>
          </w:pPr>
          <w:r>
            <w:rPr>
              <w:sz w:val="18"/>
              <w:szCs w:val="18"/>
            </w:rPr>
            <w:t>Privacy</w:t>
          </w:r>
          <w:r w:rsidR="00287CFE" w:rsidRPr="00872AB7">
            <w:rPr>
              <w:sz w:val="18"/>
              <w:szCs w:val="18"/>
            </w:rPr>
            <w:t xml:space="preserve"> Notice</w:t>
          </w:r>
        </w:p>
      </w:tc>
      <w:tc>
        <w:tcPr>
          <w:tcW w:w="2126" w:type="dxa"/>
          <w:shd w:val="clear" w:color="auto" w:fill="auto"/>
        </w:tcPr>
        <w:p w14:paraId="52D6B1DF" w14:textId="77777777" w:rsidR="00396251" w:rsidRPr="00872AB7" w:rsidRDefault="00287CFE">
          <w:pPr>
            <w:pStyle w:val="Footer"/>
            <w:jc w:val="center"/>
            <w:rPr>
              <w:sz w:val="18"/>
              <w:szCs w:val="18"/>
            </w:rPr>
          </w:pPr>
          <w:proofErr w:type="spellStart"/>
          <w:r w:rsidRPr="00872AB7">
            <w:rPr>
              <w:sz w:val="18"/>
              <w:szCs w:val="18"/>
            </w:rPr>
            <w:t>ver</w:t>
          </w:r>
          <w:proofErr w:type="spellEnd"/>
          <w:r w:rsidRPr="00872AB7">
            <w:rPr>
              <w:sz w:val="18"/>
              <w:szCs w:val="18"/>
            </w:rPr>
            <w:t xml:space="preserve"> [version] from [date]</w:t>
          </w:r>
        </w:p>
      </w:tc>
      <w:tc>
        <w:tcPr>
          <w:tcW w:w="3544" w:type="dxa"/>
          <w:shd w:val="clear" w:color="auto" w:fill="auto"/>
        </w:tcPr>
        <w:p w14:paraId="11729693" w14:textId="3B29BEC1" w:rsidR="00396251" w:rsidRPr="00872AB7" w:rsidRDefault="00287CFE">
          <w:pPr>
            <w:pStyle w:val="Footer"/>
            <w:jc w:val="right"/>
            <w:rPr>
              <w:sz w:val="18"/>
              <w:szCs w:val="18"/>
            </w:rPr>
          </w:pPr>
          <w:r w:rsidRPr="00872AB7">
            <w:rPr>
              <w:sz w:val="18"/>
              <w:szCs w:val="18"/>
            </w:rPr>
            <w:t xml:space="preserve">Page </w:t>
          </w:r>
          <w:r w:rsidRPr="00872AB7">
            <w:rPr>
              <w:b/>
              <w:sz w:val="18"/>
              <w:szCs w:val="18"/>
            </w:rPr>
            <w:fldChar w:fldCharType="begin"/>
          </w:r>
          <w:r w:rsidRPr="00872AB7">
            <w:rPr>
              <w:sz w:val="18"/>
              <w:szCs w:val="18"/>
            </w:rPr>
            <w:instrText>PAGE</w:instrText>
          </w:r>
          <w:r w:rsidRPr="00872AB7">
            <w:rPr>
              <w:sz w:val="18"/>
              <w:szCs w:val="18"/>
            </w:rPr>
            <w:fldChar w:fldCharType="separate"/>
          </w:r>
          <w:r w:rsidR="004472FF">
            <w:rPr>
              <w:noProof/>
              <w:sz w:val="18"/>
              <w:szCs w:val="18"/>
            </w:rPr>
            <w:t>1</w:t>
          </w:r>
          <w:r w:rsidRPr="00872AB7">
            <w:rPr>
              <w:sz w:val="18"/>
              <w:szCs w:val="18"/>
            </w:rPr>
            <w:fldChar w:fldCharType="end"/>
          </w:r>
          <w:r w:rsidRPr="00872AB7">
            <w:rPr>
              <w:sz w:val="18"/>
              <w:szCs w:val="18"/>
            </w:rPr>
            <w:t xml:space="preserve"> of </w:t>
          </w:r>
          <w:r w:rsidRPr="00872AB7">
            <w:rPr>
              <w:b/>
              <w:sz w:val="18"/>
              <w:szCs w:val="18"/>
            </w:rPr>
            <w:fldChar w:fldCharType="begin"/>
          </w:r>
          <w:r w:rsidRPr="00872AB7">
            <w:rPr>
              <w:sz w:val="18"/>
              <w:szCs w:val="18"/>
            </w:rPr>
            <w:instrText>NUMPAGES</w:instrText>
          </w:r>
          <w:r w:rsidRPr="00872AB7">
            <w:rPr>
              <w:sz w:val="18"/>
              <w:szCs w:val="18"/>
            </w:rPr>
            <w:fldChar w:fldCharType="separate"/>
          </w:r>
          <w:r w:rsidR="004472FF">
            <w:rPr>
              <w:noProof/>
              <w:sz w:val="18"/>
              <w:szCs w:val="18"/>
            </w:rPr>
            <w:t>1</w:t>
          </w:r>
          <w:r w:rsidRPr="00872AB7">
            <w:rPr>
              <w:sz w:val="18"/>
              <w:szCs w:val="18"/>
            </w:rPr>
            <w:fldChar w:fldCharType="end"/>
          </w:r>
        </w:p>
      </w:tc>
    </w:tr>
  </w:tbl>
  <w:p w14:paraId="55711226" w14:textId="5AAA6F02" w:rsidR="00396251" w:rsidRDefault="00281797" w:rsidP="00281797">
    <w:pPr>
      <w:suppressAutoHyphens/>
      <w:jc w:val="center"/>
      <w:rPr>
        <w:rFonts w:eastAsia="Times New Roman"/>
        <w:sz w:val="16"/>
        <w:szCs w:val="16"/>
        <w:lang w:eastAsia="ar-SA"/>
      </w:rPr>
    </w:pPr>
    <w:r w:rsidRPr="00281797">
      <w:rPr>
        <w:rFonts w:eastAsia="Times New Roman"/>
        <w:sz w:val="16"/>
        <w:szCs w:val="16"/>
        <w:lang w:eastAsia="ar-SA"/>
      </w:rPr>
      <w:t xml:space="preserve">©2022 This template may be used by clients of </w:t>
    </w:r>
    <w:proofErr w:type="spellStart"/>
    <w:r w:rsidRPr="00281797">
      <w:rPr>
        <w:rFonts w:eastAsia="Times New Roman"/>
        <w:sz w:val="16"/>
        <w:szCs w:val="16"/>
        <w:lang w:eastAsia="ar-SA"/>
      </w:rPr>
      <w:t>Advisera</w:t>
    </w:r>
    <w:proofErr w:type="spellEnd"/>
    <w:r w:rsidRPr="00281797">
      <w:rPr>
        <w:rFonts w:eastAsia="Times New Roman"/>
        <w:sz w:val="16"/>
        <w:szCs w:val="16"/>
        <w:lang w:eastAsia="ar-SA"/>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20B84" w14:textId="77777777" w:rsidR="00E91BCB" w:rsidRDefault="00E91BCB">
      <w:pPr>
        <w:spacing w:after="0" w:line="240" w:lineRule="auto"/>
      </w:pPr>
      <w:r>
        <w:separator/>
      </w:r>
    </w:p>
  </w:footnote>
  <w:footnote w:type="continuationSeparator" w:id="0">
    <w:p w14:paraId="3DA8F3D5" w14:textId="77777777" w:rsidR="00E91BCB" w:rsidRDefault="00E91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396251" w14:paraId="5E5782BF" w14:textId="77777777" w:rsidTr="00872AB7">
      <w:tc>
        <w:tcPr>
          <w:tcW w:w="6589" w:type="dxa"/>
          <w:shd w:val="clear" w:color="auto" w:fill="auto"/>
        </w:tcPr>
        <w:p w14:paraId="4650FB4F" w14:textId="51E8F8DF" w:rsidR="00396251" w:rsidRDefault="00287CFE">
          <w:pPr>
            <w:pStyle w:val="Header"/>
            <w:spacing w:after="0"/>
            <w:rPr>
              <w:sz w:val="20"/>
              <w:szCs w:val="20"/>
            </w:rPr>
          </w:pPr>
          <w:r>
            <w:rPr>
              <w:sz w:val="20"/>
            </w:rPr>
            <w:t>[organization name]</w:t>
          </w:r>
        </w:p>
      </w:tc>
      <w:tc>
        <w:tcPr>
          <w:tcW w:w="2482" w:type="dxa"/>
          <w:shd w:val="clear" w:color="auto" w:fill="auto"/>
        </w:tcPr>
        <w:p w14:paraId="2BC5CD08" w14:textId="77777777" w:rsidR="00396251" w:rsidRDefault="00287CFE">
          <w:pPr>
            <w:pStyle w:val="Header"/>
            <w:spacing w:after="0"/>
            <w:jc w:val="right"/>
            <w:rPr>
              <w:sz w:val="20"/>
              <w:szCs w:val="20"/>
            </w:rPr>
          </w:pPr>
          <w:r>
            <w:rPr>
              <w:sz w:val="20"/>
            </w:rPr>
            <w:t>[confidentiality level]</w:t>
          </w:r>
        </w:p>
      </w:tc>
    </w:tr>
  </w:tbl>
  <w:p w14:paraId="5E3FC73B" w14:textId="77777777" w:rsidR="00396251" w:rsidRDefault="00396251">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E3EC3"/>
    <w:multiLevelType w:val="multilevel"/>
    <w:tmpl w:val="22FA30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4637AF8"/>
    <w:multiLevelType w:val="multilevel"/>
    <w:tmpl w:val="8FFC3E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30C425A"/>
    <w:multiLevelType w:val="multilevel"/>
    <w:tmpl w:val="519665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9607982"/>
    <w:multiLevelType w:val="multilevel"/>
    <w:tmpl w:val="7C1478FE"/>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980843824">
    <w:abstractNumId w:val="3"/>
  </w:num>
  <w:num w:numId="2" w16cid:durableId="1835873428">
    <w:abstractNumId w:val="1"/>
  </w:num>
  <w:num w:numId="3" w16cid:durableId="780690844">
    <w:abstractNumId w:val="2"/>
  </w:num>
  <w:num w:numId="4" w16cid:durableId="12148537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251"/>
    <w:rsid w:val="000A6A3F"/>
    <w:rsid w:val="00125775"/>
    <w:rsid w:val="00134AAF"/>
    <w:rsid w:val="00281797"/>
    <w:rsid w:val="00287CFE"/>
    <w:rsid w:val="0029288E"/>
    <w:rsid w:val="002B7305"/>
    <w:rsid w:val="002C7E1B"/>
    <w:rsid w:val="00396251"/>
    <w:rsid w:val="003B4429"/>
    <w:rsid w:val="004472FF"/>
    <w:rsid w:val="00496385"/>
    <w:rsid w:val="004F08CC"/>
    <w:rsid w:val="00517EC6"/>
    <w:rsid w:val="00587342"/>
    <w:rsid w:val="005876A6"/>
    <w:rsid w:val="005B4B24"/>
    <w:rsid w:val="007042C5"/>
    <w:rsid w:val="007C48CC"/>
    <w:rsid w:val="00872AB7"/>
    <w:rsid w:val="009C48CB"/>
    <w:rsid w:val="00A07140"/>
    <w:rsid w:val="00AF2433"/>
    <w:rsid w:val="00B04DB4"/>
    <w:rsid w:val="00CA37DB"/>
    <w:rsid w:val="00D223DB"/>
    <w:rsid w:val="00E265A5"/>
    <w:rsid w:val="00E91BCB"/>
    <w:rsid w:val="00F27306"/>
    <w:rsid w:val="00FC5DFB"/>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233BE"/>
  <w15:docId w15:val="{0A5272A1-5857-724B-B994-E49457B0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429"/>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3B4429"/>
    <w:rPr>
      <w:sz w:val="16"/>
      <w:szCs w:val="16"/>
      <w:lang w:val="en-GB"/>
    </w:rPr>
  </w:style>
  <w:style w:type="character" w:customStyle="1" w:styleId="CommentTextChar">
    <w:name w:val="Comment Text Char"/>
    <w:link w:val="CommentText"/>
    <w:uiPriority w:val="99"/>
    <w:qFormat/>
    <w:rsid w:val="003B4429"/>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3B4429"/>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Char">
    <w:name w:val="Body Text Char"/>
    <w:basedOn w:val="DefaultParagraphFont"/>
    <w:link w:val="BodyText"/>
    <w:rsid w:val="003B4429"/>
    <w:rPr>
      <w:sz w:val="22"/>
      <w:szCs w:val="22"/>
      <w:lang w:val="en-GB" w:eastAsia="en-US"/>
    </w:rPr>
  </w:style>
  <w:style w:type="character" w:styleId="Hyperlink">
    <w:name w:val="Hyperlink"/>
    <w:basedOn w:val="DefaultParagraphFont"/>
    <w:uiPriority w:val="99"/>
    <w:unhideWhenUsed/>
    <w:rsid w:val="0029288E"/>
    <w:rPr>
      <w:color w:val="0000FF" w:themeColor="hyperlink"/>
      <w:u w:val="single"/>
    </w:rPr>
  </w:style>
  <w:style w:type="character" w:styleId="UnresolvedMention">
    <w:name w:val="Unresolved Mention"/>
    <w:basedOn w:val="DefaultParagraphFont"/>
    <w:uiPriority w:val="99"/>
    <w:semiHidden/>
    <w:unhideWhenUsed/>
    <w:rsid w:val="002928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691262">
      <w:bodyDiv w:val="1"/>
      <w:marLeft w:val="0"/>
      <w:marRight w:val="0"/>
      <w:marTop w:val="0"/>
      <w:marBottom w:val="0"/>
      <w:divBdr>
        <w:top w:val="none" w:sz="0" w:space="0" w:color="auto"/>
        <w:left w:val="none" w:sz="0" w:space="0" w:color="auto"/>
        <w:bottom w:val="none" w:sz="0" w:space="0" w:color="auto"/>
        <w:right w:val="none" w:sz="0" w:space="0" w:color="auto"/>
      </w:divBdr>
    </w:div>
    <w:div w:id="965742988">
      <w:bodyDiv w:val="1"/>
      <w:marLeft w:val="0"/>
      <w:marRight w:val="0"/>
      <w:marTop w:val="0"/>
      <w:marBottom w:val="0"/>
      <w:divBdr>
        <w:top w:val="none" w:sz="0" w:space="0" w:color="auto"/>
        <w:left w:val="none" w:sz="0" w:space="0" w:color="auto"/>
        <w:bottom w:val="none" w:sz="0" w:space="0" w:color="auto"/>
        <w:right w:val="none" w:sz="0" w:space="0" w:color="auto"/>
      </w:divBdr>
    </w:div>
    <w:div w:id="1724670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privacy-notice/" TargetMode="Externa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6C850-2873-4389-BA8F-E4B8E5763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765</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Privacy Notice</vt:lpstr>
      <vt:lpstr>What we need</vt:lpstr>
      <vt:lpstr>Why we need it</vt:lpstr>
      <vt:lpstr>What we do with it</vt:lpstr>
      <vt:lpstr>How long we keep it</vt:lpstr>
      <vt:lpstr>What are your rights?</vt:lpstr>
    </vt:vector>
  </TitlesOfParts>
  <Company>Advisera Expert Solutions Ltd</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 Notice</dc:title>
  <dc:subject/>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2022-10-02T19:15:00Z</dcterms:created>
  <dcterms:modified xsi:type="dcterms:W3CDTF">2022-10-02T19:15:00Z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