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B1201" w14:textId="003576B3" w:rsidR="004D77DE" w:rsidRDefault="00F44A08">
      <w:pPr>
        <w:pStyle w:val="Heading1"/>
        <w:numPr>
          <w:ilvl w:val="0"/>
          <w:numId w:val="0"/>
        </w:numPr>
        <w:ind w:left="360" w:hanging="360"/>
      </w:pPr>
      <w:commentRangeStart w:id="0"/>
      <w:commentRangeStart w:id="1"/>
      <w:r w:rsidRPr="00703932">
        <w:t>Appendix – Data Retention Schedule</w:t>
      </w:r>
      <w:commentRangeEnd w:id="0"/>
      <w:r w:rsidR="00F04AE0">
        <w:rPr>
          <w:rStyle w:val="CommentReference"/>
          <w:b w:val="0"/>
        </w:rPr>
        <w:commentReference w:id="0"/>
      </w:r>
      <w:commentRangeEnd w:id="1"/>
      <w:r w:rsidR="009272E2">
        <w:rPr>
          <w:rStyle w:val="CommentReference"/>
          <w:b w:val="0"/>
        </w:rPr>
        <w:commentReference w:id="1"/>
      </w:r>
    </w:p>
    <w:p w14:paraId="1E175A51" w14:textId="27690A15" w:rsidR="004A59E7" w:rsidRPr="004A59E7" w:rsidRDefault="004A59E7" w:rsidP="004A59E7">
      <w:pPr>
        <w:jc w:val="center"/>
      </w:pPr>
      <w:r>
        <w:t>*</w:t>
      </w:r>
      <w:proofErr w:type="gramStart"/>
      <w:r>
        <w:t>*  FREE</w:t>
      </w:r>
      <w:proofErr w:type="gramEnd"/>
      <w:r>
        <w:t xml:space="preserve"> PREVIEW VERSION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703932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3B6A90F1" w:rsidR="004D77DE" w:rsidRPr="00703932" w:rsidRDefault="00DA0E65">
            <w:pPr>
              <w:rPr>
                <w:b/>
              </w:rPr>
            </w:pPr>
            <w:r>
              <w:rPr>
                <w:b/>
              </w:rPr>
              <w:t>R</w:t>
            </w:r>
            <w:r w:rsidR="00F44A08" w:rsidRPr="00703932">
              <w:rPr>
                <w:b/>
              </w:rPr>
              <w:t>ecord category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4EADC0EB" w:rsidR="004D77DE" w:rsidRPr="00703932" w:rsidRDefault="004A59E7">
            <w:r>
              <w:rPr>
                <w:b/>
              </w:rPr>
              <w:t>…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77777777" w:rsidR="004D77DE" w:rsidRPr="00703932" w:rsidRDefault="00F44A08">
            <w:r w:rsidRPr="00703932">
              <w:rPr>
                <w:b/>
              </w:rPr>
              <w:t>Record owner</w:t>
            </w:r>
          </w:p>
        </w:tc>
      </w:tr>
      <w:tr w:rsidR="004D77DE" w:rsidRPr="00703932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6F5C6562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102301FC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16037720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="004D77DE" w:rsidRPr="00703932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0985A88E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1A7329C8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763B44D1" w:rsidR="004D77DE" w:rsidRPr="00DB25B2" w:rsidRDefault="004A59E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="004D77DE" w:rsidRPr="00703932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703932" w:rsidRDefault="004D77DE"/>
        </w:tc>
      </w:tr>
      <w:tr w:rsidR="004D77DE" w:rsidRPr="00703932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703932" w:rsidRDefault="004D77DE"/>
        </w:tc>
      </w:tr>
      <w:tr w:rsidR="004D77DE" w:rsidRPr="00703932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703932" w:rsidRDefault="004D77DE"/>
        </w:tc>
      </w:tr>
    </w:tbl>
    <w:p w14:paraId="0EDE7FCB" w14:textId="67A0132B" w:rsidR="004D77DE" w:rsidRDefault="004D77DE"/>
    <w:p w14:paraId="030C52AF" w14:textId="0ACCB2EF" w:rsidR="004A59E7" w:rsidRDefault="004A59E7"/>
    <w:p w14:paraId="3D25FB07" w14:textId="77777777" w:rsidR="004A59E7" w:rsidRDefault="004A59E7" w:rsidP="004A59E7">
      <w:pPr>
        <w:jc w:val="center"/>
        <w:rPr>
          <w:lang w:val="en-US"/>
        </w:rPr>
      </w:pPr>
      <w:r>
        <w:rPr>
          <w:rFonts w:cstheme="minorHAnsi"/>
        </w:rPr>
        <w:t>** END OF FREE PREVIEW **</w:t>
      </w:r>
    </w:p>
    <w:p w14:paraId="751C21AB" w14:textId="7F766929" w:rsidR="004A59E7" w:rsidRDefault="004A59E7" w:rsidP="004A59E7">
      <w:pPr>
        <w:jc w:val="center"/>
      </w:pPr>
      <w:r>
        <w:rPr>
          <w:rFonts w:cstheme="minorHAnsi"/>
        </w:rPr>
        <w:t xml:space="preserve">To download full version of this </w:t>
      </w:r>
      <w:proofErr w:type="gramStart"/>
      <w:r>
        <w:rPr>
          <w:rFonts w:cstheme="minorHAnsi"/>
        </w:rPr>
        <w:t>document</w:t>
      </w:r>
      <w:proofErr w:type="gramEnd"/>
      <w:r>
        <w:rPr>
          <w:rFonts w:cstheme="minorHAnsi"/>
        </w:rPr>
        <w:t xml:space="preserve"> click here: </w:t>
      </w:r>
      <w:hyperlink r:id="rId11" w:history="1">
        <w:r w:rsidRPr="007E59D7">
          <w:rPr>
            <w:rStyle w:val="Hyperlink"/>
          </w:rPr>
          <w:t>https://advisera.com/eugdpracademy/documentation/data-retention-schedule/</w:t>
        </w:r>
      </w:hyperlink>
    </w:p>
    <w:p w14:paraId="5D5C6EFA" w14:textId="77777777" w:rsidR="004A59E7" w:rsidRDefault="004A59E7" w:rsidP="004A59E7">
      <w:pPr>
        <w:jc w:val="center"/>
      </w:pPr>
    </w:p>
    <w:p w14:paraId="69F92682" w14:textId="77777777" w:rsidR="004A59E7" w:rsidRPr="00703932" w:rsidRDefault="004A59E7"/>
    <w:sectPr w:rsidR="004A59E7" w:rsidRPr="0070393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29T19:26:00Z" w:initials="EUGDPR">
    <w:p w14:paraId="5477B55D" w14:textId="39A2B062" w:rsidR="00F04AE0" w:rsidRPr="00F04AE0" w:rsidRDefault="00F04AE0" w:rsidP="00F04AE0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703932">
        <w:rPr>
          <w:rFonts w:eastAsia="DejaVu Sans" w:cs="Calibri"/>
          <w:sz w:val="20"/>
          <w:szCs w:val="24"/>
          <w:lang w:bidi="en-US"/>
        </w:rPr>
        <w:t>In order to fill out this document, first read the Data Retention Policy.</w:t>
      </w:r>
    </w:p>
  </w:comment>
  <w:comment w:id="1" w:author="EUGDPRAcademy" w:date="2022-09-01T21:56:00Z" w:initials="EUGDPR">
    <w:p w14:paraId="76A08780" w14:textId="77777777" w:rsidR="009272E2" w:rsidRDefault="009272E2" w:rsidP="009272E2">
      <w:pPr>
        <w:pStyle w:val="CommentText"/>
        <w:rPr>
          <w:rFonts w:eastAsia="Times New Roman"/>
          <w:lang w:val="en-US"/>
        </w:rPr>
      </w:pPr>
      <w:r>
        <w:rPr>
          <w:rStyle w:val="CommentReference"/>
        </w:rPr>
        <w:annotationRef/>
      </w:r>
      <w:r>
        <w:rPr>
          <w:rFonts w:eastAsia="Times New Roman"/>
          <w:lang w:eastAsia="ar-SA"/>
        </w:rPr>
        <w:t>To learn how to fill out this document, and to see real-life examples of what you need to write, watch this video tutorial: “04 How to fill out the Data Retention Policy”.</w:t>
      </w:r>
    </w:p>
    <w:p w14:paraId="077B29E5" w14:textId="77777777" w:rsidR="009272E2" w:rsidRDefault="009272E2" w:rsidP="009272E2">
      <w:pPr>
        <w:suppressAutoHyphens/>
        <w:rPr>
          <w:rFonts w:eastAsia="Times New Roman"/>
          <w:sz w:val="20"/>
          <w:szCs w:val="20"/>
          <w:lang w:val="en-US" w:eastAsia="ar-SA"/>
        </w:rPr>
      </w:pPr>
    </w:p>
    <w:p w14:paraId="4095C53B" w14:textId="7E278A3B" w:rsidR="009272E2" w:rsidRPr="009272E2" w:rsidRDefault="009272E2" w:rsidP="009272E2">
      <w:pPr>
        <w:suppressAutoHyphens/>
        <w:rPr>
          <w:rFonts w:eastAsia="Times New Roman"/>
          <w:lang w:val="en-US" w:eastAsia="ar-SA"/>
        </w:rPr>
      </w:pPr>
      <w:r>
        <w:rPr>
          <w:rFonts w:eastAsia="Times New Roman"/>
          <w:sz w:val="20"/>
          <w:szCs w:val="20"/>
          <w:lang w:val="en-US" w:eastAsia="ar-SA"/>
        </w:rPr>
        <w:t>To access the tutorial</w:t>
      </w:r>
      <w:r>
        <w:rPr>
          <w:rFonts w:eastAsia="Times New Roman"/>
          <w:strike/>
          <w:sz w:val="20"/>
          <w:szCs w:val="20"/>
          <w:lang w:val="en-US" w:eastAsia="ar-SA"/>
        </w:rPr>
        <w:t>,</w:t>
      </w:r>
      <w:r>
        <w:rPr>
          <w:rFonts w:eastAsia="Times New Roman"/>
          <w:lang w:val="en-US" w:eastAsia="ar-SA"/>
        </w:rPr>
        <w:t xml:space="preserve"> in your Inbox, find the email that you received at the moment of purchase - there, you will see a link that will enable you to access the video tutorial.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77B55D" w15:done="0"/>
  <w15:commentEx w15:paraId="4095C5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77B55D" w16cid:durableId="26B79183"/>
  <w16cid:commentId w16cid:paraId="4095C53B" w16cid:durableId="26BBA8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BBD93" w14:textId="77777777" w:rsidR="00E01FAD" w:rsidRDefault="00E01FAD">
      <w:pPr>
        <w:spacing w:after="0" w:line="240" w:lineRule="auto"/>
      </w:pPr>
      <w:r>
        <w:separator/>
      </w:r>
    </w:p>
  </w:endnote>
  <w:endnote w:type="continuationSeparator" w:id="0">
    <w:p w14:paraId="2ABAFAE8" w14:textId="77777777" w:rsidR="00E01FAD" w:rsidRDefault="00E0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D77DE" w:rsidRPr="00703932" w14:paraId="3FE9FC2C" w14:textId="77777777" w:rsidTr="00703932">
      <w:tc>
        <w:tcPr>
          <w:tcW w:w="3652" w:type="dxa"/>
          <w:shd w:val="clear" w:color="auto" w:fill="auto"/>
        </w:tcPr>
        <w:p w14:paraId="7A85CCDC" w14:textId="4910CEFE" w:rsidR="004D77DE" w:rsidRPr="00703932" w:rsidRDefault="00864F8A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Appendix – </w:t>
          </w:r>
          <w:r w:rsidR="00F44A08" w:rsidRPr="00703932">
            <w:rPr>
              <w:sz w:val="18"/>
              <w:szCs w:val="18"/>
            </w:rPr>
            <w:t>Data Retention Schedule</w:t>
          </w:r>
        </w:p>
      </w:tc>
      <w:tc>
        <w:tcPr>
          <w:tcW w:w="2126" w:type="dxa"/>
          <w:shd w:val="clear" w:color="auto" w:fill="auto"/>
        </w:tcPr>
        <w:p w14:paraId="7A110BA7" w14:textId="77777777" w:rsidR="004D77DE" w:rsidRPr="00703932" w:rsidRDefault="00F44A0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03932">
            <w:rPr>
              <w:sz w:val="18"/>
              <w:szCs w:val="18"/>
            </w:rPr>
            <w:t>ver</w:t>
          </w:r>
          <w:proofErr w:type="spellEnd"/>
          <w:r w:rsidRPr="00703932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7AF9100F" w14:textId="7FE46AC3" w:rsidR="004D77DE" w:rsidRPr="00703932" w:rsidRDefault="00F44A08">
          <w:pPr>
            <w:pStyle w:val="Footer"/>
            <w:jc w:val="right"/>
            <w:rPr>
              <w:sz w:val="18"/>
              <w:szCs w:val="18"/>
            </w:rPr>
          </w:pPr>
          <w:r w:rsidRPr="00703932">
            <w:rPr>
              <w:sz w:val="18"/>
              <w:szCs w:val="18"/>
            </w:rPr>
            <w:t xml:space="preserve">Page </w:t>
          </w:r>
          <w:r w:rsidRPr="00703932">
            <w:rPr>
              <w:b/>
              <w:sz w:val="18"/>
              <w:szCs w:val="18"/>
            </w:rPr>
            <w:fldChar w:fldCharType="begin"/>
          </w:r>
          <w:r w:rsidRPr="00703932">
            <w:rPr>
              <w:sz w:val="18"/>
              <w:szCs w:val="18"/>
            </w:rPr>
            <w:instrText>PAGE</w:instrText>
          </w:r>
          <w:r w:rsidRPr="00703932">
            <w:rPr>
              <w:sz w:val="18"/>
              <w:szCs w:val="18"/>
            </w:rPr>
            <w:fldChar w:fldCharType="separate"/>
          </w:r>
          <w:r w:rsidR="00693398">
            <w:rPr>
              <w:noProof/>
              <w:sz w:val="18"/>
              <w:szCs w:val="18"/>
            </w:rPr>
            <w:t>1</w:t>
          </w:r>
          <w:r w:rsidRPr="00703932">
            <w:rPr>
              <w:sz w:val="18"/>
              <w:szCs w:val="18"/>
            </w:rPr>
            <w:fldChar w:fldCharType="end"/>
          </w:r>
          <w:r w:rsidRPr="00703932">
            <w:rPr>
              <w:sz w:val="18"/>
              <w:szCs w:val="18"/>
            </w:rPr>
            <w:t xml:space="preserve"> of </w:t>
          </w:r>
          <w:r w:rsidRPr="00703932">
            <w:rPr>
              <w:b/>
              <w:sz w:val="18"/>
              <w:szCs w:val="18"/>
            </w:rPr>
            <w:fldChar w:fldCharType="begin"/>
          </w:r>
          <w:r w:rsidRPr="00703932">
            <w:rPr>
              <w:sz w:val="18"/>
              <w:szCs w:val="18"/>
            </w:rPr>
            <w:instrText>NUMPAGES</w:instrText>
          </w:r>
          <w:r w:rsidRPr="00703932">
            <w:rPr>
              <w:sz w:val="18"/>
              <w:szCs w:val="18"/>
            </w:rPr>
            <w:fldChar w:fldCharType="separate"/>
          </w:r>
          <w:r w:rsidR="00693398">
            <w:rPr>
              <w:noProof/>
              <w:sz w:val="18"/>
              <w:szCs w:val="18"/>
            </w:rPr>
            <w:t>1</w:t>
          </w:r>
          <w:r w:rsidRPr="00703932">
            <w:rPr>
              <w:sz w:val="18"/>
              <w:szCs w:val="18"/>
            </w:rPr>
            <w:fldChar w:fldCharType="end"/>
          </w:r>
        </w:p>
      </w:tc>
    </w:tr>
  </w:tbl>
  <w:p w14:paraId="0E7BED0B" w14:textId="2AA813AA" w:rsidR="004D77DE" w:rsidRDefault="00ED7193" w:rsidP="00ED7193">
    <w:pPr>
      <w:spacing w:after="0"/>
      <w:jc w:val="center"/>
      <w:rPr>
        <w:rFonts w:eastAsia="Times New Roman"/>
        <w:sz w:val="16"/>
        <w:szCs w:val="16"/>
      </w:rPr>
    </w:pPr>
    <w:r w:rsidRPr="00ED7193">
      <w:rPr>
        <w:rFonts w:eastAsia="Times New Roman"/>
        <w:sz w:val="16"/>
        <w:szCs w:val="16"/>
      </w:rPr>
      <w:t xml:space="preserve">©2022 This template may be used by clients of </w:t>
    </w:r>
    <w:proofErr w:type="spellStart"/>
    <w:r w:rsidRPr="00ED7193">
      <w:rPr>
        <w:rFonts w:eastAsia="Times New Roman"/>
        <w:sz w:val="16"/>
        <w:szCs w:val="16"/>
      </w:rPr>
      <w:t>Advisera</w:t>
    </w:r>
    <w:proofErr w:type="spellEnd"/>
    <w:r w:rsidRPr="00ED7193">
      <w:rPr>
        <w:rFonts w:eastAsia="Times New Roman"/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EBDE" w14:textId="77777777" w:rsidR="00E01FAD" w:rsidRDefault="00E01FAD">
      <w:pPr>
        <w:spacing w:after="0" w:line="240" w:lineRule="auto"/>
      </w:pPr>
      <w:r>
        <w:separator/>
      </w:r>
    </w:p>
  </w:footnote>
  <w:footnote w:type="continuationSeparator" w:id="0">
    <w:p w14:paraId="26B4D741" w14:textId="77777777" w:rsidR="00E01FAD" w:rsidRDefault="00E0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77DE" w14:paraId="44EA40FB" w14:textId="77777777" w:rsidTr="00703932">
      <w:tc>
        <w:tcPr>
          <w:tcW w:w="6589" w:type="dxa"/>
          <w:shd w:val="clear" w:color="auto" w:fill="auto"/>
        </w:tcPr>
        <w:p w14:paraId="1AC1B9F0" w14:textId="77777777" w:rsidR="004D77DE" w:rsidRDefault="00F44A0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1506E775" w14:textId="77777777" w:rsidR="004D77DE" w:rsidRDefault="00F44A0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9CBAFFA" w14:textId="77777777" w:rsidR="004D77DE" w:rsidRDefault="004D77D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23337AF"/>
    <w:multiLevelType w:val="hybridMultilevel"/>
    <w:tmpl w:val="BFF004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074403">
    <w:abstractNumId w:val="0"/>
  </w:num>
  <w:num w:numId="2" w16cid:durableId="19616895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DE"/>
    <w:rsid w:val="003C22D1"/>
    <w:rsid w:val="003E28CC"/>
    <w:rsid w:val="004A59E7"/>
    <w:rsid w:val="004D77DE"/>
    <w:rsid w:val="005A00C2"/>
    <w:rsid w:val="005E1D0C"/>
    <w:rsid w:val="005F525C"/>
    <w:rsid w:val="00693398"/>
    <w:rsid w:val="00695FD1"/>
    <w:rsid w:val="00703932"/>
    <w:rsid w:val="0078621D"/>
    <w:rsid w:val="00864F8A"/>
    <w:rsid w:val="009272E2"/>
    <w:rsid w:val="00CB4DA5"/>
    <w:rsid w:val="00D5504D"/>
    <w:rsid w:val="00DA0E65"/>
    <w:rsid w:val="00DB25B2"/>
    <w:rsid w:val="00DE544B"/>
    <w:rsid w:val="00E01FAD"/>
    <w:rsid w:val="00ED125F"/>
    <w:rsid w:val="00ED7193"/>
    <w:rsid w:val="00F04AE0"/>
    <w:rsid w:val="00F44A08"/>
    <w:rsid w:val="00FA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25C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5F525C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5F525C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F525C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5F525C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A59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5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retention-schedule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AA79-75D0-4ECA-B6FC-6F8FA89C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Appendix – Data Retention Schedule</vt:lpstr>
      <vt:lpstr>Appendix – Data Retention Schedule  </vt:lpstr>
    </vt:vector>
  </TitlesOfParts>
  <Company>Advisera Expert Solutions Ltd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– Data Retention Schedule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2022-10-02T19:25:00Z</dcterms:created>
  <dcterms:modified xsi:type="dcterms:W3CDTF">2022-10-02T19:25:00Z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