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70077E90" w:rsidR="001C1617" w:rsidRDefault="001C1617" w:rsidP="008446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1C1617">
        <w:rPr>
          <w:rFonts w:asciiTheme="minorHAnsi" w:eastAsia="Times New Roman" w:hAnsiTheme="minorHAnsi"/>
          <w:b/>
          <w:sz w:val="28"/>
          <w:szCs w:val="28"/>
        </w:rPr>
        <w:t xml:space="preserve">Response on </w:t>
      </w:r>
      <w:r w:rsidR="003D6202">
        <w:rPr>
          <w:rFonts w:asciiTheme="minorHAnsi" w:eastAsia="Times New Roman" w:hAnsiTheme="minorHAnsi"/>
          <w:b/>
          <w:sz w:val="28"/>
          <w:szCs w:val="28"/>
        </w:rPr>
        <w:t>Processing Restriction Request/</w:t>
      </w:r>
      <w:r w:rsidR="0057752C">
        <w:rPr>
          <w:rFonts w:asciiTheme="minorHAnsi" w:eastAsia="Times New Roman" w:hAnsiTheme="minorHAnsi"/>
          <w:b/>
          <w:sz w:val="28"/>
          <w:szCs w:val="28"/>
        </w:rPr>
        <w:t>Complaint (Rejected)</w:t>
      </w:r>
      <w:commentRangeEnd w:id="0"/>
      <w:r w:rsidR="009B696E">
        <w:rPr>
          <w:rStyle w:val="CommentReference"/>
        </w:rPr>
        <w:commentReference w:id="0"/>
      </w:r>
    </w:p>
    <w:p w14:paraId="1E2FBFDE" w14:textId="28B45F35" w:rsidR="00804FA2" w:rsidRPr="001C1617" w:rsidRDefault="00804FA2" w:rsidP="00844602">
      <w:pPr>
        <w:jc w:val="center"/>
        <w:rPr>
          <w:rFonts w:asciiTheme="minorHAnsi" w:eastAsia="Times New Roman" w:hAnsiTheme="minorHAnsi"/>
          <w:sz w:val="28"/>
          <w:szCs w:val="28"/>
        </w:rPr>
      </w:pPr>
      <w:r w:rsidRPr="00A73752">
        <w:t>** FREE PREVIEW VERSION **</w:t>
      </w:r>
    </w:p>
    <w:p w14:paraId="6D6E160F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commentRangeStart w:id="1"/>
      <w:r w:rsidRPr="001C1617">
        <w:rPr>
          <w:rFonts w:asciiTheme="minorHAnsi" w:eastAsia="Times New Roman" w:hAnsiTheme="minorHAnsi"/>
        </w:rPr>
        <w:t>[ADDRESSEE]</w:t>
      </w:r>
    </w:p>
    <w:p w14:paraId="3351302A" w14:textId="6DD55054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[ADDRESS]</w:t>
      </w:r>
    </w:p>
    <w:p w14:paraId="543BAB8C" w14:textId="27E1F6FD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[POSTCODE] / [EMAIL ADDRESS]</w:t>
      </w:r>
    </w:p>
    <w:p w14:paraId="1030ED42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[DATE]</w:t>
      </w:r>
      <w:commentRangeEnd w:id="1"/>
      <w:r w:rsidR="00246CFC">
        <w:rPr>
          <w:rStyle w:val="CommentReference"/>
        </w:rPr>
        <w:commentReference w:id="1"/>
      </w:r>
    </w:p>
    <w:p w14:paraId="400AB6D2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761478D1" w14:textId="392102B5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>Dear [</w:t>
      </w:r>
      <w:commentRangeStart w:id="2"/>
      <w:r w:rsidR="005C3717">
        <w:rPr>
          <w:rFonts w:asciiTheme="minorHAnsi" w:eastAsia="Times New Roman" w:hAnsiTheme="minorHAnsi"/>
        </w:rPr>
        <w:t>Name</w:t>
      </w:r>
      <w:commentRangeEnd w:id="2"/>
      <w:r w:rsidR="005C3717">
        <w:rPr>
          <w:rStyle w:val="CommentReference"/>
        </w:rPr>
        <w:commentReference w:id="2"/>
      </w:r>
      <w:r w:rsidRPr="001C1617">
        <w:rPr>
          <w:rFonts w:asciiTheme="minorHAnsi" w:eastAsia="Times New Roman" w:hAnsiTheme="minorHAnsi"/>
        </w:rPr>
        <w:t>]</w:t>
      </w:r>
    </w:p>
    <w:p w14:paraId="0A6BE4A9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682FEF40" w14:textId="1590CE28" w:rsidR="001C1617" w:rsidRPr="001C1617" w:rsidRDefault="001C1617" w:rsidP="001C1617">
      <w:pPr>
        <w:jc w:val="both"/>
        <w:rPr>
          <w:rFonts w:asciiTheme="minorHAnsi" w:eastAsia="Times New Roman" w:hAnsiTheme="minorHAnsi"/>
          <w:b/>
        </w:rPr>
      </w:pPr>
      <w:r w:rsidRPr="001C1617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11FA4B83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3A4B8963" w14:textId="77777777" w:rsidR="002434C6" w:rsidRDefault="001C1617" w:rsidP="001C1617">
      <w:pPr>
        <w:jc w:val="both"/>
        <w:rPr>
          <w:rFonts w:asciiTheme="minorHAnsi" w:eastAsia="Times New Roman" w:hAnsiTheme="minorHAnsi"/>
        </w:rPr>
      </w:pPr>
      <w:r w:rsidRPr="001C1617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0861ED" w:rsidRPr="000D6184">
        <w:rPr>
          <w:rFonts w:asciiTheme="minorHAnsi" w:eastAsia="Times New Roman" w:hAnsiTheme="minorHAnsi"/>
        </w:rPr>
        <w:t>[reference number]</w:t>
      </w:r>
      <w:r w:rsidR="000861ED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0861ED" w:rsidRPr="007E4706">
        <w:rPr>
          <w:rStyle w:val="CommentReference"/>
          <w:sz w:val="24"/>
          <w:szCs w:val="24"/>
        </w:rPr>
        <w:commentReference w:id="3"/>
      </w:r>
      <w:r w:rsidRPr="001C1617">
        <w:rPr>
          <w:rFonts w:asciiTheme="minorHAnsi" w:eastAsia="Times New Roman" w:hAnsiTheme="minorHAnsi"/>
        </w:rPr>
        <w:t>under the GDPR. We understand that your request relates to your rights under</w:t>
      </w:r>
      <w:r w:rsidR="002434C6">
        <w:rPr>
          <w:rFonts w:asciiTheme="minorHAnsi" w:eastAsia="Times New Roman" w:hAnsiTheme="minorHAnsi"/>
        </w:rPr>
        <w:t>:</w:t>
      </w:r>
    </w:p>
    <w:p w14:paraId="5F57E72B" w14:textId="77777777" w:rsidR="00804FA2" w:rsidRDefault="001C1617" w:rsidP="00A70008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 w:rsidRPr="002434C6">
        <w:rPr>
          <w:rFonts w:asciiTheme="minorHAnsi" w:eastAsia="Times New Roman" w:hAnsiTheme="minorHAnsi"/>
        </w:rPr>
        <w:t>Article 18 of the GDPR to obtain restrictions on the pro</w:t>
      </w:r>
      <w:r w:rsidR="002434C6">
        <w:rPr>
          <w:rFonts w:asciiTheme="minorHAnsi" w:eastAsia="Times New Roman" w:hAnsiTheme="minorHAnsi"/>
        </w:rPr>
        <w:t>cessing of your personal data</w:t>
      </w:r>
    </w:p>
    <w:p w14:paraId="2808BEA0" w14:textId="4A4C3A0E" w:rsidR="00A70008" w:rsidRDefault="00804FA2" w:rsidP="00A70008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 w:rsidRPr="00804FA2">
        <w:rPr>
          <w:rFonts w:asciiTheme="minorHAnsi" w:eastAsia="Times New Roman" w:hAnsiTheme="minorHAnsi"/>
        </w:rPr>
        <w:t>…</w:t>
      </w:r>
    </w:p>
    <w:p w14:paraId="695C1854" w14:textId="77777777" w:rsidR="00804FA2" w:rsidRDefault="00804FA2" w:rsidP="00804FA2">
      <w:pPr>
        <w:jc w:val="both"/>
        <w:rPr>
          <w:rFonts w:asciiTheme="minorHAnsi" w:eastAsia="Times New Roman" w:hAnsiTheme="minorHAnsi"/>
        </w:rPr>
      </w:pPr>
    </w:p>
    <w:p w14:paraId="1CCA55C8" w14:textId="77777777" w:rsidR="00804FA2" w:rsidRPr="00A73752" w:rsidRDefault="00804FA2" w:rsidP="00804FA2">
      <w:pPr>
        <w:jc w:val="center"/>
      </w:pPr>
      <w:r w:rsidRPr="00A73752">
        <w:t>** END OF FREE PREVIEW **</w:t>
      </w:r>
    </w:p>
    <w:p w14:paraId="4C883BD1" w14:textId="6003ED7C" w:rsidR="00A70008" w:rsidRPr="007D5ED8" w:rsidRDefault="00804FA2" w:rsidP="00804FA2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614BBA">
          <w:rPr>
            <w:rStyle w:val="Hyperlink"/>
          </w:rPr>
          <w:t>https://advisera.com/eugdpracademy/documentation/response-on-processing-restriction-request-complaint-rejected/</w:t>
        </w:r>
      </w:hyperlink>
      <w:r>
        <w:t xml:space="preserve"> </w:t>
      </w:r>
      <w:bookmarkStart w:id="4" w:name="_GoBack"/>
      <w:bookmarkEnd w:id="4"/>
    </w:p>
    <w:p w14:paraId="73202215" w14:textId="77777777" w:rsidR="001C1617" w:rsidRPr="001C1617" w:rsidRDefault="001C1617" w:rsidP="001C1617">
      <w:pPr>
        <w:rPr>
          <w:rFonts w:asciiTheme="minorHAnsi" w:hAnsiTheme="minorHAnsi"/>
        </w:rPr>
      </w:pPr>
    </w:p>
    <w:p w14:paraId="4B643A23" w14:textId="77777777" w:rsidR="006D084B" w:rsidRPr="001C1617" w:rsidRDefault="006D084B" w:rsidP="001C1617">
      <w:pPr>
        <w:rPr>
          <w:rFonts w:asciiTheme="minorHAnsi" w:hAnsiTheme="minorHAnsi"/>
        </w:rPr>
      </w:pPr>
    </w:p>
    <w:sectPr w:rsidR="006D084B" w:rsidRPr="001C161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0BB67418" w:rsidR="009B696E" w:rsidRPr="00077CB6" w:rsidRDefault="009B696E">
      <w:pPr>
        <w:pStyle w:val="CommentText"/>
      </w:pPr>
      <w:r w:rsidRPr="00077CB6">
        <w:rPr>
          <w:rStyle w:val="CommentReference"/>
        </w:rPr>
        <w:annotationRef/>
      </w:r>
      <w:r w:rsidRPr="00077CB6">
        <w:t xml:space="preserve">This document should be used to respond to an objection or restriction of processing when one or both </w:t>
      </w:r>
      <w:r w:rsidR="003E1A49" w:rsidRPr="00077CB6">
        <w:t xml:space="preserve">of </w:t>
      </w:r>
      <w:r w:rsidRPr="00077CB6">
        <w:t xml:space="preserve">the rights </w:t>
      </w:r>
      <w:r w:rsidR="00A43450" w:rsidRPr="00077CB6">
        <w:t>apply,</w:t>
      </w:r>
      <w:r w:rsidRPr="00077CB6">
        <w:t xml:space="preserve"> and the request is rejected. </w:t>
      </w:r>
    </w:p>
  </w:comment>
  <w:comment w:id="1" w:author="EUGDPRAcademy" w:date="2019-07-30T18:21:00Z" w:initials="EUA">
    <w:p w14:paraId="559020B9" w14:textId="70C5D754" w:rsidR="00246CFC" w:rsidRDefault="00246CFC">
      <w:pPr>
        <w:pStyle w:val="CommentText"/>
      </w:pPr>
      <w:r>
        <w:rPr>
          <w:rStyle w:val="CommentReference"/>
        </w:rPr>
        <w:annotationRef/>
      </w:r>
      <w:r w:rsidR="00804FA2">
        <w:rPr>
          <w:rStyle w:val="CommentReference"/>
        </w:rPr>
        <w:t>…</w:t>
      </w:r>
    </w:p>
  </w:comment>
  <w:comment w:id="2" w:author="EUGDPRAcademy" w:date="2019-07-30T18:21:00Z" w:initials="EUA">
    <w:p w14:paraId="4632EE1D" w14:textId="64235135" w:rsidR="005C3717" w:rsidRDefault="005C3717">
      <w:pPr>
        <w:pStyle w:val="CommentText"/>
      </w:pPr>
      <w:r>
        <w:rPr>
          <w:rStyle w:val="CommentReference"/>
        </w:rPr>
        <w:annotationRef/>
      </w:r>
      <w:r w:rsidR="00804FA2">
        <w:rPr>
          <w:rStyle w:val="CommentReference"/>
        </w:rPr>
        <w:t>…</w:t>
      </w:r>
    </w:p>
  </w:comment>
  <w:comment w:id="3" w:author="EUGPDRAcademy" w:date="2020-01-23T11:34:00Z" w:initials="EUA">
    <w:p w14:paraId="15551B52" w14:textId="007CF10D" w:rsidR="000861ED" w:rsidRPr="00077CB6" w:rsidRDefault="000861ED" w:rsidP="000861ED">
      <w:pPr>
        <w:pStyle w:val="CommentText"/>
      </w:pPr>
      <w:r w:rsidRPr="00077CB6">
        <w:rPr>
          <w:rStyle w:val="CommentReference"/>
        </w:rPr>
        <w:annotationRef/>
      </w:r>
      <w:r w:rsidRPr="00077CB6">
        <w:t xml:space="preserve">Please insert the reference number under which you have registered the data subject request.  </w:t>
      </w:r>
    </w:p>
    <w:p w14:paraId="543838BE" w14:textId="77777777" w:rsidR="00A43450" w:rsidRPr="00077CB6" w:rsidRDefault="00A43450" w:rsidP="000861ED">
      <w:pPr>
        <w:pStyle w:val="CommentText"/>
      </w:pPr>
    </w:p>
    <w:p w14:paraId="7D05D939" w14:textId="6E4E49A5" w:rsidR="000861ED" w:rsidRPr="00077CB6" w:rsidRDefault="00804FA2" w:rsidP="000861ED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59020B9" w15:done="0"/>
  <w15:commentEx w15:paraId="4632EE1D" w15:done="0"/>
  <w15:commentEx w15:paraId="7D05D9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59020B9" w16cid:durableId="20EB331D"/>
  <w16cid:commentId w16cid:paraId="4632EE1D" w16cid:durableId="20EB331E"/>
  <w16cid:commentId w16cid:paraId="7D05D939" w16cid:durableId="20EB331F"/>
  <w16cid:commentId w16cid:paraId="4FAE94EC" w16cid:durableId="21AF1009"/>
  <w16cid:commentId w16cid:paraId="6CEEF606" w16cid:durableId="20EB3321"/>
  <w16cid:commentId w16cid:paraId="311D779A" w16cid:durableId="21B0AA84"/>
  <w16cid:commentId w16cid:paraId="081B2629" w16cid:durableId="21B0AA85"/>
  <w16cid:commentId w16cid:paraId="399C0308" w16cid:durableId="21AF100B"/>
  <w16cid:commentId w16cid:paraId="3A560EC8" w16cid:durableId="20EB3323"/>
  <w16cid:commentId w16cid:paraId="1281DD1C" w16cid:durableId="20EB3324"/>
  <w16cid:commentId w16cid:paraId="1B0C3578" w16cid:durableId="20EB3325"/>
  <w16cid:commentId w16cid:paraId="3F03EC3E" w16cid:durableId="20EB3326"/>
  <w16cid:commentId w16cid:paraId="49199806" w16cid:durableId="21AF1010"/>
  <w16cid:commentId w16cid:paraId="14EACC6D" w16cid:durableId="20EB3327"/>
  <w16cid:commentId w16cid:paraId="32E6498E" w16cid:durableId="20EB3328"/>
  <w16cid:commentId w16cid:paraId="2CC85EE3" w16cid:durableId="21AF1013"/>
  <w16cid:commentId w16cid:paraId="391177E2" w16cid:durableId="20EB332A"/>
  <w16cid:commentId w16cid:paraId="6E30ED78" w16cid:durableId="20EB33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DBB30" w14:textId="77777777" w:rsidR="001362D0" w:rsidRDefault="001362D0">
      <w:pPr>
        <w:spacing w:after="0" w:line="240" w:lineRule="auto"/>
      </w:pPr>
      <w:r>
        <w:separator/>
      </w:r>
    </w:p>
  </w:endnote>
  <w:endnote w:type="continuationSeparator" w:id="0">
    <w:p w14:paraId="2D05BA5D" w14:textId="77777777" w:rsidR="001362D0" w:rsidRDefault="0013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5C3717" w14:paraId="14C5868F" w14:textId="77777777" w:rsidTr="00193417">
      <w:tc>
        <w:tcPr>
          <w:tcW w:w="3969" w:type="dxa"/>
          <w:shd w:val="clear" w:color="auto" w:fill="auto"/>
        </w:tcPr>
        <w:p w14:paraId="421D7B01" w14:textId="53787FB4" w:rsidR="006D084B" w:rsidRPr="009B696E" w:rsidRDefault="009B696E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 w:rsidRPr="009B696E">
            <w:rPr>
              <w:rFonts w:asciiTheme="minorHAnsi" w:eastAsia="Times New Roman" w:hAnsiTheme="minorHAnsi"/>
              <w:sz w:val="18"/>
              <w:szCs w:val="18"/>
            </w:rPr>
            <w:t>Response on</w:t>
          </w:r>
          <w:r w:rsidR="003D6202">
            <w:rPr>
              <w:rFonts w:asciiTheme="minorHAnsi" w:eastAsia="Times New Roman" w:hAnsiTheme="minorHAnsi"/>
              <w:sz w:val="18"/>
              <w:szCs w:val="18"/>
            </w:rPr>
            <w:t xml:space="preserve"> Processing Restriction Request/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Complaint (Rejected)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5C3717" w:rsidRDefault="00CE1D8D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r w:rsidRPr="005C3717">
            <w:rPr>
              <w:rFonts w:asciiTheme="minorHAnsi" w:hAnsiTheme="minorHAnsi"/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5C3717" w:rsidRDefault="00CE1D8D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 w:rsidRPr="005C3717">
            <w:rPr>
              <w:rFonts w:asciiTheme="minorHAnsi" w:hAnsiTheme="minorHAnsi"/>
              <w:sz w:val="18"/>
              <w:szCs w:val="18"/>
            </w:rPr>
            <w:t xml:space="preserve">Page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PAGE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804FA2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of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804FA2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</w:p>
      </w:tc>
    </w:tr>
  </w:tbl>
  <w:p w14:paraId="78C7E813" w14:textId="72FC78A3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3D6202">
      <w:rPr>
        <w:sz w:val="16"/>
        <w:szCs w:val="16"/>
      </w:rPr>
      <w:t xml:space="preserve">20 </w:t>
    </w:r>
    <w:r w:rsidR="00CE1D8D">
      <w:rPr>
        <w:sz w:val="16"/>
        <w:szCs w:val="16"/>
      </w:rPr>
      <w:t>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15C9E" w14:textId="77777777" w:rsidR="001362D0" w:rsidRDefault="001362D0">
      <w:pPr>
        <w:spacing w:after="0" w:line="240" w:lineRule="auto"/>
      </w:pPr>
      <w:r>
        <w:separator/>
      </w:r>
    </w:p>
  </w:footnote>
  <w:footnote w:type="continuationSeparator" w:id="0">
    <w:p w14:paraId="6B3A1558" w14:textId="77777777" w:rsidR="001362D0" w:rsidRDefault="00136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1362D0"/>
    <w:rsid w:val="00165ABB"/>
    <w:rsid w:val="00193417"/>
    <w:rsid w:val="001C1617"/>
    <w:rsid w:val="001C7B9A"/>
    <w:rsid w:val="001F1323"/>
    <w:rsid w:val="00206EFC"/>
    <w:rsid w:val="002434C6"/>
    <w:rsid w:val="00246CFC"/>
    <w:rsid w:val="002A2D68"/>
    <w:rsid w:val="00320AB1"/>
    <w:rsid w:val="00360B04"/>
    <w:rsid w:val="00386092"/>
    <w:rsid w:val="003D1F0C"/>
    <w:rsid w:val="003D6202"/>
    <w:rsid w:val="003E1A49"/>
    <w:rsid w:val="00506A8B"/>
    <w:rsid w:val="00541A56"/>
    <w:rsid w:val="00556D70"/>
    <w:rsid w:val="00557DC7"/>
    <w:rsid w:val="0057752C"/>
    <w:rsid w:val="005C3717"/>
    <w:rsid w:val="005D680A"/>
    <w:rsid w:val="006B178F"/>
    <w:rsid w:val="006D084B"/>
    <w:rsid w:val="006E1BB2"/>
    <w:rsid w:val="00745952"/>
    <w:rsid w:val="00762577"/>
    <w:rsid w:val="007C037C"/>
    <w:rsid w:val="00804FA2"/>
    <w:rsid w:val="00844602"/>
    <w:rsid w:val="008805F7"/>
    <w:rsid w:val="00887AF6"/>
    <w:rsid w:val="00954F11"/>
    <w:rsid w:val="009702FB"/>
    <w:rsid w:val="009B696E"/>
    <w:rsid w:val="009D4DA9"/>
    <w:rsid w:val="009D58FB"/>
    <w:rsid w:val="00A10362"/>
    <w:rsid w:val="00A32546"/>
    <w:rsid w:val="00A43450"/>
    <w:rsid w:val="00A70008"/>
    <w:rsid w:val="00AD516A"/>
    <w:rsid w:val="00AF1307"/>
    <w:rsid w:val="00B61F58"/>
    <w:rsid w:val="00B6545B"/>
    <w:rsid w:val="00BA54AB"/>
    <w:rsid w:val="00C11EB1"/>
    <w:rsid w:val="00C126A4"/>
    <w:rsid w:val="00C72063"/>
    <w:rsid w:val="00CE1D8D"/>
    <w:rsid w:val="00CE7F96"/>
    <w:rsid w:val="00DA47E4"/>
    <w:rsid w:val="00DA716E"/>
    <w:rsid w:val="00DB0188"/>
    <w:rsid w:val="00DB739C"/>
    <w:rsid w:val="00EB12D6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25F7B972-5C13-491B-9CDA-7C7F861F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processing-restriction-request-complaint-rejec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C5F44-CA21-4BCE-A9D1-45F2D4D3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 / Complaint (Rejected)</vt:lpstr>
    </vt:vector>
  </TitlesOfParts>
  <Company>Advisera Expert Solutions Ltd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Processing Restriction Request/Complaint (Rejected)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17</cp:revision>
  <dcterms:created xsi:type="dcterms:W3CDTF">2020-01-14T20:10:00Z</dcterms:created>
  <dcterms:modified xsi:type="dcterms:W3CDTF">2020-02-07T11:23:00Z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