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8768" w14:textId="77777777" w:rsidR="00C41893" w:rsidRPr="00267E87" w:rsidRDefault="001B1AB2">
      <w:commentRangeStart w:id="0"/>
      <w:commentRangeEnd w:id="0"/>
      <w:r w:rsidRPr="00267E87">
        <w:rPr>
          <w:rStyle w:val="CommentReference"/>
          <w:lang w:val="en-GB"/>
        </w:rPr>
        <w:commentReference w:id="0"/>
      </w:r>
    </w:p>
    <w:p w14:paraId="34082902" w14:textId="77777777" w:rsidR="00C659AE" w:rsidRPr="00546B61" w:rsidRDefault="00C659AE" w:rsidP="00C659AE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3B444A11" w14:textId="145A3CD3" w:rsidR="00C41893" w:rsidRPr="00267E87" w:rsidRDefault="00C41893"/>
    <w:p w14:paraId="45DA4B3D" w14:textId="77777777" w:rsidR="00C41893" w:rsidRPr="00267E87" w:rsidRDefault="00C41893"/>
    <w:p w14:paraId="62854491" w14:textId="77777777" w:rsidR="00C41893" w:rsidRPr="00267E87" w:rsidRDefault="00C41893"/>
    <w:p w14:paraId="2DA44D9D" w14:textId="77777777" w:rsidR="00C41893" w:rsidRPr="00267E87" w:rsidRDefault="00C41893"/>
    <w:p w14:paraId="134238D5" w14:textId="77777777" w:rsidR="00C41893" w:rsidRPr="00267E87" w:rsidRDefault="00C41893"/>
    <w:p w14:paraId="6E8B1114" w14:textId="5EFA662E" w:rsidR="00C41893" w:rsidRPr="00267E87" w:rsidRDefault="00C41893" w:rsidP="00C41893">
      <w:pPr>
        <w:jc w:val="center"/>
      </w:pPr>
      <w:commentRangeStart w:id="1"/>
      <w:r w:rsidRPr="00267E87">
        <w:t>[</w:t>
      </w:r>
      <w:r w:rsidR="00216264" w:rsidRPr="00267E87">
        <w:t>Organization</w:t>
      </w:r>
      <w:r w:rsidRPr="00267E87">
        <w:t xml:space="preserve"> logo]</w:t>
      </w:r>
      <w:commentRangeEnd w:id="1"/>
      <w:r w:rsidR="001B1AB2" w:rsidRPr="00267E87">
        <w:rPr>
          <w:rStyle w:val="CommentReference"/>
          <w:lang w:val="en-GB"/>
        </w:rPr>
        <w:commentReference w:id="1"/>
      </w:r>
    </w:p>
    <w:p w14:paraId="681B13F7" w14:textId="6A10C764" w:rsidR="00C41893" w:rsidRPr="00267E87" w:rsidRDefault="00C41893" w:rsidP="00C41893">
      <w:pPr>
        <w:jc w:val="center"/>
      </w:pPr>
      <w:r w:rsidRPr="00267E87">
        <w:t>[</w:t>
      </w:r>
      <w:r w:rsidR="00216264" w:rsidRPr="00267E87">
        <w:t>Organization</w:t>
      </w:r>
      <w:r w:rsidRPr="00267E87">
        <w:t xml:space="preserve"> name]</w:t>
      </w:r>
    </w:p>
    <w:p w14:paraId="71D9D38D" w14:textId="77777777" w:rsidR="00C41893" w:rsidRPr="00267E87" w:rsidRDefault="00C41893" w:rsidP="00C41893">
      <w:pPr>
        <w:jc w:val="center"/>
      </w:pPr>
    </w:p>
    <w:p w14:paraId="4C95CCD8" w14:textId="77777777" w:rsidR="00C41893" w:rsidRPr="00267E87" w:rsidRDefault="00C41893" w:rsidP="00C41893">
      <w:pPr>
        <w:jc w:val="center"/>
      </w:pPr>
    </w:p>
    <w:p w14:paraId="29E067CA" w14:textId="77777777" w:rsidR="00C41893" w:rsidRPr="00267E87" w:rsidRDefault="00365F9F" w:rsidP="00C41893">
      <w:pPr>
        <w:jc w:val="center"/>
        <w:rPr>
          <w:b/>
          <w:sz w:val="32"/>
          <w:szCs w:val="32"/>
        </w:rPr>
      </w:pPr>
      <w:commentRangeStart w:id="2"/>
      <w:r w:rsidRPr="00267E87">
        <w:rPr>
          <w:b/>
          <w:sz w:val="32"/>
        </w:rPr>
        <w:t>STATEMENT OF APPLICABILITY</w:t>
      </w:r>
      <w:commentRangeEnd w:id="2"/>
      <w:r w:rsidR="001B1AB2" w:rsidRPr="00267E87">
        <w:rPr>
          <w:rStyle w:val="CommentReference"/>
          <w:lang w:val="en-GB"/>
        </w:rPr>
        <w:commentReference w:id="2"/>
      </w:r>
    </w:p>
    <w:p w14:paraId="20FA8AC0" w14:textId="77777777" w:rsidR="00C41893" w:rsidRPr="00267E87" w:rsidRDefault="00C41893" w:rsidP="00C4189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C41893" w:rsidRPr="00267E87" w14:paraId="671FA821" w14:textId="77777777" w:rsidTr="00C41893">
        <w:tc>
          <w:tcPr>
            <w:tcW w:w="2376" w:type="dxa"/>
          </w:tcPr>
          <w:p w14:paraId="46A99D79" w14:textId="77777777" w:rsidR="00C41893" w:rsidRPr="00267E87" w:rsidRDefault="00C41893" w:rsidP="00C41893">
            <w:commentRangeStart w:id="3"/>
            <w:r w:rsidRPr="00267E87">
              <w:t>Code</w:t>
            </w:r>
            <w:commentRangeEnd w:id="3"/>
            <w:r w:rsidR="001B1AB2" w:rsidRPr="00267E87">
              <w:rPr>
                <w:rStyle w:val="CommentReference"/>
                <w:lang w:val="en-GB"/>
              </w:rPr>
              <w:commentReference w:id="3"/>
            </w:r>
            <w:r w:rsidRPr="00267E87">
              <w:t>:</w:t>
            </w:r>
          </w:p>
        </w:tc>
        <w:tc>
          <w:tcPr>
            <w:tcW w:w="6912" w:type="dxa"/>
          </w:tcPr>
          <w:p w14:paraId="740B0DDC" w14:textId="77777777" w:rsidR="00C41893" w:rsidRPr="00267E87" w:rsidRDefault="00C41893" w:rsidP="00C41893"/>
        </w:tc>
      </w:tr>
      <w:tr w:rsidR="00C41893" w:rsidRPr="00267E87" w14:paraId="7C0D82C8" w14:textId="77777777" w:rsidTr="00C41893">
        <w:tc>
          <w:tcPr>
            <w:tcW w:w="2376" w:type="dxa"/>
          </w:tcPr>
          <w:p w14:paraId="4481F9E4" w14:textId="77777777" w:rsidR="00C41893" w:rsidRPr="00267E87" w:rsidRDefault="00C41893" w:rsidP="00C41893">
            <w:r w:rsidRPr="00267E87">
              <w:t>Version:</w:t>
            </w:r>
          </w:p>
        </w:tc>
        <w:tc>
          <w:tcPr>
            <w:tcW w:w="6912" w:type="dxa"/>
          </w:tcPr>
          <w:p w14:paraId="495C7BFD" w14:textId="77777777" w:rsidR="00C41893" w:rsidRPr="00267E87" w:rsidRDefault="00C41893" w:rsidP="00C41893"/>
        </w:tc>
      </w:tr>
      <w:tr w:rsidR="00C41893" w:rsidRPr="00267E87" w14:paraId="1A2184BF" w14:textId="77777777" w:rsidTr="00C41893">
        <w:tc>
          <w:tcPr>
            <w:tcW w:w="2376" w:type="dxa"/>
          </w:tcPr>
          <w:p w14:paraId="2D5F25BF" w14:textId="77777777" w:rsidR="00C41893" w:rsidRPr="00267E87" w:rsidRDefault="00C41893" w:rsidP="00C41893">
            <w:r w:rsidRPr="00267E87">
              <w:t>Date of version:</w:t>
            </w:r>
          </w:p>
        </w:tc>
        <w:tc>
          <w:tcPr>
            <w:tcW w:w="6912" w:type="dxa"/>
          </w:tcPr>
          <w:p w14:paraId="3637EA3A" w14:textId="77777777" w:rsidR="00C41893" w:rsidRPr="00267E87" w:rsidRDefault="00C41893" w:rsidP="00C41893"/>
        </w:tc>
      </w:tr>
      <w:tr w:rsidR="00C41893" w:rsidRPr="00267E87" w14:paraId="3777DE0D" w14:textId="77777777" w:rsidTr="00C41893">
        <w:tc>
          <w:tcPr>
            <w:tcW w:w="2376" w:type="dxa"/>
          </w:tcPr>
          <w:p w14:paraId="12EE466A" w14:textId="77777777" w:rsidR="00C41893" w:rsidRPr="00267E87" w:rsidRDefault="00C41893" w:rsidP="00C41893">
            <w:r w:rsidRPr="00267E87">
              <w:t>Created by:</w:t>
            </w:r>
          </w:p>
        </w:tc>
        <w:tc>
          <w:tcPr>
            <w:tcW w:w="6912" w:type="dxa"/>
          </w:tcPr>
          <w:p w14:paraId="5A101EBB" w14:textId="77777777" w:rsidR="00C41893" w:rsidRPr="00267E87" w:rsidRDefault="00C41893" w:rsidP="00C41893"/>
        </w:tc>
      </w:tr>
      <w:tr w:rsidR="00C41893" w:rsidRPr="00267E87" w14:paraId="74CE4A29" w14:textId="77777777" w:rsidTr="00C41893">
        <w:tc>
          <w:tcPr>
            <w:tcW w:w="2376" w:type="dxa"/>
          </w:tcPr>
          <w:p w14:paraId="0C8E64B4" w14:textId="77777777" w:rsidR="00C41893" w:rsidRPr="00267E87" w:rsidRDefault="00C41893" w:rsidP="00C41893">
            <w:r w:rsidRPr="00267E87">
              <w:t>Approved by:</w:t>
            </w:r>
          </w:p>
        </w:tc>
        <w:tc>
          <w:tcPr>
            <w:tcW w:w="6912" w:type="dxa"/>
          </w:tcPr>
          <w:p w14:paraId="4DBA07E9" w14:textId="77777777" w:rsidR="00C41893" w:rsidRPr="00267E87" w:rsidRDefault="00C41893" w:rsidP="00C41893"/>
        </w:tc>
      </w:tr>
      <w:tr w:rsidR="00C41893" w:rsidRPr="00267E87" w14:paraId="355A4A7F" w14:textId="77777777" w:rsidTr="00C41893">
        <w:tc>
          <w:tcPr>
            <w:tcW w:w="2376" w:type="dxa"/>
          </w:tcPr>
          <w:p w14:paraId="290002E7" w14:textId="77777777" w:rsidR="00C41893" w:rsidRPr="00267E87" w:rsidRDefault="00C41893" w:rsidP="00C41893">
            <w:r w:rsidRPr="00267E87">
              <w:t>Confidentiality level:</w:t>
            </w:r>
          </w:p>
        </w:tc>
        <w:tc>
          <w:tcPr>
            <w:tcW w:w="6912" w:type="dxa"/>
          </w:tcPr>
          <w:p w14:paraId="007C2313" w14:textId="77777777" w:rsidR="00C41893" w:rsidRPr="00267E87" w:rsidRDefault="00C41893" w:rsidP="00C41893"/>
        </w:tc>
      </w:tr>
    </w:tbl>
    <w:p w14:paraId="63E8C5A0" w14:textId="77777777" w:rsidR="00C41893" w:rsidRPr="00267E87" w:rsidRDefault="00C41893" w:rsidP="00C41893"/>
    <w:p w14:paraId="73F26825" w14:textId="77777777" w:rsidR="00C41893" w:rsidRPr="00267E87" w:rsidRDefault="00C41893" w:rsidP="00C41893"/>
    <w:p w14:paraId="359253DF" w14:textId="77777777" w:rsidR="00C41893" w:rsidRPr="00267E87" w:rsidRDefault="00C41893" w:rsidP="00C41893">
      <w:pPr>
        <w:rPr>
          <w:b/>
          <w:sz w:val="28"/>
          <w:szCs w:val="28"/>
        </w:rPr>
      </w:pPr>
      <w:r w:rsidRPr="00267E87">
        <w:br w:type="page"/>
      </w:r>
      <w:r w:rsidRPr="00267E87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C41893" w:rsidRPr="00267E87" w14:paraId="10DB0838" w14:textId="77777777" w:rsidTr="00C41893">
        <w:tc>
          <w:tcPr>
            <w:tcW w:w="1384" w:type="dxa"/>
          </w:tcPr>
          <w:p w14:paraId="49A85260" w14:textId="77777777" w:rsidR="00C41893" w:rsidRPr="00267E87" w:rsidRDefault="00C41893" w:rsidP="00C41893">
            <w:pPr>
              <w:rPr>
                <w:b/>
              </w:rPr>
            </w:pPr>
            <w:r w:rsidRPr="00267E87">
              <w:rPr>
                <w:b/>
              </w:rPr>
              <w:t>Date</w:t>
            </w:r>
          </w:p>
        </w:tc>
        <w:tc>
          <w:tcPr>
            <w:tcW w:w="992" w:type="dxa"/>
          </w:tcPr>
          <w:p w14:paraId="596D07D6" w14:textId="77777777" w:rsidR="00C41893" w:rsidRPr="00267E87" w:rsidRDefault="00C41893" w:rsidP="00C41893">
            <w:pPr>
              <w:rPr>
                <w:b/>
              </w:rPr>
            </w:pPr>
            <w:r w:rsidRPr="00267E8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6D28A36" w14:textId="77777777" w:rsidR="00C41893" w:rsidRPr="00267E87" w:rsidRDefault="00C41893" w:rsidP="00C41893">
            <w:pPr>
              <w:rPr>
                <w:b/>
              </w:rPr>
            </w:pPr>
            <w:r w:rsidRPr="00267E87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160D21EC" w14:textId="77777777" w:rsidR="00C41893" w:rsidRPr="00267E87" w:rsidRDefault="00C41893" w:rsidP="00C41893">
            <w:pPr>
              <w:rPr>
                <w:b/>
              </w:rPr>
            </w:pPr>
            <w:r w:rsidRPr="00267E87">
              <w:rPr>
                <w:b/>
              </w:rPr>
              <w:t>Description of change</w:t>
            </w:r>
          </w:p>
        </w:tc>
      </w:tr>
      <w:tr w:rsidR="00C41893" w:rsidRPr="00267E87" w14:paraId="1556DC7C" w14:textId="77777777" w:rsidTr="00C41893">
        <w:tc>
          <w:tcPr>
            <w:tcW w:w="1384" w:type="dxa"/>
          </w:tcPr>
          <w:p w14:paraId="3DD709A3" w14:textId="00784B3C" w:rsidR="00C41893" w:rsidRPr="00267E87" w:rsidRDefault="00FA2E67" w:rsidP="00C41893">
            <w:proofErr w:type="spellStart"/>
            <w:proofErr w:type="gramStart"/>
            <w:r w:rsidRPr="00267E87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7D997C04" w14:textId="77777777" w:rsidR="00C41893" w:rsidRPr="00267E87" w:rsidRDefault="00C41893" w:rsidP="00C41893">
            <w:r w:rsidRPr="00267E87">
              <w:t>0.1</w:t>
            </w:r>
          </w:p>
        </w:tc>
        <w:tc>
          <w:tcPr>
            <w:tcW w:w="1560" w:type="dxa"/>
          </w:tcPr>
          <w:p w14:paraId="0437A270" w14:textId="3B63D893" w:rsidR="00C41893" w:rsidRPr="00267E87" w:rsidRDefault="00FA2E67" w:rsidP="00C41893">
            <w:proofErr w:type="spellStart"/>
            <w:r w:rsidRPr="00267E87">
              <w:t>EUGDPRAcademy</w:t>
            </w:r>
            <w:proofErr w:type="spellEnd"/>
          </w:p>
        </w:tc>
        <w:tc>
          <w:tcPr>
            <w:tcW w:w="5352" w:type="dxa"/>
          </w:tcPr>
          <w:p w14:paraId="655F5543" w14:textId="77777777" w:rsidR="00C41893" w:rsidRPr="00267E87" w:rsidRDefault="00C41893" w:rsidP="00C41893">
            <w:r w:rsidRPr="00267E87">
              <w:t>Basic document outline</w:t>
            </w:r>
          </w:p>
        </w:tc>
      </w:tr>
      <w:tr w:rsidR="00C41893" w:rsidRPr="00267E87" w14:paraId="7EFD907D" w14:textId="77777777" w:rsidTr="00C41893">
        <w:tc>
          <w:tcPr>
            <w:tcW w:w="1384" w:type="dxa"/>
          </w:tcPr>
          <w:p w14:paraId="40553F2A" w14:textId="77777777" w:rsidR="00C41893" w:rsidRPr="00267E87" w:rsidRDefault="00C41893" w:rsidP="00C41893"/>
        </w:tc>
        <w:tc>
          <w:tcPr>
            <w:tcW w:w="992" w:type="dxa"/>
          </w:tcPr>
          <w:p w14:paraId="2164F7FD" w14:textId="77777777" w:rsidR="00C41893" w:rsidRPr="00267E87" w:rsidRDefault="00C41893" w:rsidP="00C41893"/>
        </w:tc>
        <w:tc>
          <w:tcPr>
            <w:tcW w:w="1560" w:type="dxa"/>
          </w:tcPr>
          <w:p w14:paraId="398A748F" w14:textId="77777777" w:rsidR="00C41893" w:rsidRPr="00267E87" w:rsidRDefault="00C41893" w:rsidP="00C41893"/>
        </w:tc>
        <w:tc>
          <w:tcPr>
            <w:tcW w:w="5352" w:type="dxa"/>
          </w:tcPr>
          <w:p w14:paraId="0FA66F03" w14:textId="77777777" w:rsidR="00C41893" w:rsidRPr="00267E87" w:rsidRDefault="00C41893" w:rsidP="00C41893"/>
        </w:tc>
      </w:tr>
      <w:tr w:rsidR="00C41893" w:rsidRPr="00267E87" w14:paraId="0F15F59E" w14:textId="77777777" w:rsidTr="00C41893">
        <w:tc>
          <w:tcPr>
            <w:tcW w:w="1384" w:type="dxa"/>
          </w:tcPr>
          <w:p w14:paraId="609D19C6" w14:textId="77777777" w:rsidR="00C41893" w:rsidRPr="00267E87" w:rsidRDefault="00C41893" w:rsidP="00C41893"/>
        </w:tc>
        <w:tc>
          <w:tcPr>
            <w:tcW w:w="992" w:type="dxa"/>
          </w:tcPr>
          <w:p w14:paraId="05F29F45" w14:textId="77777777" w:rsidR="00C41893" w:rsidRPr="00267E87" w:rsidRDefault="00C41893" w:rsidP="00C41893"/>
        </w:tc>
        <w:tc>
          <w:tcPr>
            <w:tcW w:w="1560" w:type="dxa"/>
          </w:tcPr>
          <w:p w14:paraId="47D4C17B" w14:textId="77777777" w:rsidR="00C41893" w:rsidRPr="00267E87" w:rsidRDefault="00C41893" w:rsidP="00C41893"/>
        </w:tc>
        <w:tc>
          <w:tcPr>
            <w:tcW w:w="5352" w:type="dxa"/>
          </w:tcPr>
          <w:p w14:paraId="480F53FD" w14:textId="77777777" w:rsidR="00C41893" w:rsidRPr="00267E87" w:rsidRDefault="00C41893" w:rsidP="00C41893"/>
        </w:tc>
      </w:tr>
      <w:tr w:rsidR="00C41893" w:rsidRPr="00267E87" w14:paraId="3D772E30" w14:textId="77777777" w:rsidTr="00C41893">
        <w:tc>
          <w:tcPr>
            <w:tcW w:w="1384" w:type="dxa"/>
          </w:tcPr>
          <w:p w14:paraId="587C66AB" w14:textId="77777777" w:rsidR="00C41893" w:rsidRPr="00267E87" w:rsidRDefault="00C41893" w:rsidP="00C41893"/>
        </w:tc>
        <w:tc>
          <w:tcPr>
            <w:tcW w:w="992" w:type="dxa"/>
          </w:tcPr>
          <w:p w14:paraId="377B97C5" w14:textId="77777777" w:rsidR="00C41893" w:rsidRPr="00267E87" w:rsidRDefault="00C41893" w:rsidP="00C41893"/>
        </w:tc>
        <w:tc>
          <w:tcPr>
            <w:tcW w:w="1560" w:type="dxa"/>
          </w:tcPr>
          <w:p w14:paraId="1B7A3EC1" w14:textId="77777777" w:rsidR="00C41893" w:rsidRPr="00267E87" w:rsidRDefault="00C41893" w:rsidP="00C41893"/>
        </w:tc>
        <w:tc>
          <w:tcPr>
            <w:tcW w:w="5352" w:type="dxa"/>
          </w:tcPr>
          <w:p w14:paraId="3BC631F4" w14:textId="77777777" w:rsidR="00C41893" w:rsidRPr="00267E87" w:rsidRDefault="00C41893" w:rsidP="00C41893"/>
        </w:tc>
      </w:tr>
      <w:tr w:rsidR="00C41893" w:rsidRPr="00267E87" w14:paraId="308A3D7A" w14:textId="77777777" w:rsidTr="00C41893">
        <w:tc>
          <w:tcPr>
            <w:tcW w:w="1384" w:type="dxa"/>
          </w:tcPr>
          <w:p w14:paraId="2033CB65" w14:textId="77777777" w:rsidR="00C41893" w:rsidRPr="00267E87" w:rsidRDefault="00C41893" w:rsidP="00C41893"/>
        </w:tc>
        <w:tc>
          <w:tcPr>
            <w:tcW w:w="992" w:type="dxa"/>
          </w:tcPr>
          <w:p w14:paraId="7E0EA101" w14:textId="77777777" w:rsidR="00C41893" w:rsidRPr="00267E87" w:rsidRDefault="00C41893" w:rsidP="00C41893"/>
        </w:tc>
        <w:tc>
          <w:tcPr>
            <w:tcW w:w="1560" w:type="dxa"/>
          </w:tcPr>
          <w:p w14:paraId="12438FDD" w14:textId="77777777" w:rsidR="00C41893" w:rsidRPr="00267E87" w:rsidRDefault="00C41893" w:rsidP="00C41893"/>
        </w:tc>
        <w:tc>
          <w:tcPr>
            <w:tcW w:w="5352" w:type="dxa"/>
          </w:tcPr>
          <w:p w14:paraId="44F2C55C" w14:textId="77777777" w:rsidR="00C41893" w:rsidRPr="00267E87" w:rsidRDefault="00C41893" w:rsidP="00C41893"/>
        </w:tc>
      </w:tr>
      <w:tr w:rsidR="00C41893" w:rsidRPr="00267E87" w14:paraId="1D5BB087" w14:textId="77777777" w:rsidTr="00C41893">
        <w:tc>
          <w:tcPr>
            <w:tcW w:w="1384" w:type="dxa"/>
          </w:tcPr>
          <w:p w14:paraId="4265501B" w14:textId="77777777" w:rsidR="00C41893" w:rsidRPr="00267E87" w:rsidRDefault="00C41893" w:rsidP="00C41893"/>
        </w:tc>
        <w:tc>
          <w:tcPr>
            <w:tcW w:w="992" w:type="dxa"/>
          </w:tcPr>
          <w:p w14:paraId="43BEED08" w14:textId="77777777" w:rsidR="00C41893" w:rsidRPr="00267E87" w:rsidRDefault="00C41893" w:rsidP="00C41893"/>
        </w:tc>
        <w:tc>
          <w:tcPr>
            <w:tcW w:w="1560" w:type="dxa"/>
          </w:tcPr>
          <w:p w14:paraId="0E9821DA" w14:textId="77777777" w:rsidR="00C41893" w:rsidRPr="00267E87" w:rsidRDefault="00C41893" w:rsidP="00C41893"/>
        </w:tc>
        <w:tc>
          <w:tcPr>
            <w:tcW w:w="5352" w:type="dxa"/>
          </w:tcPr>
          <w:p w14:paraId="7D5768C8" w14:textId="77777777" w:rsidR="00C41893" w:rsidRPr="00267E87" w:rsidRDefault="00C41893" w:rsidP="00C41893"/>
        </w:tc>
      </w:tr>
      <w:tr w:rsidR="00C41893" w:rsidRPr="00267E87" w14:paraId="3E02EE97" w14:textId="77777777" w:rsidTr="00C41893">
        <w:tc>
          <w:tcPr>
            <w:tcW w:w="1384" w:type="dxa"/>
          </w:tcPr>
          <w:p w14:paraId="618FE5DC" w14:textId="77777777" w:rsidR="00C41893" w:rsidRPr="00267E87" w:rsidRDefault="00C41893" w:rsidP="00C41893"/>
        </w:tc>
        <w:tc>
          <w:tcPr>
            <w:tcW w:w="992" w:type="dxa"/>
          </w:tcPr>
          <w:p w14:paraId="68721950" w14:textId="77777777" w:rsidR="00C41893" w:rsidRPr="00267E87" w:rsidRDefault="00C41893" w:rsidP="00C41893"/>
        </w:tc>
        <w:tc>
          <w:tcPr>
            <w:tcW w:w="1560" w:type="dxa"/>
          </w:tcPr>
          <w:p w14:paraId="7C41FD95" w14:textId="77777777" w:rsidR="00C41893" w:rsidRPr="00267E87" w:rsidRDefault="00C41893" w:rsidP="00C41893"/>
        </w:tc>
        <w:tc>
          <w:tcPr>
            <w:tcW w:w="5352" w:type="dxa"/>
          </w:tcPr>
          <w:p w14:paraId="0AAA3013" w14:textId="77777777" w:rsidR="00C41893" w:rsidRPr="00267E87" w:rsidRDefault="00C41893" w:rsidP="00C41893"/>
        </w:tc>
      </w:tr>
    </w:tbl>
    <w:p w14:paraId="1187FEB6" w14:textId="77777777" w:rsidR="00C41893" w:rsidRPr="00267E87" w:rsidRDefault="00C41893" w:rsidP="00C41893"/>
    <w:p w14:paraId="29433627" w14:textId="77777777" w:rsidR="00C41893" w:rsidRPr="00267E87" w:rsidRDefault="00C41893" w:rsidP="00C41893"/>
    <w:p w14:paraId="12814C30" w14:textId="77777777" w:rsidR="00C41893" w:rsidRPr="00267E87" w:rsidRDefault="00C41893" w:rsidP="00C41893">
      <w:pPr>
        <w:rPr>
          <w:b/>
          <w:sz w:val="28"/>
          <w:szCs w:val="28"/>
        </w:rPr>
      </w:pPr>
      <w:r w:rsidRPr="00267E87">
        <w:rPr>
          <w:b/>
          <w:sz w:val="28"/>
        </w:rPr>
        <w:t>Table of contents</w:t>
      </w:r>
    </w:p>
    <w:p w14:paraId="661EADF6" w14:textId="6FBBEC4F" w:rsidR="00267E87" w:rsidRDefault="007C50C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267E87">
        <w:fldChar w:fldCharType="begin"/>
      </w:r>
      <w:r w:rsidR="00365F9F" w:rsidRPr="00267E87">
        <w:instrText xml:space="preserve"> TOC \o "1-3" \h \z \u </w:instrText>
      </w:r>
      <w:r w:rsidRPr="00267E87">
        <w:fldChar w:fldCharType="separate"/>
      </w:r>
      <w:hyperlink w:anchor="_Toc114515676" w:history="1">
        <w:r w:rsidR="00267E87" w:rsidRPr="00703304">
          <w:rPr>
            <w:rStyle w:val="Hyperlink"/>
            <w:noProof/>
          </w:rPr>
          <w:t>1.</w:t>
        </w:r>
        <w:r w:rsidR="00267E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67E87" w:rsidRPr="00703304">
          <w:rPr>
            <w:rStyle w:val="Hyperlink"/>
            <w:noProof/>
          </w:rPr>
          <w:t>Purpose, scope and users</w:t>
        </w:r>
        <w:r w:rsidR="00267E87">
          <w:rPr>
            <w:noProof/>
            <w:webHidden/>
          </w:rPr>
          <w:tab/>
        </w:r>
        <w:r w:rsidR="00267E87">
          <w:rPr>
            <w:noProof/>
            <w:webHidden/>
          </w:rPr>
          <w:fldChar w:fldCharType="begin"/>
        </w:r>
        <w:r w:rsidR="00267E87">
          <w:rPr>
            <w:noProof/>
            <w:webHidden/>
          </w:rPr>
          <w:instrText xml:space="preserve"> PAGEREF _Toc114515676 \h </w:instrText>
        </w:r>
        <w:r w:rsidR="00267E87">
          <w:rPr>
            <w:noProof/>
            <w:webHidden/>
          </w:rPr>
        </w:r>
        <w:r w:rsidR="00267E87">
          <w:rPr>
            <w:noProof/>
            <w:webHidden/>
          </w:rPr>
          <w:fldChar w:fldCharType="separate"/>
        </w:r>
        <w:r w:rsidR="00267E87">
          <w:rPr>
            <w:noProof/>
            <w:webHidden/>
          </w:rPr>
          <w:t>3</w:t>
        </w:r>
        <w:r w:rsidR="00267E87">
          <w:rPr>
            <w:noProof/>
            <w:webHidden/>
          </w:rPr>
          <w:fldChar w:fldCharType="end"/>
        </w:r>
      </w:hyperlink>
    </w:p>
    <w:p w14:paraId="42049334" w14:textId="3E2A6513" w:rsidR="00267E87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5677" w:history="1">
        <w:r w:rsidR="00267E87" w:rsidRPr="00703304">
          <w:rPr>
            <w:rStyle w:val="Hyperlink"/>
            <w:noProof/>
          </w:rPr>
          <w:t>2.</w:t>
        </w:r>
        <w:r w:rsidR="00267E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67E87" w:rsidRPr="00703304">
          <w:rPr>
            <w:rStyle w:val="Hyperlink"/>
            <w:noProof/>
          </w:rPr>
          <w:t>Reference documents</w:t>
        </w:r>
        <w:r w:rsidR="00267E87">
          <w:rPr>
            <w:noProof/>
            <w:webHidden/>
          </w:rPr>
          <w:tab/>
        </w:r>
        <w:r w:rsidR="00267E87">
          <w:rPr>
            <w:noProof/>
            <w:webHidden/>
          </w:rPr>
          <w:fldChar w:fldCharType="begin"/>
        </w:r>
        <w:r w:rsidR="00267E87">
          <w:rPr>
            <w:noProof/>
            <w:webHidden/>
          </w:rPr>
          <w:instrText xml:space="preserve"> PAGEREF _Toc114515677 \h </w:instrText>
        </w:r>
        <w:r w:rsidR="00267E87">
          <w:rPr>
            <w:noProof/>
            <w:webHidden/>
          </w:rPr>
        </w:r>
        <w:r w:rsidR="00267E87">
          <w:rPr>
            <w:noProof/>
            <w:webHidden/>
          </w:rPr>
          <w:fldChar w:fldCharType="separate"/>
        </w:r>
        <w:r w:rsidR="00267E87">
          <w:rPr>
            <w:noProof/>
            <w:webHidden/>
          </w:rPr>
          <w:t>3</w:t>
        </w:r>
        <w:r w:rsidR="00267E87">
          <w:rPr>
            <w:noProof/>
            <w:webHidden/>
          </w:rPr>
          <w:fldChar w:fldCharType="end"/>
        </w:r>
      </w:hyperlink>
    </w:p>
    <w:p w14:paraId="44900DC1" w14:textId="505C138A" w:rsidR="00267E87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5678" w:history="1">
        <w:r w:rsidR="00267E87" w:rsidRPr="00703304">
          <w:rPr>
            <w:rStyle w:val="Hyperlink"/>
            <w:noProof/>
          </w:rPr>
          <w:t>3.</w:t>
        </w:r>
        <w:r w:rsidR="00267E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67E87" w:rsidRPr="00703304">
          <w:rPr>
            <w:rStyle w:val="Hyperlink"/>
            <w:noProof/>
          </w:rPr>
          <w:t>Applicability of controls</w:t>
        </w:r>
        <w:r w:rsidR="00267E87">
          <w:rPr>
            <w:noProof/>
            <w:webHidden/>
          </w:rPr>
          <w:tab/>
        </w:r>
        <w:r w:rsidR="00267E87">
          <w:rPr>
            <w:noProof/>
            <w:webHidden/>
          </w:rPr>
          <w:fldChar w:fldCharType="begin"/>
        </w:r>
        <w:r w:rsidR="00267E87">
          <w:rPr>
            <w:noProof/>
            <w:webHidden/>
          </w:rPr>
          <w:instrText xml:space="preserve"> PAGEREF _Toc114515678 \h </w:instrText>
        </w:r>
        <w:r w:rsidR="00267E87">
          <w:rPr>
            <w:noProof/>
            <w:webHidden/>
          </w:rPr>
        </w:r>
        <w:r w:rsidR="00267E87">
          <w:rPr>
            <w:noProof/>
            <w:webHidden/>
          </w:rPr>
          <w:fldChar w:fldCharType="separate"/>
        </w:r>
        <w:r w:rsidR="00267E87">
          <w:rPr>
            <w:noProof/>
            <w:webHidden/>
          </w:rPr>
          <w:t>3</w:t>
        </w:r>
        <w:r w:rsidR="00267E87">
          <w:rPr>
            <w:noProof/>
            <w:webHidden/>
          </w:rPr>
          <w:fldChar w:fldCharType="end"/>
        </w:r>
      </w:hyperlink>
    </w:p>
    <w:p w14:paraId="656C731D" w14:textId="22582FDC" w:rsidR="00267E87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5679" w:history="1">
        <w:r w:rsidR="00267E87" w:rsidRPr="00703304">
          <w:rPr>
            <w:rStyle w:val="Hyperlink"/>
            <w:noProof/>
          </w:rPr>
          <w:t>4.</w:t>
        </w:r>
        <w:r w:rsidR="00267E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67E87" w:rsidRPr="00703304">
          <w:rPr>
            <w:rStyle w:val="Hyperlink"/>
            <w:noProof/>
          </w:rPr>
          <w:t>Acceptance of Residual Risks</w:t>
        </w:r>
        <w:r w:rsidR="00267E87">
          <w:rPr>
            <w:noProof/>
            <w:webHidden/>
          </w:rPr>
          <w:tab/>
        </w:r>
        <w:r w:rsidR="00267E87">
          <w:rPr>
            <w:noProof/>
            <w:webHidden/>
          </w:rPr>
          <w:fldChar w:fldCharType="begin"/>
        </w:r>
        <w:r w:rsidR="00267E87">
          <w:rPr>
            <w:noProof/>
            <w:webHidden/>
          </w:rPr>
          <w:instrText xml:space="preserve"> PAGEREF _Toc114515679 \h </w:instrText>
        </w:r>
        <w:r w:rsidR="00267E87">
          <w:rPr>
            <w:noProof/>
            <w:webHidden/>
          </w:rPr>
        </w:r>
        <w:r w:rsidR="00267E87">
          <w:rPr>
            <w:noProof/>
            <w:webHidden/>
          </w:rPr>
          <w:fldChar w:fldCharType="separate"/>
        </w:r>
        <w:r w:rsidR="00267E87">
          <w:rPr>
            <w:noProof/>
            <w:webHidden/>
          </w:rPr>
          <w:t>18</w:t>
        </w:r>
        <w:r w:rsidR="00267E87">
          <w:rPr>
            <w:noProof/>
            <w:webHidden/>
          </w:rPr>
          <w:fldChar w:fldCharType="end"/>
        </w:r>
      </w:hyperlink>
    </w:p>
    <w:p w14:paraId="0C88FCC0" w14:textId="2357F429" w:rsidR="00267E87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5680" w:history="1">
        <w:r w:rsidR="00267E87" w:rsidRPr="00703304">
          <w:rPr>
            <w:rStyle w:val="Hyperlink"/>
            <w:noProof/>
          </w:rPr>
          <w:t>5.</w:t>
        </w:r>
        <w:r w:rsidR="00267E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67E87" w:rsidRPr="00703304">
          <w:rPr>
            <w:rStyle w:val="Hyperlink"/>
            <w:noProof/>
          </w:rPr>
          <w:t>Validity and document management</w:t>
        </w:r>
        <w:r w:rsidR="00267E87">
          <w:rPr>
            <w:noProof/>
            <w:webHidden/>
          </w:rPr>
          <w:tab/>
        </w:r>
        <w:r w:rsidR="00267E87">
          <w:rPr>
            <w:noProof/>
            <w:webHidden/>
          </w:rPr>
          <w:fldChar w:fldCharType="begin"/>
        </w:r>
        <w:r w:rsidR="00267E87">
          <w:rPr>
            <w:noProof/>
            <w:webHidden/>
          </w:rPr>
          <w:instrText xml:space="preserve"> PAGEREF _Toc114515680 \h </w:instrText>
        </w:r>
        <w:r w:rsidR="00267E87">
          <w:rPr>
            <w:noProof/>
            <w:webHidden/>
          </w:rPr>
        </w:r>
        <w:r w:rsidR="00267E87">
          <w:rPr>
            <w:noProof/>
            <w:webHidden/>
          </w:rPr>
          <w:fldChar w:fldCharType="separate"/>
        </w:r>
        <w:r w:rsidR="00267E87">
          <w:rPr>
            <w:noProof/>
            <w:webHidden/>
          </w:rPr>
          <w:t>18</w:t>
        </w:r>
        <w:r w:rsidR="00267E87">
          <w:rPr>
            <w:noProof/>
            <w:webHidden/>
          </w:rPr>
          <w:fldChar w:fldCharType="end"/>
        </w:r>
      </w:hyperlink>
    </w:p>
    <w:p w14:paraId="2F5D3091" w14:textId="2FD6FFC3" w:rsidR="00365F9F" w:rsidRPr="00267E87" w:rsidRDefault="007C50C7">
      <w:r w:rsidRPr="00267E87">
        <w:fldChar w:fldCharType="end"/>
      </w:r>
    </w:p>
    <w:p w14:paraId="2A9D2533" w14:textId="77777777" w:rsidR="00C41893" w:rsidRPr="00267E87" w:rsidRDefault="00C41893" w:rsidP="00C41893">
      <w:pPr>
        <w:pStyle w:val="Heading1"/>
      </w:pPr>
      <w:r w:rsidRPr="00267E87">
        <w:br w:type="page"/>
      </w:r>
      <w:bookmarkStart w:id="4" w:name="_Toc270318689"/>
      <w:bookmarkStart w:id="5" w:name="_Toc114515676"/>
      <w:r w:rsidRPr="00267E87">
        <w:lastRenderedPageBreak/>
        <w:t xml:space="preserve">Purpose, </w:t>
      </w:r>
      <w:proofErr w:type="gramStart"/>
      <w:r w:rsidRPr="00267E87">
        <w:t>scope</w:t>
      </w:r>
      <w:proofErr w:type="gramEnd"/>
      <w:r w:rsidRPr="00267E87">
        <w:t xml:space="preserve"> and users</w:t>
      </w:r>
      <w:bookmarkEnd w:id="4"/>
      <w:bookmarkEnd w:id="5"/>
    </w:p>
    <w:p w14:paraId="69A8DA02" w14:textId="6B6F8144" w:rsidR="00C41893" w:rsidRPr="00267E87" w:rsidRDefault="00C41893" w:rsidP="00267E87">
      <w:r w:rsidRPr="00267E87">
        <w:t>The purpose of this document is to define which controls</w:t>
      </w:r>
      <w:r w:rsidR="006164F1" w:rsidRPr="00267E87">
        <w:t xml:space="preserve"> (safeguards)</w:t>
      </w:r>
      <w:r w:rsidRPr="00267E87">
        <w:t xml:space="preserve"> are appropriate to be implemented in [organization name], the objectives of these controls</w:t>
      </w:r>
      <w:r w:rsidR="003973D5" w:rsidRPr="00267E87">
        <w:t xml:space="preserve"> and</w:t>
      </w:r>
      <w:r w:rsidRPr="00267E87">
        <w:t xml:space="preserve"> how they are implemented, as well as to approve residual risks and formally approve the implementation of said controls.</w:t>
      </w:r>
    </w:p>
    <w:p w14:paraId="0DC07FAE" w14:textId="5FC41798" w:rsidR="00C41893" w:rsidRPr="00267E87" w:rsidRDefault="00C41893" w:rsidP="00267E87">
      <w:r w:rsidRPr="00267E87">
        <w:t>This document includes all controls listed in Annex A of the ISO 27001 standard. Controls are applicable to the entire Information Security Management System (ISMS) scope</w:t>
      </w:r>
      <w:r w:rsidR="006164F1" w:rsidRPr="00267E87">
        <w:t xml:space="preserve"> and all personal data processing activities</w:t>
      </w:r>
      <w:r w:rsidRPr="00267E87">
        <w:t>.</w:t>
      </w:r>
    </w:p>
    <w:p w14:paraId="2CEF00D7" w14:textId="36F8ACD3" w:rsidR="00C41893" w:rsidRPr="00267E87" w:rsidRDefault="00C41893" w:rsidP="00267E87">
      <w:r w:rsidRPr="00267E87">
        <w:t>Users of this document are all employees of [organization name] who have a role in the ISMS.</w:t>
      </w:r>
    </w:p>
    <w:p w14:paraId="68000EA5" w14:textId="77777777" w:rsidR="00C41893" w:rsidRPr="00267E87" w:rsidRDefault="00C41893" w:rsidP="00C41893"/>
    <w:p w14:paraId="653EC846" w14:textId="77777777" w:rsidR="00C41893" w:rsidRPr="00267E87" w:rsidRDefault="00C41893" w:rsidP="00C41893">
      <w:pPr>
        <w:pStyle w:val="Heading1"/>
      </w:pPr>
      <w:bookmarkStart w:id="6" w:name="_Toc270318690"/>
      <w:bookmarkStart w:id="7" w:name="_Toc114515677"/>
      <w:r w:rsidRPr="00267E87">
        <w:t>Reference documents</w:t>
      </w:r>
      <w:bookmarkEnd w:id="6"/>
      <w:bookmarkEnd w:id="7"/>
    </w:p>
    <w:p w14:paraId="34961AB2" w14:textId="77777777" w:rsidR="00C41893" w:rsidRPr="00267E87" w:rsidRDefault="00C41893" w:rsidP="00C41893">
      <w:pPr>
        <w:numPr>
          <w:ilvl w:val="0"/>
          <w:numId w:val="4"/>
        </w:numPr>
        <w:spacing w:after="0"/>
      </w:pPr>
      <w:r w:rsidRPr="00267E87">
        <w:t xml:space="preserve">ISO/IEC 27001 standard, clause </w:t>
      </w:r>
      <w:r w:rsidR="007835A1" w:rsidRPr="00267E87">
        <w:t>6.1.3 d)</w:t>
      </w:r>
    </w:p>
    <w:p w14:paraId="7D8ADC67" w14:textId="77777777" w:rsidR="00C41893" w:rsidRPr="00267E87" w:rsidRDefault="00C41893" w:rsidP="00C41893">
      <w:pPr>
        <w:numPr>
          <w:ilvl w:val="0"/>
          <w:numId w:val="4"/>
        </w:numPr>
        <w:spacing w:after="0"/>
      </w:pPr>
      <w:commentRangeStart w:id="8"/>
      <w:r w:rsidRPr="00267E87">
        <w:t>Information Security Policy</w:t>
      </w:r>
      <w:commentRangeEnd w:id="8"/>
      <w:r w:rsidR="001B1AB2" w:rsidRPr="00267E87">
        <w:rPr>
          <w:rStyle w:val="CommentReference"/>
          <w:lang w:val="en-GB"/>
        </w:rPr>
        <w:commentReference w:id="8"/>
      </w:r>
    </w:p>
    <w:p w14:paraId="53364F08" w14:textId="77777777" w:rsidR="00C41893" w:rsidRPr="00267E87" w:rsidRDefault="00C41893" w:rsidP="00C41893">
      <w:pPr>
        <w:numPr>
          <w:ilvl w:val="0"/>
          <w:numId w:val="4"/>
        </w:numPr>
        <w:spacing w:after="0"/>
      </w:pPr>
      <w:commentRangeStart w:id="9"/>
      <w:r w:rsidRPr="00267E87">
        <w:t>Risk Assessment and Risk Treatment Methodology</w:t>
      </w:r>
      <w:commentRangeEnd w:id="9"/>
      <w:r w:rsidR="001B1AB2" w:rsidRPr="00267E87">
        <w:rPr>
          <w:rStyle w:val="CommentReference"/>
          <w:lang w:val="en-GB"/>
        </w:rPr>
        <w:commentReference w:id="9"/>
      </w:r>
    </w:p>
    <w:p w14:paraId="6582CA3C" w14:textId="5A2D5104" w:rsidR="00C41893" w:rsidRPr="00267E87" w:rsidRDefault="00C41893" w:rsidP="006164F1">
      <w:pPr>
        <w:numPr>
          <w:ilvl w:val="0"/>
          <w:numId w:val="4"/>
        </w:numPr>
        <w:spacing w:after="0"/>
      </w:pPr>
      <w:commentRangeStart w:id="10"/>
      <w:r w:rsidRPr="00267E87">
        <w:t xml:space="preserve">Risk Assessment </w:t>
      </w:r>
      <w:r w:rsidR="0047345A" w:rsidRPr="00267E87">
        <w:t xml:space="preserve">and Risk Treatment </w:t>
      </w:r>
      <w:r w:rsidRPr="00267E87">
        <w:t>Report</w:t>
      </w:r>
      <w:commentRangeEnd w:id="10"/>
      <w:r w:rsidR="001B1AB2" w:rsidRPr="00267E87">
        <w:rPr>
          <w:rStyle w:val="CommentReference"/>
          <w:lang w:val="en-GB"/>
        </w:rPr>
        <w:commentReference w:id="10"/>
      </w:r>
    </w:p>
    <w:p w14:paraId="1789F38D" w14:textId="34A56434" w:rsidR="006164F1" w:rsidRPr="00267E87" w:rsidRDefault="006164F1" w:rsidP="00C41893">
      <w:pPr>
        <w:numPr>
          <w:ilvl w:val="0"/>
          <w:numId w:val="4"/>
        </w:numPr>
      </w:pPr>
      <w:commentRangeStart w:id="11"/>
      <w:r w:rsidRPr="00267E87">
        <w:t>DPIA Register</w:t>
      </w:r>
      <w:commentRangeEnd w:id="11"/>
      <w:r w:rsidR="001B1AB2" w:rsidRPr="00267E87">
        <w:rPr>
          <w:rStyle w:val="CommentReference"/>
          <w:lang w:val="en-GB"/>
        </w:rPr>
        <w:commentReference w:id="11"/>
      </w:r>
    </w:p>
    <w:p w14:paraId="659541F3" w14:textId="77777777" w:rsidR="00C41893" w:rsidRPr="00267E87" w:rsidRDefault="00C41893" w:rsidP="00C41893"/>
    <w:p w14:paraId="2A100588" w14:textId="77777777" w:rsidR="00C41893" w:rsidRPr="00267E87" w:rsidRDefault="00C41893" w:rsidP="00C41893">
      <w:pPr>
        <w:pStyle w:val="Heading1"/>
        <w:spacing w:line="240" w:lineRule="auto"/>
      </w:pPr>
      <w:bookmarkStart w:id="12" w:name="_Toc270318691"/>
      <w:bookmarkStart w:id="13" w:name="_Toc114515678"/>
      <w:r w:rsidRPr="00267E87">
        <w:t>Applicability of controls</w:t>
      </w:r>
      <w:bookmarkEnd w:id="12"/>
      <w:bookmarkEnd w:id="13"/>
    </w:p>
    <w:p w14:paraId="43B10EB8" w14:textId="4D2B85C6" w:rsidR="00C41893" w:rsidRPr="00267E87" w:rsidRDefault="00C41893" w:rsidP="00C41893">
      <w:r w:rsidRPr="00267E87">
        <w:t xml:space="preserve">The following </w:t>
      </w:r>
      <w:commentRangeStart w:id="14"/>
      <w:r w:rsidRPr="00267E87">
        <w:t>controls from ISO 27001 Annex A</w:t>
      </w:r>
      <w:commentRangeEnd w:id="14"/>
      <w:r w:rsidR="001B1AB2" w:rsidRPr="00267E87">
        <w:rPr>
          <w:rStyle w:val="CommentReference"/>
          <w:lang w:val="en-GB"/>
        </w:rPr>
        <w:commentReference w:id="14"/>
      </w:r>
      <w:r w:rsidRPr="00267E87">
        <w:t xml:space="preserve"> are applicable:</w:t>
      </w:r>
    </w:p>
    <w:tbl>
      <w:tblPr>
        <w:tblW w:w="91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3"/>
        <w:gridCol w:w="2313"/>
        <w:gridCol w:w="992"/>
        <w:gridCol w:w="1276"/>
        <w:gridCol w:w="1275"/>
        <w:gridCol w:w="1560"/>
        <w:gridCol w:w="816"/>
      </w:tblGrid>
      <w:tr w:rsidR="000B3B2A" w:rsidRPr="00267E87" w14:paraId="00FE6599" w14:textId="77777777" w:rsidTr="00E621A6">
        <w:trPr>
          <w:cantSplit/>
          <w:trHeight w:val="255"/>
          <w:tblHeader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bottom"/>
            <w:hideMark/>
          </w:tcPr>
          <w:p w14:paraId="7A8E7A4A" w14:textId="77777777" w:rsidR="000B3B2A" w:rsidRPr="00267E87" w:rsidRDefault="000B3B2A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color w:val="000000"/>
                <w:sz w:val="20"/>
              </w:rPr>
              <w:t>ID</w:t>
            </w:r>
          </w:p>
        </w:tc>
        <w:tc>
          <w:tcPr>
            <w:tcW w:w="231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46F653BB" w14:textId="77777777" w:rsidR="000B3B2A" w:rsidRPr="00267E87" w:rsidRDefault="000B3B2A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color w:val="000000"/>
                <w:sz w:val="20"/>
              </w:rPr>
              <w:t>Controls according to ISO/IEC 27001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72F707AB" w14:textId="464ED9BA" w:rsidR="000B3B2A" w:rsidRPr="00267E87" w:rsidRDefault="00C659AE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9EE2A0E" w14:textId="77777777" w:rsidR="000B3B2A" w:rsidRPr="00267E87" w:rsidRDefault="000B3B2A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color w:val="000000"/>
                <w:sz w:val="20"/>
              </w:rPr>
              <w:t xml:space="preserve">Justification for </w:t>
            </w:r>
            <w:commentRangeStart w:id="15"/>
            <w:r w:rsidRPr="00267E87">
              <w:rPr>
                <w:color w:val="000000"/>
                <w:sz w:val="20"/>
              </w:rPr>
              <w:t>selection/ non-selection</w:t>
            </w:r>
            <w:commentRangeEnd w:id="15"/>
            <w:r w:rsidR="001B1AB2" w:rsidRPr="00267E87">
              <w:rPr>
                <w:rStyle w:val="CommentReference"/>
                <w:lang w:val="en-GB"/>
              </w:rPr>
              <w:commentReference w:id="15"/>
            </w:r>
          </w:p>
        </w:tc>
        <w:tc>
          <w:tcPr>
            <w:tcW w:w="127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0D0032D" w14:textId="1FE89937" w:rsidR="000B3B2A" w:rsidRPr="00267E87" w:rsidRDefault="00C659AE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5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7168FA5" w14:textId="4C388890" w:rsidR="000B3B2A" w:rsidRPr="00267E87" w:rsidRDefault="00C659AE" w:rsidP="00942026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7916C8E" w14:textId="77777777" w:rsidR="000B3B2A" w:rsidRPr="00267E87" w:rsidRDefault="000B3B2A" w:rsidP="00942026">
            <w:pPr>
              <w:spacing w:after="0"/>
              <w:rPr>
                <w:color w:val="000000"/>
                <w:sz w:val="20"/>
              </w:rPr>
            </w:pPr>
            <w:commentRangeStart w:id="16"/>
            <w:r w:rsidRPr="00267E87">
              <w:rPr>
                <w:color w:val="000000"/>
                <w:sz w:val="20"/>
              </w:rPr>
              <w:t>Status</w:t>
            </w:r>
            <w:commentRangeEnd w:id="16"/>
            <w:r w:rsidR="001B1AB2" w:rsidRPr="00267E87">
              <w:rPr>
                <w:rStyle w:val="CommentReference"/>
                <w:lang w:val="en-GB"/>
              </w:rPr>
              <w:commentReference w:id="16"/>
            </w:r>
          </w:p>
        </w:tc>
      </w:tr>
      <w:tr w:rsidR="007F7A60" w:rsidRPr="00267E87" w14:paraId="08B7CB0A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52EB1078" w14:textId="11D747E8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1EE3C042" w14:textId="09ACB0D7" w:rsidR="007F7A60" w:rsidRPr="00267E87" w:rsidRDefault="00C659AE" w:rsidP="00267E87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25376B3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6FD78E1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513575B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20B3593" w14:textId="1B21EF01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312F118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7F7A60" w:rsidRPr="00267E87" w14:paraId="6AB8415D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0DF4F448" w14:textId="1A800050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094C1C1C" w14:textId="3B98CC7D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Information security roles and responsibilities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7DF1710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4848DA2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C3A58CA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56D2E86" w14:textId="1C9DB039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9EAF4F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7F7A60" w:rsidRPr="00267E87" w14:paraId="735DA626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39B07A8E" w14:textId="709B5471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425A7765" w14:textId="12035A15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Segregation of duties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3A3476B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9F792A9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9C23F7A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C09FC3E" w14:textId="2E39EEE9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61EB6F5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7F7A60" w:rsidRPr="00267E87" w14:paraId="64A55A07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6ABBF524" w14:textId="0CB7EC85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47B8514D" w14:textId="174708B3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513CE0B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3D43204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E8FC23B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C1B3829" w14:textId="35FF47EB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B4657DB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7F7A60" w:rsidRPr="00267E87" w14:paraId="6FEB499A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367BA6D8" w14:textId="0041C2FD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40BC8050" w14:textId="09E12F16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A9360B8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2F23CA6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20D82EC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B6470AD" w14:textId="02232E14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743679F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7F7A60" w:rsidRPr="00267E87" w14:paraId="64AB8A01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3073891D" w14:textId="46C3331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A.5.6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5B5FF43A" w14:textId="3FD39FE5" w:rsidR="007F7A60" w:rsidRPr="00267E87" w:rsidRDefault="007F7A60" w:rsidP="00E621A6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Contact with special</w:t>
            </w:r>
            <w:r w:rsidR="00E621A6" w:rsidRPr="00267E87">
              <w:rPr>
                <w:rFonts w:cs="Arial"/>
                <w:color w:val="000000"/>
                <w:sz w:val="20"/>
              </w:rPr>
              <w:t xml:space="preserve"> </w:t>
            </w:r>
            <w:r w:rsidRPr="00267E87">
              <w:rPr>
                <w:rFonts w:cs="Arial"/>
                <w:color w:val="000000"/>
                <w:sz w:val="20"/>
              </w:rPr>
              <w:t>interest groups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B2934FB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E247D7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1EAE7F5" w14:textId="77777777" w:rsidR="007F7A60" w:rsidRPr="00267E87" w:rsidRDefault="007F7A60" w:rsidP="007F7A60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D18E93" w14:textId="10AB92FF" w:rsidR="007F7A60" w:rsidRPr="00267E87" w:rsidRDefault="00C659AE" w:rsidP="007F7A6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1577EE3" w14:textId="77777777" w:rsidR="007F7A60" w:rsidRPr="00267E87" w:rsidRDefault="007F7A60" w:rsidP="007F7A60">
            <w:pPr>
              <w:spacing w:after="0"/>
              <w:rPr>
                <w:color w:val="000000"/>
                <w:sz w:val="20"/>
              </w:rPr>
            </w:pPr>
          </w:p>
        </w:tc>
      </w:tr>
      <w:tr w:rsidR="0014061D" w:rsidRPr="00267E87" w14:paraId="7A5073FB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1B95763C" w14:textId="6F996F06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lastRenderedPageBreak/>
              <w:t xml:space="preserve"> A.8.32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4FE59604" w14:textId="6C453363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sz w:val="20"/>
              </w:rPr>
              <w:t>Change management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5B8F677" w14:textId="30F201F2" w:rsidR="0014061D" w:rsidRPr="00267E87" w:rsidRDefault="00C659AE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3D3F2FF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51DEA37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AF280F" w14:textId="35D140B2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color w:val="000000"/>
                <w:sz w:val="20"/>
              </w:rPr>
              <w:t xml:space="preserve">[Security Procedures for IT Department] / [Change Management Policy], </w:t>
            </w:r>
            <w:r w:rsidRPr="00267E87">
              <w:rPr>
                <w:rFonts w:cs="Arial"/>
                <w:color w:val="000000"/>
                <w:sz w:val="20"/>
              </w:rPr>
              <w:t>[Secure Development Policy]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5A08665" w14:textId="77777777" w:rsidR="0014061D" w:rsidRPr="00267E87" w:rsidRDefault="0014061D" w:rsidP="0014061D">
            <w:pPr>
              <w:spacing w:after="0"/>
              <w:rPr>
                <w:color w:val="000000"/>
                <w:sz w:val="20"/>
              </w:rPr>
            </w:pPr>
          </w:p>
        </w:tc>
      </w:tr>
      <w:tr w:rsidR="0014061D" w:rsidRPr="00267E87" w14:paraId="22530A5B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7B7E5339" w14:textId="37ABBD83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 xml:space="preserve"> A.8.33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384BB967" w14:textId="5292240E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sz w:val="20"/>
                <w:szCs w:val="20"/>
              </w:rPr>
              <w:t>Test information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C147C75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8F77EC1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C67B51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E75BE06" w14:textId="4B7E024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>[Secure Development Policy]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607BFB9" w14:textId="77777777" w:rsidR="0014061D" w:rsidRPr="00267E87" w:rsidRDefault="0014061D" w:rsidP="0014061D">
            <w:pPr>
              <w:spacing w:after="0"/>
              <w:rPr>
                <w:color w:val="000000"/>
                <w:sz w:val="20"/>
              </w:rPr>
            </w:pPr>
          </w:p>
        </w:tc>
      </w:tr>
      <w:tr w:rsidR="0014061D" w:rsidRPr="00267E87" w14:paraId="50BAA8EB" w14:textId="77777777" w:rsidTr="00942026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66C0F922" w14:textId="3C2A4BCA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 xml:space="preserve"> A.8.34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14227069" w14:textId="3DAA50BC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sz w:val="20"/>
                <w:szCs w:val="20"/>
              </w:rPr>
              <w:t>Protection of information systems during audit testing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83F2492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96A9FE5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A851080" w14:textId="77777777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DD6BF2A" w14:textId="492B4C76" w:rsidR="0014061D" w:rsidRPr="00267E87" w:rsidRDefault="0014061D" w:rsidP="0014061D">
            <w:pPr>
              <w:spacing w:after="0"/>
              <w:rPr>
                <w:rFonts w:cs="Arial"/>
                <w:color w:val="000000"/>
                <w:sz w:val="20"/>
              </w:rPr>
            </w:pPr>
            <w:r w:rsidRPr="00267E87">
              <w:rPr>
                <w:rFonts w:cs="Arial"/>
                <w:color w:val="000000"/>
                <w:sz w:val="20"/>
              </w:rPr>
              <w:t xml:space="preserve">[Internal </w:t>
            </w:r>
            <w:r w:rsidR="00EC3536" w:rsidRPr="00267E87">
              <w:rPr>
                <w:rFonts w:cs="Arial"/>
                <w:color w:val="000000"/>
                <w:sz w:val="20"/>
              </w:rPr>
              <w:t>A</w:t>
            </w:r>
            <w:r w:rsidRPr="00267E87">
              <w:rPr>
                <w:rFonts w:cs="Arial"/>
                <w:color w:val="000000"/>
                <w:sz w:val="20"/>
              </w:rPr>
              <w:t xml:space="preserve">udit </w:t>
            </w:r>
            <w:r w:rsidR="00EC3536" w:rsidRPr="00267E87">
              <w:rPr>
                <w:rFonts w:cs="Arial"/>
                <w:color w:val="000000"/>
                <w:sz w:val="20"/>
              </w:rPr>
              <w:t>P</w:t>
            </w:r>
            <w:r w:rsidRPr="00267E87">
              <w:rPr>
                <w:rFonts w:cs="Arial"/>
                <w:color w:val="000000"/>
                <w:sz w:val="20"/>
              </w:rPr>
              <w:t>rocedure]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2707EBC" w14:textId="77777777" w:rsidR="0014061D" w:rsidRPr="00267E87" w:rsidRDefault="0014061D" w:rsidP="0014061D">
            <w:pPr>
              <w:spacing w:after="0"/>
              <w:rPr>
                <w:color w:val="000000"/>
                <w:sz w:val="20"/>
              </w:rPr>
            </w:pPr>
          </w:p>
        </w:tc>
      </w:tr>
    </w:tbl>
    <w:p w14:paraId="553D090E" w14:textId="2FDBCFDC" w:rsidR="00C41893" w:rsidRDefault="00C41893" w:rsidP="00267E87"/>
    <w:p w14:paraId="1EC1F2B5" w14:textId="1188BDAF" w:rsidR="00C659AE" w:rsidRDefault="00C659AE" w:rsidP="00267E87"/>
    <w:p w14:paraId="06FA1327" w14:textId="77777777" w:rsidR="00C659AE" w:rsidRDefault="00C659AE" w:rsidP="00C659AE">
      <w:pPr>
        <w:jc w:val="center"/>
        <w:rPr>
          <w:lang w:val="en-US"/>
        </w:rPr>
      </w:pPr>
      <w:r>
        <w:rPr>
          <w:rFonts w:cstheme="minorHAnsi"/>
        </w:rPr>
        <w:t>** END OF FREE PREVIEW **</w:t>
      </w:r>
    </w:p>
    <w:p w14:paraId="42BD7F62" w14:textId="59149184" w:rsidR="00C659AE" w:rsidRDefault="00C659AE" w:rsidP="00C659AE">
      <w:pPr>
        <w:jc w:val="center"/>
      </w:pPr>
      <w:r>
        <w:rPr>
          <w:rFonts w:cstheme="minorHAnsi"/>
        </w:rPr>
        <w:t xml:space="preserve">To download full version of this </w:t>
      </w:r>
      <w:proofErr w:type="gramStart"/>
      <w:r>
        <w:rPr>
          <w:rFonts w:cstheme="minorHAnsi"/>
        </w:rPr>
        <w:t>document</w:t>
      </w:r>
      <w:proofErr w:type="gramEnd"/>
      <w:r>
        <w:rPr>
          <w:rFonts w:cstheme="minorHAnsi"/>
        </w:rPr>
        <w:t xml:space="preserve"> click here: </w:t>
      </w:r>
      <w:hyperlink r:id="rId11" w:history="1">
        <w:r w:rsidRPr="007E59D7">
          <w:rPr>
            <w:rStyle w:val="Hyperlink"/>
          </w:rPr>
          <w:t>https://advisera.com/27001academy/documentation/statement-of-applicability/</w:t>
        </w:r>
      </w:hyperlink>
    </w:p>
    <w:p w14:paraId="56E6F8CB" w14:textId="77777777" w:rsidR="00C659AE" w:rsidRDefault="00C659AE" w:rsidP="00C659AE">
      <w:pPr>
        <w:jc w:val="center"/>
      </w:pPr>
    </w:p>
    <w:p w14:paraId="45E19154" w14:textId="77777777" w:rsidR="00C659AE" w:rsidRPr="00267E87" w:rsidRDefault="00C659AE" w:rsidP="00267E87"/>
    <w:sectPr w:rsidR="00C659AE" w:rsidRPr="00267E87" w:rsidSect="00C4189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23:20:00Z" w:initials="EUGDPR">
    <w:p w14:paraId="07D41514" w14:textId="77777777" w:rsidR="001B1AB2" w:rsidRPr="00A550A6" w:rsidRDefault="001B1AB2" w:rsidP="001B1A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550A6">
        <w:rPr>
          <w:rStyle w:val="CommentReference"/>
        </w:rPr>
        <w:annotationRef/>
      </w:r>
      <w:r w:rsidRPr="00A550A6">
        <w:rPr>
          <w:rStyle w:val="CommentReference"/>
        </w:rPr>
        <w:annotationRef/>
      </w:r>
      <w:r w:rsidRPr="00A550A6">
        <w:rPr>
          <w:rFonts w:eastAsia="Times New Roman"/>
        </w:rPr>
        <w:t>To learn how to fill out this document, and to see real-life examples of what you need to write, watch this video tutorial: “</w:t>
      </w:r>
      <w:r w:rsidRPr="00A550A6">
        <w:t>How to Write ISO 27001 Statement of Applicability</w:t>
      </w:r>
      <w:r w:rsidRPr="00A550A6">
        <w:rPr>
          <w:rFonts w:eastAsia="Times New Roman"/>
        </w:rPr>
        <w:t xml:space="preserve">”. </w:t>
      </w:r>
    </w:p>
    <w:p w14:paraId="6E396592" w14:textId="77777777" w:rsidR="001B1AB2" w:rsidRPr="00A550A6" w:rsidRDefault="001B1AB2" w:rsidP="001B1AB2">
      <w:pPr>
        <w:rPr>
          <w:rFonts w:eastAsia="Times New Roman"/>
          <w:sz w:val="20"/>
          <w:szCs w:val="20"/>
        </w:rPr>
      </w:pPr>
    </w:p>
    <w:p w14:paraId="601C74EC" w14:textId="3D0D2B88" w:rsidR="001B1AB2" w:rsidRDefault="001B1AB2" w:rsidP="001B1AB2">
      <w:r w:rsidRPr="00A550A6">
        <w:rPr>
          <w:rFonts w:eastAsia="Times New Roman"/>
          <w:sz w:val="20"/>
          <w:szCs w:val="20"/>
        </w:rPr>
        <w:t xml:space="preserve">To access the tutorial: </w:t>
      </w:r>
      <w:r w:rsidRPr="00A550A6">
        <w:rPr>
          <w:rFonts w:eastAsia="Times New Roman"/>
        </w:rPr>
        <w:t>in your Inbox, find the email that you received at the moment of purchase - there, you will see a link that will enable you to access the video tutorial.</w:t>
      </w:r>
      <w:r w:rsidRPr="00A550A6">
        <w:rPr>
          <w:sz w:val="16"/>
          <w:szCs w:val="16"/>
        </w:rPr>
        <w:annotationRef/>
      </w:r>
      <w:r w:rsidRPr="00EC0F98">
        <w:rPr>
          <w:rFonts w:eastAsia="Times New Roman"/>
          <w:lang w:val="hr-HR"/>
        </w:rPr>
        <w:t xml:space="preserve"> </w:t>
      </w:r>
      <w:r w:rsidRPr="00EC0F98">
        <w:rPr>
          <w:sz w:val="16"/>
          <w:szCs w:val="16"/>
        </w:rPr>
        <w:annotationRef/>
      </w:r>
      <w:r w:rsidRPr="00B807C7">
        <w:rPr>
          <w:rStyle w:val="CommentReference"/>
        </w:rPr>
        <w:annotationRef/>
      </w:r>
      <w:r>
        <w:t xml:space="preserve"> </w:t>
      </w:r>
    </w:p>
  </w:comment>
  <w:comment w:id="1" w:author="EUGDPRAcademy" w:date="2022-09-01T23:20:00Z" w:initials="EUGDPR">
    <w:p w14:paraId="2D509DB1" w14:textId="5AD29D3E" w:rsidR="001B1AB2" w:rsidRDefault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2" w:author="EUGDPRAcademy" w:date="2022-09-01T23:21:00Z" w:initials="EUGDPR">
    <w:p w14:paraId="2B53BE0F" w14:textId="39D2A057" w:rsidR="001B1AB2" w:rsidRDefault="001B1AB2" w:rsidP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807C7">
        <w:rPr>
          <w:rStyle w:val="CommentReference"/>
        </w:rPr>
        <w:annotationRef/>
      </w:r>
      <w:r w:rsidRPr="00B807C7">
        <w:t>To learn how to write the Statement of Applicability, read this article:</w:t>
      </w:r>
    </w:p>
    <w:p w14:paraId="46AEFED9" w14:textId="77777777" w:rsidR="001B1AB2" w:rsidRDefault="001B1AB2" w:rsidP="001B1AB2">
      <w:pPr>
        <w:pStyle w:val="CommentText"/>
      </w:pPr>
    </w:p>
    <w:p w14:paraId="264E68EF" w14:textId="5A5D5492" w:rsidR="001B1AB2" w:rsidRDefault="001B1AB2">
      <w:pPr>
        <w:pStyle w:val="CommentText"/>
      </w:pPr>
      <w:r w:rsidRPr="001B1AB2">
        <w:t>Statement of Applicability in ISO 27001 – What is it and why does it matter?</w:t>
      </w:r>
      <w:r w:rsidRPr="00B807C7">
        <w:t xml:space="preserve"> </w:t>
      </w:r>
      <w:hyperlink r:id="rId1" w:history="1">
        <w:r w:rsidRPr="00BE4CCC">
          <w:rPr>
            <w:rStyle w:val="Hyperlink"/>
          </w:rPr>
          <w:t>https://advisera.com/27001academy/knowledgebase/the-importance-of-statement-of-applicability-for-iso-27001/</w:t>
        </w:r>
      </w:hyperlink>
      <w:r>
        <w:t xml:space="preserve"> </w:t>
      </w:r>
    </w:p>
  </w:comment>
  <w:comment w:id="3" w:author="EUGDPRAcademy" w:date="2022-09-01T23:22:00Z" w:initials="EUGDPR">
    <w:p w14:paraId="00C5A60F" w14:textId="3D8EEBA0" w:rsidR="001B1AB2" w:rsidRDefault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8" w:author="EUGDPRAcademy" w:date="2022-09-01T23:23:00Z" w:initials="EUGDPR">
    <w:p w14:paraId="2E701658" w14:textId="04EE2861" w:rsidR="001B1AB2" w:rsidRPr="001B1AB2" w:rsidRDefault="001B1A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</w:rPr>
        <w:t>You can find a template for this document in the EU GDPR &amp; ISO 27001 Integrated Documentation Toolkit folder “04_</w:t>
      </w:r>
      <w:r w:rsidRPr="001B1AB2">
        <w:rPr>
          <w:rFonts w:eastAsia="Times New Roman" w:cs="Calibri"/>
          <w:sz w:val="22"/>
          <w:szCs w:val="22"/>
        </w:rPr>
        <w:t>General_Policies</w:t>
      </w:r>
      <w:r w:rsidRPr="001B1AB2">
        <w:rPr>
          <w:rFonts w:eastAsia="Times New Roman"/>
        </w:rPr>
        <w:t>”.</w:t>
      </w:r>
    </w:p>
  </w:comment>
  <w:comment w:id="9" w:author="EUGDPRAcademy" w:date="2022-09-01T23:23:00Z" w:initials="EUGDPR">
    <w:p w14:paraId="18F56000" w14:textId="3B8A3641" w:rsidR="001B1AB2" w:rsidRPr="001B1AB2" w:rsidRDefault="001B1A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</w:rPr>
        <w:t>You can find a template for this document in the EU GDPR &amp; ISO 27001 Integrated Documentation Toolkit folder “10_Risk_Assessment_and_Risk_Treatment”.</w:t>
      </w:r>
    </w:p>
  </w:comment>
  <w:comment w:id="10" w:author="EUGDPRAcademy" w:date="2022-09-01T23:24:00Z" w:initials="EUGDPR">
    <w:p w14:paraId="74B56B2F" w14:textId="25DE9A4C" w:rsidR="001B1AB2" w:rsidRPr="001B1AB2" w:rsidRDefault="001B1A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</w:rPr>
        <w:t>You can find a template for this document in the EU GDPR &amp; ISO 27001 Integrated Documentation Toolkit folder “10_Risk_Assessment_and_Risk_Treatment”.</w:t>
      </w:r>
    </w:p>
  </w:comment>
  <w:comment w:id="11" w:author="EUGDPRAcademy" w:date="2022-09-01T23:24:00Z" w:initials="EUGDPR">
    <w:p w14:paraId="0EDB9D4A" w14:textId="2F3C2878" w:rsidR="001B1AB2" w:rsidRPr="001B1AB2" w:rsidRDefault="001B1A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  <w:sz w:val="16"/>
          <w:szCs w:val="16"/>
        </w:rPr>
        <w:annotationRef/>
      </w:r>
      <w:r w:rsidRPr="001B1AB2">
        <w:rPr>
          <w:rFonts w:eastAsia="Times New Roman"/>
        </w:rPr>
        <w:t>You can find a template for this document in the EU GDPR &amp; ISO 27001 Integrated Documentation Toolkit folder “11_Data_Protection_Impact_Assessment”.</w:t>
      </w:r>
    </w:p>
  </w:comment>
  <w:comment w:id="14" w:author="EUGDPRAcademy" w:date="2022-09-01T23:25:00Z" w:initials="EUGDPR">
    <w:p w14:paraId="0891F25F" w14:textId="77777777" w:rsidR="001B1AB2" w:rsidRPr="00A91281" w:rsidRDefault="001B1AB2" w:rsidP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6BC2">
        <w:rPr>
          <w:rStyle w:val="CommentReference"/>
          <w:color w:val="FF0000"/>
        </w:rPr>
        <w:annotationRef/>
      </w:r>
      <w:r w:rsidRPr="00A91281">
        <w:t>To learn more about ISO 27001 Annex A controls, take a look at this book:</w:t>
      </w:r>
    </w:p>
    <w:p w14:paraId="620BE573" w14:textId="77777777" w:rsidR="001B1AB2" w:rsidRPr="00A91281" w:rsidRDefault="001B1AB2" w:rsidP="001B1AB2">
      <w:pPr>
        <w:pStyle w:val="CommentText"/>
      </w:pPr>
    </w:p>
    <w:p w14:paraId="77E2AE26" w14:textId="48EEFF43" w:rsidR="001B1AB2" w:rsidRDefault="001B1AB2">
      <w:pPr>
        <w:pStyle w:val="CommentText"/>
      </w:pPr>
      <w:r w:rsidRPr="00A91281">
        <w:t xml:space="preserve">ISO 27001 Annex A Controls in Plain English </w:t>
      </w:r>
      <w:hyperlink r:id="rId2" w:history="1">
        <w:r w:rsidRPr="00BE4375">
          <w:rPr>
            <w:rStyle w:val="Hyperlink"/>
          </w:rPr>
          <w:t>https://advisera.com/books/iso-27001-annex-controls-plain-english/</w:t>
        </w:r>
      </w:hyperlink>
    </w:p>
  </w:comment>
  <w:comment w:id="15" w:author="EUGDPRAcademy" w:date="2022-09-01T23:30:00Z" w:initials="EUGDPR">
    <w:p w14:paraId="63EFBFA4" w14:textId="59AB42E5" w:rsidR="001B1AB2" w:rsidRDefault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Based on risk assessment results, contractual and legal obligations.</w:t>
      </w:r>
    </w:p>
  </w:comment>
  <w:comment w:id="16" w:author="EUGDPRAcademy" w:date="2022-09-01T23:29:00Z" w:initials="EUGDPR">
    <w:p w14:paraId="7FE72273" w14:textId="77777777" w:rsidR="001B1AB2" w:rsidRPr="003B5806" w:rsidRDefault="001B1AB2" w:rsidP="001B1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5806">
        <w:t xml:space="preserve">Indicate the status of implementation - e.g. "Planned,” "Partially implemented,” "Fully implemented.” </w:t>
      </w:r>
    </w:p>
    <w:p w14:paraId="61219F7E" w14:textId="77777777" w:rsidR="001B1AB2" w:rsidRPr="003B5806" w:rsidRDefault="001B1AB2" w:rsidP="001B1AB2">
      <w:pPr>
        <w:pStyle w:val="CommentText"/>
      </w:pPr>
    </w:p>
    <w:p w14:paraId="3B733C33" w14:textId="35E157DB" w:rsidR="001B1AB2" w:rsidRDefault="001B1AB2">
      <w:pPr>
        <w:pStyle w:val="CommentText"/>
      </w:pPr>
      <w:r w:rsidRPr="003B5806">
        <w:t>Leave blank if the control is marked as inapplicable.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1C74EC" w15:done="0"/>
  <w15:commentEx w15:paraId="2D509DB1" w15:done="0"/>
  <w15:commentEx w15:paraId="264E68EF" w15:done="0"/>
  <w15:commentEx w15:paraId="00C5A60F" w15:done="0"/>
  <w15:commentEx w15:paraId="2E701658" w15:done="0"/>
  <w15:commentEx w15:paraId="18F56000" w15:done="0"/>
  <w15:commentEx w15:paraId="74B56B2F" w15:done="0"/>
  <w15:commentEx w15:paraId="0EDB9D4A" w15:done="0"/>
  <w15:commentEx w15:paraId="77E2AE26" w15:done="0"/>
  <w15:commentEx w15:paraId="63EFBFA4" w15:done="0"/>
  <w15:commentEx w15:paraId="3B733C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1C74EC" w16cid:durableId="26E48201"/>
  <w16cid:commentId w16cid:paraId="2D509DB1" w16cid:durableId="26BBBCB6"/>
  <w16cid:commentId w16cid:paraId="264E68EF" w16cid:durableId="26BBBCE9"/>
  <w16cid:commentId w16cid:paraId="00C5A60F" w16cid:durableId="26BBBD18"/>
  <w16cid:commentId w16cid:paraId="2E701658" w16cid:durableId="26BBBD57"/>
  <w16cid:commentId w16cid:paraId="18F56000" w16cid:durableId="26BBBD86"/>
  <w16cid:commentId w16cid:paraId="74B56B2F" w16cid:durableId="26BBBD9E"/>
  <w16cid:commentId w16cid:paraId="0EDB9D4A" w16cid:durableId="26BBBDA6"/>
  <w16cid:commentId w16cid:paraId="77E2AE26" w16cid:durableId="26BBBDD5"/>
  <w16cid:commentId w16cid:paraId="63EFBFA4" w16cid:durableId="26BBBEFF"/>
  <w16cid:commentId w16cid:paraId="3B733C33" w16cid:durableId="26BBBE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FB63" w14:textId="77777777" w:rsidR="00456E0B" w:rsidRDefault="00456E0B" w:rsidP="00C41893">
      <w:pPr>
        <w:spacing w:after="0" w:line="240" w:lineRule="auto"/>
      </w:pPr>
      <w:r>
        <w:separator/>
      </w:r>
    </w:p>
  </w:endnote>
  <w:endnote w:type="continuationSeparator" w:id="0">
    <w:p w14:paraId="0716B6D8" w14:textId="77777777" w:rsidR="00456E0B" w:rsidRDefault="00456E0B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B1AB2" w:rsidRPr="006571EC" w14:paraId="460880CE" w14:textId="77777777" w:rsidTr="00365F9F">
      <w:tc>
        <w:tcPr>
          <w:tcW w:w="3652" w:type="dxa"/>
        </w:tcPr>
        <w:p w14:paraId="5AB3E18D" w14:textId="77777777" w:rsidR="001B1AB2" w:rsidRPr="00C931AC" w:rsidRDefault="001B1AB2" w:rsidP="00C4189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Statement of Applicability</w:t>
          </w:r>
        </w:p>
      </w:tc>
      <w:tc>
        <w:tcPr>
          <w:tcW w:w="2126" w:type="dxa"/>
        </w:tcPr>
        <w:p w14:paraId="41E0C792" w14:textId="77777777" w:rsidR="001B1AB2" w:rsidRPr="00C931AC" w:rsidRDefault="001B1AB2" w:rsidP="00C4189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675514B6" w14:textId="377BF509" w:rsidR="001B1AB2" w:rsidRPr="00C931AC" w:rsidRDefault="001B1AB2" w:rsidP="00C4189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67E87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67E87">
            <w:rPr>
              <w:b/>
              <w:noProof/>
              <w:sz w:val="18"/>
            </w:rPr>
            <w:t>19</w:t>
          </w:r>
          <w:r>
            <w:rPr>
              <w:b/>
              <w:sz w:val="18"/>
            </w:rPr>
            <w:fldChar w:fldCharType="end"/>
          </w:r>
        </w:p>
      </w:tc>
    </w:tr>
  </w:tbl>
  <w:p w14:paraId="4F422DE2" w14:textId="254168E6" w:rsidR="001B1AB2" w:rsidRPr="004B1E43" w:rsidRDefault="001B1AB2" w:rsidP="002E006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©2022</w:t>
    </w:r>
    <w:r w:rsidRPr="00720F0B">
      <w:rPr>
        <w:sz w:val="16"/>
        <w:lang w:val="en-US"/>
      </w:rPr>
      <w:t xml:space="preserve"> This temp</w:t>
    </w:r>
    <w:r>
      <w:rPr>
        <w:sz w:val="16"/>
        <w:lang w:val="en-US"/>
      </w:rPr>
      <w:t xml:space="preserve">late may be used by clients of </w:t>
    </w:r>
    <w:proofErr w:type="spellStart"/>
    <w:r>
      <w:rPr>
        <w:sz w:val="16"/>
        <w:lang w:val="en-US"/>
      </w:rPr>
      <w:t>Advisera</w:t>
    </w:r>
    <w:proofErr w:type="spellEnd"/>
    <w:r>
      <w:rPr>
        <w:sz w:val="16"/>
        <w:lang w:val="en-US"/>
      </w:rPr>
      <w:t xml:space="preserve"> Expert Solutions</w:t>
    </w:r>
    <w:r w:rsidRPr="00720F0B">
      <w:rPr>
        <w:sz w:val="16"/>
        <w:lang w:val="en-US"/>
      </w:rPr>
      <w:t xml:space="preserve"> Ltd. </w:t>
    </w:r>
    <w:r w:rsidRPr="00E2771D">
      <w:rPr>
        <w:sz w:val="16"/>
        <w:lang w:val="en-US"/>
      </w:rPr>
      <w:t>www.</w:t>
    </w:r>
    <w:r>
      <w:rPr>
        <w:sz w:val="16"/>
        <w:lang w:val="en-US"/>
      </w:rPr>
      <w:t>advisera</w:t>
    </w:r>
    <w:r w:rsidRPr="00E2771D">
      <w:rPr>
        <w:sz w:val="16"/>
        <w:lang w:val="en-US"/>
      </w:rPr>
      <w:t>.com</w:t>
    </w:r>
    <w:r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3574" w14:textId="1723BFAB" w:rsidR="001B1AB2" w:rsidRPr="002E0067" w:rsidRDefault="001B1AB2" w:rsidP="002E0067">
    <w:pPr>
      <w:pStyle w:val="Footer"/>
      <w:jc w:val="center"/>
    </w:pPr>
    <w:r>
      <w:rPr>
        <w:sz w:val="16"/>
        <w:lang w:val="en-US"/>
      </w:rPr>
      <w:t>©2022</w:t>
    </w:r>
    <w:r w:rsidRPr="00720F0B">
      <w:rPr>
        <w:sz w:val="16"/>
        <w:lang w:val="en-US"/>
      </w:rPr>
      <w:t xml:space="preserve"> This temp</w:t>
    </w:r>
    <w:r>
      <w:rPr>
        <w:sz w:val="16"/>
        <w:lang w:val="en-US"/>
      </w:rPr>
      <w:t xml:space="preserve">late may be used by clients of </w:t>
    </w:r>
    <w:proofErr w:type="spellStart"/>
    <w:r>
      <w:rPr>
        <w:sz w:val="16"/>
        <w:lang w:val="en-US"/>
      </w:rPr>
      <w:t>Advisera</w:t>
    </w:r>
    <w:proofErr w:type="spellEnd"/>
    <w:r>
      <w:rPr>
        <w:sz w:val="16"/>
        <w:lang w:val="en-US"/>
      </w:rPr>
      <w:t xml:space="preserve"> Expert Solutions</w:t>
    </w:r>
    <w:r w:rsidRPr="00720F0B">
      <w:rPr>
        <w:sz w:val="16"/>
        <w:lang w:val="en-US"/>
      </w:rPr>
      <w:t xml:space="preserve"> Ltd. </w:t>
    </w:r>
    <w:r w:rsidRPr="00E2771D">
      <w:rPr>
        <w:sz w:val="16"/>
        <w:lang w:val="en-US"/>
      </w:rPr>
      <w:t>www.</w:t>
    </w:r>
    <w:r>
      <w:rPr>
        <w:sz w:val="16"/>
        <w:lang w:val="en-US"/>
      </w:rPr>
      <w:t>advisera</w:t>
    </w:r>
    <w:r w:rsidRPr="00E2771D">
      <w:rPr>
        <w:sz w:val="16"/>
        <w:lang w:val="en-US"/>
      </w:rPr>
      <w:t>.com</w:t>
    </w:r>
    <w:r w:rsidRPr="00720F0B">
      <w:rPr>
        <w:sz w:val="16"/>
        <w:lang w:val="en-US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B6F4" w14:textId="77777777" w:rsidR="00456E0B" w:rsidRDefault="00456E0B" w:rsidP="00C41893">
      <w:pPr>
        <w:spacing w:after="0" w:line="240" w:lineRule="auto"/>
      </w:pPr>
      <w:r>
        <w:separator/>
      </w:r>
    </w:p>
  </w:footnote>
  <w:footnote w:type="continuationSeparator" w:id="0">
    <w:p w14:paraId="0B4A810B" w14:textId="77777777" w:rsidR="00456E0B" w:rsidRDefault="00456E0B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B1AB2" w:rsidRPr="006571EC" w14:paraId="4B3991FE" w14:textId="77777777" w:rsidTr="00C41893">
      <w:tc>
        <w:tcPr>
          <w:tcW w:w="6771" w:type="dxa"/>
        </w:tcPr>
        <w:p w14:paraId="161E589E" w14:textId="77777777" w:rsidR="001B1AB2" w:rsidRPr="00C931AC" w:rsidRDefault="001B1AB2" w:rsidP="00C4189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253A5E1F" w14:textId="77777777" w:rsidR="001B1AB2" w:rsidRPr="00C931AC" w:rsidRDefault="001B1AB2" w:rsidP="00C4189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7AA2A918" w14:textId="77777777" w:rsidR="001B1AB2" w:rsidRPr="003056B2" w:rsidRDefault="001B1AB2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54197956">
    <w:abstractNumId w:val="0"/>
  </w:num>
  <w:num w:numId="2" w16cid:durableId="323558377">
    <w:abstractNumId w:val="4"/>
  </w:num>
  <w:num w:numId="3" w16cid:durableId="476848118">
    <w:abstractNumId w:val="1"/>
  </w:num>
  <w:num w:numId="4" w16cid:durableId="1809394092">
    <w:abstractNumId w:val="5"/>
  </w:num>
  <w:num w:numId="5" w16cid:durableId="416637698">
    <w:abstractNumId w:val="2"/>
  </w:num>
  <w:num w:numId="6" w16cid:durableId="1597320557">
    <w:abstractNumId w:val="3"/>
  </w:num>
  <w:num w:numId="7" w16cid:durableId="1024281610">
    <w:abstractNumId w:val="6"/>
  </w:num>
  <w:num w:numId="8" w16cid:durableId="1864783188">
    <w:abstractNumId w:val="7"/>
  </w:num>
  <w:num w:numId="9" w16cid:durableId="176580232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ztLC0MLW0NDcxtDRX0lEKTi0uzszPAykwrAUAW29VwywAAAA="/>
  </w:docVars>
  <w:rsids>
    <w:rsidRoot w:val="00927DFD"/>
    <w:rsid w:val="000036EC"/>
    <w:rsid w:val="00003AFE"/>
    <w:rsid w:val="00056507"/>
    <w:rsid w:val="00057BE9"/>
    <w:rsid w:val="00075BFF"/>
    <w:rsid w:val="00086F3E"/>
    <w:rsid w:val="00090772"/>
    <w:rsid w:val="00094C56"/>
    <w:rsid w:val="00095BCE"/>
    <w:rsid w:val="00097277"/>
    <w:rsid w:val="000B3B2A"/>
    <w:rsid w:val="000D058C"/>
    <w:rsid w:val="000E2FB8"/>
    <w:rsid w:val="00105C5B"/>
    <w:rsid w:val="00112543"/>
    <w:rsid w:val="0012684C"/>
    <w:rsid w:val="00133283"/>
    <w:rsid w:val="0014061D"/>
    <w:rsid w:val="00142AF1"/>
    <w:rsid w:val="001955B6"/>
    <w:rsid w:val="001A1886"/>
    <w:rsid w:val="001B12F4"/>
    <w:rsid w:val="001B1AB2"/>
    <w:rsid w:val="001C3D64"/>
    <w:rsid w:val="001D2719"/>
    <w:rsid w:val="001F0B8F"/>
    <w:rsid w:val="00202712"/>
    <w:rsid w:val="0020766A"/>
    <w:rsid w:val="002151C4"/>
    <w:rsid w:val="00216264"/>
    <w:rsid w:val="002177FF"/>
    <w:rsid w:val="00222E9E"/>
    <w:rsid w:val="002247A6"/>
    <w:rsid w:val="00237ACE"/>
    <w:rsid w:val="00264066"/>
    <w:rsid w:val="00267E87"/>
    <w:rsid w:val="002878A4"/>
    <w:rsid w:val="00296F03"/>
    <w:rsid w:val="002A00E0"/>
    <w:rsid w:val="002A6C05"/>
    <w:rsid w:val="002B0583"/>
    <w:rsid w:val="002B511E"/>
    <w:rsid w:val="002E0067"/>
    <w:rsid w:val="002F14FC"/>
    <w:rsid w:val="002F1EAD"/>
    <w:rsid w:val="002F2CA3"/>
    <w:rsid w:val="00312BA9"/>
    <w:rsid w:val="003132EA"/>
    <w:rsid w:val="0032232C"/>
    <w:rsid w:val="003408D7"/>
    <w:rsid w:val="00365F9F"/>
    <w:rsid w:val="00365FA4"/>
    <w:rsid w:val="003908D0"/>
    <w:rsid w:val="00390923"/>
    <w:rsid w:val="003973D5"/>
    <w:rsid w:val="003A1DF3"/>
    <w:rsid w:val="003B0D6C"/>
    <w:rsid w:val="003B5806"/>
    <w:rsid w:val="003C1B3A"/>
    <w:rsid w:val="003C2844"/>
    <w:rsid w:val="003C5586"/>
    <w:rsid w:val="003D738B"/>
    <w:rsid w:val="003F343D"/>
    <w:rsid w:val="003F39F6"/>
    <w:rsid w:val="003F58BF"/>
    <w:rsid w:val="00403771"/>
    <w:rsid w:val="00413E61"/>
    <w:rsid w:val="004368F9"/>
    <w:rsid w:val="00440EF8"/>
    <w:rsid w:val="004421DB"/>
    <w:rsid w:val="00456E0B"/>
    <w:rsid w:val="004612D1"/>
    <w:rsid w:val="00466C68"/>
    <w:rsid w:val="0047345A"/>
    <w:rsid w:val="0047415D"/>
    <w:rsid w:val="00484B46"/>
    <w:rsid w:val="004A7CB6"/>
    <w:rsid w:val="004C7572"/>
    <w:rsid w:val="004E4943"/>
    <w:rsid w:val="004F57BE"/>
    <w:rsid w:val="00510C2D"/>
    <w:rsid w:val="00520383"/>
    <w:rsid w:val="00520F15"/>
    <w:rsid w:val="005358B8"/>
    <w:rsid w:val="005458E2"/>
    <w:rsid w:val="005641A5"/>
    <w:rsid w:val="00572EDB"/>
    <w:rsid w:val="00573D38"/>
    <w:rsid w:val="00596944"/>
    <w:rsid w:val="005B7719"/>
    <w:rsid w:val="005D3C7C"/>
    <w:rsid w:val="005D68D0"/>
    <w:rsid w:val="005F10E2"/>
    <w:rsid w:val="006164F1"/>
    <w:rsid w:val="00634E52"/>
    <w:rsid w:val="00641995"/>
    <w:rsid w:val="00644190"/>
    <w:rsid w:val="00650526"/>
    <w:rsid w:val="00655B64"/>
    <w:rsid w:val="006650AF"/>
    <w:rsid w:val="00672156"/>
    <w:rsid w:val="006966BE"/>
    <w:rsid w:val="006B2799"/>
    <w:rsid w:val="006D31B7"/>
    <w:rsid w:val="006D7350"/>
    <w:rsid w:val="00706BB7"/>
    <w:rsid w:val="00736C4C"/>
    <w:rsid w:val="007453CE"/>
    <w:rsid w:val="00745B85"/>
    <w:rsid w:val="00747AD6"/>
    <w:rsid w:val="00750565"/>
    <w:rsid w:val="00766263"/>
    <w:rsid w:val="007831A9"/>
    <w:rsid w:val="007835A1"/>
    <w:rsid w:val="00790565"/>
    <w:rsid w:val="00793FA1"/>
    <w:rsid w:val="007A1DBC"/>
    <w:rsid w:val="007B071E"/>
    <w:rsid w:val="007B491D"/>
    <w:rsid w:val="007C50C7"/>
    <w:rsid w:val="007C789D"/>
    <w:rsid w:val="007D30CA"/>
    <w:rsid w:val="007D5E13"/>
    <w:rsid w:val="007D735D"/>
    <w:rsid w:val="007D75C5"/>
    <w:rsid w:val="007E28FE"/>
    <w:rsid w:val="007E2E8C"/>
    <w:rsid w:val="007F2AC1"/>
    <w:rsid w:val="007F7A60"/>
    <w:rsid w:val="00812CE9"/>
    <w:rsid w:val="00822B0E"/>
    <w:rsid w:val="0082715F"/>
    <w:rsid w:val="00843959"/>
    <w:rsid w:val="008604D4"/>
    <w:rsid w:val="00860D3F"/>
    <w:rsid w:val="00866F0A"/>
    <w:rsid w:val="00874EBC"/>
    <w:rsid w:val="008A58C0"/>
    <w:rsid w:val="008B0853"/>
    <w:rsid w:val="008B68B4"/>
    <w:rsid w:val="008C682A"/>
    <w:rsid w:val="008D1ADC"/>
    <w:rsid w:val="008E5A2F"/>
    <w:rsid w:val="008F1B8D"/>
    <w:rsid w:val="00901506"/>
    <w:rsid w:val="00904C8E"/>
    <w:rsid w:val="009064D9"/>
    <w:rsid w:val="00906545"/>
    <w:rsid w:val="00910B1C"/>
    <w:rsid w:val="0091617E"/>
    <w:rsid w:val="00916540"/>
    <w:rsid w:val="00916DA9"/>
    <w:rsid w:val="009214C8"/>
    <w:rsid w:val="00927279"/>
    <w:rsid w:val="00927DFD"/>
    <w:rsid w:val="009310BA"/>
    <w:rsid w:val="00941798"/>
    <w:rsid w:val="00942026"/>
    <w:rsid w:val="00952DE0"/>
    <w:rsid w:val="009567AD"/>
    <w:rsid w:val="009576E1"/>
    <w:rsid w:val="0097336F"/>
    <w:rsid w:val="009774D6"/>
    <w:rsid w:val="00984EAB"/>
    <w:rsid w:val="00987686"/>
    <w:rsid w:val="00990439"/>
    <w:rsid w:val="009A4A34"/>
    <w:rsid w:val="009B3AA0"/>
    <w:rsid w:val="009D7A05"/>
    <w:rsid w:val="009F0A16"/>
    <w:rsid w:val="00A01F32"/>
    <w:rsid w:val="00A03A79"/>
    <w:rsid w:val="00A11299"/>
    <w:rsid w:val="00A145B0"/>
    <w:rsid w:val="00A14F97"/>
    <w:rsid w:val="00A36AB4"/>
    <w:rsid w:val="00A550A6"/>
    <w:rsid w:val="00A579F2"/>
    <w:rsid w:val="00A57CC1"/>
    <w:rsid w:val="00A76FA6"/>
    <w:rsid w:val="00A83057"/>
    <w:rsid w:val="00A85D24"/>
    <w:rsid w:val="00A87814"/>
    <w:rsid w:val="00A90BEE"/>
    <w:rsid w:val="00A91281"/>
    <w:rsid w:val="00A94F8B"/>
    <w:rsid w:val="00AB3E86"/>
    <w:rsid w:val="00AC09E2"/>
    <w:rsid w:val="00B10275"/>
    <w:rsid w:val="00B24D31"/>
    <w:rsid w:val="00B30D0D"/>
    <w:rsid w:val="00B45876"/>
    <w:rsid w:val="00B66959"/>
    <w:rsid w:val="00B66A91"/>
    <w:rsid w:val="00B778FB"/>
    <w:rsid w:val="00B802B3"/>
    <w:rsid w:val="00B807C7"/>
    <w:rsid w:val="00BA1318"/>
    <w:rsid w:val="00BA6238"/>
    <w:rsid w:val="00BC4232"/>
    <w:rsid w:val="00BF326F"/>
    <w:rsid w:val="00C0221B"/>
    <w:rsid w:val="00C024E0"/>
    <w:rsid w:val="00C0362A"/>
    <w:rsid w:val="00C052F4"/>
    <w:rsid w:val="00C05595"/>
    <w:rsid w:val="00C329BD"/>
    <w:rsid w:val="00C32E66"/>
    <w:rsid w:val="00C41893"/>
    <w:rsid w:val="00C43A97"/>
    <w:rsid w:val="00C47D10"/>
    <w:rsid w:val="00C659AE"/>
    <w:rsid w:val="00C70CD3"/>
    <w:rsid w:val="00C73047"/>
    <w:rsid w:val="00CA2DE3"/>
    <w:rsid w:val="00CA57BB"/>
    <w:rsid w:val="00CB3C2D"/>
    <w:rsid w:val="00CD6BC2"/>
    <w:rsid w:val="00CE48EE"/>
    <w:rsid w:val="00CE746C"/>
    <w:rsid w:val="00D02196"/>
    <w:rsid w:val="00D11870"/>
    <w:rsid w:val="00D15C17"/>
    <w:rsid w:val="00D21318"/>
    <w:rsid w:val="00D21CB1"/>
    <w:rsid w:val="00D30EE5"/>
    <w:rsid w:val="00D513A2"/>
    <w:rsid w:val="00D550A1"/>
    <w:rsid w:val="00D60F10"/>
    <w:rsid w:val="00D65066"/>
    <w:rsid w:val="00D84CCA"/>
    <w:rsid w:val="00D85EE1"/>
    <w:rsid w:val="00D93B37"/>
    <w:rsid w:val="00DB5E3B"/>
    <w:rsid w:val="00DD20B0"/>
    <w:rsid w:val="00DE0A5B"/>
    <w:rsid w:val="00DE0F05"/>
    <w:rsid w:val="00DF2D96"/>
    <w:rsid w:val="00E23418"/>
    <w:rsid w:val="00E320BE"/>
    <w:rsid w:val="00E321E5"/>
    <w:rsid w:val="00E4059F"/>
    <w:rsid w:val="00E4380E"/>
    <w:rsid w:val="00E4413A"/>
    <w:rsid w:val="00E5499E"/>
    <w:rsid w:val="00E621A6"/>
    <w:rsid w:val="00E8742B"/>
    <w:rsid w:val="00E94D5E"/>
    <w:rsid w:val="00EA0CC2"/>
    <w:rsid w:val="00EB7D92"/>
    <w:rsid w:val="00EC0F98"/>
    <w:rsid w:val="00EC2DAE"/>
    <w:rsid w:val="00EC3536"/>
    <w:rsid w:val="00EC5D1D"/>
    <w:rsid w:val="00EF2EF8"/>
    <w:rsid w:val="00F133CE"/>
    <w:rsid w:val="00F15BFC"/>
    <w:rsid w:val="00F20CD0"/>
    <w:rsid w:val="00F27910"/>
    <w:rsid w:val="00F37309"/>
    <w:rsid w:val="00F524E8"/>
    <w:rsid w:val="00F54F9F"/>
    <w:rsid w:val="00F80919"/>
    <w:rsid w:val="00F82DC7"/>
    <w:rsid w:val="00F91809"/>
    <w:rsid w:val="00FA2E67"/>
    <w:rsid w:val="00FB0C5E"/>
    <w:rsid w:val="00FC4067"/>
    <w:rsid w:val="00FD0C65"/>
    <w:rsid w:val="00FD25F6"/>
    <w:rsid w:val="00FD66D4"/>
    <w:rsid w:val="00FF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C0AE6"/>
  <w15:docId w15:val="{EA23992A-38E0-5E42-B702-D9E0EBE3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42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45B8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45B8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745B8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5E3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1AB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5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27001-annex-controls-plain-english/" TargetMode="External"/><Relationship Id="rId1" Type="http://schemas.openxmlformats.org/officeDocument/2006/relationships/hyperlink" Target="https://advisera.com/27001academy/knowledgebase/the-importance-of-statement-of-applicability-for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statement-of-applicabilit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1C51F05-CBB9-4E87-9321-E0360ADF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Statement of Applicability</vt:lpstr>
      <vt:lpstr>Purpose, scope and users</vt:lpstr>
      <vt:lpstr>Reference documents</vt:lpstr>
      <vt:lpstr>Applicability of controls</vt:lpstr>
      <vt:lpstr>Acceptance of Residual Risks </vt:lpstr>
      <vt:lpstr>Validity and document management</vt:lpstr>
      <vt:lpstr>Statement of Applicability</vt:lpstr>
      <vt:lpstr>Statement of Applicability</vt:lpstr>
    </vt:vector>
  </TitlesOfParts>
  <Company>Advisera Expert Solutions Ltd</Company>
  <LinksUpToDate>false</LinksUpToDate>
  <CharactersWithSpaces>2595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Applicability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cp:lastPrinted>2010-08-20T13:34:00Z</cp:lastPrinted>
  <dcterms:created xsi:type="dcterms:W3CDTF">2022-10-02T19:57:00Z</dcterms:created>
  <dcterms:modified xsi:type="dcterms:W3CDTF">2022-10-02T19:57:00Z</dcterms:modified>
</cp:coreProperties>
</file>