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670156" w14:textId="0F42CF84" w:rsidR="00915CC8" w:rsidRPr="002D0DD2" w:rsidRDefault="002D0DD2" w:rsidP="002D0DD2">
      <w:pPr>
        <w:jc w:val="center"/>
        <w:rPr>
          <w:lang w:val="de-DE"/>
        </w:rPr>
      </w:pPr>
      <w:r w:rsidRPr="002D0DD2">
        <w:rPr>
          <w:lang w:val="de-DE"/>
        </w:rPr>
        <w:t>** KOSTENLOSE VORSCHAU **</w:t>
      </w:r>
    </w:p>
    <w:p w14:paraId="5AAAEE19" w14:textId="77777777" w:rsidR="00915CC8" w:rsidRPr="002D0DD2" w:rsidRDefault="00915CC8">
      <w:pPr>
        <w:rPr>
          <w:lang w:val="de-DE"/>
        </w:rPr>
      </w:pPr>
    </w:p>
    <w:p w14:paraId="6A7D1536" w14:textId="77777777" w:rsidR="00915CC8" w:rsidRPr="002D0DD2" w:rsidRDefault="00915CC8">
      <w:pPr>
        <w:rPr>
          <w:lang w:val="de-DE"/>
        </w:rPr>
      </w:pPr>
    </w:p>
    <w:p w14:paraId="5BA3BA8B" w14:textId="77777777" w:rsidR="00915CC8" w:rsidRPr="002D0DD2" w:rsidRDefault="00915CC8">
      <w:pPr>
        <w:rPr>
          <w:lang w:val="de-DE"/>
        </w:rPr>
      </w:pPr>
    </w:p>
    <w:p w14:paraId="33383EFD" w14:textId="77777777" w:rsidR="00915CC8" w:rsidRPr="002D0DD2" w:rsidRDefault="00915CC8">
      <w:pPr>
        <w:rPr>
          <w:lang w:val="de-DE"/>
        </w:rPr>
      </w:pPr>
    </w:p>
    <w:p w14:paraId="0FD5373F" w14:textId="77777777" w:rsidR="00915CC8" w:rsidRPr="002D0DD2" w:rsidRDefault="00915CC8">
      <w:pPr>
        <w:rPr>
          <w:lang w:val="de-DE"/>
        </w:rPr>
      </w:pPr>
    </w:p>
    <w:p w14:paraId="01B51C5F" w14:textId="0B66B7C4" w:rsidR="00915CC8" w:rsidRPr="002D0DD2" w:rsidRDefault="0056437C">
      <w:pPr>
        <w:jc w:val="center"/>
        <w:rPr>
          <w:lang w:val="de-DE"/>
        </w:rPr>
      </w:pPr>
      <w:commentRangeStart w:id="0"/>
      <w:r w:rsidRPr="002D0DD2">
        <w:rPr>
          <w:lang w:val="de-DE"/>
        </w:rPr>
        <w:t>[</w:t>
      </w:r>
      <w:r w:rsidR="00667C58" w:rsidRPr="002D0DD2">
        <w:rPr>
          <w:lang w:val="de-DE"/>
        </w:rPr>
        <w:t>Logo der Organisation</w:t>
      </w:r>
      <w:r w:rsidRPr="002D0DD2">
        <w:rPr>
          <w:lang w:val="de-DE"/>
        </w:rPr>
        <w:t>]</w:t>
      </w:r>
      <w:commentRangeEnd w:id="0"/>
      <w:r w:rsidR="00FA60AF" w:rsidRPr="002D0DD2">
        <w:rPr>
          <w:rStyle w:val="CommentReference"/>
          <w:lang w:val="de-DE"/>
        </w:rPr>
        <w:commentReference w:id="0"/>
      </w:r>
    </w:p>
    <w:p w14:paraId="1C0E09A2" w14:textId="653B574F" w:rsidR="00915CC8" w:rsidRPr="002D0DD2" w:rsidRDefault="0056437C">
      <w:pPr>
        <w:jc w:val="center"/>
        <w:rPr>
          <w:lang w:val="de-DE"/>
        </w:rPr>
      </w:pPr>
      <w:r w:rsidRPr="002D0DD2">
        <w:rPr>
          <w:lang w:val="de-DE"/>
        </w:rPr>
        <w:t>[</w:t>
      </w:r>
      <w:r w:rsidR="000875C3" w:rsidRPr="002D0DD2">
        <w:rPr>
          <w:lang w:val="de-DE"/>
        </w:rPr>
        <w:t>Name</w:t>
      </w:r>
      <w:r w:rsidR="00667C58" w:rsidRPr="002D0DD2">
        <w:rPr>
          <w:lang w:val="de-DE"/>
        </w:rPr>
        <w:t xml:space="preserve"> der Organisation</w:t>
      </w:r>
      <w:r w:rsidRPr="002D0DD2">
        <w:rPr>
          <w:lang w:val="de-DE"/>
        </w:rPr>
        <w:t>]</w:t>
      </w:r>
    </w:p>
    <w:p w14:paraId="61944A44" w14:textId="77777777" w:rsidR="00915CC8" w:rsidRPr="002D0DD2" w:rsidRDefault="00915CC8">
      <w:pPr>
        <w:jc w:val="center"/>
        <w:rPr>
          <w:lang w:val="de-DE"/>
        </w:rPr>
      </w:pPr>
    </w:p>
    <w:p w14:paraId="10F20F50" w14:textId="77777777" w:rsidR="00915CC8" w:rsidRPr="002D0DD2" w:rsidRDefault="00915CC8">
      <w:pPr>
        <w:jc w:val="center"/>
        <w:rPr>
          <w:lang w:val="de-DE"/>
        </w:rPr>
      </w:pPr>
    </w:p>
    <w:p w14:paraId="31422629" w14:textId="0C88E231" w:rsidR="00915CC8" w:rsidRPr="002D0DD2" w:rsidRDefault="00667C58">
      <w:pPr>
        <w:jc w:val="center"/>
        <w:rPr>
          <w:b/>
          <w:sz w:val="32"/>
          <w:szCs w:val="32"/>
          <w:lang w:val="de-DE"/>
        </w:rPr>
      </w:pPr>
      <w:r w:rsidRPr="002D0DD2">
        <w:rPr>
          <w:b/>
          <w:sz w:val="32"/>
          <w:lang w:val="de-DE"/>
        </w:rPr>
        <w:t>POLITIK DER DATENSPEICHERUNG</w:t>
      </w:r>
      <w:r w:rsidR="0056437C" w:rsidRPr="002D0DD2">
        <w:rPr>
          <w:b/>
          <w:sz w:val="32"/>
          <w:lang w:val="de-DE"/>
        </w:rPr>
        <w:t xml:space="preserve"> </w:t>
      </w:r>
    </w:p>
    <w:p w14:paraId="51BED247" w14:textId="77777777" w:rsidR="00915CC8" w:rsidRPr="002D0DD2" w:rsidRDefault="00915CC8">
      <w:pPr>
        <w:jc w:val="center"/>
        <w:rPr>
          <w:lang w:val="de-DE"/>
        </w:rPr>
      </w:pPr>
    </w:p>
    <w:tbl>
      <w:tblPr>
        <w:tblW w:w="9072" w:type="dxa"/>
        <w:tblBorders>
          <w:top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915CC8" w:rsidRPr="002D0DD2" w14:paraId="01DD4A48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095D067" w14:textId="77777777" w:rsidR="00915CC8" w:rsidRPr="002D0DD2" w:rsidRDefault="0056437C">
            <w:pPr>
              <w:rPr>
                <w:lang w:val="de-DE"/>
              </w:rPr>
            </w:pPr>
            <w:commentRangeStart w:id="1"/>
            <w:r w:rsidRPr="002D0DD2">
              <w:rPr>
                <w:lang w:val="de-DE"/>
              </w:rPr>
              <w:t>Code</w:t>
            </w:r>
            <w:commentRangeEnd w:id="1"/>
            <w:r w:rsidR="00FA60AF" w:rsidRPr="002D0DD2">
              <w:rPr>
                <w:rStyle w:val="CommentReference"/>
                <w:lang w:val="de-DE"/>
              </w:rPr>
              <w:commentReference w:id="1"/>
            </w:r>
            <w:r w:rsidRPr="002D0DD2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68B465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915CC8" w:rsidRPr="002D0DD2" w14:paraId="6F796909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177597D" w14:textId="77777777" w:rsidR="00915CC8" w:rsidRPr="002D0DD2" w:rsidRDefault="0056437C">
            <w:pPr>
              <w:rPr>
                <w:lang w:val="de-DE"/>
              </w:rPr>
            </w:pPr>
            <w:r w:rsidRPr="002D0DD2">
              <w:rPr>
                <w:lang w:val="de-DE"/>
              </w:rPr>
              <w:t>Version: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B0E621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915CC8" w:rsidRPr="002D0DD2" w14:paraId="4588E98E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BF7196" w14:textId="51C21554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Datum der V</w:t>
            </w:r>
            <w:r w:rsidR="0056437C" w:rsidRPr="002D0DD2">
              <w:rPr>
                <w:lang w:val="de-DE"/>
              </w:rPr>
              <w:t>ersion: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754FF4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915CC8" w:rsidRPr="002D0DD2" w14:paraId="73AECA7C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74C2FB" w14:textId="0B67598A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Erstellt von</w:t>
            </w:r>
            <w:r w:rsidR="0056437C" w:rsidRPr="002D0DD2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68DB39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915CC8" w:rsidRPr="002D0DD2" w14:paraId="03EB6DF7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39ADA68" w14:textId="50A01E62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Genehmigt von</w:t>
            </w:r>
            <w:r w:rsidR="0056437C" w:rsidRPr="002D0DD2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B975DD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915CC8" w:rsidRPr="002D0DD2" w14:paraId="4A5CEB03" w14:textId="77777777">
        <w:tc>
          <w:tcPr>
            <w:tcW w:w="235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9E64590" w14:textId="266B16D2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Vertraulichkeitsstufe</w:t>
            </w:r>
            <w:r w:rsidR="0056437C" w:rsidRPr="002D0DD2">
              <w:rPr>
                <w:lang w:val="de-DE"/>
              </w:rPr>
              <w:t>:</w:t>
            </w:r>
          </w:p>
        </w:tc>
        <w:tc>
          <w:tcPr>
            <w:tcW w:w="67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07A54B" w14:textId="77777777" w:rsidR="00915CC8" w:rsidRPr="002D0DD2" w:rsidRDefault="00915CC8">
            <w:pPr>
              <w:rPr>
                <w:lang w:val="de-DE"/>
              </w:rPr>
            </w:pPr>
          </w:p>
        </w:tc>
      </w:tr>
    </w:tbl>
    <w:p w14:paraId="69B0B7D7" w14:textId="77777777" w:rsidR="00915CC8" w:rsidRPr="002D0DD2" w:rsidRDefault="00915CC8">
      <w:pPr>
        <w:rPr>
          <w:lang w:val="de-DE"/>
        </w:rPr>
      </w:pPr>
    </w:p>
    <w:p w14:paraId="3B89A692" w14:textId="77777777" w:rsidR="00915CC8" w:rsidRPr="002D0DD2" w:rsidRDefault="0056437C">
      <w:pPr>
        <w:rPr>
          <w:lang w:val="de-DE"/>
        </w:rPr>
      </w:pPr>
      <w:r w:rsidRPr="002D0DD2">
        <w:rPr>
          <w:lang w:val="de-DE"/>
        </w:rPr>
        <w:br w:type="page"/>
      </w:r>
    </w:p>
    <w:p w14:paraId="2AC8055C" w14:textId="1D69AAF7" w:rsidR="00915CC8" w:rsidRPr="002D0DD2" w:rsidRDefault="00C4675A">
      <w:pPr>
        <w:rPr>
          <w:b/>
          <w:sz w:val="28"/>
          <w:szCs w:val="24"/>
          <w:lang w:val="de-DE"/>
        </w:rPr>
      </w:pPr>
      <w:r w:rsidRPr="002D0DD2">
        <w:rPr>
          <w:b/>
          <w:sz w:val="28"/>
          <w:szCs w:val="24"/>
          <w:lang w:val="de-DE"/>
        </w:rPr>
        <w:lastRenderedPageBreak/>
        <w:t>Änderungsprotokoll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342"/>
        <w:gridCol w:w="983"/>
        <w:gridCol w:w="1798"/>
        <w:gridCol w:w="4939"/>
      </w:tblGrid>
      <w:tr w:rsidR="00C4675A" w:rsidRPr="002D0DD2" w14:paraId="3E3920B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682577D" w14:textId="15E4BF2E" w:rsidR="00915CC8" w:rsidRPr="002D0DD2" w:rsidRDefault="00C4675A">
            <w:pPr>
              <w:rPr>
                <w:b/>
                <w:lang w:val="de-DE"/>
              </w:rPr>
            </w:pPr>
            <w:r w:rsidRPr="002D0DD2">
              <w:rPr>
                <w:b/>
                <w:lang w:val="de-DE"/>
              </w:rPr>
              <w:t>Datum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16331AC" w14:textId="77777777" w:rsidR="00915CC8" w:rsidRPr="002D0DD2" w:rsidRDefault="0056437C">
            <w:pPr>
              <w:rPr>
                <w:b/>
                <w:lang w:val="de-DE"/>
              </w:rPr>
            </w:pPr>
            <w:r w:rsidRPr="002D0DD2">
              <w:rPr>
                <w:b/>
                <w:lang w:val="de-DE"/>
              </w:rPr>
              <w:t>Version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5757677" w14:textId="4223E628" w:rsidR="00915CC8" w:rsidRPr="002D0DD2" w:rsidRDefault="00C4675A">
            <w:pPr>
              <w:rPr>
                <w:b/>
                <w:lang w:val="de-DE"/>
              </w:rPr>
            </w:pPr>
            <w:r w:rsidRPr="002D0DD2">
              <w:rPr>
                <w:b/>
                <w:lang w:val="de-DE"/>
              </w:rPr>
              <w:t>Erstellt von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64E8B0B" w14:textId="147D8ABE" w:rsidR="00915CC8" w:rsidRPr="002D0DD2" w:rsidRDefault="00C4675A">
            <w:pPr>
              <w:rPr>
                <w:b/>
                <w:lang w:val="de-DE"/>
              </w:rPr>
            </w:pPr>
            <w:r w:rsidRPr="002D0DD2">
              <w:rPr>
                <w:b/>
                <w:lang w:val="de-DE"/>
              </w:rPr>
              <w:t>Beschreibung der Änderung</w:t>
            </w:r>
          </w:p>
        </w:tc>
      </w:tr>
      <w:tr w:rsidR="00C4675A" w:rsidRPr="002D0DD2" w14:paraId="39E80234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0A86F09" w14:textId="548816E6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TT</w:t>
            </w:r>
            <w:r w:rsidR="00FA60AF" w:rsidRPr="002D0DD2">
              <w:rPr>
                <w:lang w:val="de-DE"/>
              </w:rPr>
              <w:t>.</w:t>
            </w:r>
            <w:r w:rsidRPr="002D0DD2">
              <w:rPr>
                <w:lang w:val="de-DE"/>
              </w:rPr>
              <w:t>MM</w:t>
            </w:r>
            <w:r w:rsidR="00FA60AF" w:rsidRPr="002D0DD2">
              <w:rPr>
                <w:lang w:val="de-DE"/>
              </w:rPr>
              <w:t>.</w:t>
            </w:r>
            <w:r w:rsidRPr="002D0DD2">
              <w:rPr>
                <w:lang w:val="de-DE"/>
              </w:rPr>
              <w:t>JJJJ</w:t>
            </w: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8B87759" w14:textId="2CA48E80" w:rsidR="00915CC8" w:rsidRPr="002D0DD2" w:rsidRDefault="00FA60AF">
            <w:pPr>
              <w:rPr>
                <w:lang w:val="de-DE"/>
              </w:rPr>
            </w:pPr>
            <w:r w:rsidRPr="002D0DD2">
              <w:rPr>
                <w:lang w:val="de-DE"/>
              </w:rPr>
              <w:t>0.1</w:t>
            </w: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7C76B52" w14:textId="2FCBA5C0" w:rsidR="00915CC8" w:rsidRPr="002D0DD2" w:rsidRDefault="00FA60AF">
            <w:pPr>
              <w:rPr>
                <w:lang w:val="de-DE"/>
              </w:rPr>
            </w:pPr>
            <w:r w:rsidRPr="002D0DD2">
              <w:rPr>
                <w:lang w:val="de-DE"/>
              </w:rPr>
              <w:t>EUGDPRAcademy</w:t>
            </w: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86D0865" w14:textId="59AEB274" w:rsidR="00915CC8" w:rsidRPr="002D0DD2" w:rsidRDefault="00C4675A">
            <w:pPr>
              <w:rPr>
                <w:lang w:val="de-DE"/>
              </w:rPr>
            </w:pPr>
            <w:r w:rsidRPr="002D0DD2">
              <w:rPr>
                <w:lang w:val="de-DE"/>
              </w:rPr>
              <w:t>Gliederung des Grunddokumentes</w:t>
            </w:r>
          </w:p>
        </w:tc>
      </w:tr>
      <w:tr w:rsidR="00C4675A" w:rsidRPr="002D0DD2" w14:paraId="1F7DE5F0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A953DE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F03305C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863028C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65BFDB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C4675A" w:rsidRPr="002D0DD2" w14:paraId="0F410FF6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BEAF690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001CC01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FC061A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282CEB7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C4675A" w:rsidRPr="002D0DD2" w14:paraId="3542455B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E0DFCCD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9A8134D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FF927C0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769BC2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C4675A" w:rsidRPr="002D0DD2" w14:paraId="16D16075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A6B92C5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BEA59D3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0884A75B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64150E45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C4675A" w:rsidRPr="002D0DD2" w14:paraId="13A0ECD1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96E37DA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4618DC0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7D87B36C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59FB2AAC" w14:textId="77777777" w:rsidR="00915CC8" w:rsidRPr="002D0DD2" w:rsidRDefault="00915CC8">
            <w:pPr>
              <w:rPr>
                <w:lang w:val="de-DE"/>
              </w:rPr>
            </w:pPr>
          </w:p>
        </w:tc>
      </w:tr>
      <w:tr w:rsidR="00C4675A" w:rsidRPr="002D0DD2" w14:paraId="2ED906BF" w14:textId="77777777">
        <w:tc>
          <w:tcPr>
            <w:tcW w:w="13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1FA9C9B9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9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4FAC6FBC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1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25475B9C" w14:textId="77777777" w:rsidR="00915CC8" w:rsidRPr="002D0DD2" w:rsidRDefault="00915CC8">
            <w:pPr>
              <w:rPr>
                <w:lang w:val="de-DE"/>
              </w:rPr>
            </w:pPr>
          </w:p>
        </w:tc>
        <w:tc>
          <w:tcPr>
            <w:tcW w:w="51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14:paraId="3D92411F" w14:textId="77777777" w:rsidR="00915CC8" w:rsidRPr="002D0DD2" w:rsidRDefault="00915CC8">
            <w:pPr>
              <w:rPr>
                <w:lang w:val="de-DE"/>
              </w:rPr>
            </w:pPr>
          </w:p>
        </w:tc>
      </w:tr>
    </w:tbl>
    <w:p w14:paraId="56E4A7F9" w14:textId="77777777" w:rsidR="00915CC8" w:rsidRPr="002D0DD2" w:rsidRDefault="00915CC8">
      <w:pPr>
        <w:rPr>
          <w:lang w:val="de-DE"/>
        </w:rPr>
      </w:pPr>
    </w:p>
    <w:p w14:paraId="1D0CEC74" w14:textId="77777777" w:rsidR="00915CC8" w:rsidRPr="002D0DD2" w:rsidRDefault="00915CC8">
      <w:pPr>
        <w:rPr>
          <w:lang w:val="de-DE"/>
        </w:rPr>
      </w:pPr>
    </w:p>
    <w:p w14:paraId="13D7CE53" w14:textId="0801B11E" w:rsidR="00915CC8" w:rsidRPr="002D0DD2" w:rsidRDefault="00C4675A">
      <w:pPr>
        <w:rPr>
          <w:lang w:val="de-DE"/>
        </w:rPr>
      </w:pPr>
      <w:r w:rsidRPr="002D0DD2">
        <w:rPr>
          <w:b/>
          <w:sz w:val="28"/>
          <w:lang w:val="de-DE"/>
        </w:rPr>
        <w:t>Inhaltsverzeichnis</w:t>
      </w:r>
    </w:p>
    <w:p w14:paraId="35440729" w14:textId="77777777" w:rsidR="000875C3" w:rsidRPr="002D0DD2" w:rsidRDefault="0056437C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r w:rsidRPr="002D0DD2">
        <w:rPr>
          <w:lang w:val="de-DE"/>
        </w:rPr>
        <w:fldChar w:fldCharType="begin"/>
      </w:r>
      <w:r w:rsidRPr="002D0DD2">
        <w:rPr>
          <w:lang w:val="de-DE"/>
        </w:rPr>
        <w:instrText>TOC \z \o "1-3" \u \h</w:instrText>
      </w:r>
      <w:r w:rsidRPr="002D0DD2">
        <w:rPr>
          <w:lang w:val="de-DE"/>
        </w:rPr>
        <w:fldChar w:fldCharType="separate"/>
      </w:r>
      <w:hyperlink w:anchor="_Toc500421647" w:history="1">
        <w:r w:rsidR="000875C3" w:rsidRPr="002D0DD2">
          <w:rPr>
            <w:rStyle w:val="Hyperlink"/>
            <w:lang w:val="de-DE"/>
          </w:rPr>
          <w:t>1.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Zweck, Anwendungsbereich und Nutzer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_Toc500421647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3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0DD37B47" w14:textId="77777777" w:rsidR="000875C3" w:rsidRPr="002D0DD2" w:rsidRDefault="00C7660D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48" w:history="1">
        <w:r w:rsidR="000875C3" w:rsidRPr="002D0DD2">
          <w:rPr>
            <w:rStyle w:val="Hyperlink"/>
            <w:lang w:val="de-DE"/>
          </w:rPr>
          <w:t>2.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Referenzdokumente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_Toc500421648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3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052CFBEF" w14:textId="77777777" w:rsidR="000875C3" w:rsidRPr="002D0DD2" w:rsidRDefault="00C7660D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49" w:history="1">
        <w:r w:rsidR="000875C3" w:rsidRPr="002D0DD2">
          <w:rPr>
            <w:rStyle w:val="Hyperlink"/>
            <w:lang w:val="de-DE"/>
          </w:rPr>
          <w:t>3.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Speicherungsregeln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_Toc500421649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3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29C9A896" w14:textId="77777777" w:rsidR="000875C3" w:rsidRPr="002D0DD2" w:rsidRDefault="00C7660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0" w:history="1">
        <w:r w:rsidR="000875C3" w:rsidRPr="002D0DD2">
          <w:rPr>
            <w:rStyle w:val="Hyperlink"/>
            <w:lang w:val="de-DE"/>
          </w:rPr>
          <w:t>3.1.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Grundprinzip der Speicherung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_Toc500421650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3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38555524" w14:textId="77777777" w:rsidR="000875C3" w:rsidRPr="002D0DD2" w:rsidRDefault="00C7660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1" w:history="1">
        <w:r w:rsidR="000875C3" w:rsidRPr="002D0DD2">
          <w:rPr>
            <w:rStyle w:val="Hyperlink"/>
            <w:lang w:val="de-DE"/>
          </w:rPr>
          <w:t>3.2.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Allgemeiner Speicherungszeitplan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_Toc500421651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4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3CB006F7" w14:textId="77777777" w:rsidR="000875C3" w:rsidRPr="002D0DD2" w:rsidRDefault="00C7660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2" w:history="1">
        <w:r w:rsidR="000875C3" w:rsidRPr="002D0DD2">
          <w:rPr>
            <w:rStyle w:val="Hyperlink"/>
            <w:lang w:val="de-DE"/>
          </w:rPr>
          <w:t>3.3.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Sicherstellung von Daten während der Speicherungsdauer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_Toc500421652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4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4808171C" w14:textId="77777777" w:rsidR="000875C3" w:rsidRPr="002D0DD2" w:rsidRDefault="00C7660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3" w:history="1">
        <w:r w:rsidR="000875C3" w:rsidRPr="002D0DD2">
          <w:rPr>
            <w:rStyle w:val="Hyperlink"/>
            <w:lang w:val="de-DE"/>
          </w:rPr>
          <w:t>3.4.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Vernichtung von Daten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_Toc500421653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4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796B5DCB" w14:textId="77777777" w:rsidR="000875C3" w:rsidRPr="002D0DD2" w:rsidRDefault="00C7660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4" w:history="1">
        <w:r w:rsidR="000875C3" w:rsidRPr="002D0DD2">
          <w:rPr>
            <w:rStyle w:val="Hyperlink"/>
            <w:lang w:val="de-DE"/>
          </w:rPr>
          <w:t>3.5.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Verstöße, Durchsetzung und Einhaltung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_Toc500421654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5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26FA1FAC" w14:textId="77777777" w:rsidR="000875C3" w:rsidRPr="002D0DD2" w:rsidRDefault="00C7660D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55" w:history="1">
        <w:r w:rsidR="000875C3" w:rsidRPr="002D0DD2">
          <w:rPr>
            <w:rStyle w:val="Hyperlink"/>
            <w:lang w:val="de-DE"/>
          </w:rPr>
          <w:t>4.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Entsorgung von Dokumenten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_Toc500421655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5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649DC4C0" w14:textId="77777777" w:rsidR="000875C3" w:rsidRPr="002D0DD2" w:rsidRDefault="00C7660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6" w:history="1">
        <w:r w:rsidR="000875C3" w:rsidRPr="002D0DD2">
          <w:rPr>
            <w:rStyle w:val="Hyperlink"/>
            <w:lang w:val="de-DE"/>
          </w:rPr>
          <w:t>4.1.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Routine des Entsorgungszeitplans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_Toc500421656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5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1391ED98" w14:textId="77777777" w:rsidR="000875C3" w:rsidRPr="002D0DD2" w:rsidRDefault="00C7660D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sz w:val="22"/>
          <w:szCs w:val="22"/>
          <w:lang w:val="de-DE" w:eastAsia="zh-CN"/>
        </w:rPr>
      </w:pPr>
      <w:hyperlink w:anchor="_Toc500421657" w:history="1">
        <w:r w:rsidR="000875C3" w:rsidRPr="002D0DD2">
          <w:rPr>
            <w:rStyle w:val="Hyperlink"/>
            <w:lang w:val="de-DE"/>
          </w:rPr>
          <w:t>4.2.</w:t>
        </w:r>
        <w:r w:rsidR="000875C3" w:rsidRPr="002D0DD2">
          <w:rPr>
            <w:rFonts w:asciiTheme="minorHAnsi" w:eastAsiaTheme="minorEastAsia" w:hAnsiTheme="minorHAnsi" w:cstheme="minorBidi"/>
            <w:smallCaps w:val="0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Vernichtungsmethoden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_Toc500421657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6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60548CA6" w14:textId="77777777" w:rsidR="000875C3" w:rsidRPr="002D0DD2" w:rsidRDefault="00C7660D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58" w:history="1">
        <w:r w:rsidR="000875C3" w:rsidRPr="002D0DD2">
          <w:rPr>
            <w:rStyle w:val="Hyperlink"/>
            <w:lang w:val="de-DE"/>
          </w:rPr>
          <w:t>5.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Aufzeichnungen, die gemäß diesem Dokument aufzubewahren sind, managen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_Toc500421658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6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26A4B17F" w14:textId="77777777" w:rsidR="000875C3" w:rsidRPr="002D0DD2" w:rsidRDefault="00C7660D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59" w:history="1">
        <w:r w:rsidR="000875C3" w:rsidRPr="002D0DD2">
          <w:rPr>
            <w:rStyle w:val="Hyperlink"/>
            <w:lang w:val="de-DE"/>
          </w:rPr>
          <w:t>6.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Gültigkeit und Dokumentenmanagement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_Toc500421659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7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173A0BEA" w14:textId="77777777" w:rsidR="000875C3" w:rsidRPr="002D0DD2" w:rsidRDefault="00C7660D" w:rsidP="000875C3">
      <w:pPr>
        <w:pStyle w:val="TOC1"/>
        <w:rPr>
          <w:rFonts w:asciiTheme="minorHAnsi" w:eastAsiaTheme="minorEastAsia" w:hAnsiTheme="minorHAnsi" w:cstheme="minorBidi"/>
          <w:sz w:val="22"/>
          <w:szCs w:val="22"/>
          <w:lang w:val="de-DE" w:eastAsia="zh-CN"/>
        </w:rPr>
      </w:pPr>
      <w:hyperlink w:anchor="_Toc500421660" w:history="1">
        <w:r w:rsidR="000875C3" w:rsidRPr="002D0DD2">
          <w:rPr>
            <w:rStyle w:val="Hyperlink"/>
            <w:lang w:val="de-DE"/>
          </w:rPr>
          <w:t>7.</w:t>
        </w:r>
        <w:r w:rsidR="000875C3" w:rsidRPr="002D0DD2">
          <w:rPr>
            <w:rFonts w:asciiTheme="minorHAnsi" w:eastAsiaTheme="minorEastAsia" w:hAnsiTheme="minorHAnsi" w:cstheme="minorBidi"/>
            <w:sz w:val="22"/>
            <w:szCs w:val="22"/>
            <w:lang w:val="de-DE" w:eastAsia="zh-CN"/>
          </w:rPr>
          <w:tab/>
        </w:r>
        <w:r w:rsidR="000875C3" w:rsidRPr="002D0DD2">
          <w:rPr>
            <w:rStyle w:val="Hyperlink"/>
            <w:lang w:val="de-DE"/>
          </w:rPr>
          <w:t>Anhänge</w:t>
        </w:r>
        <w:r w:rsidR="000875C3" w:rsidRPr="002D0DD2">
          <w:rPr>
            <w:webHidden/>
            <w:lang w:val="de-DE"/>
          </w:rPr>
          <w:tab/>
        </w:r>
        <w:r w:rsidR="000875C3" w:rsidRPr="002D0DD2">
          <w:rPr>
            <w:webHidden/>
            <w:lang w:val="de-DE"/>
          </w:rPr>
          <w:fldChar w:fldCharType="begin"/>
        </w:r>
        <w:r w:rsidR="000875C3" w:rsidRPr="002D0DD2">
          <w:rPr>
            <w:webHidden/>
            <w:lang w:val="de-DE"/>
          </w:rPr>
          <w:instrText xml:space="preserve"> PAGEREF _Toc500421660 \h </w:instrText>
        </w:r>
        <w:r w:rsidR="000875C3" w:rsidRPr="002D0DD2">
          <w:rPr>
            <w:webHidden/>
            <w:lang w:val="de-DE"/>
          </w:rPr>
        </w:r>
        <w:r w:rsidR="000875C3" w:rsidRPr="002D0DD2">
          <w:rPr>
            <w:webHidden/>
            <w:lang w:val="de-DE"/>
          </w:rPr>
          <w:fldChar w:fldCharType="separate"/>
        </w:r>
        <w:r w:rsidR="000875C3" w:rsidRPr="002D0DD2">
          <w:rPr>
            <w:webHidden/>
            <w:lang w:val="de-DE"/>
          </w:rPr>
          <w:t>7</w:t>
        </w:r>
        <w:r w:rsidR="000875C3" w:rsidRPr="002D0DD2">
          <w:rPr>
            <w:webHidden/>
            <w:lang w:val="de-DE"/>
          </w:rPr>
          <w:fldChar w:fldCharType="end"/>
        </w:r>
      </w:hyperlink>
    </w:p>
    <w:p w14:paraId="398CA6CB" w14:textId="77777777" w:rsidR="00915CC8" w:rsidRPr="002D0DD2" w:rsidRDefault="0056437C">
      <w:pPr>
        <w:rPr>
          <w:lang w:val="de-DE"/>
        </w:rPr>
      </w:pPr>
      <w:r w:rsidRPr="002D0DD2">
        <w:rPr>
          <w:lang w:val="de-DE"/>
        </w:rPr>
        <w:fldChar w:fldCharType="end"/>
      </w:r>
    </w:p>
    <w:p w14:paraId="63E788A5" w14:textId="77777777" w:rsidR="00915CC8" w:rsidRPr="002D0DD2" w:rsidRDefault="0056437C" w:rsidP="000875C3">
      <w:pPr>
        <w:pStyle w:val="TOC1"/>
        <w:rPr>
          <w:lang w:val="de-DE"/>
        </w:rPr>
      </w:pPr>
      <w:r w:rsidRPr="002D0DD2">
        <w:rPr>
          <w:lang w:val="de-DE"/>
        </w:rPr>
        <w:br w:type="page"/>
      </w:r>
      <w:bookmarkStart w:id="2" w:name="_GoBack"/>
      <w:bookmarkEnd w:id="2"/>
    </w:p>
    <w:p w14:paraId="4472060C" w14:textId="1D4731C3" w:rsidR="00915CC8" w:rsidRPr="002D0DD2" w:rsidRDefault="00C4675A">
      <w:pPr>
        <w:pStyle w:val="Heading1"/>
        <w:numPr>
          <w:ilvl w:val="0"/>
          <w:numId w:val="2"/>
        </w:numPr>
        <w:rPr>
          <w:lang w:val="de-DE"/>
        </w:rPr>
      </w:pPr>
      <w:bookmarkStart w:id="3" w:name="_Toc269500073"/>
      <w:bookmarkStart w:id="4" w:name="_Toc500421647"/>
      <w:r w:rsidRPr="002D0DD2">
        <w:rPr>
          <w:lang w:val="de-DE"/>
        </w:rPr>
        <w:lastRenderedPageBreak/>
        <w:t xml:space="preserve">Zweck, </w:t>
      </w:r>
      <w:r w:rsidR="000875C3" w:rsidRPr="002D0DD2">
        <w:rPr>
          <w:lang w:val="de-DE"/>
        </w:rPr>
        <w:t>Anwendungsbereich</w:t>
      </w:r>
      <w:r w:rsidRPr="002D0DD2">
        <w:rPr>
          <w:lang w:val="de-DE"/>
        </w:rPr>
        <w:t xml:space="preserve"> und Nutzer</w:t>
      </w:r>
      <w:bookmarkEnd w:id="3"/>
      <w:bookmarkEnd w:id="4"/>
    </w:p>
    <w:p w14:paraId="655EC79C" w14:textId="26CB8882" w:rsidR="00915CC8" w:rsidRPr="002D0DD2" w:rsidRDefault="00820852">
      <w:pPr>
        <w:rPr>
          <w:lang w:val="de-DE"/>
        </w:rPr>
      </w:pPr>
      <w:r w:rsidRPr="002D0DD2">
        <w:rPr>
          <w:lang w:val="de-DE"/>
        </w:rPr>
        <w:t>Diese Politik setzt die geforderte Speicherungsdauer von bestimmten Kategorien personenbezogener Daten fest und stellt das Minimum an Normen dar, die bei der Vernichtung bestimmter Informationen bei</w:t>
      </w:r>
      <w:r w:rsidR="0056437C" w:rsidRPr="002D0DD2">
        <w:rPr>
          <w:lang w:val="de-DE"/>
        </w:rPr>
        <w:t xml:space="preserve"> [</w:t>
      </w:r>
      <w:commentRangeStart w:id="5"/>
      <w:r w:rsidRPr="002D0DD2">
        <w:rPr>
          <w:lang w:val="de-DE"/>
        </w:rPr>
        <w:t>Bezeichnung des Unternehmens</w:t>
      </w:r>
      <w:commentRangeEnd w:id="5"/>
      <w:r w:rsidR="0056437C" w:rsidRPr="002D0DD2">
        <w:rPr>
          <w:lang w:val="de-DE"/>
        </w:rPr>
        <w:commentReference w:id="5"/>
      </w:r>
      <w:r w:rsidR="00DD450F" w:rsidRPr="002D0DD2">
        <w:rPr>
          <w:lang w:val="de-DE"/>
        </w:rPr>
        <w:t>] (nachfolgend das</w:t>
      </w:r>
      <w:r w:rsidR="0056437C" w:rsidRPr="002D0DD2">
        <w:rPr>
          <w:lang w:val="de-DE"/>
        </w:rPr>
        <w:t xml:space="preserve"> “</w:t>
      </w:r>
      <w:r w:rsidR="00DD450F" w:rsidRPr="002D0DD2">
        <w:rPr>
          <w:lang w:val="de-DE"/>
        </w:rPr>
        <w:t>Unternehmen</w:t>
      </w:r>
      <w:r w:rsidR="0056437C" w:rsidRPr="002D0DD2">
        <w:rPr>
          <w:lang w:val="de-DE"/>
        </w:rPr>
        <w:t>”)</w:t>
      </w:r>
      <w:r w:rsidR="00DD450F" w:rsidRPr="002D0DD2">
        <w:rPr>
          <w:lang w:val="de-DE"/>
        </w:rPr>
        <w:t xml:space="preserve"> angewendet werden müssen</w:t>
      </w:r>
      <w:r w:rsidR="0056437C" w:rsidRPr="002D0DD2">
        <w:rPr>
          <w:lang w:val="de-DE"/>
        </w:rPr>
        <w:t>.</w:t>
      </w:r>
    </w:p>
    <w:p w14:paraId="001C8FEE" w14:textId="1F1C6AE7" w:rsidR="00915CC8" w:rsidRPr="002D0DD2" w:rsidRDefault="00DD450F">
      <w:pPr>
        <w:rPr>
          <w:lang w:val="de-DE"/>
        </w:rPr>
      </w:pPr>
      <w:r w:rsidRPr="002D0DD2">
        <w:rPr>
          <w:lang w:val="de-DE"/>
        </w:rPr>
        <w:t xml:space="preserve">Diese Politik bezieht sich auf alle Geschäftsbereiche, Prozesse und Systeme in allen Ländern, in denen das Unternehmen geschäftlich tätig ist und Handel betreibt oder anderweitige geschäftliche Beziehungen zu Dritten hat. </w:t>
      </w:r>
      <w:r w:rsidR="0056437C" w:rsidRPr="002D0DD2">
        <w:rPr>
          <w:lang w:val="de-DE"/>
        </w:rPr>
        <w:t xml:space="preserve">  </w:t>
      </w:r>
    </w:p>
    <w:p w14:paraId="62CA5249" w14:textId="75FE7C05" w:rsidR="00915CC8" w:rsidRPr="002D0DD2" w:rsidRDefault="00DD450F">
      <w:pPr>
        <w:rPr>
          <w:lang w:val="de-DE"/>
        </w:rPr>
      </w:pPr>
      <w:r w:rsidRPr="002D0DD2">
        <w:rPr>
          <w:lang w:val="de-DE"/>
        </w:rPr>
        <w:t>Diese Politik bezieht sich auf alle leitenden Angestellten, Direktoren, Arbeitnehmer, Vertreter, Tochtergesellschaften, Auftragnehmer, Berater</w:t>
      </w:r>
      <w:r w:rsidR="000B31AA" w:rsidRPr="002D0DD2">
        <w:rPr>
          <w:lang w:val="de-DE"/>
        </w:rPr>
        <w:t>,</w:t>
      </w:r>
      <w:r w:rsidRPr="002D0DD2">
        <w:rPr>
          <w:lang w:val="de-DE"/>
        </w:rPr>
        <w:t xml:space="preserve"> Dienstleistungsanbieter, die Daten (einschließlich personenbezogener Daten und/oder sensible</w:t>
      </w:r>
      <w:r w:rsidR="000B31AA" w:rsidRPr="002D0DD2">
        <w:rPr>
          <w:lang w:val="de-DE"/>
        </w:rPr>
        <w:t>r</w:t>
      </w:r>
      <w:r w:rsidRPr="002D0DD2">
        <w:rPr>
          <w:lang w:val="de-DE"/>
        </w:rPr>
        <w:t xml:space="preserve"> personenbezogene</w:t>
      </w:r>
      <w:r w:rsidR="000B31AA" w:rsidRPr="002D0DD2">
        <w:rPr>
          <w:lang w:val="de-DE"/>
        </w:rPr>
        <w:t>r</w:t>
      </w:r>
      <w:r w:rsidRPr="002D0DD2">
        <w:rPr>
          <w:lang w:val="de-DE"/>
        </w:rPr>
        <w:t xml:space="preserve"> Daten) </w:t>
      </w:r>
      <w:r w:rsidR="000B31AA" w:rsidRPr="002D0DD2">
        <w:rPr>
          <w:lang w:val="de-DE"/>
        </w:rPr>
        <w:t>erheben und</w:t>
      </w:r>
      <w:r w:rsidRPr="002D0DD2">
        <w:rPr>
          <w:lang w:val="de-DE"/>
        </w:rPr>
        <w:t xml:space="preserve"> verarbeiten</w:t>
      </w:r>
      <w:r w:rsidR="000B31AA" w:rsidRPr="002D0DD2">
        <w:rPr>
          <w:lang w:val="de-DE"/>
        </w:rPr>
        <w:t xml:space="preserve"> dürfen</w:t>
      </w:r>
      <w:r w:rsidRPr="002D0DD2">
        <w:rPr>
          <w:lang w:val="de-DE"/>
        </w:rPr>
        <w:t xml:space="preserve"> oder</w:t>
      </w:r>
      <w:r w:rsidR="000B31AA" w:rsidRPr="002D0DD2">
        <w:rPr>
          <w:lang w:val="de-DE"/>
        </w:rPr>
        <w:t xml:space="preserve"> Zugriff zu solchen haben. Es ist die Verantwortung aller oben Angeführter sich mit dieser Politik vertraut zu machen und die entsprechende Einhaltung zu gewährleisten. </w:t>
      </w:r>
    </w:p>
    <w:p w14:paraId="06C39689" w14:textId="164250EE" w:rsidR="00915CC8" w:rsidRPr="002D0DD2" w:rsidRDefault="000B31AA">
      <w:pPr>
        <w:spacing w:after="120" w:line="320" w:lineRule="exact"/>
        <w:rPr>
          <w:lang w:val="de-DE"/>
        </w:rPr>
      </w:pPr>
      <w:r w:rsidRPr="002D0DD2">
        <w:rPr>
          <w:lang w:val="de-DE"/>
        </w:rPr>
        <w:t>Diese Politik bezieht sich auf alle Informationen, die im Unternehmen verwendet werden. Beispiele von Dokumenten umfassen:</w:t>
      </w:r>
      <w:r w:rsidR="0056437C" w:rsidRPr="002D0DD2">
        <w:rPr>
          <w:lang w:val="de-DE"/>
        </w:rPr>
        <w:t xml:space="preserve"> </w:t>
      </w:r>
    </w:p>
    <w:p w14:paraId="1872C9BB" w14:textId="272EFC6D" w:rsidR="00915CC8" w:rsidRPr="002D0DD2" w:rsidRDefault="000B31AA">
      <w:pPr>
        <w:pStyle w:val="ListParagraph"/>
        <w:numPr>
          <w:ilvl w:val="0"/>
          <w:numId w:val="6"/>
        </w:numPr>
        <w:rPr>
          <w:lang w:val="de-DE"/>
        </w:rPr>
      </w:pPr>
      <w:r w:rsidRPr="002D0DD2">
        <w:rPr>
          <w:lang w:val="de-DE"/>
        </w:rPr>
        <w:t>E-M</w:t>
      </w:r>
      <w:r w:rsidR="0056437C" w:rsidRPr="002D0DD2">
        <w:rPr>
          <w:lang w:val="de-DE"/>
        </w:rPr>
        <w:t>ails</w:t>
      </w:r>
    </w:p>
    <w:p w14:paraId="06B1DB1C" w14:textId="38F98CC1" w:rsidR="00915CC8" w:rsidRPr="002D0DD2" w:rsidRDefault="000B31AA">
      <w:pPr>
        <w:pStyle w:val="ListParagraph"/>
        <w:numPr>
          <w:ilvl w:val="0"/>
          <w:numId w:val="6"/>
        </w:numPr>
        <w:rPr>
          <w:lang w:val="de-DE"/>
        </w:rPr>
      </w:pPr>
      <w:r w:rsidRPr="002D0DD2">
        <w:rPr>
          <w:lang w:val="de-DE"/>
        </w:rPr>
        <w:t>Papierdokumente</w:t>
      </w:r>
    </w:p>
    <w:p w14:paraId="702F8248" w14:textId="5F4BF12C" w:rsidR="00915CC8" w:rsidRPr="002D0DD2" w:rsidRDefault="003B3F1D">
      <w:pPr>
        <w:pStyle w:val="ListParagraph"/>
        <w:numPr>
          <w:ilvl w:val="0"/>
          <w:numId w:val="6"/>
        </w:numPr>
        <w:rPr>
          <w:lang w:val="de-DE"/>
        </w:rPr>
      </w:pPr>
      <w:r w:rsidRPr="002D0DD2">
        <w:rPr>
          <w:lang w:val="de-DE"/>
        </w:rPr>
        <w:t>Dokumente in elektronischer Ausgabe</w:t>
      </w:r>
    </w:p>
    <w:p w14:paraId="69A5FE70" w14:textId="4D2169BA" w:rsidR="00915CC8" w:rsidRPr="002D0DD2" w:rsidRDefault="003B3F1D">
      <w:pPr>
        <w:pStyle w:val="ListParagraph"/>
        <w:numPr>
          <w:ilvl w:val="0"/>
          <w:numId w:val="6"/>
        </w:numPr>
        <w:rPr>
          <w:lang w:val="de-DE"/>
        </w:rPr>
      </w:pPr>
      <w:r w:rsidRPr="002D0DD2">
        <w:rPr>
          <w:lang w:val="de-DE"/>
        </w:rPr>
        <w:t>Video und</w:t>
      </w:r>
      <w:r w:rsidR="0093738D" w:rsidRPr="002D0DD2">
        <w:rPr>
          <w:lang w:val="de-DE"/>
        </w:rPr>
        <w:t xml:space="preserve"> A</w:t>
      </w:r>
      <w:r w:rsidR="0056437C" w:rsidRPr="002D0DD2">
        <w:rPr>
          <w:lang w:val="de-DE"/>
        </w:rPr>
        <w:t xml:space="preserve">udio </w:t>
      </w:r>
    </w:p>
    <w:p w14:paraId="201EF950" w14:textId="626B8827" w:rsidR="00915CC8" w:rsidRPr="002D0DD2" w:rsidRDefault="0093738D">
      <w:pPr>
        <w:pStyle w:val="ListParagraph"/>
        <w:numPr>
          <w:ilvl w:val="0"/>
          <w:numId w:val="6"/>
        </w:numPr>
        <w:rPr>
          <w:lang w:val="de-DE"/>
        </w:rPr>
      </w:pPr>
      <w:r w:rsidRPr="002D0DD2">
        <w:rPr>
          <w:lang w:val="de-DE"/>
        </w:rPr>
        <w:t>durch Zutrittssysteme generierte Daten</w:t>
      </w:r>
      <w:r w:rsidR="0056437C" w:rsidRPr="002D0DD2">
        <w:rPr>
          <w:lang w:val="de-DE"/>
        </w:rPr>
        <w:t xml:space="preserve"> </w:t>
      </w:r>
    </w:p>
    <w:p w14:paraId="5F4F37BF" w14:textId="77777777" w:rsidR="00915CC8" w:rsidRPr="002D0DD2" w:rsidRDefault="00915CC8">
      <w:pPr>
        <w:rPr>
          <w:lang w:val="de-DE"/>
        </w:rPr>
      </w:pPr>
    </w:p>
    <w:p w14:paraId="7D1A7160" w14:textId="0B0BA72D" w:rsidR="00915CC8" w:rsidRPr="002D0DD2" w:rsidRDefault="0093738D">
      <w:pPr>
        <w:pStyle w:val="Heading1"/>
        <w:numPr>
          <w:ilvl w:val="0"/>
          <w:numId w:val="2"/>
        </w:numPr>
        <w:rPr>
          <w:lang w:val="de-DE"/>
        </w:rPr>
      </w:pPr>
      <w:bookmarkStart w:id="6" w:name="_Toc415647884"/>
      <w:bookmarkStart w:id="7" w:name="_Toc263228401"/>
      <w:bookmarkStart w:id="8" w:name="_Toc500421648"/>
      <w:r w:rsidRPr="002D0DD2">
        <w:rPr>
          <w:lang w:val="de-DE"/>
        </w:rPr>
        <w:t>Referenzdokumente</w:t>
      </w:r>
      <w:bookmarkEnd w:id="6"/>
      <w:bookmarkEnd w:id="7"/>
      <w:bookmarkEnd w:id="8"/>
    </w:p>
    <w:p w14:paraId="7A7C6BA7" w14:textId="30BD0C84" w:rsidR="00915CC8" w:rsidRPr="002D0DD2" w:rsidRDefault="0093738D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2D0DD2">
        <w:rPr>
          <w:lang w:val="de-DE"/>
        </w:rPr>
        <w:t>EU DSGVO 2016/679 (Verordnung</w:t>
      </w:r>
      <w:r w:rsidR="0056437C" w:rsidRPr="002D0DD2">
        <w:rPr>
          <w:lang w:val="de-DE"/>
        </w:rPr>
        <w:t xml:space="preserve"> (EU) 2016/679 </w:t>
      </w:r>
      <w:r w:rsidRPr="002D0DD2">
        <w:rPr>
          <w:rFonts w:cs="Calibri"/>
          <w:lang w:val="de-DE"/>
        </w:rPr>
        <w:t>des Europäischen Parlaments und des Rates vom 27.April 2016 zum Schutz natürlicher Personen bei der Verarbeitung personenbezogener Daten, zum freien Datenverkehr und zur Aufhebung der Richtlinie</w:t>
      </w:r>
      <w:r w:rsidRPr="002D0DD2">
        <w:rPr>
          <w:lang w:val="de-DE"/>
        </w:rPr>
        <w:t xml:space="preserve"> </w:t>
      </w:r>
      <w:r w:rsidR="0056437C" w:rsidRPr="002D0DD2">
        <w:rPr>
          <w:lang w:val="de-DE"/>
        </w:rPr>
        <w:t>95/46/EC)</w:t>
      </w:r>
    </w:p>
    <w:p w14:paraId="123AE892" w14:textId="1D161D6F" w:rsidR="00915CC8" w:rsidRPr="002D0DD2" w:rsidRDefault="0056437C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2D0DD2">
        <w:rPr>
          <w:lang w:val="de-DE"/>
        </w:rPr>
        <w:t>[</w:t>
      </w:r>
      <w:commentRangeStart w:id="9"/>
      <w:r w:rsidR="00FA60AF" w:rsidRPr="002D0DD2">
        <w:rPr>
          <w:lang w:val="de-DE"/>
        </w:rPr>
        <w:t>re</w:t>
      </w:r>
      <w:r w:rsidRPr="002D0DD2">
        <w:rPr>
          <w:lang w:val="de-DE"/>
        </w:rPr>
        <w:t>levant</w:t>
      </w:r>
      <w:r w:rsidR="0093738D" w:rsidRPr="002D0DD2">
        <w:rPr>
          <w:lang w:val="de-DE"/>
        </w:rPr>
        <w:t>e</w:t>
      </w:r>
      <w:r w:rsidRPr="002D0DD2">
        <w:rPr>
          <w:lang w:val="de-DE"/>
        </w:rPr>
        <w:t xml:space="preserve"> national</w:t>
      </w:r>
      <w:r w:rsidR="0093738D" w:rsidRPr="002D0DD2">
        <w:rPr>
          <w:lang w:val="de-DE"/>
        </w:rPr>
        <w:t>e Gesetze oder Verordnungen für die DSGVO Umsetzung</w:t>
      </w:r>
      <w:commentRangeEnd w:id="9"/>
      <w:r w:rsidRPr="002D0DD2">
        <w:rPr>
          <w:lang w:val="de-DE"/>
        </w:rPr>
        <w:commentReference w:id="9"/>
      </w:r>
      <w:r w:rsidRPr="002D0DD2">
        <w:rPr>
          <w:lang w:val="de-DE"/>
        </w:rPr>
        <w:t xml:space="preserve">]  </w:t>
      </w:r>
      <w:r w:rsidRPr="002D0DD2">
        <w:rPr>
          <w:rFonts w:eastAsia="Times New Roman" w:cstheme="minorHAnsi"/>
          <w:lang w:val="de-DE"/>
        </w:rPr>
        <w:t xml:space="preserve"> </w:t>
      </w:r>
    </w:p>
    <w:p w14:paraId="78F8E919" w14:textId="2377890A" w:rsidR="00915CC8" w:rsidRPr="002D0DD2" w:rsidRDefault="0056437C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2D0DD2">
        <w:rPr>
          <w:lang w:val="de-DE"/>
        </w:rPr>
        <w:t>[</w:t>
      </w:r>
      <w:commentRangeStart w:id="10"/>
      <w:r w:rsidR="0093738D" w:rsidRPr="002D0DD2">
        <w:rPr>
          <w:lang w:val="de-DE"/>
        </w:rPr>
        <w:t>andere lokale Gesetze und Verordnungen</w:t>
      </w:r>
      <w:commentRangeEnd w:id="10"/>
      <w:r w:rsidRPr="002D0DD2">
        <w:rPr>
          <w:lang w:val="de-DE"/>
        </w:rPr>
        <w:commentReference w:id="10"/>
      </w:r>
      <w:r w:rsidRPr="002D0DD2">
        <w:rPr>
          <w:lang w:val="de-DE"/>
        </w:rPr>
        <w:t>]</w:t>
      </w:r>
    </w:p>
    <w:p w14:paraId="00136FE7" w14:textId="51FFAE91" w:rsidR="00915CC8" w:rsidRPr="002D0DD2" w:rsidRDefault="00B10777" w:rsidP="00FA60AF">
      <w:pPr>
        <w:pStyle w:val="ListParagraph"/>
        <w:numPr>
          <w:ilvl w:val="0"/>
          <w:numId w:val="5"/>
        </w:numPr>
        <w:ind w:left="714" w:hanging="357"/>
        <w:rPr>
          <w:lang w:val="de-DE"/>
        </w:rPr>
      </w:pPr>
      <w:r w:rsidRPr="002D0DD2">
        <w:rPr>
          <w:lang w:val="de-DE"/>
        </w:rPr>
        <w:t>P</w:t>
      </w:r>
      <w:r w:rsidR="0093738D" w:rsidRPr="002D0DD2">
        <w:rPr>
          <w:lang w:val="de-DE"/>
        </w:rPr>
        <w:t>olitik des Schutzes personenbezogener Daten</w:t>
      </w:r>
    </w:p>
    <w:p w14:paraId="04B8A24D" w14:textId="77777777" w:rsidR="00915CC8" w:rsidRPr="002D0DD2" w:rsidRDefault="00915CC8">
      <w:pPr>
        <w:rPr>
          <w:lang w:val="de-DE"/>
        </w:rPr>
      </w:pPr>
    </w:p>
    <w:p w14:paraId="3A370BFD" w14:textId="383824FE" w:rsidR="00915CC8" w:rsidRPr="002D0DD2" w:rsidRDefault="0093738D">
      <w:pPr>
        <w:pStyle w:val="Heading1"/>
        <w:numPr>
          <w:ilvl w:val="0"/>
          <w:numId w:val="2"/>
        </w:numPr>
        <w:rPr>
          <w:lang w:val="de-DE"/>
        </w:rPr>
      </w:pPr>
      <w:bookmarkStart w:id="11" w:name="_Toc500421649"/>
      <w:r w:rsidRPr="002D0DD2">
        <w:rPr>
          <w:lang w:val="de-DE"/>
        </w:rPr>
        <w:t>Speicherungsregeln</w:t>
      </w:r>
      <w:bookmarkEnd w:id="11"/>
    </w:p>
    <w:p w14:paraId="6CD3A9E4" w14:textId="47BA0F69" w:rsidR="00915CC8" w:rsidRPr="002D0DD2" w:rsidRDefault="0093738D">
      <w:pPr>
        <w:pStyle w:val="Heading2"/>
        <w:numPr>
          <w:ilvl w:val="1"/>
          <w:numId w:val="2"/>
        </w:numPr>
        <w:rPr>
          <w:lang w:val="de-DE"/>
        </w:rPr>
      </w:pPr>
      <w:bookmarkStart w:id="12" w:name="_Toc500421650"/>
      <w:r w:rsidRPr="002D0DD2">
        <w:rPr>
          <w:lang w:val="de-DE"/>
        </w:rPr>
        <w:t>Grundprinzip der Speicherung</w:t>
      </w:r>
      <w:bookmarkEnd w:id="12"/>
    </w:p>
    <w:p w14:paraId="44CDDEC8" w14:textId="09EEC70E" w:rsidR="00915CC8" w:rsidRPr="002D0DD2" w:rsidRDefault="00AD6C06" w:rsidP="002D0DD2">
      <w:pPr>
        <w:spacing w:after="120" w:line="320" w:lineRule="exact"/>
        <w:rPr>
          <w:lang w:val="de-DE"/>
        </w:rPr>
      </w:pPr>
      <w:r w:rsidRPr="002D0DD2">
        <w:rPr>
          <w:lang w:val="de-DE"/>
        </w:rPr>
        <w:t xml:space="preserve">Falls es für eine Dokumentenkategorie nicht ausdrücklich an anderer Stelle in dieser Politik (im Besonderen in </w:t>
      </w:r>
      <w:r w:rsidR="00B10777" w:rsidRPr="002D0DD2">
        <w:rPr>
          <w:lang w:val="de-DE"/>
        </w:rPr>
        <w:t>Datenspeicherungszeitplan</w:t>
      </w:r>
      <w:r w:rsidRPr="002D0DD2">
        <w:rPr>
          <w:lang w:val="de-DE"/>
        </w:rPr>
        <w:t xml:space="preserve">) </w:t>
      </w:r>
      <w:r w:rsidR="006B3DDE" w:rsidRPr="002D0DD2">
        <w:rPr>
          <w:lang w:val="de-DE"/>
        </w:rPr>
        <w:t xml:space="preserve">angeführt ist </w:t>
      </w:r>
      <w:r w:rsidRPr="002D0DD2">
        <w:rPr>
          <w:lang w:val="de-DE"/>
        </w:rPr>
        <w:t xml:space="preserve">und falls es nicht anders gesetzlich </w:t>
      </w:r>
      <w:r w:rsidRPr="002D0DD2">
        <w:rPr>
          <w:lang w:val="de-DE"/>
        </w:rPr>
        <w:lastRenderedPageBreak/>
        <w:t>vorgeschrieben ist, gilt die Speicherungsdauer für ein solches Dokument</w:t>
      </w:r>
      <w:r w:rsidR="003911AA" w:rsidRPr="002D0DD2">
        <w:rPr>
          <w:lang w:val="de-DE"/>
        </w:rPr>
        <w:t xml:space="preserve"> von</w:t>
      </w:r>
      <w:r w:rsidR="0056437C" w:rsidRPr="002D0DD2">
        <w:rPr>
          <w:lang w:val="de-DE"/>
        </w:rPr>
        <w:t xml:space="preserve"> [</w:t>
      </w:r>
      <w:commentRangeStart w:id="13"/>
      <w:r w:rsidR="003911AA" w:rsidRPr="002D0DD2">
        <w:rPr>
          <w:lang w:val="de-DE"/>
        </w:rPr>
        <w:t>Anzahl von Jahren</w:t>
      </w:r>
      <w:commentRangeEnd w:id="13"/>
      <w:r w:rsidR="00FA60AF" w:rsidRPr="002D0DD2">
        <w:rPr>
          <w:rStyle w:val="CommentReference"/>
          <w:lang w:val="de-DE"/>
        </w:rPr>
        <w:commentReference w:id="13"/>
      </w:r>
      <w:r w:rsidR="0056437C" w:rsidRPr="002D0DD2">
        <w:rPr>
          <w:lang w:val="de-DE"/>
        </w:rPr>
        <w:t xml:space="preserve">] </w:t>
      </w:r>
      <w:r w:rsidR="003911AA" w:rsidRPr="002D0DD2">
        <w:rPr>
          <w:lang w:val="de-DE"/>
        </w:rPr>
        <w:t>vom Datum der Erstellung dieses Dokuments</w:t>
      </w:r>
      <w:r w:rsidR="0056437C" w:rsidRPr="002D0DD2">
        <w:rPr>
          <w:lang w:val="de-DE"/>
        </w:rPr>
        <w:t xml:space="preserve">. </w:t>
      </w:r>
    </w:p>
    <w:p w14:paraId="28572114" w14:textId="77777777" w:rsidR="002D0DD2" w:rsidRPr="002D0DD2" w:rsidRDefault="002D0DD2" w:rsidP="002D0DD2">
      <w:pPr>
        <w:spacing w:after="120" w:line="320" w:lineRule="exact"/>
        <w:rPr>
          <w:lang w:val="de-DE"/>
        </w:rPr>
      </w:pPr>
    </w:p>
    <w:p w14:paraId="319CD090" w14:textId="77777777" w:rsidR="002D0DD2" w:rsidRPr="002D0DD2" w:rsidRDefault="002D0DD2" w:rsidP="002D0DD2">
      <w:pPr>
        <w:spacing w:after="120" w:line="320" w:lineRule="exact"/>
        <w:rPr>
          <w:lang w:val="de-DE"/>
        </w:rPr>
      </w:pPr>
    </w:p>
    <w:p w14:paraId="0670B6CC" w14:textId="77777777" w:rsidR="002D0DD2" w:rsidRPr="002D0DD2" w:rsidRDefault="002D0DD2" w:rsidP="002D0DD2">
      <w:pPr>
        <w:spacing w:after="0"/>
        <w:jc w:val="center"/>
        <w:rPr>
          <w:lang w:val="de-DE"/>
        </w:rPr>
      </w:pPr>
      <w:r w:rsidRPr="002D0DD2">
        <w:rPr>
          <w:lang w:val="de-DE"/>
        </w:rPr>
        <w:t>** ENDE DER KOSTENLOSEN VORSCHAU **</w:t>
      </w:r>
    </w:p>
    <w:p w14:paraId="2D21550D" w14:textId="77777777" w:rsidR="002D0DD2" w:rsidRPr="002D0DD2" w:rsidRDefault="002D0DD2" w:rsidP="002D0DD2">
      <w:pPr>
        <w:spacing w:after="0"/>
        <w:jc w:val="center"/>
        <w:rPr>
          <w:lang w:val="de-DE"/>
        </w:rPr>
      </w:pPr>
    </w:p>
    <w:p w14:paraId="67F9E50C" w14:textId="46322CF0" w:rsidR="002D0DD2" w:rsidRPr="002D0DD2" w:rsidRDefault="002D0DD2" w:rsidP="002D0DD2">
      <w:pPr>
        <w:spacing w:after="120" w:line="320" w:lineRule="exact"/>
        <w:jc w:val="center"/>
        <w:rPr>
          <w:lang w:val="de-DE"/>
        </w:rPr>
      </w:pPr>
      <w:r w:rsidRPr="002D0DD2">
        <w:rPr>
          <w:lang w:val="de-DE"/>
        </w:rPr>
        <w:t>Um dieses Dokument vollständig herunterzuladen, klicken Sie bitte hier:</w:t>
      </w:r>
      <w:r w:rsidRPr="002D0DD2">
        <w:rPr>
          <w:lang w:val="de-DE"/>
        </w:rPr>
        <w:br/>
      </w:r>
      <w:hyperlink r:id="rId10" w:history="1">
        <w:r w:rsidRPr="002D0DD2">
          <w:rPr>
            <w:rStyle w:val="Hyperlink"/>
            <w:lang w:val="de-DE"/>
          </w:rPr>
          <w:t>https://advisera.com/eugdpracademy/de/documentation/politik-der-datenspeicherung/</w:t>
        </w:r>
      </w:hyperlink>
      <w:r w:rsidRPr="002D0DD2">
        <w:rPr>
          <w:lang w:val="de-DE"/>
        </w:rPr>
        <w:t xml:space="preserve"> </w:t>
      </w:r>
    </w:p>
    <w:sectPr w:rsidR="002D0DD2" w:rsidRPr="002D0DD2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23T15:18:00Z" w:initials="EUGDPR">
    <w:p w14:paraId="77A0971C" w14:textId="2172F7BE" w:rsidR="003B3F1D" w:rsidRPr="00FA60AF" w:rsidRDefault="003B3F1D" w:rsidP="00FA60AF">
      <w:pPr>
        <w:rPr>
          <w:rFonts w:cs="Calibri"/>
          <w:sz w:val="20"/>
          <w:szCs w:val="20"/>
        </w:rPr>
      </w:pPr>
      <w:r w:rsidRPr="00FA60AF">
        <w:rPr>
          <w:rStyle w:val="CommentReference"/>
          <w:rFonts w:cs="Calibri"/>
          <w:sz w:val="20"/>
          <w:szCs w:val="20"/>
        </w:rPr>
        <w:annotationRef/>
      </w:r>
      <w:r w:rsidRPr="00DA7875">
        <w:rPr>
          <w:rFonts w:eastAsia="DejaVu Sans"/>
          <w:sz w:val="20"/>
          <w:szCs w:val="20"/>
          <w:lang w:val="de-DE" w:bidi="en-US"/>
        </w:rPr>
        <w:t xml:space="preserve">Alle Felder in diesem Dokument, die durch eckige Klammern </w:t>
      </w:r>
      <w:r>
        <w:rPr>
          <w:rFonts w:eastAsia="DejaVu Sans"/>
          <w:sz w:val="20"/>
          <w:szCs w:val="20"/>
          <w:lang w:val="de-DE" w:bidi="en-US"/>
        </w:rPr>
        <w:t xml:space="preserve">[ ]  gekennzeichnet sind, müssen ausgefüllt werden. </w:t>
      </w:r>
    </w:p>
  </w:comment>
  <w:comment w:id="1" w:author="EUGDPRAcademy" w:date="2017-10-23T15:18:00Z" w:initials="EUGDPR">
    <w:p w14:paraId="0F83BF8B" w14:textId="164A1C0B" w:rsidR="003B3F1D" w:rsidRPr="00FA60AF" w:rsidRDefault="003B3F1D" w:rsidP="00FA60AF">
      <w:pPr>
        <w:rPr>
          <w:rFonts w:cs="Calibri"/>
          <w:sz w:val="20"/>
          <w:szCs w:val="20"/>
        </w:rPr>
      </w:pPr>
      <w:r w:rsidRPr="00FA60AF">
        <w:rPr>
          <w:rStyle w:val="CommentReference"/>
          <w:rFonts w:cs="Calibri"/>
          <w:sz w:val="20"/>
          <w:szCs w:val="20"/>
        </w:rPr>
        <w:annotationRef/>
      </w:r>
      <w:r>
        <w:rPr>
          <w:rFonts w:eastAsia="DejaVu Sans"/>
          <w:sz w:val="20"/>
          <w:szCs w:val="20"/>
          <w:lang w:val="de-DE" w:bidi="en-US"/>
        </w:rPr>
        <w:t>Das Dokumentenc</w:t>
      </w:r>
      <w:r w:rsidRPr="002C6B7F">
        <w:rPr>
          <w:rFonts w:eastAsia="DejaVu Sans"/>
          <w:sz w:val="20"/>
          <w:szCs w:val="20"/>
          <w:lang w:val="de-DE" w:bidi="en-US"/>
        </w:rPr>
        <w:t>odierungssystem sollte mit dem bestehende</w:t>
      </w:r>
      <w:r>
        <w:rPr>
          <w:rFonts w:eastAsia="DejaVu Sans"/>
          <w:sz w:val="20"/>
          <w:szCs w:val="20"/>
          <w:lang w:val="de-DE" w:bidi="en-US"/>
        </w:rPr>
        <w:t>n C</w:t>
      </w:r>
      <w:r w:rsidRPr="002C6B7F">
        <w:rPr>
          <w:rFonts w:eastAsia="DejaVu Sans"/>
          <w:sz w:val="20"/>
          <w:szCs w:val="20"/>
          <w:lang w:val="de-DE" w:bidi="en-US"/>
        </w:rPr>
        <w:t>odierungssystem der Organisation übereinstimmen; sollte so</w:t>
      </w:r>
      <w:r>
        <w:rPr>
          <w:rFonts w:eastAsia="DejaVu Sans"/>
          <w:sz w:val="20"/>
          <w:szCs w:val="20"/>
          <w:lang w:val="de-DE" w:bidi="en-US"/>
        </w:rPr>
        <w:t>l</w:t>
      </w:r>
      <w:r w:rsidRPr="002C6B7F">
        <w:rPr>
          <w:rFonts w:eastAsia="DejaVu Sans"/>
          <w:sz w:val="20"/>
          <w:szCs w:val="20"/>
          <w:lang w:val="de-DE" w:bidi="en-US"/>
        </w:rPr>
        <w:t>ch ein System nicht</w:t>
      </w:r>
      <w:r>
        <w:rPr>
          <w:rFonts w:eastAsia="DejaVu Sans"/>
          <w:sz w:val="20"/>
          <w:szCs w:val="20"/>
          <w:lang w:val="de-DE" w:bidi="en-US"/>
        </w:rPr>
        <w:t xml:space="preserve"> bestehen, dann kann dieses Feld</w:t>
      </w:r>
      <w:r w:rsidRPr="002C6B7F">
        <w:rPr>
          <w:rFonts w:eastAsia="DejaVu Sans"/>
          <w:sz w:val="20"/>
          <w:szCs w:val="20"/>
          <w:lang w:val="de-DE" w:bidi="en-US"/>
        </w:rPr>
        <w:t xml:space="preserve"> gelöscht werden.</w:t>
      </w:r>
    </w:p>
  </w:comment>
  <w:comment w:id="5" w:author="EUGDPRAcademy" w:date="2017-10-14T08:16:00Z" w:initials="GDPR">
    <w:p w14:paraId="04475E58" w14:textId="5D98896C" w:rsidR="003B3F1D" w:rsidRPr="00B10777" w:rsidRDefault="003B3F1D">
      <w:pPr>
        <w:rPr>
          <w:rFonts w:cs="Calibri"/>
          <w:sz w:val="18"/>
          <w:lang w:val="de-DE"/>
        </w:rPr>
      </w:pPr>
      <w:r w:rsidRPr="00B10777">
        <w:rPr>
          <w:rFonts w:eastAsia="DejaVu Sans" w:cs="Calibri"/>
          <w:sz w:val="20"/>
          <w:szCs w:val="24"/>
          <w:lang w:val="de-DE" w:bidi="en-US"/>
        </w:rPr>
        <w:t>Fügen Sie die Bezeichnung Ihres Unternehmens hier ein.</w:t>
      </w:r>
    </w:p>
  </w:comment>
  <w:comment w:id="9" w:author="EUGDPRAcademy" w:date="2017-10-04T15:43:00Z" w:initials="GDPR">
    <w:p w14:paraId="40FB0878" w14:textId="0F35A446" w:rsidR="003B3F1D" w:rsidRPr="00FA60AF" w:rsidRDefault="0093738D">
      <w:pPr>
        <w:rPr>
          <w:rFonts w:cs="Calibri"/>
          <w:sz w:val="18"/>
        </w:rPr>
      </w:pPr>
      <w:r>
        <w:rPr>
          <w:rFonts w:eastAsia="Times New Roman"/>
          <w:sz w:val="20"/>
          <w:szCs w:val="18"/>
          <w:lang w:val="de-DE"/>
        </w:rPr>
        <w:t>Falls anwendbar, Bezeichnung</w:t>
      </w:r>
      <w:r w:rsidRPr="002E5B7E">
        <w:rPr>
          <w:rFonts w:eastAsia="Times New Roman"/>
          <w:sz w:val="20"/>
          <w:szCs w:val="18"/>
          <w:lang w:val="de-DE"/>
        </w:rPr>
        <w:t xml:space="preserve"> der relevanten nationalen oder örtlichen Anforderung des Datenschutzes einfügen.</w:t>
      </w:r>
    </w:p>
  </w:comment>
  <w:comment w:id="10" w:author="EUGDPRAcademy" w:date="2017-10-04T15:44:00Z" w:initials="GDPR">
    <w:p w14:paraId="7980CDC4" w14:textId="14B1984C" w:rsidR="003B3F1D" w:rsidRPr="00FA60AF" w:rsidRDefault="0093738D">
      <w:pPr>
        <w:rPr>
          <w:rFonts w:cs="Calibri"/>
          <w:sz w:val="18"/>
        </w:rPr>
      </w:pPr>
      <w:r w:rsidRPr="00A97439">
        <w:rPr>
          <w:rFonts w:eastAsia="DejaVu Sans"/>
          <w:sz w:val="20"/>
          <w:szCs w:val="24"/>
          <w:lang w:val="de-DE" w:bidi="en-US"/>
        </w:rPr>
        <w:t>F</w:t>
      </w:r>
      <w:r w:rsidRPr="0011351B">
        <w:rPr>
          <w:rFonts w:eastAsia="DejaVu Sans"/>
          <w:sz w:val="20"/>
          <w:szCs w:val="24"/>
          <w:lang w:val="de-DE" w:bidi="en-US"/>
        </w:rPr>
        <w:t xml:space="preserve">alls anwendbar, andere Gesetze und Vorschriften bezüglich des Datenschutzes und </w:t>
      </w:r>
      <w:r>
        <w:rPr>
          <w:rFonts w:eastAsia="DejaVu Sans"/>
          <w:sz w:val="20"/>
          <w:szCs w:val="24"/>
          <w:lang w:val="de-DE" w:bidi="en-US"/>
        </w:rPr>
        <w:t>der Informationssicherheit anführen.</w:t>
      </w:r>
      <w:r w:rsidRPr="0011351B">
        <w:rPr>
          <w:rFonts w:eastAsia="DejaVu Sans"/>
          <w:sz w:val="20"/>
          <w:szCs w:val="24"/>
          <w:lang w:val="de-DE" w:bidi="en-US"/>
        </w:rPr>
        <w:t xml:space="preserve"> </w:t>
      </w:r>
    </w:p>
  </w:comment>
  <w:comment w:id="13" w:author="EUGDPRAcademy" w:date="2017-10-23T15:19:00Z" w:initials="EUGDPR">
    <w:p w14:paraId="388752E3" w14:textId="66D08159" w:rsidR="003B3F1D" w:rsidRPr="007944C8" w:rsidRDefault="003B3F1D" w:rsidP="00FA60AF">
      <w:pPr>
        <w:rPr>
          <w:rFonts w:cs="Calibri"/>
          <w:sz w:val="20"/>
          <w:szCs w:val="20"/>
          <w:lang w:val="de-DE"/>
        </w:rPr>
      </w:pPr>
      <w:r w:rsidRPr="00FA60AF">
        <w:rPr>
          <w:rStyle w:val="CommentReference"/>
          <w:rFonts w:cs="Calibri"/>
          <w:sz w:val="20"/>
          <w:szCs w:val="20"/>
        </w:rPr>
        <w:annotationRef/>
      </w:r>
      <w:r w:rsidR="003911AA" w:rsidRPr="007944C8">
        <w:rPr>
          <w:rFonts w:eastAsia="DejaVu Sans" w:cs="Calibri"/>
          <w:sz w:val="20"/>
          <w:szCs w:val="20"/>
          <w:lang w:val="de-DE" w:bidi="en-US"/>
        </w:rPr>
        <w:t xml:space="preserve">Dieses unterliegt der Bestimmung durch lokale Gesetze. Bitte prüfen Sie welcher Standardspeicherungszeitraum in Ihrer Rechtsprechung </w:t>
      </w:r>
      <w:r w:rsidR="006B3DDE" w:rsidRPr="007944C8">
        <w:rPr>
          <w:rFonts w:eastAsia="DejaVu Sans" w:cs="Calibri"/>
          <w:sz w:val="20"/>
          <w:szCs w:val="20"/>
          <w:lang w:val="de-DE" w:bidi="en-US"/>
        </w:rPr>
        <w:t>gültig i</w:t>
      </w:r>
      <w:r w:rsidR="003911AA" w:rsidRPr="007944C8">
        <w:rPr>
          <w:rFonts w:eastAsia="DejaVu Sans" w:cs="Calibri"/>
          <w:sz w:val="20"/>
          <w:szCs w:val="20"/>
          <w:lang w:val="de-DE" w:bidi="en-US"/>
        </w:rPr>
        <w:t>st.</w:t>
      </w:r>
      <w:r w:rsidRPr="007944C8">
        <w:rPr>
          <w:rFonts w:eastAsia="DejaVu Sans" w:cs="Calibri"/>
          <w:sz w:val="20"/>
          <w:szCs w:val="20"/>
          <w:lang w:val="de-DE" w:bidi="en-US"/>
        </w:rPr>
        <w:t xml:space="preserve"> </w:t>
      </w:r>
    </w:p>
    <w:p w14:paraId="3A838F47" w14:textId="77777777" w:rsidR="003B3F1D" w:rsidRPr="007944C8" w:rsidRDefault="003B3F1D" w:rsidP="00FA60AF">
      <w:pPr>
        <w:rPr>
          <w:rFonts w:cs="Calibri"/>
          <w:sz w:val="20"/>
          <w:szCs w:val="20"/>
          <w:lang w:val="de-DE"/>
        </w:rPr>
      </w:pPr>
    </w:p>
    <w:p w14:paraId="58BC71BE" w14:textId="55BCA88A" w:rsidR="003B3F1D" w:rsidRPr="007944C8" w:rsidRDefault="003911AA" w:rsidP="00FA60AF">
      <w:pPr>
        <w:rPr>
          <w:rFonts w:cs="Calibri"/>
          <w:sz w:val="20"/>
          <w:szCs w:val="20"/>
          <w:lang w:val="de-DE"/>
        </w:rPr>
      </w:pPr>
      <w:r w:rsidRPr="007944C8">
        <w:rPr>
          <w:rFonts w:eastAsia="DejaVu Sans" w:cs="Calibri"/>
          <w:sz w:val="20"/>
          <w:szCs w:val="20"/>
          <w:lang w:val="de-DE" w:bidi="en-US"/>
        </w:rPr>
        <w:t>Sie sollten maximal 3 Jahre vorsehen.</w:t>
      </w:r>
      <w:r w:rsidR="003B3F1D" w:rsidRPr="007944C8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7A0971C" w15:done="0"/>
  <w15:commentEx w15:paraId="0F83BF8B" w15:done="0"/>
  <w15:commentEx w15:paraId="04475E58" w15:done="0"/>
  <w15:commentEx w15:paraId="40FB0878" w15:done="0"/>
  <w15:commentEx w15:paraId="7980CDC4" w15:done="0"/>
  <w15:commentEx w15:paraId="58BC71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A0971C" w16cid:durableId="1DB82A41"/>
  <w16cid:commentId w16cid:paraId="0F83BF8B" w16cid:durableId="1DB82A42"/>
  <w16cid:commentId w16cid:paraId="04475E58" w16cid:durableId="1DB82A43"/>
  <w16cid:commentId w16cid:paraId="40FB0878" w16cid:durableId="1DB82A44"/>
  <w16cid:commentId w16cid:paraId="7980CDC4" w16cid:durableId="1DB82A45"/>
  <w16cid:commentId w16cid:paraId="58BC71BE" w16cid:durableId="1DB82A46"/>
  <w16cid:commentId w16cid:paraId="10FE05C3" w16cid:durableId="1DB82A47"/>
  <w16cid:commentId w16cid:paraId="7C2FD271" w16cid:durableId="1DB82A48"/>
  <w16cid:commentId w16cid:paraId="51A939A1" w16cid:durableId="1DB82A49"/>
  <w16cid:commentId w16cid:paraId="6414A3A3" w16cid:durableId="1DB82A4A"/>
  <w16cid:commentId w16cid:paraId="06D68F5E" w16cid:durableId="1DB82A4B"/>
  <w16cid:commentId w16cid:paraId="43357160" w16cid:durableId="1DB82A4C"/>
  <w16cid:commentId w16cid:paraId="646AA900" w16cid:durableId="1DB82A4D"/>
  <w16cid:commentId w16cid:paraId="123F00B7" w16cid:durableId="1DB82A4E"/>
  <w16cid:commentId w16cid:paraId="52301B4B" w16cid:durableId="1DB82A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0AA40" w14:textId="77777777" w:rsidR="00C7660D" w:rsidRDefault="00C7660D">
      <w:pPr>
        <w:spacing w:after="0" w:line="240" w:lineRule="auto"/>
      </w:pPr>
      <w:r>
        <w:separator/>
      </w:r>
    </w:p>
  </w:endnote>
  <w:endnote w:type="continuationSeparator" w:id="0">
    <w:p w14:paraId="1280ABF0" w14:textId="77777777" w:rsidR="00C7660D" w:rsidRDefault="00C76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B3F1D" w:rsidRPr="000875C3" w14:paraId="6055EFAF" w14:textId="77777777" w:rsidTr="00FA60AF">
      <w:tc>
        <w:tcPr>
          <w:tcW w:w="3652" w:type="dxa"/>
          <w:shd w:val="clear" w:color="auto" w:fill="auto"/>
        </w:tcPr>
        <w:p w14:paraId="325CD06F" w14:textId="611D84CF" w:rsidR="003B3F1D" w:rsidRPr="000875C3" w:rsidRDefault="003B3F1D">
          <w:pPr>
            <w:pStyle w:val="Footer"/>
            <w:rPr>
              <w:sz w:val="18"/>
              <w:szCs w:val="18"/>
              <w:lang w:val="de-DE"/>
            </w:rPr>
          </w:pPr>
          <w:r w:rsidRPr="000875C3">
            <w:rPr>
              <w:sz w:val="18"/>
              <w:szCs w:val="18"/>
              <w:lang w:val="de-DE"/>
            </w:rPr>
            <w:t xml:space="preserve">Politik der Datenspeicherung </w:t>
          </w:r>
        </w:p>
      </w:tc>
      <w:tc>
        <w:tcPr>
          <w:tcW w:w="2126" w:type="dxa"/>
          <w:shd w:val="clear" w:color="auto" w:fill="auto"/>
        </w:tcPr>
        <w:p w14:paraId="2DB4FBD5" w14:textId="5C2F781D" w:rsidR="003B3F1D" w:rsidRPr="000875C3" w:rsidRDefault="003B3F1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0875C3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14:paraId="132DD520" w14:textId="0202E0C1" w:rsidR="003B3F1D" w:rsidRPr="000875C3" w:rsidRDefault="003B3F1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0875C3">
            <w:rPr>
              <w:sz w:val="18"/>
              <w:szCs w:val="18"/>
              <w:lang w:val="de-DE"/>
            </w:rPr>
            <w:t xml:space="preserve">Seite </w:t>
          </w:r>
          <w:r w:rsidRPr="000875C3">
            <w:rPr>
              <w:b/>
              <w:sz w:val="18"/>
              <w:szCs w:val="18"/>
              <w:lang w:val="de-DE"/>
            </w:rPr>
            <w:fldChar w:fldCharType="begin"/>
          </w:r>
          <w:r w:rsidRPr="000875C3">
            <w:rPr>
              <w:sz w:val="18"/>
              <w:szCs w:val="18"/>
              <w:lang w:val="de-DE"/>
            </w:rPr>
            <w:instrText>PAGE</w:instrText>
          </w:r>
          <w:r w:rsidRPr="000875C3">
            <w:rPr>
              <w:sz w:val="18"/>
              <w:szCs w:val="18"/>
              <w:lang w:val="de-DE"/>
            </w:rPr>
            <w:fldChar w:fldCharType="separate"/>
          </w:r>
          <w:r w:rsidR="00447465">
            <w:rPr>
              <w:noProof/>
              <w:sz w:val="18"/>
              <w:szCs w:val="18"/>
              <w:lang w:val="de-DE"/>
            </w:rPr>
            <w:t>4</w:t>
          </w:r>
          <w:r w:rsidRPr="000875C3">
            <w:rPr>
              <w:sz w:val="18"/>
              <w:szCs w:val="18"/>
              <w:lang w:val="de-DE"/>
            </w:rPr>
            <w:fldChar w:fldCharType="end"/>
          </w:r>
          <w:r w:rsidRPr="000875C3">
            <w:rPr>
              <w:sz w:val="18"/>
              <w:szCs w:val="18"/>
              <w:lang w:val="de-DE"/>
            </w:rPr>
            <w:t xml:space="preserve"> von </w:t>
          </w:r>
          <w:r w:rsidRPr="000875C3">
            <w:rPr>
              <w:b/>
              <w:sz w:val="18"/>
              <w:szCs w:val="18"/>
              <w:lang w:val="de-DE"/>
            </w:rPr>
            <w:fldChar w:fldCharType="begin"/>
          </w:r>
          <w:r w:rsidRPr="000875C3">
            <w:rPr>
              <w:sz w:val="18"/>
              <w:szCs w:val="18"/>
              <w:lang w:val="de-DE"/>
            </w:rPr>
            <w:instrText>NUMPAGES</w:instrText>
          </w:r>
          <w:r w:rsidRPr="000875C3">
            <w:rPr>
              <w:sz w:val="18"/>
              <w:szCs w:val="18"/>
              <w:lang w:val="de-DE"/>
            </w:rPr>
            <w:fldChar w:fldCharType="separate"/>
          </w:r>
          <w:r w:rsidR="00447465">
            <w:rPr>
              <w:noProof/>
              <w:sz w:val="18"/>
              <w:szCs w:val="18"/>
              <w:lang w:val="de-DE"/>
            </w:rPr>
            <w:t>4</w:t>
          </w:r>
          <w:r w:rsidRPr="000875C3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5BD8FC37" w14:textId="331EC5B2" w:rsidR="003B3F1D" w:rsidRPr="000875C3" w:rsidRDefault="003B3F1D" w:rsidP="00C4675A">
    <w:pPr>
      <w:spacing w:after="0"/>
      <w:jc w:val="center"/>
      <w:rPr>
        <w:sz w:val="16"/>
        <w:szCs w:val="16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0158B" w14:textId="64EEAAE3" w:rsidR="003B3F1D" w:rsidRPr="000875C3" w:rsidRDefault="003B3F1D" w:rsidP="00C4675A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064A37" w14:textId="77777777" w:rsidR="00C7660D" w:rsidRDefault="00C7660D">
      <w:pPr>
        <w:spacing w:after="0" w:line="240" w:lineRule="auto"/>
      </w:pPr>
      <w:r>
        <w:separator/>
      </w:r>
    </w:p>
  </w:footnote>
  <w:footnote w:type="continuationSeparator" w:id="0">
    <w:p w14:paraId="41CC2ABB" w14:textId="77777777" w:rsidR="00C7660D" w:rsidRDefault="00C76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B3F1D" w14:paraId="543A6809" w14:textId="77777777" w:rsidTr="00FA60AF">
      <w:tc>
        <w:tcPr>
          <w:tcW w:w="6589" w:type="dxa"/>
          <w:shd w:val="clear" w:color="auto" w:fill="auto"/>
        </w:tcPr>
        <w:p w14:paraId="14E67CDB" w14:textId="021F1A69" w:rsidR="003B3F1D" w:rsidRDefault="003B3F1D" w:rsidP="000875C3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0875C3">
            <w:rPr>
              <w:sz w:val="20"/>
            </w:rPr>
            <w:t>Name</w:t>
          </w:r>
          <w:r>
            <w:rPr>
              <w:sz w:val="20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69509A40" w14:textId="71B66147" w:rsidR="003B3F1D" w:rsidRDefault="003B3F1D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Pr="00E424E1">
            <w:rPr>
              <w:sz w:val="20"/>
              <w:lang w:val="de-DE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5FB5F27D" w14:textId="77777777" w:rsidR="003B3F1D" w:rsidRDefault="003B3F1D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146EB"/>
    <w:multiLevelType w:val="multilevel"/>
    <w:tmpl w:val="B31234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B43A4F"/>
    <w:multiLevelType w:val="multilevel"/>
    <w:tmpl w:val="35763E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E3E1AA1"/>
    <w:multiLevelType w:val="multilevel"/>
    <w:tmpl w:val="6EE006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655792B"/>
    <w:multiLevelType w:val="multilevel"/>
    <w:tmpl w:val="92A8A7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4D779AD"/>
    <w:multiLevelType w:val="multilevel"/>
    <w:tmpl w:val="651ECBDE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5DE2781F"/>
    <w:multiLevelType w:val="multilevel"/>
    <w:tmpl w:val="30E08B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E077136"/>
    <w:multiLevelType w:val="multilevel"/>
    <w:tmpl w:val="DFF41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C8"/>
    <w:rsid w:val="000368A7"/>
    <w:rsid w:val="00047B9A"/>
    <w:rsid w:val="000875C3"/>
    <w:rsid w:val="000B31AA"/>
    <w:rsid w:val="000B5A83"/>
    <w:rsid w:val="000F7AC6"/>
    <w:rsid w:val="0010751D"/>
    <w:rsid w:val="001A2FAB"/>
    <w:rsid w:val="001E1A07"/>
    <w:rsid w:val="001E1C36"/>
    <w:rsid w:val="002D0DD2"/>
    <w:rsid w:val="00313EC0"/>
    <w:rsid w:val="003911AA"/>
    <w:rsid w:val="003B2554"/>
    <w:rsid w:val="003B3F1D"/>
    <w:rsid w:val="003E37B8"/>
    <w:rsid w:val="00447465"/>
    <w:rsid w:val="00450A46"/>
    <w:rsid w:val="00502C0D"/>
    <w:rsid w:val="0056437C"/>
    <w:rsid w:val="00581CA4"/>
    <w:rsid w:val="005C1F3D"/>
    <w:rsid w:val="005D1474"/>
    <w:rsid w:val="006232D6"/>
    <w:rsid w:val="006540B7"/>
    <w:rsid w:val="00667C58"/>
    <w:rsid w:val="00673BAE"/>
    <w:rsid w:val="006B0DBE"/>
    <w:rsid w:val="006B3DDE"/>
    <w:rsid w:val="007653F1"/>
    <w:rsid w:val="007944C8"/>
    <w:rsid w:val="007A2896"/>
    <w:rsid w:val="007D061D"/>
    <w:rsid w:val="007E7525"/>
    <w:rsid w:val="00820852"/>
    <w:rsid w:val="00890899"/>
    <w:rsid w:val="00915CC8"/>
    <w:rsid w:val="00925EAE"/>
    <w:rsid w:val="0093738D"/>
    <w:rsid w:val="00943459"/>
    <w:rsid w:val="009B3586"/>
    <w:rsid w:val="00A113BB"/>
    <w:rsid w:val="00A8446A"/>
    <w:rsid w:val="00AD6C06"/>
    <w:rsid w:val="00B10777"/>
    <w:rsid w:val="00B34782"/>
    <w:rsid w:val="00BA3DCC"/>
    <w:rsid w:val="00BD1B29"/>
    <w:rsid w:val="00C4675A"/>
    <w:rsid w:val="00C7660D"/>
    <w:rsid w:val="00CB7B9E"/>
    <w:rsid w:val="00CD740A"/>
    <w:rsid w:val="00D275C3"/>
    <w:rsid w:val="00D60DCC"/>
    <w:rsid w:val="00DB0352"/>
    <w:rsid w:val="00DC58CE"/>
    <w:rsid w:val="00DD450F"/>
    <w:rsid w:val="00E13AA9"/>
    <w:rsid w:val="00E230D0"/>
    <w:rsid w:val="00E424E1"/>
    <w:rsid w:val="00F16229"/>
    <w:rsid w:val="00F27B1C"/>
    <w:rsid w:val="00F36878"/>
    <w:rsid w:val="00F93DFE"/>
    <w:rsid w:val="00FA60AF"/>
    <w:rsid w:val="00FA6C41"/>
    <w:rsid w:val="00FC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0B427"/>
  <w15:docId w15:val="{B547CB6E-11CA-42D0-88D6-AD1708AD9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26118F"/>
    <w:rPr>
      <w:lang w:val="en-GB" w:eastAsia="en-US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26118F"/>
    <w:rPr>
      <w:vertAlign w:val="superscript"/>
    </w:rPr>
  </w:style>
  <w:style w:type="character" w:customStyle="1" w:styleId="FooterChar1">
    <w:name w:val="Footer Char1"/>
    <w:uiPriority w:val="99"/>
    <w:qFormat/>
    <w:rsid w:val="009170F7"/>
    <w:rPr>
      <w:rFonts w:ascii="Calibri" w:eastAsia="Calibri" w:hAnsi="Calibri"/>
      <w:sz w:val="22"/>
      <w:szCs w:val="22"/>
      <w:lang w:val="en-GB"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0875C3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unhideWhenUsed/>
    <w:qFormat/>
    <w:rsid w:val="0026118F"/>
    <w:pPr>
      <w:spacing w:after="0" w:line="240" w:lineRule="auto"/>
    </w:pPr>
    <w:rPr>
      <w:sz w:val="20"/>
      <w:szCs w:val="20"/>
    </w:r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FA60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politik-der-datenspeicher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1DA3D-6DD9-44F5-A4E2-5A4CE0886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Politik der Datenspeicherung </vt:lpstr>
    </vt:vector>
  </TitlesOfParts>
  <Company/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Politik der Datenspeicherung </dc:title>
  <dc:subject/>
  <dc:creator>EUGDPRAcademy</dc:creator>
  <dc:description/>
  <cp:lastModifiedBy>EUGDPRAcademy</cp:lastModifiedBy>
  <cp:revision>42</cp:revision>
  <dcterms:created xsi:type="dcterms:W3CDTF">2017-10-03T20:27:00Z</dcterms:created>
  <dcterms:modified xsi:type="dcterms:W3CDTF">2017-12-26T15:02:00Z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