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43A23" w14:textId="197C278A" w:rsidR="006D084B" w:rsidRPr="00D62530" w:rsidRDefault="003B4BB7" w:rsidP="0094210D">
      <w:pPr>
        <w:rPr>
          <w:b/>
          <w:sz w:val="28"/>
          <w:szCs w:val="28"/>
          <w:lang w:val="de-DE"/>
        </w:rPr>
      </w:pPr>
      <w:commentRangeStart w:id="0"/>
      <w:r w:rsidRPr="00D62530">
        <w:rPr>
          <w:b/>
          <w:sz w:val="28"/>
          <w:szCs w:val="28"/>
          <w:lang w:val="de-DE"/>
        </w:rPr>
        <w:t>Verzeichnis der Kommunikation über Ersuchen von betroffenen Personen</w:t>
      </w:r>
      <w:commentRangeEnd w:id="0"/>
      <w:r w:rsidR="00565195" w:rsidRPr="00D62530">
        <w:rPr>
          <w:rStyle w:val="CommentReference"/>
          <w:lang w:val="de-DE"/>
        </w:rPr>
        <w:commentReference w:id="0"/>
      </w:r>
    </w:p>
    <w:p w14:paraId="00DAE161" w14:textId="3E3441E0" w:rsidR="00565195" w:rsidRPr="00D62530" w:rsidRDefault="00D8722E" w:rsidP="00D8722E">
      <w:pPr>
        <w:jc w:val="center"/>
        <w:rPr>
          <w:b/>
          <w:sz w:val="28"/>
          <w:szCs w:val="28"/>
          <w:lang w:val="de-DE"/>
        </w:rPr>
      </w:pPr>
      <w:r w:rsidRPr="00FC7949">
        <w:t>** KOSTENLOSE VORSCHAU **</w:t>
      </w:r>
    </w:p>
    <w:tbl>
      <w:tblPr>
        <w:tblStyle w:val="TableGrid"/>
        <w:tblW w:w="9895" w:type="dxa"/>
        <w:tblLayout w:type="fixed"/>
        <w:tblLook w:val="04A0" w:firstRow="1" w:lastRow="0" w:firstColumn="1" w:lastColumn="0" w:noHBand="0" w:noVBand="1"/>
      </w:tblPr>
      <w:tblGrid>
        <w:gridCol w:w="625"/>
        <w:gridCol w:w="1440"/>
        <w:gridCol w:w="1587"/>
        <w:gridCol w:w="1701"/>
        <w:gridCol w:w="2693"/>
        <w:gridCol w:w="1849"/>
      </w:tblGrid>
      <w:tr w:rsidR="00565195" w:rsidRPr="004F4EDE" w14:paraId="46FC9FCE" w14:textId="77777777" w:rsidTr="001D6A66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9315FE2" w14:textId="19A06E0A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b/>
                <w:bCs/>
                <w:lang w:val="de-DE"/>
              </w:rPr>
              <w:t>N</w:t>
            </w:r>
            <w:r w:rsidR="00F755CA" w:rsidRPr="00D62530">
              <w:rPr>
                <w:rFonts w:cs="Calibri"/>
                <w:b/>
                <w:bCs/>
                <w:lang w:val="de-DE"/>
              </w:rPr>
              <w:t>r</w:t>
            </w:r>
            <w:r w:rsidR="00E26969" w:rsidRPr="00D62530">
              <w:rPr>
                <w:rFonts w:cs="Calibri"/>
                <w:b/>
                <w:bCs/>
                <w:lang w:val="de-DE"/>
              </w:rPr>
              <w:t>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63858FC" w14:textId="49E8E7E5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BAAD5C" w14:textId="31BB0BBF" w:rsidR="00565195" w:rsidRPr="00D62530" w:rsidRDefault="00F755CA" w:rsidP="00565195">
            <w:pPr>
              <w:rPr>
                <w:lang w:val="de-DE"/>
              </w:rPr>
            </w:pPr>
            <w:commentRangeStart w:id="1"/>
            <w:r w:rsidRPr="00D62530">
              <w:rPr>
                <w:rFonts w:cs="Calibri"/>
                <w:b/>
                <w:bCs/>
                <w:lang w:val="de-DE"/>
              </w:rPr>
              <w:t>Datum, an dem das Ersuchen eingegangen ist</w:t>
            </w:r>
            <w:commentRangeEnd w:id="1"/>
            <w:r w:rsidR="00565195" w:rsidRPr="00D62530">
              <w:rPr>
                <w:rStyle w:val="CommentReference"/>
                <w:lang w:val="de-DE"/>
              </w:rPr>
              <w:commentReference w:id="1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999F55" w14:textId="501795C6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822B7D" w14:textId="39AAB74F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2CB2950" w14:textId="4025ED72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b/>
                <w:bCs/>
                <w:lang w:val="de-DE"/>
              </w:rPr>
              <w:t>...</w:t>
            </w:r>
          </w:p>
        </w:tc>
      </w:tr>
      <w:tr w:rsidR="00565195" w:rsidRPr="00D62530" w14:paraId="7BD3CE8A" w14:textId="77777777" w:rsidTr="001D6A66">
        <w:tc>
          <w:tcPr>
            <w:tcW w:w="625" w:type="dxa"/>
            <w:tcBorders>
              <w:top w:val="single" w:sz="4" w:space="0" w:color="auto"/>
            </w:tcBorders>
            <w:vAlign w:val="center"/>
          </w:tcPr>
          <w:p w14:paraId="648B6F16" w14:textId="6F609D54" w:rsidR="00565195" w:rsidRPr="00D62530" w:rsidRDefault="00565195" w:rsidP="00565195">
            <w:pPr>
              <w:rPr>
                <w:lang w:val="de-DE"/>
              </w:rPr>
            </w:pPr>
            <w:commentRangeStart w:id="2"/>
            <w:r w:rsidRPr="00D62530">
              <w:rPr>
                <w:rFonts w:cs="Calibri"/>
                <w:i/>
                <w:iCs/>
                <w:color w:val="808080"/>
                <w:lang w:val="de-DE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4319A40" w14:textId="438A3352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0DF75B60" w14:textId="4BBD0DCF" w:rsidR="00565195" w:rsidRPr="00D62530" w:rsidRDefault="00EF1771" w:rsidP="001D6A66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13. Januar 2020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5792859" w14:textId="41E7EDD5" w:rsidR="00565195" w:rsidRPr="00D62530" w:rsidRDefault="00D8722E" w:rsidP="001D6A66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740DBA31" w14:textId="750AEE10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849" w:type="dxa"/>
            <w:tcBorders>
              <w:top w:val="single" w:sz="4" w:space="0" w:color="auto"/>
            </w:tcBorders>
            <w:vAlign w:val="center"/>
          </w:tcPr>
          <w:p w14:paraId="4DACDE2A" w14:textId="73CB204F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John Smith</w:t>
            </w:r>
            <w:commentRangeEnd w:id="2"/>
            <w:r w:rsidRPr="00D62530">
              <w:rPr>
                <w:rStyle w:val="CommentReference"/>
                <w:lang w:val="de-DE"/>
              </w:rPr>
              <w:commentReference w:id="2"/>
            </w:r>
          </w:p>
        </w:tc>
      </w:tr>
      <w:tr w:rsidR="00565195" w:rsidRPr="00D62530" w14:paraId="684D9FFE" w14:textId="77777777" w:rsidTr="001D6A66">
        <w:tc>
          <w:tcPr>
            <w:tcW w:w="625" w:type="dxa"/>
            <w:vAlign w:val="center"/>
          </w:tcPr>
          <w:p w14:paraId="07A789CF" w14:textId="52A36CB6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2</w:t>
            </w:r>
          </w:p>
        </w:tc>
        <w:tc>
          <w:tcPr>
            <w:tcW w:w="1440" w:type="dxa"/>
            <w:vAlign w:val="center"/>
          </w:tcPr>
          <w:p w14:paraId="415E7F79" w14:textId="4A2339DA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587" w:type="dxa"/>
            <w:vAlign w:val="center"/>
          </w:tcPr>
          <w:p w14:paraId="614D246A" w14:textId="7195A83F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701" w:type="dxa"/>
            <w:vAlign w:val="center"/>
          </w:tcPr>
          <w:p w14:paraId="677AE014" w14:textId="690B1A25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2693" w:type="dxa"/>
            <w:vAlign w:val="center"/>
          </w:tcPr>
          <w:p w14:paraId="6FF35CD8" w14:textId="3E01D48E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849" w:type="dxa"/>
            <w:vAlign w:val="center"/>
          </w:tcPr>
          <w:p w14:paraId="663DB4CA" w14:textId="7251F8F3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Jane White</w:t>
            </w:r>
          </w:p>
        </w:tc>
      </w:tr>
      <w:tr w:rsidR="00565195" w:rsidRPr="00D62530" w14:paraId="28CDEA8E" w14:textId="77777777" w:rsidTr="001D6A66">
        <w:tc>
          <w:tcPr>
            <w:tcW w:w="625" w:type="dxa"/>
            <w:vAlign w:val="center"/>
          </w:tcPr>
          <w:p w14:paraId="04FFC1B9" w14:textId="4DC882B4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3</w:t>
            </w:r>
          </w:p>
        </w:tc>
        <w:tc>
          <w:tcPr>
            <w:tcW w:w="1440" w:type="dxa"/>
            <w:vAlign w:val="center"/>
          </w:tcPr>
          <w:p w14:paraId="62B77FA4" w14:textId="786E8FD2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587" w:type="dxa"/>
            <w:vAlign w:val="center"/>
          </w:tcPr>
          <w:p w14:paraId="34A8A194" w14:textId="46058D09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1701" w:type="dxa"/>
            <w:vAlign w:val="center"/>
          </w:tcPr>
          <w:p w14:paraId="444B6CED" w14:textId="53B5C385" w:rsidR="00565195" w:rsidRPr="00D62530" w:rsidRDefault="00D8722E" w:rsidP="00565195">
            <w:pPr>
              <w:rPr>
                <w:lang w:val="de-DE"/>
              </w:rPr>
            </w:pPr>
            <w:r>
              <w:rPr>
                <w:rFonts w:cs="Calibri"/>
                <w:i/>
                <w:iCs/>
                <w:color w:val="808080"/>
                <w:lang w:val="de-DE"/>
              </w:rPr>
              <w:t>...</w:t>
            </w:r>
          </w:p>
        </w:tc>
        <w:tc>
          <w:tcPr>
            <w:tcW w:w="2693" w:type="dxa"/>
            <w:vAlign w:val="center"/>
          </w:tcPr>
          <w:p w14:paraId="1C9EA8DA" w14:textId="58CD5C4C" w:rsidR="00565195" w:rsidRPr="00D62530" w:rsidRDefault="003B4BB7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Antwort_auf_das</w:t>
            </w:r>
            <w:r w:rsidR="00D62530">
              <w:rPr>
                <w:rFonts w:cs="Calibri"/>
                <w:i/>
                <w:iCs/>
                <w:color w:val="808080"/>
                <w:lang w:val="de-DE"/>
              </w:rPr>
              <w:t>_</w:t>
            </w:r>
            <w:r w:rsidRPr="00D62530">
              <w:rPr>
                <w:rFonts w:cs="Calibri"/>
                <w:i/>
                <w:iCs/>
                <w:color w:val="808080"/>
                <w:lang w:val="de-DE"/>
              </w:rPr>
              <w:t>Ersuchen_Daten_zu_berichtigen</w:t>
            </w:r>
          </w:p>
        </w:tc>
        <w:tc>
          <w:tcPr>
            <w:tcW w:w="1849" w:type="dxa"/>
            <w:vAlign w:val="center"/>
          </w:tcPr>
          <w:p w14:paraId="0DC06420" w14:textId="70E06C33" w:rsidR="00565195" w:rsidRPr="00D62530" w:rsidRDefault="00565195" w:rsidP="00565195">
            <w:pPr>
              <w:rPr>
                <w:lang w:val="de-DE"/>
              </w:rPr>
            </w:pPr>
            <w:r w:rsidRPr="00D62530">
              <w:rPr>
                <w:rFonts w:cs="Calibri"/>
                <w:i/>
                <w:iCs/>
                <w:color w:val="808080"/>
                <w:lang w:val="de-DE"/>
              </w:rPr>
              <w:t>Billy Smart</w:t>
            </w:r>
          </w:p>
        </w:tc>
      </w:tr>
      <w:tr w:rsidR="00565195" w:rsidRPr="00D62530" w14:paraId="4163A035" w14:textId="77777777" w:rsidTr="001D6A66">
        <w:tc>
          <w:tcPr>
            <w:tcW w:w="625" w:type="dxa"/>
          </w:tcPr>
          <w:p w14:paraId="7EAC15A2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440" w:type="dxa"/>
          </w:tcPr>
          <w:p w14:paraId="2AC6F611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587" w:type="dxa"/>
          </w:tcPr>
          <w:p w14:paraId="2DDABABA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3B3A2F29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2693" w:type="dxa"/>
          </w:tcPr>
          <w:p w14:paraId="42301D93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849" w:type="dxa"/>
          </w:tcPr>
          <w:p w14:paraId="4AEB5689" w14:textId="77777777" w:rsidR="00565195" w:rsidRPr="00D62530" w:rsidRDefault="00565195" w:rsidP="0094210D">
            <w:pPr>
              <w:rPr>
                <w:lang w:val="de-DE"/>
              </w:rPr>
            </w:pPr>
          </w:p>
        </w:tc>
      </w:tr>
      <w:tr w:rsidR="00565195" w:rsidRPr="00D62530" w14:paraId="17DAD0AA" w14:textId="77777777" w:rsidTr="001D6A66">
        <w:tc>
          <w:tcPr>
            <w:tcW w:w="625" w:type="dxa"/>
          </w:tcPr>
          <w:p w14:paraId="2605F450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440" w:type="dxa"/>
          </w:tcPr>
          <w:p w14:paraId="4D7A597C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587" w:type="dxa"/>
          </w:tcPr>
          <w:p w14:paraId="69C7BB44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701" w:type="dxa"/>
          </w:tcPr>
          <w:p w14:paraId="2E681C03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2693" w:type="dxa"/>
          </w:tcPr>
          <w:p w14:paraId="6B075FAD" w14:textId="77777777" w:rsidR="00565195" w:rsidRPr="00D62530" w:rsidRDefault="00565195" w:rsidP="0094210D">
            <w:pPr>
              <w:rPr>
                <w:lang w:val="de-DE"/>
              </w:rPr>
            </w:pPr>
          </w:p>
        </w:tc>
        <w:tc>
          <w:tcPr>
            <w:tcW w:w="1849" w:type="dxa"/>
          </w:tcPr>
          <w:p w14:paraId="14EE5FB8" w14:textId="77777777" w:rsidR="00565195" w:rsidRPr="00D62530" w:rsidRDefault="00565195" w:rsidP="0094210D">
            <w:pPr>
              <w:rPr>
                <w:lang w:val="de-DE"/>
              </w:rPr>
            </w:pPr>
          </w:p>
        </w:tc>
      </w:tr>
    </w:tbl>
    <w:p w14:paraId="6804E94D" w14:textId="77777777" w:rsidR="00565195" w:rsidRDefault="00565195" w:rsidP="0094210D">
      <w:pPr>
        <w:rPr>
          <w:lang w:val="de-DE"/>
        </w:rPr>
      </w:pPr>
    </w:p>
    <w:p w14:paraId="009958F8" w14:textId="77777777" w:rsidR="00D8722E" w:rsidRPr="00791EA2" w:rsidRDefault="00D8722E" w:rsidP="00D8722E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15F6DEB7" w14:textId="77777777" w:rsidR="00D8722E" w:rsidRPr="00791EA2" w:rsidRDefault="00D8722E" w:rsidP="00D8722E">
      <w:pPr>
        <w:spacing w:after="0"/>
        <w:jc w:val="center"/>
        <w:rPr>
          <w:lang w:val="de-DE"/>
        </w:rPr>
      </w:pPr>
    </w:p>
    <w:p w14:paraId="5D7CF44D" w14:textId="251413D4" w:rsidR="00D8722E" w:rsidRPr="00D62530" w:rsidRDefault="00D8722E" w:rsidP="00D8722E">
      <w:pPr>
        <w:jc w:val="center"/>
        <w:rPr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D8722E">
        <w:rPr>
          <w:rStyle w:val="Hyperlink"/>
          <w:lang w:val="de-DE"/>
        </w:rPr>
        <w:t>https://advisera.com/eugdpracademy/de/documentation/verzeichnis-der-kommunikation-ueber-ersuchen-von-betroffenen-personen/</w:t>
      </w:r>
    </w:p>
    <w:sectPr w:rsidR="00D8722E" w:rsidRPr="00D62530" w:rsidSect="0056519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2:29:00Z" w:initials="EUA">
    <w:p w14:paraId="0BB6A0F6" w14:textId="2E589FBB" w:rsidR="00C21E77" w:rsidRPr="00D62530" w:rsidRDefault="00565195" w:rsidP="00C21E77">
      <w:pPr>
        <w:pStyle w:val="CommentText"/>
        <w:rPr>
          <w:lang w:val="de-DE"/>
        </w:rPr>
      </w:pPr>
      <w:r w:rsidRPr="001D6A66">
        <w:rPr>
          <w:rStyle w:val="CommentReference"/>
        </w:rPr>
        <w:annotationRef/>
      </w:r>
      <w:r w:rsidR="00C21E77" w:rsidRPr="00D62530">
        <w:rPr>
          <w:lang w:val="de-DE"/>
        </w:rPr>
        <w:t xml:space="preserve">Verwenden Sie dieses Dokument, um alle Ersuchen zu </w:t>
      </w:r>
      <w:r w:rsidR="003B4BB7" w:rsidRPr="00D62530">
        <w:rPr>
          <w:lang w:val="de-DE"/>
        </w:rPr>
        <w:t>verzeichnen</w:t>
      </w:r>
      <w:r w:rsidR="00C21E77" w:rsidRPr="00D62530">
        <w:rPr>
          <w:lang w:val="de-DE"/>
        </w:rPr>
        <w:t xml:space="preserve">, die Sie von </w:t>
      </w:r>
      <w:r w:rsidR="003B4BB7" w:rsidRPr="00D62530">
        <w:rPr>
          <w:lang w:val="de-DE"/>
        </w:rPr>
        <w:t>einer</w:t>
      </w:r>
      <w:r w:rsidR="00C21E77" w:rsidRPr="00D62530">
        <w:rPr>
          <w:lang w:val="de-DE"/>
        </w:rPr>
        <w:t xml:space="preserve"> betroffenen Person erhalten, wenn Sie keine Software zum Registrieren </w:t>
      </w:r>
      <w:r w:rsidR="00F755CA" w:rsidRPr="00D62530">
        <w:rPr>
          <w:lang w:val="de-DE"/>
        </w:rPr>
        <w:t>von</w:t>
      </w:r>
      <w:r w:rsidR="00C21E77" w:rsidRPr="00D62530">
        <w:rPr>
          <w:lang w:val="de-DE"/>
        </w:rPr>
        <w:t xml:space="preserve"> Ersuche</w:t>
      </w:r>
      <w:r w:rsidR="00F755CA" w:rsidRPr="00D62530">
        <w:rPr>
          <w:lang w:val="de-DE"/>
        </w:rPr>
        <w:t>n</w:t>
      </w:r>
      <w:r w:rsidR="00C21E77" w:rsidRPr="00D62530">
        <w:rPr>
          <w:lang w:val="de-DE"/>
        </w:rPr>
        <w:t xml:space="preserve"> verwenden.</w:t>
      </w:r>
    </w:p>
    <w:p w14:paraId="7849C033" w14:textId="77777777" w:rsidR="00C21E77" w:rsidRPr="00D62530" w:rsidRDefault="00C21E77" w:rsidP="00C21E77">
      <w:pPr>
        <w:pStyle w:val="CommentText"/>
        <w:rPr>
          <w:lang w:val="de-DE"/>
        </w:rPr>
      </w:pPr>
    </w:p>
    <w:p w14:paraId="272679EF" w14:textId="6817A983" w:rsidR="003B4BB7" w:rsidRPr="00D62530" w:rsidRDefault="00C21E77" w:rsidP="003B4BB7">
      <w:pPr>
        <w:pStyle w:val="CommentText"/>
        <w:rPr>
          <w:lang w:val="de-DE"/>
        </w:rPr>
      </w:pPr>
      <w:r w:rsidRPr="00D62530">
        <w:rPr>
          <w:lang w:val="de-DE"/>
        </w:rPr>
        <w:t xml:space="preserve">Das Verzeichnis kann der Aufsichtsbehörde vorgelegt werden, wenn dies als Nachweis für die Bearbeitung von </w:t>
      </w:r>
      <w:r w:rsidR="00F755CA" w:rsidRPr="00D62530">
        <w:rPr>
          <w:lang w:val="de-DE"/>
        </w:rPr>
        <w:t>Ersuchen</w:t>
      </w:r>
      <w:r w:rsidRPr="00D62530">
        <w:rPr>
          <w:lang w:val="de-DE"/>
        </w:rPr>
        <w:t xml:space="preserve"> betroffener Personen verlangt wird.</w:t>
      </w:r>
    </w:p>
    <w:p w14:paraId="3327BA67" w14:textId="18F4A612" w:rsidR="0016731A" w:rsidRPr="004F4EDE" w:rsidRDefault="0016731A">
      <w:pPr>
        <w:pStyle w:val="CommentText"/>
        <w:rPr>
          <w:lang w:val="de-DE"/>
        </w:rPr>
      </w:pPr>
    </w:p>
  </w:comment>
  <w:comment w:id="1" w:author="EUGDPRAcademy" w:date="2020-01-03T11:01:00Z" w:initials="EUA">
    <w:p w14:paraId="2936F6CA" w14:textId="61037A70" w:rsidR="00565195" w:rsidRPr="00A95AB5" w:rsidRDefault="00565195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D8722E">
        <w:rPr>
          <w:rStyle w:val="CommentReference"/>
        </w:rPr>
        <w:t>…</w:t>
      </w:r>
    </w:p>
  </w:comment>
  <w:comment w:id="2" w:author="EUGDPRAcademy" w:date="2020-01-23T12:27:00Z" w:initials="EUA">
    <w:p w14:paraId="08BF1268" w14:textId="6B9D782B" w:rsidR="00565195" w:rsidRPr="00EF1771" w:rsidRDefault="00565195">
      <w:pPr>
        <w:pStyle w:val="CommentText"/>
        <w:rPr>
          <w:lang w:val="de-DE"/>
        </w:rPr>
      </w:pPr>
      <w:r w:rsidRPr="001D6A66">
        <w:rPr>
          <w:rStyle w:val="CommentReference"/>
        </w:rPr>
        <w:annotationRef/>
      </w:r>
      <w:r w:rsidR="00D8722E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27BA67" w15:done="0"/>
  <w15:commentEx w15:paraId="2936F6CA" w15:done="0"/>
  <w15:commentEx w15:paraId="08BF1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27BA67" w16cid:durableId="21C82535"/>
  <w16cid:commentId w16cid:paraId="18FB90FB" w16cid:durableId="21C82536"/>
  <w16cid:commentId w16cid:paraId="2936F6CA" w16cid:durableId="21C82537"/>
  <w16cid:commentId w16cid:paraId="0006267F" w16cid:durableId="21C82538"/>
  <w16cid:commentId w16cid:paraId="1E0EAAE1" w16cid:durableId="21C82539"/>
  <w16cid:commentId w16cid:paraId="5CD01DAB" w16cid:durableId="21C8253A"/>
  <w16cid:commentId w16cid:paraId="08BF1268" w16cid:durableId="21C825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BBB7F" w14:textId="77777777" w:rsidR="00674F63" w:rsidRDefault="00674F63">
      <w:pPr>
        <w:spacing w:after="0" w:line="240" w:lineRule="auto"/>
      </w:pPr>
      <w:r>
        <w:separator/>
      </w:r>
    </w:p>
  </w:endnote>
  <w:endnote w:type="continuationSeparator" w:id="0">
    <w:p w14:paraId="04F6DB8B" w14:textId="77777777" w:rsidR="00674F63" w:rsidRDefault="00674F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57299" w14:textId="77777777" w:rsidR="005921A4" w:rsidRDefault="00592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D62530" w14:paraId="14C5868F" w14:textId="77777777" w:rsidTr="00193417">
      <w:tc>
        <w:tcPr>
          <w:tcW w:w="3969" w:type="dxa"/>
          <w:shd w:val="clear" w:color="auto" w:fill="auto"/>
        </w:tcPr>
        <w:p w14:paraId="421D7B01" w14:textId="71C2E713" w:rsidR="006D084B" w:rsidRPr="00D62530" w:rsidRDefault="00D62530">
          <w:pPr>
            <w:pStyle w:val="Footer"/>
            <w:rPr>
              <w:sz w:val="18"/>
              <w:szCs w:val="18"/>
              <w:lang w:val="de-DE"/>
            </w:rPr>
          </w:pPr>
          <w:r w:rsidRPr="00D62530">
            <w:rPr>
              <w:sz w:val="18"/>
              <w:szCs w:val="18"/>
              <w:lang w:val="de-DE"/>
            </w:rPr>
            <w:t>Verzeichnis der Kommunikation über Ersuchen von betroffenen Personen</w:t>
          </w:r>
        </w:p>
      </w:tc>
      <w:tc>
        <w:tcPr>
          <w:tcW w:w="2125" w:type="dxa"/>
          <w:shd w:val="clear" w:color="auto" w:fill="auto"/>
        </w:tcPr>
        <w:p w14:paraId="0004A458" w14:textId="32AA3C11" w:rsidR="006D084B" w:rsidRPr="00D62530" w:rsidRDefault="00C21E7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D62530">
            <w:rPr>
              <w:sz w:val="18"/>
              <w:szCs w:val="18"/>
              <w:lang w:val="de-DE"/>
            </w:rPr>
            <w:t>V</w:t>
          </w:r>
          <w:r w:rsidR="00CE1D8D" w:rsidRPr="00D62530">
            <w:rPr>
              <w:sz w:val="18"/>
              <w:szCs w:val="18"/>
              <w:lang w:val="de-DE"/>
            </w:rPr>
            <w:t>er [</w:t>
          </w:r>
          <w:r w:rsidRPr="00D62530">
            <w:rPr>
              <w:sz w:val="18"/>
              <w:szCs w:val="18"/>
              <w:lang w:val="de-DE"/>
            </w:rPr>
            <w:t>V</w:t>
          </w:r>
          <w:r w:rsidR="00CE1D8D" w:rsidRPr="00D62530">
            <w:rPr>
              <w:sz w:val="18"/>
              <w:szCs w:val="18"/>
              <w:lang w:val="de-DE"/>
            </w:rPr>
            <w:t xml:space="preserve">ersion] </w:t>
          </w:r>
          <w:r w:rsidRPr="00D62530">
            <w:rPr>
              <w:sz w:val="18"/>
              <w:szCs w:val="18"/>
              <w:lang w:val="de-DE"/>
            </w:rPr>
            <w:t>vom</w:t>
          </w:r>
          <w:r w:rsidR="00CE1D8D" w:rsidRPr="00D62530">
            <w:rPr>
              <w:sz w:val="18"/>
              <w:szCs w:val="18"/>
              <w:lang w:val="de-DE"/>
            </w:rPr>
            <w:t xml:space="preserve"> [</w:t>
          </w:r>
          <w:r w:rsidRPr="00D62530">
            <w:rPr>
              <w:sz w:val="18"/>
              <w:szCs w:val="18"/>
              <w:lang w:val="de-DE"/>
            </w:rPr>
            <w:t>D</w:t>
          </w:r>
          <w:r w:rsidR="00CE1D8D" w:rsidRPr="00D62530">
            <w:rPr>
              <w:sz w:val="18"/>
              <w:szCs w:val="18"/>
              <w:lang w:val="de-DE"/>
            </w:rPr>
            <w:t>at</w:t>
          </w:r>
          <w:r w:rsidRPr="00D62530">
            <w:rPr>
              <w:sz w:val="18"/>
              <w:szCs w:val="18"/>
              <w:lang w:val="de-DE"/>
            </w:rPr>
            <w:t>um</w:t>
          </w:r>
          <w:r w:rsidR="00CE1D8D" w:rsidRPr="00D62530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E456D39" w:rsidR="006D084B" w:rsidRPr="00D62530" w:rsidRDefault="00C21E7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D62530">
            <w:rPr>
              <w:sz w:val="18"/>
              <w:szCs w:val="18"/>
              <w:lang w:val="de-DE"/>
            </w:rPr>
            <w:t>Seite</w:t>
          </w:r>
          <w:r w:rsidR="00CE1D8D" w:rsidRPr="00D62530">
            <w:rPr>
              <w:sz w:val="18"/>
              <w:szCs w:val="18"/>
              <w:lang w:val="de-DE"/>
            </w:rPr>
            <w:t xml:space="preserve"> </w:t>
          </w:r>
          <w:r w:rsidR="00CE1D8D" w:rsidRPr="00D62530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D62530">
            <w:rPr>
              <w:sz w:val="18"/>
              <w:szCs w:val="18"/>
              <w:lang w:val="de-DE"/>
            </w:rPr>
            <w:instrText>PAGE</w:instrText>
          </w:r>
          <w:r w:rsidR="00CE1D8D" w:rsidRPr="00D62530">
            <w:rPr>
              <w:sz w:val="18"/>
              <w:szCs w:val="18"/>
              <w:lang w:val="de-DE"/>
            </w:rPr>
            <w:fldChar w:fldCharType="separate"/>
          </w:r>
          <w:r w:rsidR="005921A4">
            <w:rPr>
              <w:noProof/>
              <w:sz w:val="18"/>
              <w:szCs w:val="18"/>
              <w:lang w:val="de-DE"/>
            </w:rPr>
            <w:t>1</w:t>
          </w:r>
          <w:r w:rsidR="00CE1D8D" w:rsidRPr="00D62530">
            <w:rPr>
              <w:sz w:val="18"/>
              <w:szCs w:val="18"/>
              <w:lang w:val="de-DE"/>
            </w:rPr>
            <w:fldChar w:fldCharType="end"/>
          </w:r>
          <w:r w:rsidR="00CE1D8D" w:rsidRPr="00D62530">
            <w:rPr>
              <w:sz w:val="18"/>
              <w:szCs w:val="18"/>
              <w:lang w:val="de-DE"/>
            </w:rPr>
            <w:t xml:space="preserve"> </w:t>
          </w:r>
          <w:r w:rsidRPr="00D62530">
            <w:rPr>
              <w:sz w:val="18"/>
              <w:szCs w:val="18"/>
              <w:lang w:val="de-DE"/>
            </w:rPr>
            <w:t>von</w:t>
          </w:r>
          <w:r w:rsidR="00CE1D8D" w:rsidRPr="00D62530">
            <w:rPr>
              <w:sz w:val="18"/>
              <w:szCs w:val="18"/>
              <w:lang w:val="de-DE"/>
            </w:rPr>
            <w:t xml:space="preserve"> </w:t>
          </w:r>
          <w:r w:rsidR="00CE1D8D" w:rsidRPr="00D62530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D62530">
            <w:rPr>
              <w:sz w:val="18"/>
              <w:szCs w:val="18"/>
              <w:lang w:val="de-DE"/>
            </w:rPr>
            <w:instrText>NUMPAGES</w:instrText>
          </w:r>
          <w:r w:rsidR="00CE1D8D" w:rsidRPr="00D62530">
            <w:rPr>
              <w:sz w:val="18"/>
              <w:szCs w:val="18"/>
              <w:lang w:val="de-DE"/>
            </w:rPr>
            <w:fldChar w:fldCharType="separate"/>
          </w:r>
          <w:r w:rsidR="005921A4">
            <w:rPr>
              <w:noProof/>
              <w:sz w:val="18"/>
              <w:szCs w:val="18"/>
              <w:lang w:val="de-DE"/>
            </w:rPr>
            <w:t>1</w:t>
          </w:r>
          <w:r w:rsidR="00CE1D8D" w:rsidRPr="00D62530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2172A6BD" w:rsidR="006D084B" w:rsidRPr="00D62530" w:rsidRDefault="006D084B" w:rsidP="00C21E77">
    <w:pPr>
      <w:jc w:val="center"/>
      <w:rPr>
        <w:sz w:val="16"/>
        <w:szCs w:val="16"/>
        <w:lang w:val="de-DE"/>
      </w:rPr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AE3D0" w14:textId="77777777" w:rsidR="005921A4" w:rsidRDefault="005921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0D069" w14:textId="77777777" w:rsidR="00674F63" w:rsidRDefault="00674F63">
      <w:pPr>
        <w:spacing w:after="0" w:line="240" w:lineRule="auto"/>
      </w:pPr>
      <w:r>
        <w:separator/>
      </w:r>
    </w:p>
  </w:footnote>
  <w:footnote w:type="continuationSeparator" w:id="0">
    <w:p w14:paraId="35A98394" w14:textId="77777777" w:rsidR="00674F63" w:rsidRDefault="00674F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BE31D4" w14:textId="77777777" w:rsidR="005921A4" w:rsidRDefault="00592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7D36EFF3" w:rsidR="006D084B" w:rsidRDefault="00CE1D8D" w:rsidP="004F4EDE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F4EDE">
            <w:rPr>
              <w:sz w:val="20"/>
              <w:lang w:val="de-DE"/>
            </w:rPr>
            <w:t>Name</w:t>
          </w:r>
          <w:r w:rsidR="00C21E77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53CE866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21E77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28430A" w14:textId="77777777" w:rsidR="005921A4" w:rsidRDefault="005921A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D117A"/>
    <w:rsid w:val="00101CEE"/>
    <w:rsid w:val="00102DB4"/>
    <w:rsid w:val="0012361B"/>
    <w:rsid w:val="001358EB"/>
    <w:rsid w:val="00165ABB"/>
    <w:rsid w:val="0016731A"/>
    <w:rsid w:val="00193417"/>
    <w:rsid w:val="001D6A66"/>
    <w:rsid w:val="00223605"/>
    <w:rsid w:val="0029236F"/>
    <w:rsid w:val="00337708"/>
    <w:rsid w:val="00387709"/>
    <w:rsid w:val="003906B8"/>
    <w:rsid w:val="003B4BB7"/>
    <w:rsid w:val="003D1F0C"/>
    <w:rsid w:val="00420AA7"/>
    <w:rsid w:val="004C45D4"/>
    <w:rsid w:val="004E27F9"/>
    <w:rsid w:val="004F4EDE"/>
    <w:rsid w:val="00557DC7"/>
    <w:rsid w:val="00565195"/>
    <w:rsid w:val="005921A4"/>
    <w:rsid w:val="005A40D7"/>
    <w:rsid w:val="00674F63"/>
    <w:rsid w:val="006762D8"/>
    <w:rsid w:val="006C7BEF"/>
    <w:rsid w:val="006D084B"/>
    <w:rsid w:val="006E368C"/>
    <w:rsid w:val="0078420C"/>
    <w:rsid w:val="008816CC"/>
    <w:rsid w:val="008A4493"/>
    <w:rsid w:val="008B64D0"/>
    <w:rsid w:val="009020ED"/>
    <w:rsid w:val="0094210D"/>
    <w:rsid w:val="009D5112"/>
    <w:rsid w:val="009E1F09"/>
    <w:rsid w:val="00A32546"/>
    <w:rsid w:val="00A95AB5"/>
    <w:rsid w:val="00B37873"/>
    <w:rsid w:val="00B91891"/>
    <w:rsid w:val="00BA50BF"/>
    <w:rsid w:val="00BB27F8"/>
    <w:rsid w:val="00C11EB1"/>
    <w:rsid w:val="00C21E77"/>
    <w:rsid w:val="00C269B7"/>
    <w:rsid w:val="00C80202"/>
    <w:rsid w:val="00CD0131"/>
    <w:rsid w:val="00CE1D8D"/>
    <w:rsid w:val="00D62530"/>
    <w:rsid w:val="00D70F6B"/>
    <w:rsid w:val="00D8722E"/>
    <w:rsid w:val="00E26969"/>
    <w:rsid w:val="00E62365"/>
    <w:rsid w:val="00EF1771"/>
    <w:rsid w:val="00F07982"/>
    <w:rsid w:val="00F755CA"/>
    <w:rsid w:val="00FE4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BA5DC-CB5C-4E75-A43B-06AD103DA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2B7EB8-06EB-4CC7-8D1A-1859CE809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D90FD1-0995-4394-BB22-ABF5554961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2544DD-ACAD-4D92-B1B4-FC219FA4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1311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Verzeichnis der Kommunikation über Ersuchen von betroffenen Personen</vt:lpstr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Verzeichnis der Kommunikation über Ersuchen von betroffenen Personen</dc:title>
  <dc:subject/>
  <dc:creator>EUGDPRAcademy</dc:creator>
  <dc:description/>
  <cp:lastModifiedBy>EUGDPRAcademy</cp:lastModifiedBy>
  <cp:revision>8</cp:revision>
  <dcterms:created xsi:type="dcterms:W3CDTF">2020-01-29T11:33:00Z</dcterms:created>
  <dcterms:modified xsi:type="dcterms:W3CDTF">2020-02-21T14:07:00Z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