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5B1C01" w14:textId="67EAE43D" w:rsidR="00D974B8" w:rsidRPr="00767601" w:rsidRDefault="00767601" w:rsidP="00767601">
      <w:pPr>
        <w:jc w:val="center"/>
        <w:rPr>
          <w:lang w:val="de-DE"/>
        </w:rPr>
      </w:pPr>
      <w:r w:rsidRPr="00767601">
        <w:rPr>
          <w:lang w:val="de-DE"/>
        </w:rPr>
        <w:t>** KOSTENLOSE VORSCHAU **</w:t>
      </w:r>
    </w:p>
    <w:p w14:paraId="454E3D70" w14:textId="77777777" w:rsidR="00D974B8" w:rsidRPr="00767601" w:rsidRDefault="00D974B8">
      <w:pPr>
        <w:rPr>
          <w:lang w:val="de-DE"/>
        </w:rPr>
      </w:pPr>
    </w:p>
    <w:p w14:paraId="6597BAD1" w14:textId="77777777" w:rsidR="00D974B8" w:rsidRPr="00767601" w:rsidRDefault="00D974B8">
      <w:pPr>
        <w:rPr>
          <w:lang w:val="de-DE"/>
        </w:rPr>
      </w:pPr>
    </w:p>
    <w:p w14:paraId="08E6C88F" w14:textId="77777777" w:rsidR="00D974B8" w:rsidRPr="00767601" w:rsidRDefault="00D974B8">
      <w:pPr>
        <w:rPr>
          <w:lang w:val="de-DE"/>
        </w:rPr>
      </w:pPr>
    </w:p>
    <w:p w14:paraId="18A8C741" w14:textId="77777777" w:rsidR="00D974B8" w:rsidRPr="00767601" w:rsidRDefault="00D974B8">
      <w:pPr>
        <w:rPr>
          <w:lang w:val="de-DE"/>
        </w:rPr>
      </w:pPr>
    </w:p>
    <w:p w14:paraId="1DF0D006" w14:textId="77777777" w:rsidR="00D974B8" w:rsidRPr="00767601" w:rsidRDefault="00D974B8">
      <w:pPr>
        <w:rPr>
          <w:lang w:val="de-DE"/>
        </w:rPr>
      </w:pPr>
    </w:p>
    <w:p w14:paraId="3A692DA1" w14:textId="2134EB4E" w:rsidR="00D974B8" w:rsidRPr="00767601" w:rsidRDefault="00BE5780">
      <w:pPr>
        <w:jc w:val="center"/>
        <w:rPr>
          <w:lang w:val="de-DE"/>
        </w:rPr>
      </w:pPr>
      <w:commentRangeStart w:id="0"/>
      <w:r w:rsidRPr="00767601">
        <w:rPr>
          <w:lang w:val="de-DE"/>
        </w:rPr>
        <w:t>[</w:t>
      </w:r>
      <w:r w:rsidR="00DE13FD" w:rsidRPr="00767601">
        <w:rPr>
          <w:lang w:val="de-DE"/>
        </w:rPr>
        <w:t>Logo der Organisation</w:t>
      </w:r>
      <w:r w:rsidRPr="00767601">
        <w:rPr>
          <w:lang w:val="de-DE"/>
        </w:rPr>
        <w:t>]</w:t>
      </w:r>
      <w:commentRangeEnd w:id="0"/>
      <w:r w:rsidR="00AD769A" w:rsidRPr="00767601">
        <w:rPr>
          <w:rStyle w:val="CommentReference"/>
          <w:lang w:val="de-DE"/>
        </w:rPr>
        <w:commentReference w:id="0"/>
      </w:r>
    </w:p>
    <w:p w14:paraId="70083CD9" w14:textId="346EE920" w:rsidR="00D974B8" w:rsidRPr="00767601" w:rsidRDefault="00BE5780">
      <w:pPr>
        <w:jc w:val="center"/>
        <w:rPr>
          <w:lang w:val="de-DE"/>
        </w:rPr>
      </w:pPr>
      <w:r w:rsidRPr="00767601">
        <w:rPr>
          <w:lang w:val="de-DE"/>
        </w:rPr>
        <w:t>[</w:t>
      </w:r>
      <w:r w:rsidR="00BB4C29" w:rsidRPr="00767601">
        <w:rPr>
          <w:lang w:val="de-DE"/>
        </w:rPr>
        <w:t>Name</w:t>
      </w:r>
      <w:r w:rsidR="00DE13FD" w:rsidRPr="00767601">
        <w:rPr>
          <w:lang w:val="de-DE"/>
        </w:rPr>
        <w:t xml:space="preserve"> der Organisation</w:t>
      </w:r>
      <w:r w:rsidRPr="00767601">
        <w:rPr>
          <w:lang w:val="de-DE"/>
        </w:rPr>
        <w:t>]</w:t>
      </w:r>
    </w:p>
    <w:p w14:paraId="070AE6C8" w14:textId="370F1D66" w:rsidR="00D974B8" w:rsidRPr="00767601" w:rsidRDefault="00D974B8">
      <w:pPr>
        <w:jc w:val="center"/>
        <w:rPr>
          <w:rFonts w:cstheme="minorHAnsi"/>
          <w:lang w:val="de-DE"/>
        </w:rPr>
      </w:pPr>
    </w:p>
    <w:p w14:paraId="59E79BEF" w14:textId="77777777" w:rsidR="007F6FA6" w:rsidRPr="00767601" w:rsidRDefault="007F6FA6">
      <w:pPr>
        <w:jc w:val="center"/>
        <w:rPr>
          <w:lang w:val="de-DE"/>
        </w:rPr>
      </w:pPr>
    </w:p>
    <w:p w14:paraId="48443F27" w14:textId="6564192E" w:rsidR="00D974B8" w:rsidRPr="00767601" w:rsidRDefault="006A7F77">
      <w:pPr>
        <w:jc w:val="center"/>
        <w:rPr>
          <w:b/>
          <w:sz w:val="32"/>
          <w:szCs w:val="32"/>
          <w:lang w:val="de-DE"/>
        </w:rPr>
      </w:pPr>
      <w:r w:rsidRPr="00767601">
        <w:rPr>
          <w:b/>
          <w:sz w:val="32"/>
          <w:lang w:val="de-DE"/>
        </w:rPr>
        <w:t>VERFAHREN DER</w:t>
      </w:r>
      <w:r w:rsidR="007F6FA6" w:rsidRPr="00767601">
        <w:rPr>
          <w:b/>
          <w:sz w:val="32"/>
          <w:lang w:val="de-DE"/>
        </w:rPr>
        <w:t xml:space="preserve"> GRENZÜBERSCHREITENDE</w:t>
      </w:r>
      <w:r w:rsidRPr="00767601">
        <w:rPr>
          <w:b/>
          <w:sz w:val="32"/>
          <w:lang w:val="de-DE"/>
        </w:rPr>
        <w:t>N</w:t>
      </w:r>
      <w:r w:rsidR="007F6FA6" w:rsidRPr="00767601">
        <w:rPr>
          <w:b/>
          <w:sz w:val="32"/>
          <w:lang w:val="de-DE"/>
        </w:rPr>
        <w:t xml:space="preserve"> PERSONENBEZOGENE</w:t>
      </w:r>
      <w:r w:rsidRPr="00767601">
        <w:rPr>
          <w:b/>
          <w:sz w:val="32"/>
          <w:lang w:val="de-DE"/>
        </w:rPr>
        <w:t>N</w:t>
      </w:r>
      <w:r w:rsidR="007F6FA6" w:rsidRPr="00767601">
        <w:rPr>
          <w:b/>
          <w:sz w:val="32"/>
          <w:lang w:val="de-DE"/>
        </w:rPr>
        <w:t xml:space="preserve"> DATENÜBERTRAGUNG</w:t>
      </w:r>
      <w:r w:rsidR="00BE5780" w:rsidRPr="00767601">
        <w:rPr>
          <w:b/>
          <w:sz w:val="32"/>
          <w:lang w:val="de-DE"/>
        </w:rPr>
        <w:t xml:space="preserve"> </w:t>
      </w:r>
    </w:p>
    <w:p w14:paraId="7D37935B" w14:textId="77777777" w:rsidR="00D974B8" w:rsidRPr="00767601" w:rsidRDefault="00D974B8">
      <w:pPr>
        <w:jc w:val="center"/>
        <w:rPr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D974B8" w:rsidRPr="00767601" w14:paraId="54C3D02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81D023E" w14:textId="77777777" w:rsidR="00D974B8" w:rsidRPr="00767601" w:rsidRDefault="00BE5780">
            <w:pPr>
              <w:rPr>
                <w:lang w:val="de-DE"/>
              </w:rPr>
            </w:pPr>
            <w:commentRangeStart w:id="1"/>
            <w:r w:rsidRPr="00767601">
              <w:rPr>
                <w:lang w:val="de-DE"/>
              </w:rPr>
              <w:t>Code</w:t>
            </w:r>
            <w:commentRangeEnd w:id="1"/>
            <w:r w:rsidR="00AD769A" w:rsidRPr="00767601">
              <w:rPr>
                <w:rStyle w:val="CommentReference"/>
                <w:lang w:val="de-DE"/>
              </w:rPr>
              <w:commentReference w:id="1"/>
            </w:r>
            <w:r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EBEBD9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5A2085F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716415C" w14:textId="77777777" w:rsidR="00D974B8" w:rsidRPr="00767601" w:rsidRDefault="00BE5780">
            <w:pPr>
              <w:rPr>
                <w:lang w:val="de-DE"/>
              </w:rPr>
            </w:pPr>
            <w:r w:rsidRPr="00767601">
              <w:rPr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D65FA8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6FD2DA6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C08869" w14:textId="51B63143" w:rsidR="00D974B8" w:rsidRPr="00767601" w:rsidRDefault="00BE5780">
            <w:pPr>
              <w:rPr>
                <w:lang w:val="de-DE"/>
              </w:rPr>
            </w:pPr>
            <w:r w:rsidRPr="00767601">
              <w:rPr>
                <w:lang w:val="de-DE"/>
              </w:rPr>
              <w:t>Dat</w:t>
            </w:r>
            <w:r w:rsidR="007F6FA6" w:rsidRPr="00767601">
              <w:rPr>
                <w:lang w:val="de-DE"/>
              </w:rPr>
              <w:t>um der Version</w:t>
            </w:r>
            <w:r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3DEDA6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3DAC86D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711D793" w14:textId="15FB71A8" w:rsidR="00D974B8" w:rsidRPr="00767601" w:rsidRDefault="007F6FA6">
            <w:pPr>
              <w:rPr>
                <w:lang w:val="de-DE"/>
              </w:rPr>
            </w:pPr>
            <w:r w:rsidRPr="00767601">
              <w:rPr>
                <w:lang w:val="de-DE"/>
              </w:rPr>
              <w:t>Erstellt von</w:t>
            </w:r>
            <w:r w:rsidR="00BE5780"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7C565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3AAE5D36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BE9797" w14:textId="3C9BF412" w:rsidR="00D974B8" w:rsidRPr="00767601" w:rsidRDefault="007F6FA6">
            <w:pPr>
              <w:rPr>
                <w:lang w:val="de-DE"/>
              </w:rPr>
            </w:pPr>
            <w:r w:rsidRPr="00767601">
              <w:rPr>
                <w:lang w:val="de-DE"/>
              </w:rPr>
              <w:t>Genehmigt von</w:t>
            </w:r>
            <w:r w:rsidR="00BE5780"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CA4464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D974B8" w:rsidRPr="00767601" w14:paraId="021C8CC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3AB2E3" w14:textId="02BC4C37" w:rsidR="00D974B8" w:rsidRPr="00767601" w:rsidRDefault="007F6FA6">
            <w:pPr>
              <w:rPr>
                <w:lang w:val="de-DE"/>
              </w:rPr>
            </w:pPr>
            <w:r w:rsidRPr="00767601">
              <w:rPr>
                <w:lang w:val="de-DE"/>
              </w:rPr>
              <w:t>Vertraulichkeitsstufe</w:t>
            </w:r>
            <w:r w:rsidR="00BE5780" w:rsidRPr="00767601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ED993D" w14:textId="77777777" w:rsidR="00D974B8" w:rsidRPr="00767601" w:rsidRDefault="00D974B8">
            <w:pPr>
              <w:rPr>
                <w:lang w:val="de-DE"/>
              </w:rPr>
            </w:pPr>
          </w:p>
        </w:tc>
      </w:tr>
    </w:tbl>
    <w:p w14:paraId="1C51A369" w14:textId="77777777" w:rsidR="00D974B8" w:rsidRPr="00767601" w:rsidRDefault="00D974B8">
      <w:pPr>
        <w:rPr>
          <w:lang w:val="de-DE"/>
        </w:rPr>
      </w:pPr>
    </w:p>
    <w:p w14:paraId="02F6A2F5" w14:textId="77777777" w:rsidR="00D974B8" w:rsidRPr="00767601" w:rsidRDefault="00BE5780">
      <w:pPr>
        <w:rPr>
          <w:lang w:val="de-DE"/>
        </w:rPr>
      </w:pPr>
      <w:r w:rsidRPr="00767601">
        <w:rPr>
          <w:lang w:val="de-DE"/>
        </w:rPr>
        <w:br w:type="page"/>
      </w:r>
      <w:bookmarkStart w:id="2" w:name="_GoBack"/>
      <w:bookmarkEnd w:id="2"/>
    </w:p>
    <w:p w14:paraId="4AD630C6" w14:textId="5BA2AAD8" w:rsidR="00D974B8" w:rsidRPr="00767601" w:rsidRDefault="007F6FA6">
      <w:pPr>
        <w:rPr>
          <w:b/>
          <w:sz w:val="28"/>
          <w:szCs w:val="28"/>
          <w:lang w:val="de-DE"/>
        </w:rPr>
      </w:pPr>
      <w:r w:rsidRPr="00767601">
        <w:rPr>
          <w:b/>
          <w:sz w:val="28"/>
          <w:lang w:val="de-DE"/>
        </w:rPr>
        <w:lastRenderedPageBreak/>
        <w:t>Änderungsprotokoll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2"/>
        <w:gridCol w:w="983"/>
        <w:gridCol w:w="1798"/>
        <w:gridCol w:w="4939"/>
      </w:tblGrid>
      <w:tr w:rsidR="007F6FA6" w:rsidRPr="00767601" w14:paraId="5A1320B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619F660" w14:textId="1858929C" w:rsidR="00D974B8" w:rsidRPr="00767601" w:rsidRDefault="00BE5780">
            <w:pPr>
              <w:rPr>
                <w:b/>
                <w:lang w:val="de-DE"/>
              </w:rPr>
            </w:pPr>
            <w:r w:rsidRPr="00767601">
              <w:rPr>
                <w:b/>
                <w:lang w:val="de-DE"/>
              </w:rPr>
              <w:t>Dat</w:t>
            </w:r>
            <w:r w:rsidR="007F6FA6" w:rsidRPr="00767601">
              <w:rPr>
                <w:b/>
                <w:lang w:val="de-DE"/>
              </w:rPr>
              <w:t>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0D6E34" w14:textId="77777777" w:rsidR="00D974B8" w:rsidRPr="00767601" w:rsidRDefault="00BE5780">
            <w:pPr>
              <w:rPr>
                <w:b/>
                <w:lang w:val="de-DE"/>
              </w:rPr>
            </w:pPr>
            <w:r w:rsidRPr="00767601">
              <w:rPr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49BCFA" w14:textId="164DDB8C" w:rsidR="00D974B8" w:rsidRPr="00767601" w:rsidRDefault="007F6FA6">
            <w:pPr>
              <w:rPr>
                <w:b/>
                <w:lang w:val="de-DE"/>
              </w:rPr>
            </w:pPr>
            <w:r w:rsidRPr="00767601">
              <w:rPr>
                <w:b/>
                <w:lang w:val="de-DE"/>
              </w:rPr>
              <w:t>Erstellt von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E36E81" w14:textId="398AC945" w:rsidR="00D974B8" w:rsidRPr="00767601" w:rsidRDefault="007F6FA6">
            <w:pPr>
              <w:rPr>
                <w:b/>
                <w:lang w:val="de-DE"/>
              </w:rPr>
            </w:pPr>
            <w:r w:rsidRPr="00767601">
              <w:rPr>
                <w:b/>
                <w:lang w:val="de-DE"/>
              </w:rPr>
              <w:t>Beschreibung der Änderung</w:t>
            </w:r>
          </w:p>
        </w:tc>
      </w:tr>
      <w:tr w:rsidR="007F6FA6" w:rsidRPr="00767601" w14:paraId="7935459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DB85EB" w14:textId="5746C3CD" w:rsidR="00D974B8" w:rsidRPr="00767601" w:rsidRDefault="007F6FA6">
            <w:pPr>
              <w:rPr>
                <w:lang w:val="de-DE"/>
              </w:rPr>
            </w:pPr>
            <w:r w:rsidRPr="00767601">
              <w:rPr>
                <w:lang w:val="de-DE"/>
              </w:rPr>
              <w:t>TT</w:t>
            </w:r>
            <w:r w:rsidR="00AD769A" w:rsidRPr="00767601">
              <w:rPr>
                <w:lang w:val="de-DE"/>
              </w:rPr>
              <w:t>.</w:t>
            </w:r>
            <w:r w:rsidRPr="00767601">
              <w:rPr>
                <w:lang w:val="de-DE"/>
              </w:rPr>
              <w:t>MM</w:t>
            </w:r>
            <w:r w:rsidR="00AD769A" w:rsidRPr="00767601">
              <w:rPr>
                <w:lang w:val="de-DE"/>
              </w:rPr>
              <w:t>.</w:t>
            </w:r>
            <w:r w:rsidRPr="00767601">
              <w:rPr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2AD55FF" w14:textId="14791939" w:rsidR="00D974B8" w:rsidRPr="00767601" w:rsidRDefault="00AD769A">
            <w:pPr>
              <w:rPr>
                <w:lang w:val="de-DE"/>
              </w:rPr>
            </w:pPr>
            <w:r w:rsidRPr="00767601">
              <w:rPr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EC8F85F" w14:textId="3B779903" w:rsidR="00D974B8" w:rsidRPr="00767601" w:rsidRDefault="00AD769A">
            <w:pPr>
              <w:rPr>
                <w:lang w:val="de-DE"/>
              </w:rPr>
            </w:pPr>
            <w:r w:rsidRPr="00767601">
              <w:rPr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ED1B18" w14:textId="160C007A" w:rsidR="00D974B8" w:rsidRPr="00767601" w:rsidRDefault="007F6FA6" w:rsidP="00F84875">
            <w:pPr>
              <w:rPr>
                <w:lang w:val="de-DE"/>
              </w:rPr>
            </w:pPr>
            <w:r w:rsidRPr="00767601">
              <w:rPr>
                <w:lang w:val="de-DE"/>
              </w:rPr>
              <w:t>Gliederung des Grunddokumentes</w:t>
            </w:r>
          </w:p>
        </w:tc>
      </w:tr>
      <w:tr w:rsidR="007F6FA6" w:rsidRPr="00767601" w14:paraId="5392C757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BBC15A4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96EF3F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652658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97CCB5F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0B72B1D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F6278D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5828FC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7292071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FCE612C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654F369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1CA127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75F232B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7D505D5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24D94B8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2CED30A0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AEE9108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D3EA6A4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78BA70A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393ECB9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2F14D71A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6F458A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1CB89B0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86DF484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4A1BAF" w14:textId="77777777" w:rsidR="00D974B8" w:rsidRPr="00767601" w:rsidRDefault="00D974B8">
            <w:pPr>
              <w:rPr>
                <w:lang w:val="de-DE"/>
              </w:rPr>
            </w:pPr>
          </w:p>
        </w:tc>
      </w:tr>
      <w:tr w:rsidR="007F6FA6" w:rsidRPr="00767601" w14:paraId="63B1F24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D8CC1B5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BF01E9D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D3290E" w14:textId="77777777" w:rsidR="00D974B8" w:rsidRPr="00767601" w:rsidRDefault="00D974B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0DAC486" w14:textId="77777777" w:rsidR="00D974B8" w:rsidRPr="00767601" w:rsidRDefault="00D974B8">
            <w:pPr>
              <w:rPr>
                <w:lang w:val="de-DE"/>
              </w:rPr>
            </w:pPr>
          </w:p>
        </w:tc>
      </w:tr>
    </w:tbl>
    <w:p w14:paraId="1146822E" w14:textId="7634C4F7" w:rsidR="00D974B8" w:rsidRPr="00767601" w:rsidRDefault="00D974B8">
      <w:pPr>
        <w:rPr>
          <w:lang w:val="de-DE"/>
        </w:rPr>
      </w:pPr>
    </w:p>
    <w:p w14:paraId="617536BB" w14:textId="77777777" w:rsidR="00E6699F" w:rsidRPr="00767601" w:rsidRDefault="00E6699F">
      <w:pPr>
        <w:rPr>
          <w:lang w:val="de-DE"/>
        </w:rPr>
      </w:pPr>
    </w:p>
    <w:p w14:paraId="58FCD9D4" w14:textId="56081049" w:rsidR="00D974B8" w:rsidRPr="00767601" w:rsidRDefault="007F6FA6">
      <w:pPr>
        <w:rPr>
          <w:lang w:val="de-DE"/>
        </w:rPr>
      </w:pPr>
      <w:r w:rsidRPr="00767601">
        <w:rPr>
          <w:b/>
          <w:sz w:val="28"/>
          <w:lang w:val="de-DE"/>
        </w:rPr>
        <w:t>Inhaltsverzeichnis</w:t>
      </w:r>
    </w:p>
    <w:p w14:paraId="56F97706" w14:textId="77777777" w:rsidR="00BB4C29" w:rsidRPr="00767601" w:rsidRDefault="00BE5780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r w:rsidRPr="00767601">
        <w:rPr>
          <w:lang w:val="de-DE"/>
        </w:rPr>
        <w:fldChar w:fldCharType="begin"/>
      </w:r>
      <w:r w:rsidRPr="00767601">
        <w:rPr>
          <w:lang w:val="de-DE"/>
        </w:rPr>
        <w:instrText>TOC \z \o "1-3" \u \h</w:instrText>
      </w:r>
      <w:r w:rsidRPr="00767601">
        <w:rPr>
          <w:lang w:val="de-DE"/>
        </w:rPr>
        <w:fldChar w:fldCharType="separate"/>
      </w:r>
      <w:hyperlink w:anchor="_Toc500452786" w:history="1">
        <w:r w:rsidR="00BB4C29" w:rsidRPr="00767601">
          <w:rPr>
            <w:rStyle w:val="Hyperlink"/>
            <w:lang w:val="de-DE"/>
          </w:rPr>
          <w:t>1.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Zweck, Anwendungsbereich und Nutzer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_Toc500452786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3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3B5805F5" w14:textId="77777777" w:rsidR="00BB4C29" w:rsidRPr="00767601" w:rsidRDefault="00952F5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7" w:history="1">
        <w:r w:rsidR="00BB4C29" w:rsidRPr="00767601">
          <w:rPr>
            <w:rStyle w:val="Hyperlink"/>
            <w:lang w:val="de-DE"/>
          </w:rPr>
          <w:t>2.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Definitionen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_Toc500452787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3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3AE96D9B" w14:textId="77777777" w:rsidR="00BB4C29" w:rsidRPr="00767601" w:rsidRDefault="00952F5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8" w:history="1">
        <w:r w:rsidR="00BB4C29" w:rsidRPr="00767601">
          <w:rPr>
            <w:rStyle w:val="Hyperlink"/>
            <w:lang w:val="de-DE"/>
          </w:rPr>
          <w:t>3.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Anwendbarkeit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_Toc500452788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4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281EB8D7" w14:textId="77777777" w:rsidR="00BB4C29" w:rsidRPr="00767601" w:rsidRDefault="00952F5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89" w:history="1">
        <w:r w:rsidR="00BB4C29" w:rsidRPr="00767601">
          <w:rPr>
            <w:rStyle w:val="Hyperlink"/>
            <w:lang w:val="de-DE"/>
          </w:rPr>
          <w:t>4.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Grenzüberschreitende Datenübertragung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_Toc500452789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4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3DA5C84D" w14:textId="77777777" w:rsidR="00BB4C29" w:rsidRPr="00767601" w:rsidRDefault="00952F5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0" w:history="1">
        <w:r w:rsidR="00BB4C29" w:rsidRPr="00767601">
          <w:rPr>
            <w:rStyle w:val="Hyperlink"/>
            <w:lang w:val="de-DE"/>
          </w:rPr>
          <w:t>5.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Standardvertragsklauseln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_Toc500452790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1C0214A8" w14:textId="77777777" w:rsidR="00BB4C29" w:rsidRPr="00767601" w:rsidRDefault="00952F5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1" w:history="1">
        <w:r w:rsidR="00BB4C29" w:rsidRPr="00767601">
          <w:rPr>
            <w:rStyle w:val="Hyperlink"/>
            <w:lang w:val="de-DE"/>
          </w:rPr>
          <w:t>5.1.</w:t>
        </w:r>
        <w:r w:rsidR="00BB4C29" w:rsidRPr="00767601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Verwendung der von der EU vorgeschriebenen Vorlagen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_Toc500452791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16DF2CFA" w14:textId="77777777" w:rsidR="00BB4C29" w:rsidRPr="00767601" w:rsidRDefault="00952F5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2" w:history="1">
        <w:r w:rsidR="00BB4C29" w:rsidRPr="00767601">
          <w:rPr>
            <w:rStyle w:val="Hyperlink"/>
            <w:lang w:val="de-DE"/>
          </w:rPr>
          <w:t>5.2.</w:t>
        </w:r>
        <w:r w:rsidR="00BB4C29" w:rsidRPr="00767601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Standardvertragsklauseln für: Verantwortlicher an Verantwortlichen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_Toc500452792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0ACD324A" w14:textId="77777777" w:rsidR="00BB4C29" w:rsidRPr="00767601" w:rsidRDefault="00952F5F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52793" w:history="1">
        <w:r w:rsidR="00BB4C29" w:rsidRPr="00767601">
          <w:rPr>
            <w:rStyle w:val="Hyperlink"/>
            <w:lang w:val="de-DE"/>
          </w:rPr>
          <w:t>5.3.</w:t>
        </w:r>
        <w:r w:rsidR="00BB4C29" w:rsidRPr="00767601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Standardvertragsklauseln für: Verantwortlicher an Auftragsverarbeiter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_Toc500452793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7D0EEE96" w14:textId="77777777" w:rsidR="00BB4C29" w:rsidRPr="00767601" w:rsidRDefault="00952F5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4" w:history="1">
        <w:r w:rsidR="00BB4C29" w:rsidRPr="00767601">
          <w:rPr>
            <w:rStyle w:val="Hyperlink"/>
            <w:lang w:val="de-DE"/>
          </w:rPr>
          <w:t>6.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Rechenschaftspflicht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_Toc500452794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5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40E3E90D" w14:textId="77777777" w:rsidR="00BB4C29" w:rsidRPr="00767601" w:rsidRDefault="00952F5F">
      <w:pPr>
        <w:pStyle w:val="TOC1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val="de-DE" w:eastAsia="zh-CN"/>
        </w:rPr>
      </w:pPr>
      <w:hyperlink w:anchor="_Toc500452795" w:history="1">
        <w:r w:rsidR="00BB4C29" w:rsidRPr="00767601">
          <w:rPr>
            <w:rStyle w:val="Hyperlink"/>
            <w:lang w:val="de-DE"/>
          </w:rPr>
          <w:t>7.</w:t>
        </w:r>
        <w:r w:rsidR="00BB4C29" w:rsidRPr="00767601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val="de-DE" w:eastAsia="zh-CN"/>
          </w:rPr>
          <w:tab/>
        </w:r>
        <w:r w:rsidR="00BB4C29" w:rsidRPr="00767601">
          <w:rPr>
            <w:rStyle w:val="Hyperlink"/>
            <w:lang w:val="de-DE"/>
          </w:rPr>
          <w:t>Gültigkeit und Dokumentenmanagement</w:t>
        </w:r>
        <w:r w:rsidR="00BB4C29" w:rsidRPr="00767601">
          <w:rPr>
            <w:webHidden/>
            <w:lang w:val="de-DE"/>
          </w:rPr>
          <w:tab/>
        </w:r>
        <w:r w:rsidR="00BB4C29" w:rsidRPr="00767601">
          <w:rPr>
            <w:webHidden/>
            <w:lang w:val="de-DE"/>
          </w:rPr>
          <w:fldChar w:fldCharType="begin"/>
        </w:r>
        <w:r w:rsidR="00BB4C29" w:rsidRPr="00767601">
          <w:rPr>
            <w:webHidden/>
            <w:lang w:val="de-DE"/>
          </w:rPr>
          <w:instrText xml:space="preserve"> PAGEREF _Toc500452795 \h </w:instrText>
        </w:r>
        <w:r w:rsidR="00BB4C29" w:rsidRPr="00767601">
          <w:rPr>
            <w:webHidden/>
            <w:lang w:val="de-DE"/>
          </w:rPr>
        </w:r>
        <w:r w:rsidR="00BB4C29" w:rsidRPr="00767601">
          <w:rPr>
            <w:webHidden/>
            <w:lang w:val="de-DE"/>
          </w:rPr>
          <w:fldChar w:fldCharType="separate"/>
        </w:r>
        <w:r w:rsidR="00BB4C29" w:rsidRPr="00767601">
          <w:rPr>
            <w:webHidden/>
            <w:lang w:val="de-DE"/>
          </w:rPr>
          <w:t>6</w:t>
        </w:r>
        <w:r w:rsidR="00BB4C29" w:rsidRPr="00767601">
          <w:rPr>
            <w:webHidden/>
            <w:lang w:val="de-DE"/>
          </w:rPr>
          <w:fldChar w:fldCharType="end"/>
        </w:r>
      </w:hyperlink>
    </w:p>
    <w:p w14:paraId="682346DE" w14:textId="38265900" w:rsidR="00D974B8" w:rsidRPr="00767601" w:rsidRDefault="00BE5780" w:rsidP="00BB4C29">
      <w:pPr>
        <w:rPr>
          <w:lang w:val="de-DE"/>
        </w:rPr>
      </w:pPr>
      <w:r w:rsidRPr="00767601">
        <w:rPr>
          <w:lang w:val="de-DE"/>
        </w:rPr>
        <w:fldChar w:fldCharType="end"/>
      </w:r>
      <w:r w:rsidRPr="00767601">
        <w:rPr>
          <w:lang w:val="de-DE"/>
        </w:rPr>
        <w:br w:type="page"/>
      </w:r>
    </w:p>
    <w:p w14:paraId="2C62A584" w14:textId="27153AE6" w:rsidR="00D974B8" w:rsidRPr="00767601" w:rsidRDefault="00D04952" w:rsidP="00180D1D">
      <w:pPr>
        <w:pStyle w:val="Heading1"/>
        <w:rPr>
          <w:lang w:val="de-DE"/>
        </w:rPr>
      </w:pPr>
      <w:bookmarkStart w:id="3" w:name="_Toc490835261"/>
      <w:bookmarkStart w:id="4" w:name="_Toc500452786"/>
      <w:r w:rsidRPr="00767601">
        <w:rPr>
          <w:lang w:val="de-DE"/>
        </w:rPr>
        <w:lastRenderedPageBreak/>
        <w:t>Zweck</w:t>
      </w:r>
      <w:r w:rsidR="00BB4C29" w:rsidRPr="00767601">
        <w:rPr>
          <w:lang w:val="de-DE"/>
        </w:rPr>
        <w:t>, Anwendungsbereich</w:t>
      </w:r>
      <w:r w:rsidRPr="00767601">
        <w:rPr>
          <w:lang w:val="de-DE"/>
        </w:rPr>
        <w:t xml:space="preserve"> und Nutzer</w:t>
      </w:r>
      <w:bookmarkEnd w:id="3"/>
      <w:bookmarkEnd w:id="4"/>
    </w:p>
    <w:p w14:paraId="5F747DE3" w14:textId="063C19C2" w:rsidR="00D974B8" w:rsidRPr="00767601" w:rsidRDefault="00D04952">
      <w:pPr>
        <w:rPr>
          <w:lang w:val="de-DE"/>
        </w:rPr>
      </w:pPr>
      <w:r w:rsidRPr="00767601">
        <w:rPr>
          <w:lang w:val="de-DE"/>
        </w:rPr>
        <w:t>Diese Prozedur der grenzüberschreitenden Datenübertragung (nachfolgend: “Prozedur”)</w:t>
      </w:r>
      <w:r w:rsidR="00606DEB" w:rsidRPr="00767601">
        <w:rPr>
          <w:lang w:val="de-DE"/>
        </w:rPr>
        <w:t xml:space="preserve"> wurde eingeführt, um im Unternehmen</w:t>
      </w:r>
      <w:r w:rsidR="00BE5780" w:rsidRPr="00767601">
        <w:rPr>
          <w:lang w:val="de-DE"/>
        </w:rPr>
        <w:t xml:space="preserve"> [</w:t>
      </w:r>
      <w:commentRangeStart w:id="5"/>
      <w:r w:rsidR="00606DEB" w:rsidRPr="00767601">
        <w:rPr>
          <w:lang w:val="de-DE"/>
        </w:rPr>
        <w:t>Bezeichnung des Unternehmens</w:t>
      </w:r>
      <w:commentRangeEnd w:id="5"/>
      <w:r w:rsidR="00AD769A" w:rsidRPr="00767601">
        <w:rPr>
          <w:rStyle w:val="CommentReference"/>
          <w:lang w:val="de-DE"/>
        </w:rPr>
        <w:commentReference w:id="5"/>
      </w:r>
      <w:r w:rsidR="00BE5780" w:rsidRPr="00767601">
        <w:rPr>
          <w:lang w:val="de-DE"/>
        </w:rPr>
        <w:t>] (</w:t>
      </w:r>
      <w:r w:rsidR="00606DEB" w:rsidRPr="00767601">
        <w:rPr>
          <w:lang w:val="de-DE"/>
        </w:rPr>
        <w:t>nachfolgend bezeichnet als “Unternehmen”</w:t>
      </w:r>
      <w:r w:rsidR="00BE5780" w:rsidRPr="00767601">
        <w:rPr>
          <w:lang w:val="de-DE"/>
        </w:rPr>
        <w:t>)</w:t>
      </w:r>
      <w:r w:rsidR="00606DEB" w:rsidRPr="00767601">
        <w:rPr>
          <w:lang w:val="de-DE"/>
        </w:rPr>
        <w:t xml:space="preserve"> eine gemeinsame Vorgehensweise bezüglich aller Übertragungsinstanzen personenbezogener Daten in ein Drittland zu erstellen </w:t>
      </w:r>
      <w:r w:rsidR="00BE5780" w:rsidRPr="00767601">
        <w:rPr>
          <w:lang w:val="de-DE"/>
        </w:rPr>
        <w:t>(</w:t>
      </w:r>
      <w:r w:rsidR="00606DEB" w:rsidRPr="00767601">
        <w:rPr>
          <w:lang w:val="de-DE"/>
        </w:rPr>
        <w:t>nachfolgend bezeichnet als “Grenzüberschreitende Datenübertragung”</w:t>
      </w:r>
      <w:r w:rsidR="004374EE" w:rsidRPr="00767601">
        <w:rPr>
          <w:lang w:val="de-DE"/>
        </w:rPr>
        <w:t>).</w:t>
      </w:r>
    </w:p>
    <w:p w14:paraId="130E4B81" w14:textId="2E55E3E6" w:rsidR="00D974B8" w:rsidRPr="00767601" w:rsidRDefault="004374EE">
      <w:pPr>
        <w:rPr>
          <w:lang w:val="de-DE"/>
        </w:rPr>
      </w:pPr>
      <w:r w:rsidRPr="00767601">
        <w:rPr>
          <w:lang w:val="de-DE"/>
        </w:rPr>
        <w:t>Alle Mitarbeiter/Personal, Auftragnehmer oder Zeitarbeitnehmer/Personal und Drittparteien, die für das Unternehmen oder im Namen des Unternehmens tätig sind, müssen sich dieser Prozedur bewu</w:t>
      </w:r>
      <w:r w:rsidR="00C94340" w:rsidRPr="00767601">
        <w:rPr>
          <w:lang w:val="de-DE"/>
        </w:rPr>
        <w:t>ss</w:t>
      </w:r>
      <w:r w:rsidRPr="00767601">
        <w:rPr>
          <w:lang w:val="de-DE"/>
        </w:rPr>
        <w:t>t sein und sie befolgen, wenn Daten außerhalb des Europäischen Wirtschaftraums (EWR) übertragen werden sollen.</w:t>
      </w:r>
    </w:p>
    <w:p w14:paraId="267345C4" w14:textId="77777777" w:rsidR="00D974B8" w:rsidRPr="00767601" w:rsidRDefault="00D974B8">
      <w:pPr>
        <w:rPr>
          <w:lang w:val="de-DE"/>
        </w:rPr>
      </w:pPr>
    </w:p>
    <w:p w14:paraId="2F4848FF" w14:textId="2F426120" w:rsidR="00D974B8" w:rsidRPr="00767601" w:rsidRDefault="00BE5780" w:rsidP="00180D1D">
      <w:pPr>
        <w:pStyle w:val="Heading1"/>
        <w:rPr>
          <w:lang w:val="de-DE"/>
        </w:rPr>
      </w:pPr>
      <w:bookmarkStart w:id="6" w:name="_Toc500452787"/>
      <w:r w:rsidRPr="00767601">
        <w:rPr>
          <w:lang w:val="de-DE"/>
        </w:rPr>
        <w:t>Definition</w:t>
      </w:r>
      <w:r w:rsidR="004374EE" w:rsidRPr="00767601">
        <w:rPr>
          <w:lang w:val="de-DE"/>
        </w:rPr>
        <w:t>en</w:t>
      </w:r>
      <w:bookmarkEnd w:id="6"/>
    </w:p>
    <w:p w14:paraId="03251B7C" w14:textId="63AF942B" w:rsidR="00D974B8" w:rsidRPr="00767601" w:rsidRDefault="00E2557A">
      <w:pPr>
        <w:rPr>
          <w:lang w:val="de-DE"/>
        </w:rPr>
      </w:pPr>
      <w:r w:rsidRPr="00767601">
        <w:rPr>
          <w:b/>
          <w:lang w:val="de-DE"/>
        </w:rPr>
        <w:t>Grenzüberschreitende Datenübertragung</w:t>
      </w:r>
      <w:r w:rsidR="00BE5780" w:rsidRPr="00767601">
        <w:rPr>
          <w:lang w:val="de-DE"/>
        </w:rPr>
        <w:t xml:space="preserve"> - </w:t>
      </w:r>
      <w:r w:rsidRPr="00767601">
        <w:rPr>
          <w:lang w:val="de-DE"/>
        </w:rPr>
        <w:t>Übertragung von personenbezogenen Daten durch Verantwortliche, ansässig in der Europäischen Union (EU) an Empfänger, ansässig außerhalb de</w:t>
      </w:r>
      <w:r w:rsidR="00C94340" w:rsidRPr="00767601">
        <w:rPr>
          <w:lang w:val="de-DE"/>
        </w:rPr>
        <w:t xml:space="preserve">s </w:t>
      </w:r>
      <w:r w:rsidRPr="00767601">
        <w:rPr>
          <w:lang w:val="de-DE"/>
        </w:rPr>
        <w:t>Gebiet</w:t>
      </w:r>
      <w:r w:rsidR="00C94340" w:rsidRPr="00767601">
        <w:rPr>
          <w:lang w:val="de-DE"/>
        </w:rPr>
        <w:t>s</w:t>
      </w:r>
      <w:r w:rsidRPr="00767601">
        <w:rPr>
          <w:lang w:val="de-DE"/>
        </w:rPr>
        <w:t xml:space="preserve"> der EU/EWR, die entweder als Verantwortliche oder Auftragsverarbeiter tätig sind. </w:t>
      </w:r>
    </w:p>
    <w:p w14:paraId="419C040B" w14:textId="14E66B2D" w:rsidR="00D974B8" w:rsidRPr="00767601" w:rsidRDefault="00BE5780">
      <w:pPr>
        <w:rPr>
          <w:lang w:val="de-DE"/>
        </w:rPr>
      </w:pPr>
      <w:r w:rsidRPr="00767601">
        <w:rPr>
          <w:b/>
          <w:lang w:val="de-DE"/>
        </w:rPr>
        <w:t>Dat</w:t>
      </w:r>
      <w:r w:rsidR="008E466D" w:rsidRPr="00767601">
        <w:rPr>
          <w:b/>
          <w:lang w:val="de-DE"/>
        </w:rPr>
        <w:t>en</w:t>
      </w:r>
      <w:r w:rsidRPr="00767601">
        <w:rPr>
          <w:b/>
          <w:lang w:val="de-DE"/>
        </w:rPr>
        <w:t xml:space="preserve"> Exporte</w:t>
      </w:r>
      <w:r w:rsidR="008E466D" w:rsidRPr="00767601">
        <w:rPr>
          <w:b/>
          <w:lang w:val="de-DE"/>
        </w:rPr>
        <w:t>ur</w:t>
      </w:r>
      <w:r w:rsidRPr="00767601">
        <w:rPr>
          <w:lang w:val="de-DE"/>
        </w:rPr>
        <w:t xml:space="preserve"> </w:t>
      </w:r>
      <w:r w:rsidR="008E466D" w:rsidRPr="00767601">
        <w:rPr>
          <w:lang w:val="de-DE"/>
        </w:rPr>
        <w:t>–</w:t>
      </w:r>
      <w:r w:rsidRPr="00767601">
        <w:rPr>
          <w:lang w:val="de-DE"/>
        </w:rPr>
        <w:t xml:space="preserve"> </w:t>
      </w:r>
      <w:r w:rsidR="008E466D" w:rsidRPr="00767601">
        <w:rPr>
          <w:lang w:val="de-DE"/>
        </w:rPr>
        <w:t>Der Verantwortliche, der die personenbezogenen Daten überträgt.</w:t>
      </w:r>
    </w:p>
    <w:p w14:paraId="1953E2FB" w14:textId="4830D470" w:rsidR="00D974B8" w:rsidRPr="00767601" w:rsidRDefault="00BE5780">
      <w:pPr>
        <w:rPr>
          <w:lang w:val="de-DE"/>
        </w:rPr>
      </w:pPr>
      <w:r w:rsidRPr="00767601">
        <w:rPr>
          <w:b/>
          <w:lang w:val="de-DE"/>
        </w:rPr>
        <w:t>Dat</w:t>
      </w:r>
      <w:r w:rsidR="008E466D" w:rsidRPr="00767601">
        <w:rPr>
          <w:b/>
          <w:lang w:val="de-DE"/>
        </w:rPr>
        <w:t>en</w:t>
      </w:r>
      <w:r w:rsidRPr="00767601">
        <w:rPr>
          <w:b/>
          <w:lang w:val="de-DE"/>
        </w:rPr>
        <w:t xml:space="preserve"> Importe</w:t>
      </w:r>
      <w:r w:rsidR="008E466D" w:rsidRPr="00767601">
        <w:rPr>
          <w:b/>
          <w:lang w:val="de-DE"/>
        </w:rPr>
        <w:t>ur</w:t>
      </w:r>
      <w:r w:rsidRPr="00767601">
        <w:rPr>
          <w:lang w:val="de-DE"/>
        </w:rPr>
        <w:t xml:space="preserve"> </w:t>
      </w:r>
      <w:r w:rsidR="008E466D" w:rsidRPr="00767601">
        <w:rPr>
          <w:lang w:val="de-DE"/>
        </w:rPr>
        <w:t>–</w:t>
      </w:r>
      <w:r w:rsidRPr="00767601">
        <w:rPr>
          <w:lang w:val="de-DE"/>
        </w:rPr>
        <w:t xml:space="preserve"> </w:t>
      </w:r>
      <w:r w:rsidR="008E466D" w:rsidRPr="00767601">
        <w:rPr>
          <w:lang w:val="de-DE"/>
        </w:rPr>
        <w:t xml:space="preserve">Der Auftragsverarbeiter, ansässig in einem Drittland, der damit </w:t>
      </w:r>
      <w:r w:rsidR="00C5517D" w:rsidRPr="00767601">
        <w:rPr>
          <w:lang w:val="de-DE"/>
        </w:rPr>
        <w:t>e</w:t>
      </w:r>
      <w:r w:rsidR="008E466D" w:rsidRPr="00767601">
        <w:rPr>
          <w:lang w:val="de-DE"/>
        </w:rPr>
        <w:t>inverstanden ist, personenbezogene Daten vom Daten Exporteur zu erhalten</w:t>
      </w:r>
      <w:r w:rsidR="00C5517D" w:rsidRPr="00767601">
        <w:rPr>
          <w:lang w:val="de-DE"/>
        </w:rPr>
        <w:t xml:space="preserve"> und </w:t>
      </w:r>
      <w:r w:rsidR="008E466D" w:rsidRPr="00767601">
        <w:rPr>
          <w:lang w:val="de-DE"/>
        </w:rPr>
        <w:t>die</w:t>
      </w:r>
      <w:r w:rsidR="00C5517D" w:rsidRPr="00767601">
        <w:rPr>
          <w:lang w:val="de-DE"/>
        </w:rPr>
        <w:t>se</w:t>
      </w:r>
      <w:r w:rsidR="008E466D" w:rsidRPr="00767601">
        <w:rPr>
          <w:lang w:val="de-DE"/>
        </w:rPr>
        <w:t xml:space="preserve"> </w:t>
      </w:r>
      <w:r w:rsidR="00B44BFB" w:rsidRPr="00767601">
        <w:rPr>
          <w:lang w:val="de-DE"/>
        </w:rPr>
        <w:t xml:space="preserve">nach der Übertragung </w:t>
      </w:r>
      <w:r w:rsidR="008E466D" w:rsidRPr="00767601">
        <w:rPr>
          <w:lang w:val="de-DE"/>
        </w:rPr>
        <w:t>im Namen des Daten Exporteurs im Einklang mit seinen Anweisungen und anwendbaren Gesetzen</w:t>
      </w:r>
      <w:r w:rsidR="00C5517D" w:rsidRPr="00767601">
        <w:rPr>
          <w:lang w:val="de-DE"/>
        </w:rPr>
        <w:t xml:space="preserve"> zu</w:t>
      </w:r>
      <w:r w:rsidR="008E466D" w:rsidRPr="00767601">
        <w:rPr>
          <w:lang w:val="de-DE"/>
        </w:rPr>
        <w:t xml:space="preserve"> verarbeite</w:t>
      </w:r>
      <w:r w:rsidR="00C5517D" w:rsidRPr="00767601">
        <w:rPr>
          <w:lang w:val="de-DE"/>
        </w:rPr>
        <w:t>n</w:t>
      </w:r>
      <w:r w:rsidR="008E466D" w:rsidRPr="00767601">
        <w:rPr>
          <w:lang w:val="de-DE"/>
        </w:rPr>
        <w:t xml:space="preserve">, </w:t>
      </w:r>
      <w:r w:rsidR="00C5517D" w:rsidRPr="00767601">
        <w:rPr>
          <w:lang w:val="de-DE"/>
        </w:rPr>
        <w:t>und der nicht Teil eines Systems des Drittlandes ist, das den angemessenen Schutz im Sinne von Artikel 25 (1) der Richtlinie 95/46/EC des Europäischen Parlaments und des Rates vom 24. Oktober 1995 zum Schutz natürlicher Personen bei der Verarbeitung personenbezogener Daten</w:t>
      </w:r>
      <w:r w:rsidR="00B44BFB" w:rsidRPr="00767601">
        <w:rPr>
          <w:lang w:val="de-DE"/>
        </w:rPr>
        <w:t xml:space="preserve"> und zum freien Datenverkehr,</w:t>
      </w:r>
      <w:r w:rsidR="00C5517D" w:rsidRPr="00767601">
        <w:rPr>
          <w:lang w:val="de-DE"/>
        </w:rPr>
        <w:t xml:space="preserve"> sicherstellt.</w:t>
      </w:r>
      <w:r w:rsidR="008E466D" w:rsidRPr="00767601">
        <w:rPr>
          <w:lang w:val="de-DE"/>
        </w:rPr>
        <w:t xml:space="preserve"> </w:t>
      </w:r>
    </w:p>
    <w:p w14:paraId="42377E84" w14:textId="6480859E" w:rsidR="00D974B8" w:rsidRPr="00767601" w:rsidRDefault="00BE5780">
      <w:pPr>
        <w:rPr>
          <w:lang w:val="de-DE"/>
        </w:rPr>
      </w:pPr>
      <w:r w:rsidRPr="00767601">
        <w:rPr>
          <w:b/>
          <w:lang w:val="de-DE"/>
        </w:rPr>
        <w:t>D</w:t>
      </w:r>
      <w:r w:rsidR="00B44BFB" w:rsidRPr="00767601">
        <w:rPr>
          <w:b/>
          <w:lang w:val="de-DE"/>
        </w:rPr>
        <w:t>SB</w:t>
      </w:r>
      <w:r w:rsidRPr="00767601">
        <w:rPr>
          <w:b/>
          <w:lang w:val="de-DE"/>
        </w:rPr>
        <w:t xml:space="preserve"> </w:t>
      </w:r>
      <w:r w:rsidRPr="00767601">
        <w:rPr>
          <w:lang w:val="de-DE"/>
        </w:rPr>
        <w:t>- Dat</w:t>
      </w:r>
      <w:r w:rsidR="00B44BFB" w:rsidRPr="00767601">
        <w:rPr>
          <w:lang w:val="de-DE"/>
        </w:rPr>
        <w:t>enschutzbehörde</w:t>
      </w:r>
      <w:r w:rsidRPr="00767601">
        <w:rPr>
          <w:lang w:val="de-DE"/>
        </w:rPr>
        <w:t>.</w:t>
      </w:r>
    </w:p>
    <w:p w14:paraId="65FD64CB" w14:textId="285AA795" w:rsidR="00D974B8" w:rsidRPr="00767601" w:rsidRDefault="005605AC">
      <w:pPr>
        <w:rPr>
          <w:lang w:val="de-DE"/>
        </w:rPr>
      </w:pPr>
      <w:r w:rsidRPr="00767601">
        <w:rPr>
          <w:b/>
          <w:lang w:val="de-DE"/>
        </w:rPr>
        <w:t>DTA</w:t>
      </w:r>
      <w:r w:rsidR="00BE5780" w:rsidRPr="00767601">
        <w:rPr>
          <w:lang w:val="de-DE"/>
        </w:rPr>
        <w:t xml:space="preserve"> </w:t>
      </w:r>
      <w:r w:rsidR="00B44BFB" w:rsidRPr="00767601">
        <w:rPr>
          <w:lang w:val="de-DE"/>
        </w:rPr>
        <w:t>–</w:t>
      </w:r>
      <w:r w:rsidR="00BE5780" w:rsidRPr="00767601">
        <w:rPr>
          <w:lang w:val="de-DE"/>
        </w:rPr>
        <w:t xml:space="preserve"> </w:t>
      </w:r>
      <w:r w:rsidR="00B44BFB" w:rsidRPr="00767601">
        <w:rPr>
          <w:lang w:val="de-DE"/>
        </w:rPr>
        <w:t>Vereinbarung über Datenübertragung</w:t>
      </w:r>
      <w:r w:rsidR="00BE5780" w:rsidRPr="00767601">
        <w:rPr>
          <w:lang w:val="de-DE"/>
        </w:rPr>
        <w:t>.</w:t>
      </w:r>
    </w:p>
    <w:p w14:paraId="5DE7A54F" w14:textId="77777777" w:rsidR="00D974B8" w:rsidRPr="00767601" w:rsidRDefault="00D974B8">
      <w:pPr>
        <w:spacing w:after="0"/>
        <w:rPr>
          <w:b/>
          <w:lang w:val="de-DE"/>
        </w:rPr>
      </w:pPr>
    </w:p>
    <w:p w14:paraId="547090CF" w14:textId="77777777" w:rsidR="00767601" w:rsidRPr="00767601" w:rsidRDefault="00767601">
      <w:pPr>
        <w:spacing w:after="0"/>
        <w:rPr>
          <w:b/>
          <w:lang w:val="de-DE"/>
        </w:rPr>
      </w:pPr>
    </w:p>
    <w:p w14:paraId="7D702DB0" w14:textId="77777777" w:rsidR="00767601" w:rsidRPr="00767601" w:rsidRDefault="00767601">
      <w:pPr>
        <w:spacing w:after="0"/>
        <w:rPr>
          <w:b/>
          <w:lang w:val="de-DE"/>
        </w:rPr>
      </w:pPr>
    </w:p>
    <w:p w14:paraId="08D46081" w14:textId="77777777" w:rsidR="00767601" w:rsidRPr="00767601" w:rsidRDefault="00767601" w:rsidP="00767601">
      <w:pPr>
        <w:spacing w:after="0"/>
        <w:jc w:val="center"/>
        <w:rPr>
          <w:lang w:val="de-DE"/>
        </w:rPr>
      </w:pPr>
      <w:r w:rsidRPr="00767601">
        <w:rPr>
          <w:lang w:val="de-DE"/>
        </w:rPr>
        <w:t>** ENDE DER KOSTENLOSEN VORSCHAU **</w:t>
      </w:r>
    </w:p>
    <w:p w14:paraId="5686F18E" w14:textId="77777777" w:rsidR="00767601" w:rsidRPr="00767601" w:rsidRDefault="00767601" w:rsidP="00767601">
      <w:pPr>
        <w:spacing w:after="0"/>
        <w:jc w:val="center"/>
        <w:rPr>
          <w:lang w:val="de-DE"/>
        </w:rPr>
      </w:pPr>
    </w:p>
    <w:p w14:paraId="5395A6A2" w14:textId="634FCD78" w:rsidR="00767601" w:rsidRPr="00767601" w:rsidRDefault="00767601" w:rsidP="00767601">
      <w:pPr>
        <w:spacing w:after="0"/>
        <w:jc w:val="center"/>
        <w:rPr>
          <w:lang w:val="de-DE"/>
        </w:rPr>
      </w:pPr>
      <w:r w:rsidRPr="00767601">
        <w:rPr>
          <w:lang w:val="de-DE"/>
        </w:rPr>
        <w:t>Um dieses Dokument vollständig herunterzuladen, klicken Sie bitte hier:</w:t>
      </w:r>
      <w:r w:rsidRPr="00767601">
        <w:rPr>
          <w:lang w:val="de-DE"/>
        </w:rPr>
        <w:br/>
      </w:r>
      <w:hyperlink r:id="rId10" w:history="1">
        <w:r w:rsidRPr="00767601">
          <w:rPr>
            <w:rStyle w:val="Hyperlink"/>
            <w:lang w:val="de-DE"/>
          </w:rPr>
          <w:t>https://advisera.com/eugdpracademy/de/documentation/verfahren-der-grenzuberschreitenden-personenbezogenen-datenubertragung/</w:t>
        </w:r>
      </w:hyperlink>
      <w:r w:rsidRPr="00767601">
        <w:rPr>
          <w:lang w:val="de-DE"/>
        </w:rPr>
        <w:t xml:space="preserve"> </w:t>
      </w:r>
    </w:p>
    <w:sectPr w:rsidR="00767601" w:rsidRPr="00767601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8:38:00Z" w:initials="EUGDPR">
    <w:p w14:paraId="0372088E" w14:textId="57045E58" w:rsidR="00926657" w:rsidRPr="00AD769A" w:rsidRDefault="00926657" w:rsidP="00AD769A">
      <w:pPr>
        <w:rPr>
          <w:rFonts w:cs="Calibri"/>
          <w:sz w:val="20"/>
          <w:szCs w:val="20"/>
        </w:rPr>
      </w:pPr>
      <w:r w:rsidRPr="00AD769A">
        <w:rPr>
          <w:rStyle w:val="CommentReference"/>
          <w:rFonts w:cs="Calibri"/>
          <w:sz w:val="20"/>
          <w:szCs w:val="20"/>
        </w:rPr>
        <w:annotationRef/>
      </w: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ausgefüllt werden</w:t>
      </w:r>
      <w:r w:rsidRPr="003862B5">
        <w:rPr>
          <w:rFonts w:eastAsia="DejaVu Sans" w:cs="Calibri"/>
          <w:sz w:val="20"/>
          <w:szCs w:val="20"/>
          <w:lang w:bidi="en-US"/>
        </w:rPr>
        <w:t>.</w:t>
      </w:r>
    </w:p>
  </w:comment>
  <w:comment w:id="1" w:author="EUGDPRAcademy" w:date="2017-10-23T18:39:00Z" w:initials="EUGDPR">
    <w:p w14:paraId="093F68DA" w14:textId="5017B20A" w:rsidR="00926657" w:rsidRPr="0081075B" w:rsidRDefault="00926657" w:rsidP="00AD769A">
      <w:pPr>
        <w:rPr>
          <w:rFonts w:cs="Calibri"/>
          <w:sz w:val="20"/>
          <w:szCs w:val="20"/>
          <w:lang w:val="de-DE"/>
        </w:rPr>
      </w:pPr>
      <w:r w:rsidRPr="0081075B">
        <w:rPr>
          <w:rStyle w:val="CommentReference"/>
          <w:rFonts w:cs="Calibri"/>
          <w:sz w:val="20"/>
          <w:szCs w:val="20"/>
          <w:lang w:val="de-DE"/>
        </w:rPr>
        <w:annotationRef/>
      </w:r>
      <w:r w:rsidRPr="0081075B">
        <w:rPr>
          <w:rFonts w:eastAsia="DejaVu Sans"/>
          <w:sz w:val="20"/>
          <w:szCs w:val="20"/>
          <w:lang w:val="de-DE" w:bidi="en-US"/>
        </w:rPr>
        <w:t>Das Dokumentencodierungssystem sollte mit dem bestehenden Codierungssystem der Organisation übereinstimmen; sollte solch ein System nicht bestehen, dann kann dieses Feld gelöscht werden.</w:t>
      </w:r>
    </w:p>
  </w:comment>
  <w:comment w:id="5" w:author="EUGDPRAcademy" w:date="2017-10-23T18:39:00Z" w:initials="EUGDPR">
    <w:p w14:paraId="33A81C8E" w14:textId="55E3F1B3" w:rsidR="00926657" w:rsidRPr="0081075B" w:rsidRDefault="00926657">
      <w:pPr>
        <w:pStyle w:val="CommentText"/>
        <w:rPr>
          <w:lang w:val="de-DE"/>
        </w:rPr>
      </w:pPr>
      <w:r w:rsidRPr="0081075B">
        <w:rPr>
          <w:rStyle w:val="CommentReference"/>
          <w:sz w:val="20"/>
          <w:szCs w:val="20"/>
          <w:lang w:val="de-DE"/>
        </w:rPr>
        <w:annotationRef/>
      </w:r>
      <w:r w:rsidRPr="0081075B">
        <w:rPr>
          <w:rFonts w:eastAsia="DejaVu Sans" w:cs="Calibri"/>
          <w:szCs w:val="24"/>
          <w:lang w:val="de-DE" w:bidi="en-US"/>
        </w:rPr>
        <w:t>Fügen Sie die Bezeichnung Ihres Unternehmens hier ein.</w:t>
      </w:r>
      <w:r w:rsidRPr="0081075B">
        <w:rPr>
          <w:rStyle w:val="CommentReference"/>
          <w:sz w:val="20"/>
          <w:szCs w:val="20"/>
          <w:lang w:val="de-D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72088E" w15:done="0"/>
  <w15:commentEx w15:paraId="093F68DA" w15:done="0"/>
  <w15:commentEx w15:paraId="33A81C8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72088E" w16cid:durableId="1DC0722E"/>
  <w16cid:commentId w16cid:paraId="093F68DA" w16cid:durableId="1DC0722F"/>
  <w16cid:commentId w16cid:paraId="33A81C8E" w16cid:durableId="1DC07230"/>
  <w16cid:commentId w16cid:paraId="5D6421D2" w16cid:durableId="1DC07231"/>
  <w16cid:commentId w16cid:paraId="30D5E990" w16cid:durableId="1DC07232"/>
  <w16cid:commentId w16cid:paraId="33111357" w16cid:durableId="1DC07233"/>
  <w16cid:commentId w16cid:paraId="0F77EFDD" w16cid:durableId="1DC0723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D08D55" w14:textId="77777777" w:rsidR="00952F5F" w:rsidRDefault="00952F5F">
      <w:pPr>
        <w:spacing w:after="0" w:line="240" w:lineRule="auto"/>
      </w:pPr>
      <w:r>
        <w:separator/>
      </w:r>
    </w:p>
  </w:endnote>
  <w:endnote w:type="continuationSeparator" w:id="0">
    <w:p w14:paraId="72FB4ECF" w14:textId="77777777" w:rsidR="00952F5F" w:rsidRDefault="0095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14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828"/>
      <w:gridCol w:w="2126"/>
      <w:gridCol w:w="3260"/>
    </w:tblGrid>
    <w:tr w:rsidR="00926657" w:rsidRPr="0081075B" w14:paraId="113CB428" w14:textId="77777777" w:rsidTr="00AD769A">
      <w:tc>
        <w:tcPr>
          <w:tcW w:w="3828" w:type="dxa"/>
          <w:shd w:val="clear" w:color="auto" w:fill="auto"/>
        </w:tcPr>
        <w:p w14:paraId="2B527854" w14:textId="57FB8C95" w:rsidR="00926657" w:rsidRPr="0081075B" w:rsidRDefault="00926657">
          <w:pPr>
            <w:pStyle w:val="Footer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>Verfahren der grenzüberschreitenden personenbezogenen Datenübertragung</w:t>
          </w:r>
        </w:p>
      </w:tc>
      <w:tc>
        <w:tcPr>
          <w:tcW w:w="2126" w:type="dxa"/>
          <w:shd w:val="clear" w:color="auto" w:fill="auto"/>
        </w:tcPr>
        <w:p w14:paraId="15DEE9A3" w14:textId="70685EB0" w:rsidR="00926657" w:rsidRPr="0081075B" w:rsidRDefault="00926657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260" w:type="dxa"/>
          <w:shd w:val="clear" w:color="auto" w:fill="auto"/>
        </w:tcPr>
        <w:p w14:paraId="23B5D1C2" w14:textId="1543E458" w:rsidR="00926657" w:rsidRPr="0081075B" w:rsidRDefault="00926657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81075B">
            <w:rPr>
              <w:sz w:val="18"/>
              <w:szCs w:val="18"/>
              <w:lang w:val="de-DE"/>
            </w:rPr>
            <w:t xml:space="preserve">Seite </w:t>
          </w:r>
          <w:r w:rsidRPr="0081075B">
            <w:rPr>
              <w:b/>
              <w:sz w:val="18"/>
              <w:szCs w:val="18"/>
              <w:lang w:val="de-DE"/>
            </w:rPr>
            <w:fldChar w:fldCharType="begin"/>
          </w:r>
          <w:r w:rsidRPr="0081075B">
            <w:rPr>
              <w:sz w:val="18"/>
              <w:szCs w:val="18"/>
              <w:lang w:val="de-DE"/>
            </w:rPr>
            <w:instrText>PAGE</w:instrText>
          </w:r>
          <w:r w:rsidRPr="0081075B">
            <w:rPr>
              <w:sz w:val="18"/>
              <w:szCs w:val="18"/>
              <w:lang w:val="de-DE"/>
            </w:rPr>
            <w:fldChar w:fldCharType="separate"/>
          </w:r>
          <w:r w:rsidR="00A1399F">
            <w:rPr>
              <w:noProof/>
              <w:sz w:val="18"/>
              <w:szCs w:val="18"/>
              <w:lang w:val="de-DE"/>
            </w:rPr>
            <w:t>3</w:t>
          </w:r>
          <w:r w:rsidRPr="0081075B">
            <w:rPr>
              <w:sz w:val="18"/>
              <w:szCs w:val="18"/>
              <w:lang w:val="de-DE"/>
            </w:rPr>
            <w:fldChar w:fldCharType="end"/>
          </w:r>
          <w:r w:rsidRPr="0081075B">
            <w:rPr>
              <w:sz w:val="18"/>
              <w:szCs w:val="18"/>
              <w:lang w:val="de-DE"/>
            </w:rPr>
            <w:t xml:space="preserve"> von </w:t>
          </w:r>
          <w:r w:rsidRPr="0081075B">
            <w:rPr>
              <w:b/>
              <w:sz w:val="18"/>
              <w:szCs w:val="18"/>
              <w:lang w:val="de-DE"/>
            </w:rPr>
            <w:fldChar w:fldCharType="begin"/>
          </w:r>
          <w:r w:rsidRPr="0081075B">
            <w:rPr>
              <w:sz w:val="18"/>
              <w:szCs w:val="18"/>
              <w:lang w:val="de-DE"/>
            </w:rPr>
            <w:instrText>NUMPAGES</w:instrText>
          </w:r>
          <w:r w:rsidRPr="0081075B">
            <w:rPr>
              <w:sz w:val="18"/>
              <w:szCs w:val="18"/>
              <w:lang w:val="de-DE"/>
            </w:rPr>
            <w:fldChar w:fldCharType="separate"/>
          </w:r>
          <w:r w:rsidR="00A1399F">
            <w:rPr>
              <w:noProof/>
              <w:sz w:val="18"/>
              <w:szCs w:val="18"/>
              <w:lang w:val="de-DE"/>
            </w:rPr>
            <w:t>3</w:t>
          </w:r>
          <w:r w:rsidRPr="0081075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0D80A3E" w14:textId="5892D37B" w:rsidR="00926657" w:rsidRPr="0081075B" w:rsidRDefault="00926657" w:rsidP="007F6FA6">
    <w:pPr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1EF632" w14:textId="744A119E" w:rsidR="00926657" w:rsidRPr="007F6FA6" w:rsidRDefault="00926657" w:rsidP="007F6FA6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3306F" w14:textId="77777777" w:rsidR="00952F5F" w:rsidRDefault="00952F5F">
      <w:pPr>
        <w:spacing w:after="0" w:line="240" w:lineRule="auto"/>
      </w:pPr>
      <w:r>
        <w:separator/>
      </w:r>
    </w:p>
  </w:footnote>
  <w:footnote w:type="continuationSeparator" w:id="0">
    <w:p w14:paraId="4232BB22" w14:textId="77777777" w:rsidR="00952F5F" w:rsidRDefault="00952F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926657" w14:paraId="79B5A2BE" w14:textId="77777777" w:rsidTr="00AD769A">
      <w:tc>
        <w:tcPr>
          <w:tcW w:w="6589" w:type="dxa"/>
          <w:shd w:val="clear" w:color="auto" w:fill="auto"/>
        </w:tcPr>
        <w:p w14:paraId="08328A9A" w14:textId="6D04379E" w:rsidR="00926657" w:rsidRPr="0081075B" w:rsidRDefault="00926657" w:rsidP="00BB4C29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81075B">
            <w:rPr>
              <w:sz w:val="20"/>
              <w:lang w:val="de-DE"/>
            </w:rPr>
            <w:t xml:space="preserve"> [</w:t>
          </w:r>
          <w:r w:rsidR="00BB4C29">
            <w:rPr>
              <w:sz w:val="20"/>
              <w:lang w:val="de-DE"/>
            </w:rPr>
            <w:t>Name</w:t>
          </w:r>
          <w:r w:rsidRPr="0081075B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15FBD8B7" w14:textId="4EF3587D" w:rsidR="00926657" w:rsidRPr="0081075B" w:rsidRDefault="00926657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81075B">
            <w:rPr>
              <w:sz w:val="20"/>
              <w:lang w:val="de-DE"/>
            </w:rPr>
            <w:t>[Vertraulichkeitsstufe]</w:t>
          </w:r>
        </w:p>
      </w:tc>
    </w:tr>
  </w:tbl>
  <w:p w14:paraId="4831510D" w14:textId="77777777" w:rsidR="00926657" w:rsidRDefault="00926657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2760E8"/>
    <w:multiLevelType w:val="multilevel"/>
    <w:tmpl w:val="D3BC8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408A398E"/>
    <w:multiLevelType w:val="multilevel"/>
    <w:tmpl w:val="85BC202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294131F"/>
    <w:multiLevelType w:val="multilevel"/>
    <w:tmpl w:val="8196FB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7F0B1CAB"/>
    <w:multiLevelType w:val="multilevel"/>
    <w:tmpl w:val="1F8453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NrUwNTO0NDI3MjJU0lEKTi0uzszPAykwrAUA9ZblxSwAAAA="/>
  </w:docVars>
  <w:rsids>
    <w:rsidRoot w:val="00D974B8"/>
    <w:rsid w:val="0001571C"/>
    <w:rsid w:val="00040C65"/>
    <w:rsid w:val="000670DF"/>
    <w:rsid w:val="00157E45"/>
    <w:rsid w:val="00180D1D"/>
    <w:rsid w:val="001C3AAE"/>
    <w:rsid w:val="003248C2"/>
    <w:rsid w:val="003A4CD2"/>
    <w:rsid w:val="004374EE"/>
    <w:rsid w:val="00444F39"/>
    <w:rsid w:val="005605AC"/>
    <w:rsid w:val="005E0151"/>
    <w:rsid w:val="00606DEB"/>
    <w:rsid w:val="006A7F77"/>
    <w:rsid w:val="007416B2"/>
    <w:rsid w:val="00767601"/>
    <w:rsid w:val="007F6FA6"/>
    <w:rsid w:val="0081075B"/>
    <w:rsid w:val="00865D77"/>
    <w:rsid w:val="0087653F"/>
    <w:rsid w:val="008E466D"/>
    <w:rsid w:val="00926657"/>
    <w:rsid w:val="009421C6"/>
    <w:rsid w:val="0094578C"/>
    <w:rsid w:val="00952F5F"/>
    <w:rsid w:val="00A02E34"/>
    <w:rsid w:val="00A1399F"/>
    <w:rsid w:val="00AD4277"/>
    <w:rsid w:val="00AD769A"/>
    <w:rsid w:val="00AD7B15"/>
    <w:rsid w:val="00AF2692"/>
    <w:rsid w:val="00B27689"/>
    <w:rsid w:val="00B44BFB"/>
    <w:rsid w:val="00B4579C"/>
    <w:rsid w:val="00BB4C29"/>
    <w:rsid w:val="00BE0FF3"/>
    <w:rsid w:val="00BE5780"/>
    <w:rsid w:val="00C31C29"/>
    <w:rsid w:val="00C45E75"/>
    <w:rsid w:val="00C5517D"/>
    <w:rsid w:val="00C94340"/>
    <w:rsid w:val="00D04952"/>
    <w:rsid w:val="00D740E1"/>
    <w:rsid w:val="00D974B8"/>
    <w:rsid w:val="00DE13FD"/>
    <w:rsid w:val="00E00A84"/>
    <w:rsid w:val="00E2557A"/>
    <w:rsid w:val="00E40FD8"/>
    <w:rsid w:val="00E6699F"/>
    <w:rsid w:val="00F8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83C87"/>
  <w15:docId w15:val="{6BDAB24E-D744-4DAD-9224-D09A7488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qFormat/>
    <w:rsid w:val="009D2B35"/>
    <w:rPr>
      <w:rFonts w:ascii="Times New Roman" w:eastAsia="Times New Roman" w:hAnsi="Times New Roman"/>
      <w:lang w:val="en-GB" w:eastAsia="en-US"/>
    </w:rPr>
  </w:style>
  <w:style w:type="character" w:styleId="FootnoteReference">
    <w:name w:val="footnote reference"/>
    <w:semiHidden/>
    <w:unhideWhenUsed/>
    <w:qFormat/>
    <w:rsid w:val="009D2B35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b w:val="0"/>
      <w:i w:val="0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BB4C29"/>
    <w:pPr>
      <w:tabs>
        <w:tab w:val="right" w:leader="dot" w:pos="9061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qFormat/>
    <w:rsid w:val="009D2B35"/>
    <w:pPr>
      <w:spacing w:after="240" w:line="240" w:lineRule="auto"/>
      <w:ind w:left="357" w:hanging="357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ZDGName">
    <w:name w:val="Z_DGName"/>
    <w:basedOn w:val="Normal"/>
    <w:uiPriority w:val="99"/>
    <w:qFormat/>
    <w:rsid w:val="009D2B35"/>
    <w:pPr>
      <w:widowControl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D76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verfahren-der-grenzuberschreitenden-personenbezogenen-datenubertrag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9EFD-0310-49CC-8A53-1863DE46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1150</TotalTime>
  <Pages>3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Verfahren der grenzüberschreitenden personenbezogenen Datenübertragung</vt:lpstr>
    </vt:vector>
  </TitlesOfParts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Verfahren der grenzüberschreitenden personenbezogenen Datenübertragung</dc:title>
  <dc:subject/>
  <dc:creator>EUGDPRAcademy</dc:creator>
  <dc:description/>
  <cp:lastModifiedBy>EUGDPRAcademy</cp:lastModifiedBy>
  <cp:revision>25</cp:revision>
  <dcterms:created xsi:type="dcterms:W3CDTF">2017-10-04T10:07:00Z</dcterms:created>
  <dcterms:modified xsi:type="dcterms:W3CDTF">2017-12-26T15:09:00Z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