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0DC76" w14:textId="77777777" w:rsidR="000A5371" w:rsidRPr="007F097E" w:rsidRDefault="000A5371" w:rsidP="000A5371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7F097E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3CD1E99D" w14:textId="114C5F04" w:rsidR="00A64A89" w:rsidRPr="007F097E" w:rsidRDefault="00A64A89" w:rsidP="00146EAE">
      <w:pPr>
        <w:rPr>
          <w:b/>
          <w:sz w:val="28"/>
        </w:rPr>
      </w:pPr>
      <w:commentRangeStart w:id="1"/>
      <w:commentRangeStart w:id="2"/>
      <w:r w:rsidRPr="007F097E">
        <w:rPr>
          <w:b/>
          <w:sz w:val="28"/>
        </w:rPr>
        <w:t>Plan obrade rizika</w:t>
      </w:r>
      <w:commentRangeEnd w:id="1"/>
      <w:r w:rsidRPr="007F097E">
        <w:rPr>
          <w:rStyle w:val="CommentReference"/>
        </w:rPr>
        <w:commentReference w:id="1"/>
      </w:r>
      <w:commentRangeEnd w:id="2"/>
      <w:r w:rsidRPr="007F097E">
        <w:rPr>
          <w:rStyle w:val="CommentReference"/>
        </w:rPr>
        <w:commentReference w:id="2"/>
      </w:r>
    </w:p>
    <w:p w14:paraId="5BFBFBAF" w14:textId="77777777" w:rsidR="00A64A89" w:rsidRPr="007F097E" w:rsidRDefault="00A64A89" w:rsidP="00146EAE">
      <w:pPr>
        <w:pStyle w:val="NoSpacing"/>
      </w:pPr>
    </w:p>
    <w:p w14:paraId="6CF345A2" w14:textId="77777777" w:rsidR="00A64A89" w:rsidRPr="007F097E" w:rsidRDefault="00A64A89" w:rsidP="00146EAE">
      <w:r w:rsidRPr="007F097E">
        <w:t>Kako bi ciljevi ISMS-a bili ostvareni, potrebno je obaviti sljedeće aktivnosti: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3060"/>
        <w:gridCol w:w="1980"/>
        <w:gridCol w:w="1800"/>
        <w:gridCol w:w="1692"/>
        <w:gridCol w:w="1998"/>
        <w:gridCol w:w="2163"/>
        <w:gridCol w:w="1347"/>
      </w:tblGrid>
      <w:tr w:rsidR="000A5371" w:rsidRPr="007F097E" w14:paraId="0F272656" w14:textId="77777777" w:rsidTr="00964A16">
        <w:tc>
          <w:tcPr>
            <w:tcW w:w="3060" w:type="dxa"/>
            <w:shd w:val="clear" w:color="auto" w:fill="D9D9D9"/>
            <w:vAlign w:val="center"/>
          </w:tcPr>
          <w:p w14:paraId="4BC3489E" w14:textId="77777777" w:rsidR="000A5371" w:rsidRPr="007F097E" w:rsidRDefault="000A5371" w:rsidP="000A5371">
            <w:pPr>
              <w:spacing w:after="0"/>
              <w:rPr>
                <w:b/>
                <w:sz w:val="20"/>
                <w:szCs w:val="20"/>
              </w:rPr>
            </w:pPr>
            <w:commentRangeStart w:id="3"/>
            <w:r w:rsidRPr="007F097E">
              <w:rPr>
                <w:b/>
                <w:sz w:val="20"/>
              </w:rPr>
              <w:t>Opis aktivnosti</w:t>
            </w:r>
            <w:commentRangeEnd w:id="3"/>
            <w:r w:rsidRPr="007F097E">
              <w:rPr>
                <w:rStyle w:val="CommentReference"/>
              </w:rPr>
              <w:commentReference w:id="3"/>
            </w:r>
          </w:p>
        </w:tc>
        <w:tc>
          <w:tcPr>
            <w:tcW w:w="1980" w:type="dxa"/>
            <w:shd w:val="clear" w:color="auto" w:fill="D9D9D9"/>
            <w:vAlign w:val="center"/>
          </w:tcPr>
          <w:p w14:paraId="1DC5BD7A" w14:textId="77777777" w:rsidR="000A5371" w:rsidRPr="007F097E" w:rsidRDefault="000A5371" w:rsidP="000A5371">
            <w:pPr>
              <w:spacing w:after="0"/>
              <w:rPr>
                <w:b/>
                <w:sz w:val="20"/>
              </w:rPr>
            </w:pPr>
            <w:r w:rsidRPr="007F097E">
              <w:rPr>
                <w:b/>
                <w:sz w:val="20"/>
              </w:rPr>
              <w:t>Potrebni financijska i druga sredstva</w:t>
            </w:r>
          </w:p>
        </w:tc>
        <w:tc>
          <w:tcPr>
            <w:tcW w:w="1800" w:type="dxa"/>
            <w:shd w:val="clear" w:color="auto" w:fill="D9D9D9"/>
            <w:vAlign w:val="center"/>
          </w:tcPr>
          <w:p w14:paraId="4602B043" w14:textId="5F0D7A35" w:rsidR="000A5371" w:rsidRPr="007F097E" w:rsidRDefault="000A5371" w:rsidP="000A5371">
            <w:pPr>
              <w:spacing w:after="0"/>
              <w:rPr>
                <w:b/>
                <w:color w:val="4F81BD" w:themeColor="accent1"/>
                <w:sz w:val="20"/>
                <w:szCs w:val="20"/>
              </w:rPr>
            </w:pPr>
            <w:r w:rsidRPr="007F097E">
              <w:rPr>
                <w:b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692" w:type="dxa"/>
            <w:shd w:val="clear" w:color="auto" w:fill="D9D9D9"/>
            <w:vAlign w:val="center"/>
          </w:tcPr>
          <w:p w14:paraId="7030C3FE" w14:textId="26DC200D" w:rsidR="000A5371" w:rsidRPr="007F097E" w:rsidRDefault="000A5371" w:rsidP="000A5371">
            <w:pPr>
              <w:spacing w:after="0"/>
              <w:rPr>
                <w:b/>
                <w:color w:val="4F81BD" w:themeColor="accent1"/>
                <w:sz w:val="20"/>
                <w:szCs w:val="20"/>
              </w:rPr>
            </w:pPr>
            <w:r w:rsidRPr="007F097E">
              <w:rPr>
                <w:b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998" w:type="dxa"/>
            <w:shd w:val="clear" w:color="auto" w:fill="D9D9D9"/>
            <w:vAlign w:val="center"/>
          </w:tcPr>
          <w:p w14:paraId="19DBD652" w14:textId="543253AE" w:rsidR="000A5371" w:rsidRPr="007F097E" w:rsidRDefault="000A5371" w:rsidP="000A5371">
            <w:pPr>
              <w:spacing w:after="0"/>
              <w:rPr>
                <w:b/>
                <w:color w:val="4F81BD" w:themeColor="accent1"/>
                <w:sz w:val="20"/>
              </w:rPr>
            </w:pPr>
            <w:r w:rsidRPr="007F097E">
              <w:rPr>
                <w:b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2163" w:type="dxa"/>
            <w:shd w:val="clear" w:color="auto" w:fill="D9D9D9"/>
            <w:vAlign w:val="center"/>
          </w:tcPr>
          <w:p w14:paraId="21B9C2C3" w14:textId="7110D289" w:rsidR="000A5371" w:rsidRPr="007F097E" w:rsidRDefault="000A5371" w:rsidP="000A5371">
            <w:pPr>
              <w:spacing w:after="0"/>
              <w:rPr>
                <w:b/>
                <w:color w:val="4F81BD" w:themeColor="accent1"/>
                <w:sz w:val="20"/>
                <w:szCs w:val="20"/>
              </w:rPr>
            </w:pPr>
            <w:r w:rsidRPr="007F097E">
              <w:rPr>
                <w:b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347" w:type="dxa"/>
            <w:shd w:val="clear" w:color="auto" w:fill="D9D9D9"/>
            <w:vAlign w:val="center"/>
          </w:tcPr>
          <w:p w14:paraId="6E716471" w14:textId="77777777" w:rsidR="000A5371" w:rsidRPr="007F097E" w:rsidRDefault="000A5371" w:rsidP="000A5371">
            <w:pPr>
              <w:spacing w:after="0"/>
              <w:rPr>
                <w:b/>
                <w:sz w:val="20"/>
              </w:rPr>
            </w:pPr>
            <w:commentRangeStart w:id="4"/>
            <w:r w:rsidRPr="007F097E">
              <w:rPr>
                <w:b/>
                <w:sz w:val="20"/>
              </w:rPr>
              <w:t>Status</w:t>
            </w:r>
            <w:commentRangeEnd w:id="4"/>
            <w:r w:rsidRPr="007F097E">
              <w:rPr>
                <w:rStyle w:val="CommentReference"/>
              </w:rPr>
              <w:commentReference w:id="4"/>
            </w:r>
          </w:p>
        </w:tc>
      </w:tr>
      <w:tr w:rsidR="000A5371" w:rsidRPr="007F097E" w14:paraId="54578127" w14:textId="77777777" w:rsidTr="00964A16">
        <w:tc>
          <w:tcPr>
            <w:tcW w:w="3060" w:type="dxa"/>
            <w:vAlign w:val="center"/>
          </w:tcPr>
          <w:p w14:paraId="6BF65847" w14:textId="77777777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Nabaviti novi usmjerivač</w:t>
            </w:r>
          </w:p>
        </w:tc>
        <w:tc>
          <w:tcPr>
            <w:tcW w:w="1980" w:type="dxa"/>
            <w:vAlign w:val="center"/>
          </w:tcPr>
          <w:p w14:paraId="64A58DFB" w14:textId="77777777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1.000 EUR +1 osoba / dan rada</w:t>
            </w:r>
          </w:p>
        </w:tc>
        <w:tc>
          <w:tcPr>
            <w:tcW w:w="1800" w:type="dxa"/>
            <w:vAlign w:val="center"/>
          </w:tcPr>
          <w:p w14:paraId="3E44CF7E" w14:textId="0476ED92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692" w:type="dxa"/>
            <w:vAlign w:val="center"/>
          </w:tcPr>
          <w:p w14:paraId="70D8F188" w14:textId="3B184615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998" w:type="dxa"/>
            <w:vAlign w:val="center"/>
          </w:tcPr>
          <w:p w14:paraId="4DB6E9AA" w14:textId="4EB4BA45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2163" w:type="dxa"/>
            <w:vAlign w:val="center"/>
          </w:tcPr>
          <w:p w14:paraId="7D2EF0F3" w14:textId="65BA1002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347" w:type="dxa"/>
            <w:vAlign w:val="center"/>
          </w:tcPr>
          <w:p w14:paraId="0CDEA473" w14:textId="77777777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Nije provedeno</w:t>
            </w:r>
          </w:p>
        </w:tc>
      </w:tr>
      <w:tr w:rsidR="000A5371" w:rsidRPr="007F097E" w14:paraId="26431CF6" w14:textId="77777777" w:rsidTr="00964A16">
        <w:tc>
          <w:tcPr>
            <w:tcW w:w="3060" w:type="dxa"/>
            <w:vAlign w:val="center"/>
          </w:tcPr>
          <w:p w14:paraId="3C02A9E8" w14:textId="77777777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Napisati Politiku kontrole pristupa</w:t>
            </w:r>
          </w:p>
        </w:tc>
        <w:tc>
          <w:tcPr>
            <w:tcW w:w="1980" w:type="dxa"/>
            <w:vAlign w:val="center"/>
          </w:tcPr>
          <w:p w14:paraId="4D3D02F8" w14:textId="77777777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3 osobe / dana rada</w:t>
            </w:r>
          </w:p>
        </w:tc>
        <w:tc>
          <w:tcPr>
            <w:tcW w:w="1800" w:type="dxa"/>
            <w:vAlign w:val="center"/>
          </w:tcPr>
          <w:p w14:paraId="38A7CE31" w14:textId="590A22D8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692" w:type="dxa"/>
            <w:vAlign w:val="center"/>
          </w:tcPr>
          <w:p w14:paraId="189E0F6F" w14:textId="7714E221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998" w:type="dxa"/>
            <w:vAlign w:val="center"/>
          </w:tcPr>
          <w:p w14:paraId="02C2E2CE" w14:textId="1211AC38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2163" w:type="dxa"/>
            <w:vAlign w:val="center"/>
          </w:tcPr>
          <w:p w14:paraId="0983A546" w14:textId="22DF53AE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347" w:type="dxa"/>
            <w:vAlign w:val="center"/>
          </w:tcPr>
          <w:p w14:paraId="1A6816E5" w14:textId="77777777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Provedeno 6. ožujka 20XX.</w:t>
            </w:r>
          </w:p>
        </w:tc>
      </w:tr>
      <w:tr w:rsidR="000A5371" w:rsidRPr="007F097E" w14:paraId="55318A41" w14:textId="77777777" w:rsidTr="00964A16">
        <w:tc>
          <w:tcPr>
            <w:tcW w:w="3060" w:type="dxa"/>
            <w:vAlign w:val="center"/>
          </w:tcPr>
          <w:p w14:paraId="77BAC26C" w14:textId="77777777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Angažirati analitičara za informacijsku sigurnost</w:t>
            </w:r>
          </w:p>
        </w:tc>
        <w:tc>
          <w:tcPr>
            <w:tcW w:w="1980" w:type="dxa"/>
            <w:vAlign w:val="center"/>
          </w:tcPr>
          <w:p w14:paraId="52C1A281" w14:textId="77777777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5 osoba / dana rada</w:t>
            </w:r>
          </w:p>
        </w:tc>
        <w:tc>
          <w:tcPr>
            <w:tcW w:w="1800" w:type="dxa"/>
            <w:vAlign w:val="center"/>
          </w:tcPr>
          <w:p w14:paraId="69841B6F" w14:textId="22518AB9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692" w:type="dxa"/>
            <w:vAlign w:val="center"/>
          </w:tcPr>
          <w:p w14:paraId="0C1D52BC" w14:textId="16778236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998" w:type="dxa"/>
            <w:vAlign w:val="center"/>
          </w:tcPr>
          <w:p w14:paraId="5BFBAEDE" w14:textId="69A79A71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2163" w:type="dxa"/>
            <w:vAlign w:val="center"/>
          </w:tcPr>
          <w:p w14:paraId="617059CE" w14:textId="7B366940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347" w:type="dxa"/>
            <w:vAlign w:val="center"/>
          </w:tcPr>
          <w:p w14:paraId="2E3227E7" w14:textId="77777777" w:rsidR="000A5371" w:rsidRPr="007F097E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7F097E">
              <w:rPr>
                <w:i/>
                <w:color w:val="808080" w:themeColor="background1" w:themeShade="80"/>
                <w:sz w:val="20"/>
                <w:szCs w:val="20"/>
              </w:rPr>
              <w:t>Provedeno 20. travnja 20XX.</w:t>
            </w:r>
          </w:p>
        </w:tc>
      </w:tr>
      <w:tr w:rsidR="00A64A89" w:rsidRPr="007F097E" w14:paraId="585E488A" w14:textId="77777777" w:rsidTr="00964A16">
        <w:tc>
          <w:tcPr>
            <w:tcW w:w="3060" w:type="dxa"/>
            <w:vAlign w:val="center"/>
          </w:tcPr>
          <w:p w14:paraId="6891C870" w14:textId="77777777" w:rsidR="00A64A89" w:rsidRPr="007F097E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3BC34EF3" w14:textId="77777777" w:rsidR="00A64A89" w:rsidRPr="007F097E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EB88716" w14:textId="77777777" w:rsidR="00A64A89" w:rsidRPr="007F097E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1823236C" w14:textId="77777777" w:rsidR="00A64A89" w:rsidRPr="007F097E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14:paraId="1712A434" w14:textId="77777777" w:rsidR="00A64A89" w:rsidRPr="007F097E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63" w:type="dxa"/>
            <w:vAlign w:val="center"/>
          </w:tcPr>
          <w:p w14:paraId="41321AAF" w14:textId="77777777" w:rsidR="00A64A89" w:rsidRPr="007F097E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3A368377" w14:textId="77777777" w:rsidR="00A64A89" w:rsidRPr="007F097E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</w:tr>
      <w:tr w:rsidR="00A64A89" w:rsidRPr="007F097E" w14:paraId="3AB564D1" w14:textId="77777777" w:rsidTr="00964A16">
        <w:tc>
          <w:tcPr>
            <w:tcW w:w="3060" w:type="dxa"/>
            <w:vAlign w:val="center"/>
          </w:tcPr>
          <w:p w14:paraId="3411CDF2" w14:textId="77777777" w:rsidR="00A64A89" w:rsidRPr="007F097E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2A168166" w14:textId="77777777" w:rsidR="00A64A89" w:rsidRPr="007F097E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C6F00A5" w14:textId="77777777" w:rsidR="00A64A89" w:rsidRPr="007F097E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09788493" w14:textId="77777777" w:rsidR="00A64A89" w:rsidRPr="007F097E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14:paraId="6F82AB94" w14:textId="77777777" w:rsidR="00A64A89" w:rsidRPr="007F097E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63" w:type="dxa"/>
            <w:vAlign w:val="center"/>
          </w:tcPr>
          <w:p w14:paraId="02FD451B" w14:textId="77777777" w:rsidR="00A64A89" w:rsidRPr="007F097E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950C57F" w14:textId="77777777" w:rsidR="00A64A89" w:rsidRPr="007F097E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295B86D4" w14:textId="77777777" w:rsidR="00A64A89" w:rsidRPr="007F097E" w:rsidRDefault="00A64A89" w:rsidP="00146EAE"/>
    <w:p w14:paraId="5DAEEF1C" w14:textId="77777777" w:rsidR="000A5371" w:rsidRPr="007F097E" w:rsidRDefault="000A5371" w:rsidP="000A5371">
      <w:pPr>
        <w:rPr>
          <w:rFonts w:eastAsia="Times New Roman"/>
        </w:rPr>
      </w:pPr>
      <w:r w:rsidRPr="007F097E">
        <w:rPr>
          <w:rFonts w:eastAsia="Times New Roman"/>
        </w:rPr>
        <w:t>…</w:t>
      </w:r>
    </w:p>
    <w:p w14:paraId="1B17F21F" w14:textId="77777777" w:rsidR="000A5371" w:rsidRPr="007F097E" w:rsidRDefault="000A5371" w:rsidP="000A5371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7F097E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44AD2A59" w14:textId="1AB1FC2D" w:rsidR="00A64A89" w:rsidRPr="007F097E" w:rsidRDefault="007F097E" w:rsidP="000A5371">
      <w:pPr>
        <w:shd w:val="clear" w:color="auto" w:fill="C6D9F1" w:themeFill="text2" w:themeFillTint="33"/>
        <w:jc w:val="center"/>
        <w:rPr>
          <w:rFonts w:eastAsia="Times New Roman"/>
        </w:rPr>
      </w:pPr>
      <w:r w:rsidRPr="007F097E">
        <w:rPr>
          <w:rFonts w:eastAsia="Times New Roman"/>
        </w:rPr>
        <w:t xml:space="preserve">(Kako biste pristupili potpunoj verziji dokumenta molimo Vas da kupite ISO 27001/ISO 22301 Paket dokumentacije za procjenu rizika </w:t>
      </w:r>
      <w:r w:rsidRPr="007F097E">
        <w:rPr>
          <w:rFonts w:eastAsia="Times New Roman"/>
        </w:rPr>
        <w:br/>
      </w:r>
      <w:hyperlink r:id="rId11" w:history="1">
        <w:r w:rsidRPr="007F097E">
          <w:rPr>
            <w:rStyle w:val="Hyperlink"/>
            <w:rFonts w:eastAsia="Times New Roman"/>
            <w:lang w:val="hr-HR"/>
          </w:rPr>
          <w:t>https://advisera.com/27001academy/hr/iso-27001-iso-22301-paket-dokumentacije-za-procjenu-rizika/</w:t>
        </w:r>
      </w:hyperlink>
      <w:r w:rsidRPr="007F097E">
        <w:rPr>
          <w:rFonts w:eastAsia="Times New Roman"/>
        </w:rPr>
        <w:t>)</w:t>
      </w:r>
    </w:p>
    <w:sectPr w:rsidR="00A64A89" w:rsidRPr="007F097E" w:rsidSect="000A5371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423E618A" w14:textId="77777777" w:rsidR="00A64A89" w:rsidRPr="001E534B" w:rsidRDefault="00A64A89" w:rsidP="00146EAE">
      <w:pPr>
        <w:pStyle w:val="CommentText"/>
      </w:pPr>
      <w:r w:rsidRPr="001E534B">
        <w:rPr>
          <w:rStyle w:val="CommentReference"/>
        </w:rPr>
        <w:annotationRef/>
      </w:r>
      <w:r w:rsidRPr="001E534B">
        <w:rPr>
          <w:rStyle w:val="CommentReference"/>
        </w:rPr>
        <w:annotationRef/>
      </w:r>
      <w:r w:rsidRPr="001E534B">
        <w:rPr>
          <w:rStyle w:val="CommentReference"/>
        </w:rPr>
        <w:t>Za više saznanja</w:t>
      </w:r>
      <w:r w:rsidRPr="001E534B">
        <w:rPr>
          <w:color w:val="000000" w:themeColor="text1"/>
        </w:rPr>
        <w:t xml:space="preserve"> o ovom Planu, pročitajte sljedeći članak:</w:t>
      </w:r>
    </w:p>
    <w:p w14:paraId="6E30B05D" w14:textId="77777777" w:rsidR="00A64A89" w:rsidRPr="001E534B" w:rsidRDefault="00A64A89" w:rsidP="00146EAE">
      <w:pPr>
        <w:pStyle w:val="CommentText"/>
      </w:pPr>
    </w:p>
    <w:p w14:paraId="5CEAD9B1" w14:textId="77777777" w:rsidR="00A64A89" w:rsidRPr="001E534B" w:rsidRDefault="00A64A89" w:rsidP="00146EAE">
      <w:pPr>
        <w:pStyle w:val="CommentText"/>
      </w:pPr>
      <w:proofErr w:type="spellStart"/>
      <w:r w:rsidRPr="00A64A89">
        <w:t>Risk</w:t>
      </w:r>
      <w:proofErr w:type="spellEnd"/>
      <w:r w:rsidRPr="00A64A89">
        <w:t xml:space="preserve"> </w:t>
      </w:r>
      <w:proofErr w:type="spellStart"/>
      <w:r w:rsidRPr="00A64A89">
        <w:t>Treatment</w:t>
      </w:r>
      <w:proofErr w:type="spellEnd"/>
      <w:r w:rsidRPr="00A64A89">
        <w:t xml:space="preserve"> Plan vs. </w:t>
      </w:r>
      <w:proofErr w:type="spellStart"/>
      <w:r w:rsidRPr="00A64A89">
        <w:t>risk</w:t>
      </w:r>
      <w:proofErr w:type="spellEnd"/>
      <w:r w:rsidRPr="00A64A89">
        <w:t xml:space="preserve"> </w:t>
      </w:r>
      <w:proofErr w:type="spellStart"/>
      <w:r w:rsidRPr="00A64A89">
        <w:t>treatment</w:t>
      </w:r>
      <w:proofErr w:type="spellEnd"/>
      <w:r w:rsidRPr="00A64A89">
        <w:t xml:space="preserve"> </w:t>
      </w:r>
      <w:proofErr w:type="spellStart"/>
      <w:r w:rsidRPr="00A64A89">
        <w:t>process</w:t>
      </w:r>
      <w:proofErr w:type="spellEnd"/>
      <w:r w:rsidRPr="00A64A89">
        <w:t xml:space="preserve"> – </w:t>
      </w:r>
      <w:proofErr w:type="spellStart"/>
      <w:r w:rsidRPr="00A64A89">
        <w:t>What’s</w:t>
      </w:r>
      <w:proofErr w:type="spellEnd"/>
      <w:r w:rsidRPr="00A64A89">
        <w:t xml:space="preserve"> </w:t>
      </w:r>
      <w:proofErr w:type="spellStart"/>
      <w:r w:rsidRPr="00A64A89">
        <w:t>the</w:t>
      </w:r>
      <w:proofErr w:type="spellEnd"/>
      <w:r w:rsidRPr="00A64A89">
        <w:t xml:space="preserve"> </w:t>
      </w:r>
      <w:proofErr w:type="spellStart"/>
      <w:r w:rsidRPr="00A64A89">
        <w:t>difference</w:t>
      </w:r>
      <w:proofErr w:type="spellEnd"/>
      <w:r w:rsidRPr="00A64A89">
        <w:t>?</w:t>
      </w:r>
      <w:r w:rsidRPr="001E534B">
        <w:t xml:space="preserve"> </w:t>
      </w:r>
      <w:hyperlink r:id="rId1" w:anchor="section20" w:history="1">
        <w:r>
          <w:rPr>
            <w:rStyle w:val="Hyperlink"/>
            <w:lang w:val="hr-HR"/>
          </w:rPr>
          <w:t>https://advisera.com/27001academy/iso-27001-risk-assessment-treatment-management/#section20</w:t>
        </w:r>
      </w:hyperlink>
    </w:p>
  </w:comment>
  <w:comment w:id="2" w:author="Advisera" w:initials="A">
    <w:p w14:paraId="38AE4985" w14:textId="77777777" w:rsidR="00A64A89" w:rsidRPr="001E534B" w:rsidRDefault="00A64A89" w:rsidP="00146EA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E534B">
        <w:rPr>
          <w:rFonts w:eastAsia="Times New Roman"/>
          <w:sz w:val="16"/>
          <w:szCs w:val="16"/>
        </w:rPr>
        <w:annotationRef/>
      </w:r>
      <w:r w:rsidRPr="001E534B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1E534B">
        <w:rPr>
          <w:rFonts w:eastAsia="Times New Roman"/>
        </w:rPr>
        <w:t>tutorijal</w:t>
      </w:r>
      <w:proofErr w:type="spellEnd"/>
      <w:r w:rsidRPr="001E534B">
        <w:rPr>
          <w:rFonts w:eastAsia="Times New Roman"/>
        </w:rPr>
        <w:t>: “</w:t>
      </w:r>
      <w:r w:rsidRPr="008E52E9">
        <w:t xml:space="preserve">How to </w:t>
      </w:r>
      <w:proofErr w:type="spellStart"/>
      <w:r w:rsidRPr="008E52E9">
        <w:t>Write</w:t>
      </w:r>
      <w:proofErr w:type="spellEnd"/>
      <w:r w:rsidRPr="008E52E9">
        <w:t xml:space="preserve"> ISO 27001 </w:t>
      </w:r>
      <w:proofErr w:type="spellStart"/>
      <w:r w:rsidRPr="008E52E9">
        <w:t>Risk</w:t>
      </w:r>
      <w:proofErr w:type="spellEnd"/>
      <w:r w:rsidRPr="008E52E9">
        <w:t xml:space="preserve"> </w:t>
      </w:r>
      <w:proofErr w:type="spellStart"/>
      <w:r w:rsidRPr="008E52E9">
        <w:t>Treatment</w:t>
      </w:r>
      <w:proofErr w:type="spellEnd"/>
      <w:r w:rsidRPr="008E52E9">
        <w:t xml:space="preserve"> Plan</w:t>
      </w:r>
      <w:r w:rsidRPr="001E534B">
        <w:rPr>
          <w:rFonts w:eastAsia="Times New Roman"/>
        </w:rPr>
        <w:t>”.</w:t>
      </w:r>
    </w:p>
    <w:p w14:paraId="11475494" w14:textId="77777777" w:rsidR="00A64A89" w:rsidRPr="001E534B" w:rsidRDefault="00A64A89" w:rsidP="00146EAE">
      <w:pPr>
        <w:rPr>
          <w:rFonts w:eastAsia="Times New Roman"/>
          <w:sz w:val="20"/>
          <w:szCs w:val="20"/>
        </w:rPr>
      </w:pPr>
    </w:p>
    <w:p w14:paraId="78845C66" w14:textId="77777777" w:rsidR="00A64A89" w:rsidRPr="001E534B" w:rsidRDefault="00A64A89" w:rsidP="00146EAE">
      <w:pPr>
        <w:rPr>
          <w:rFonts w:eastAsia="Times New Roman"/>
          <w:sz w:val="20"/>
          <w:szCs w:val="20"/>
        </w:rPr>
      </w:pPr>
      <w:r w:rsidRPr="001E534B">
        <w:rPr>
          <w:rFonts w:eastAsia="Times New Roman"/>
          <w:sz w:val="16"/>
          <w:szCs w:val="16"/>
        </w:rPr>
        <w:annotationRef/>
      </w:r>
      <w:r w:rsidRPr="001E534B">
        <w:rPr>
          <w:rFonts w:eastAsia="Times New Roman"/>
          <w:sz w:val="20"/>
          <w:szCs w:val="20"/>
        </w:rPr>
        <w:t xml:space="preserve">Za pristup </w:t>
      </w:r>
      <w:proofErr w:type="spellStart"/>
      <w:r w:rsidRPr="001E534B">
        <w:rPr>
          <w:rFonts w:eastAsia="Times New Roman"/>
          <w:sz w:val="20"/>
          <w:szCs w:val="20"/>
        </w:rPr>
        <w:t>tutorijalu</w:t>
      </w:r>
      <w:proofErr w:type="spellEnd"/>
      <w:r w:rsidRPr="001E534B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1E534B">
        <w:rPr>
          <w:rFonts w:eastAsia="Times New Roman"/>
          <w:sz w:val="20"/>
          <w:szCs w:val="20"/>
        </w:rPr>
        <w:t>tutorijalu</w:t>
      </w:r>
      <w:proofErr w:type="spellEnd"/>
      <w:r w:rsidRPr="001E534B">
        <w:rPr>
          <w:rFonts w:eastAsia="Times New Roman"/>
          <w:sz w:val="20"/>
          <w:szCs w:val="20"/>
        </w:rPr>
        <w:t>.</w:t>
      </w:r>
    </w:p>
  </w:comment>
  <w:comment w:id="3" w:author="Advisera" w:initials="A">
    <w:p w14:paraId="08D99C76" w14:textId="77777777" w:rsidR="000A5371" w:rsidRPr="000D6689" w:rsidRDefault="000A5371" w:rsidP="00146EA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D6689">
        <w:rPr>
          <w:rStyle w:val="CommentReference"/>
        </w:rPr>
        <w:annotationRef/>
      </w:r>
      <w:r w:rsidRPr="000D6689">
        <w:t>Ispunite sljedeće:</w:t>
      </w:r>
    </w:p>
    <w:p w14:paraId="1F540175" w14:textId="77777777" w:rsidR="000A5371" w:rsidRPr="000D6689" w:rsidRDefault="000A5371" w:rsidP="00146EAE">
      <w:pPr>
        <w:pStyle w:val="CommentText"/>
      </w:pPr>
      <w:r w:rsidRPr="000D6689">
        <w:t xml:space="preserve">1) Sve aktivnosti potrebne za implementaciju </w:t>
      </w:r>
      <w:r>
        <w:t>sigurnosnih mjera</w:t>
      </w:r>
      <w:r w:rsidRPr="000D6689">
        <w:t xml:space="preserve"> – kopirajte ih iz </w:t>
      </w:r>
      <w:r w:rsidRPr="001E534B">
        <w:t>Izvješć</w:t>
      </w:r>
      <w:r>
        <w:t>a</w:t>
      </w:r>
      <w:r w:rsidRPr="001E534B">
        <w:t xml:space="preserve"> o primjenjivosti</w:t>
      </w:r>
      <w:r w:rsidRPr="000D6689">
        <w:t xml:space="preserve"> gdje je status „Planiran</w:t>
      </w:r>
      <w:r>
        <w:t>a</w:t>
      </w:r>
      <w:r w:rsidRPr="000D6689">
        <w:t xml:space="preserve">“ ili „Djelomično </w:t>
      </w:r>
      <w:r>
        <w:t>provedena</w:t>
      </w:r>
      <w:r w:rsidRPr="000D6689">
        <w:t>“.</w:t>
      </w:r>
    </w:p>
    <w:p w14:paraId="74C8ADE2" w14:textId="77777777" w:rsidR="000A5371" w:rsidRDefault="000A5371" w:rsidP="00146EAE">
      <w:pPr>
        <w:pStyle w:val="CommentText"/>
      </w:pPr>
      <w:r w:rsidRPr="000D6689">
        <w:t xml:space="preserve">2) Sve druge aktivnosti koje nisu povezane s </w:t>
      </w:r>
      <w:r>
        <w:t>mjerama</w:t>
      </w:r>
      <w:r w:rsidRPr="000D6689">
        <w:t xml:space="preserve"> – npr. pisanje dokumentacije koja nije izravno povezana sa sigurnosnim </w:t>
      </w:r>
      <w:r>
        <w:t>mjerama</w:t>
      </w:r>
      <w:r w:rsidRPr="000D6689">
        <w:t>.</w:t>
      </w:r>
    </w:p>
  </w:comment>
  <w:comment w:id="4" w:author="Advisera" w:initials="A">
    <w:p w14:paraId="0B8C69CF" w14:textId="77777777" w:rsidR="000A5371" w:rsidRDefault="000A5371" w:rsidP="00146EAE">
      <w:pPr>
        <w:pStyle w:val="CommentText"/>
      </w:pPr>
      <w:r>
        <w:rPr>
          <w:rStyle w:val="CommentReference"/>
        </w:rPr>
        <w:annotationRef/>
      </w:r>
      <w:r w:rsidRPr="003963B9">
        <w:rPr>
          <w:rStyle w:val="CommentReference"/>
        </w:rPr>
        <w:annotationRef/>
      </w:r>
      <w:r w:rsidRPr="003963B9">
        <w:rPr>
          <w:rStyle w:val="CommentReference"/>
        </w:rPr>
        <w:annotationRef/>
      </w:r>
      <w:r>
        <w:rPr>
          <w:rStyle w:val="CommentReference"/>
        </w:rPr>
        <w:t>Je li</w:t>
      </w:r>
      <w:r w:rsidRPr="003963B9">
        <w:t xml:space="preserve"> </w:t>
      </w:r>
      <w:r>
        <w:t>aktivnost provedena</w:t>
      </w:r>
      <w:r w:rsidRPr="003963B9">
        <w:t xml:space="preserve"> ili ne</w:t>
      </w:r>
      <w:r>
        <w:t>,</w:t>
      </w:r>
      <w:r w:rsidRPr="003963B9">
        <w:t xml:space="preserve"> i kada.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CEAD9B1" w15:done="0"/>
  <w15:commentEx w15:paraId="78845C66" w15:done="0"/>
  <w15:commentEx w15:paraId="74C8ADE2" w15:done="0"/>
  <w15:commentEx w15:paraId="0B8C69C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CEAD9B1" w16cid:durableId="5CA41B2A"/>
  <w16cid:commentId w16cid:paraId="78845C66" w16cid:durableId="34BA544A"/>
  <w16cid:commentId w16cid:paraId="74C8ADE2" w16cid:durableId="5B1FFDA4"/>
  <w16cid:commentId w16cid:paraId="0B8C69CF" w16cid:durableId="226C50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1934D" w14:textId="77777777" w:rsidR="00984667" w:rsidRDefault="00984667" w:rsidP="00710075">
      <w:pPr>
        <w:spacing w:after="0" w:line="240" w:lineRule="auto"/>
      </w:pPr>
      <w:r>
        <w:separator/>
      </w:r>
    </w:p>
  </w:endnote>
  <w:endnote w:type="continuationSeparator" w:id="0">
    <w:p w14:paraId="48D03907" w14:textId="77777777" w:rsidR="00984667" w:rsidRDefault="00984667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710075" w:rsidRPr="004F3E22" w14:paraId="4B9305F4" w14:textId="77777777" w:rsidTr="00A64A89">
      <w:tc>
        <w:tcPr>
          <w:tcW w:w="4680" w:type="dxa"/>
        </w:tcPr>
        <w:p w14:paraId="6E498BBF" w14:textId="2CC06494" w:rsidR="00710075" w:rsidRPr="004F3E22" w:rsidRDefault="00950966" w:rsidP="0071007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4F3E22">
            <w:rPr>
              <w:sz w:val="18"/>
            </w:rPr>
            <w:t>Plan obrade rizika</w:t>
          </w:r>
        </w:p>
      </w:tc>
      <w:tc>
        <w:tcPr>
          <w:tcW w:w="4680" w:type="dxa"/>
        </w:tcPr>
        <w:p w14:paraId="16830FC2" w14:textId="7ECBD4CA" w:rsidR="00710075" w:rsidRPr="004F3E22" w:rsidRDefault="00950966" w:rsidP="00950966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4F3E22">
            <w:rPr>
              <w:sz w:val="18"/>
            </w:rPr>
            <w:t>ver</w:t>
          </w:r>
          <w:proofErr w:type="spellEnd"/>
          <w:r w:rsidRPr="004F3E22">
            <w:rPr>
              <w:sz w:val="18"/>
            </w:rPr>
            <w:t xml:space="preserve"> [verzija] od [datum]</w:t>
          </w:r>
        </w:p>
      </w:tc>
      <w:tc>
        <w:tcPr>
          <w:tcW w:w="4680" w:type="dxa"/>
        </w:tcPr>
        <w:p w14:paraId="3D003236" w14:textId="55A43696" w:rsidR="00710075" w:rsidRPr="004F3E22" w:rsidRDefault="00950966" w:rsidP="00710075">
          <w:pPr>
            <w:pStyle w:val="Footer"/>
            <w:jc w:val="right"/>
            <w:rPr>
              <w:b/>
              <w:sz w:val="18"/>
              <w:szCs w:val="18"/>
            </w:rPr>
          </w:pPr>
          <w:r w:rsidRPr="004F3E22">
            <w:rPr>
              <w:sz w:val="18"/>
            </w:rPr>
            <w:t xml:space="preserve">Stranica </w:t>
          </w:r>
          <w:r w:rsidRPr="004F3E22">
            <w:rPr>
              <w:b/>
              <w:sz w:val="18"/>
            </w:rPr>
            <w:fldChar w:fldCharType="begin"/>
          </w:r>
          <w:r w:rsidRPr="004F3E22">
            <w:rPr>
              <w:b/>
              <w:sz w:val="18"/>
            </w:rPr>
            <w:instrText xml:space="preserve"> PAGE </w:instrText>
          </w:r>
          <w:r w:rsidRPr="004F3E22">
            <w:rPr>
              <w:b/>
              <w:sz w:val="18"/>
            </w:rPr>
            <w:fldChar w:fldCharType="separate"/>
          </w:r>
          <w:r w:rsidR="00641E2C">
            <w:rPr>
              <w:b/>
              <w:noProof/>
              <w:sz w:val="18"/>
            </w:rPr>
            <w:t>1</w:t>
          </w:r>
          <w:r w:rsidRPr="004F3E22">
            <w:rPr>
              <w:b/>
              <w:sz w:val="18"/>
            </w:rPr>
            <w:fldChar w:fldCharType="end"/>
          </w:r>
          <w:r w:rsidRPr="004F3E22">
            <w:rPr>
              <w:sz w:val="18"/>
            </w:rPr>
            <w:t xml:space="preserve"> od </w:t>
          </w:r>
          <w:r w:rsidRPr="004F3E22">
            <w:rPr>
              <w:b/>
              <w:sz w:val="18"/>
            </w:rPr>
            <w:fldChar w:fldCharType="begin"/>
          </w:r>
          <w:r w:rsidRPr="004F3E22">
            <w:rPr>
              <w:b/>
              <w:sz w:val="18"/>
            </w:rPr>
            <w:instrText xml:space="preserve"> NUMPAGES  </w:instrText>
          </w:r>
          <w:r w:rsidRPr="004F3E22">
            <w:rPr>
              <w:b/>
              <w:sz w:val="18"/>
            </w:rPr>
            <w:fldChar w:fldCharType="separate"/>
          </w:r>
          <w:r w:rsidR="00641E2C">
            <w:rPr>
              <w:b/>
              <w:noProof/>
              <w:sz w:val="18"/>
            </w:rPr>
            <w:t>1</w:t>
          </w:r>
          <w:r w:rsidRPr="004F3E22">
            <w:rPr>
              <w:b/>
              <w:sz w:val="18"/>
            </w:rPr>
            <w:fldChar w:fldCharType="end"/>
          </w:r>
        </w:p>
      </w:tc>
    </w:tr>
  </w:tbl>
  <w:p w14:paraId="62582E4A" w14:textId="2A6E8E49" w:rsidR="00710075" w:rsidRPr="004F3E22" w:rsidRDefault="00A64A89" w:rsidP="00A64A8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64A89">
      <w:rPr>
        <w:sz w:val="16"/>
      </w:rPr>
      <w:t xml:space="preserve">© Ovaj predložak smiju koristiti klijenti tvrtke Advisera </w:t>
    </w:r>
    <w:proofErr w:type="spellStart"/>
    <w:r w:rsidRPr="00A64A89">
      <w:rPr>
        <w:sz w:val="16"/>
      </w:rPr>
      <w:t>Expert</w:t>
    </w:r>
    <w:proofErr w:type="spellEnd"/>
    <w:r w:rsidRPr="00A64A89">
      <w:rPr>
        <w:sz w:val="16"/>
      </w:rPr>
      <w:t xml:space="preserve"> </w:t>
    </w:r>
    <w:proofErr w:type="spellStart"/>
    <w:r w:rsidRPr="00A64A89">
      <w:rPr>
        <w:sz w:val="16"/>
      </w:rPr>
      <w:t>Solutions</w:t>
    </w:r>
    <w:proofErr w:type="spellEnd"/>
    <w:r w:rsidRPr="00A64A89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27EFC" w14:textId="6E555F62" w:rsidR="00A64A89" w:rsidRPr="00A64A89" w:rsidRDefault="00A64A89" w:rsidP="00A64A89">
    <w:pPr>
      <w:pStyle w:val="Footer"/>
      <w:spacing w:after="0"/>
      <w:jc w:val="center"/>
      <w:rPr>
        <w:sz w:val="16"/>
        <w:szCs w:val="16"/>
      </w:rPr>
    </w:pPr>
    <w:r w:rsidRPr="00A64A89">
      <w:rPr>
        <w:sz w:val="16"/>
        <w:szCs w:val="16"/>
      </w:rPr>
      <w:t xml:space="preserve">© Ovaj predložak smiju koristiti klijenti tvrtke Advisera </w:t>
    </w:r>
    <w:proofErr w:type="spellStart"/>
    <w:r w:rsidRPr="00A64A89">
      <w:rPr>
        <w:sz w:val="16"/>
        <w:szCs w:val="16"/>
      </w:rPr>
      <w:t>Expert</w:t>
    </w:r>
    <w:proofErr w:type="spellEnd"/>
    <w:r w:rsidRPr="00A64A89">
      <w:rPr>
        <w:sz w:val="16"/>
        <w:szCs w:val="16"/>
      </w:rPr>
      <w:t xml:space="preserve"> </w:t>
    </w:r>
    <w:proofErr w:type="spellStart"/>
    <w:r w:rsidRPr="00A64A89">
      <w:rPr>
        <w:sz w:val="16"/>
        <w:szCs w:val="16"/>
      </w:rPr>
      <w:t>Solutions</w:t>
    </w:r>
    <w:proofErr w:type="spellEnd"/>
    <w:r w:rsidRPr="00A64A89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07941" w14:textId="77777777" w:rsidR="00984667" w:rsidRDefault="00984667" w:rsidP="00710075">
      <w:pPr>
        <w:spacing w:after="0" w:line="240" w:lineRule="auto"/>
      </w:pPr>
      <w:r>
        <w:separator/>
      </w:r>
    </w:p>
  </w:footnote>
  <w:footnote w:type="continuationSeparator" w:id="0">
    <w:p w14:paraId="66A8BCD1" w14:textId="77777777" w:rsidR="00984667" w:rsidRDefault="00984667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710075" w:rsidRPr="006571EC" w14:paraId="6F380CA6" w14:textId="77777777" w:rsidTr="00A64A89">
      <w:tc>
        <w:tcPr>
          <w:tcW w:w="7020" w:type="dxa"/>
        </w:tcPr>
        <w:p w14:paraId="226C3D76" w14:textId="3F46051B" w:rsidR="00710075" w:rsidRPr="004F3E22" w:rsidRDefault="00710075" w:rsidP="00710075">
          <w:pPr>
            <w:pStyle w:val="Header"/>
            <w:spacing w:after="0"/>
            <w:rPr>
              <w:sz w:val="20"/>
              <w:szCs w:val="20"/>
            </w:rPr>
          </w:pPr>
          <w:r w:rsidRPr="004F3E22">
            <w:rPr>
              <w:sz w:val="20"/>
            </w:rPr>
            <w:t>[</w:t>
          </w:r>
          <w:r w:rsidR="00950966" w:rsidRPr="004F3E22">
            <w:rPr>
              <w:sz w:val="20"/>
            </w:rPr>
            <w:t>naziv organizacije</w:t>
          </w:r>
          <w:r w:rsidRPr="004F3E22">
            <w:rPr>
              <w:sz w:val="20"/>
            </w:rPr>
            <w:t>]</w:t>
          </w:r>
        </w:p>
      </w:tc>
      <w:tc>
        <w:tcPr>
          <w:tcW w:w="7020" w:type="dxa"/>
        </w:tcPr>
        <w:p w14:paraId="2D7EA977" w14:textId="70899D59" w:rsidR="00710075" w:rsidRPr="004F3E22" w:rsidRDefault="00710075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4F3E22">
            <w:rPr>
              <w:sz w:val="20"/>
            </w:rPr>
            <w:t>[</w:t>
          </w:r>
          <w:r w:rsidR="00950966" w:rsidRPr="004F3E22">
            <w:rPr>
              <w:sz w:val="20"/>
            </w:rPr>
            <w:t>stupanj povjerljivosti</w:t>
          </w:r>
          <w:r w:rsidRPr="004F3E22">
            <w:rPr>
              <w:sz w:val="20"/>
            </w:rPr>
            <w:t>]</w:t>
          </w:r>
        </w:p>
      </w:tc>
    </w:tr>
  </w:tbl>
  <w:p w14:paraId="544A3503" w14:textId="77777777" w:rsidR="00710075" w:rsidRPr="003056B2" w:rsidRDefault="00710075" w:rsidP="0071007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7FC61D54"/>
    <w:multiLevelType w:val="hybridMultilevel"/>
    <w:tmpl w:val="0E74CB64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882440">
    <w:abstractNumId w:val="0"/>
  </w:num>
  <w:num w:numId="2" w16cid:durableId="1640383616">
    <w:abstractNumId w:val="4"/>
  </w:num>
  <w:num w:numId="3" w16cid:durableId="2114932001">
    <w:abstractNumId w:val="2"/>
  </w:num>
  <w:num w:numId="4" w16cid:durableId="2051957961">
    <w:abstractNumId w:val="5"/>
  </w:num>
  <w:num w:numId="5" w16cid:durableId="824315966">
    <w:abstractNumId w:val="8"/>
  </w:num>
  <w:num w:numId="6" w16cid:durableId="424420736">
    <w:abstractNumId w:val="1"/>
  </w:num>
  <w:num w:numId="7" w16cid:durableId="50659862">
    <w:abstractNumId w:val="6"/>
  </w:num>
  <w:num w:numId="8" w16cid:durableId="2113276783">
    <w:abstractNumId w:val="7"/>
  </w:num>
  <w:num w:numId="9" w16cid:durableId="586501620">
    <w:abstractNumId w:val="3"/>
  </w:num>
  <w:num w:numId="10" w16cid:durableId="345253341">
    <w:abstractNumId w:val="9"/>
  </w:num>
  <w:num w:numId="11" w16cid:durableId="144638710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1MjK1MDezMDU0MrdQ0lEKTi0uzszPAykwrAUA2bC/iiwAAAA="/>
  </w:docVars>
  <w:rsids>
    <w:rsidRoot w:val="00927DFD"/>
    <w:rsid w:val="00016A08"/>
    <w:rsid w:val="00025DEC"/>
    <w:rsid w:val="0004382A"/>
    <w:rsid w:val="0005010E"/>
    <w:rsid w:val="00050E0A"/>
    <w:rsid w:val="0006148D"/>
    <w:rsid w:val="0006692C"/>
    <w:rsid w:val="00095D60"/>
    <w:rsid w:val="000A00EE"/>
    <w:rsid w:val="000A5371"/>
    <w:rsid w:val="000C3EF2"/>
    <w:rsid w:val="000D4771"/>
    <w:rsid w:val="000D6689"/>
    <w:rsid w:val="000E1E04"/>
    <w:rsid w:val="00175A81"/>
    <w:rsid w:val="001839E2"/>
    <w:rsid w:val="001A24BA"/>
    <w:rsid w:val="001A6900"/>
    <w:rsid w:val="001B3275"/>
    <w:rsid w:val="001D3E96"/>
    <w:rsid w:val="001E0661"/>
    <w:rsid w:val="001E534B"/>
    <w:rsid w:val="002071F5"/>
    <w:rsid w:val="00216D62"/>
    <w:rsid w:val="00247EFF"/>
    <w:rsid w:val="00253233"/>
    <w:rsid w:val="00273199"/>
    <w:rsid w:val="00295FE7"/>
    <w:rsid w:val="002E6786"/>
    <w:rsid w:val="00303990"/>
    <w:rsid w:val="0031708D"/>
    <w:rsid w:val="00335C83"/>
    <w:rsid w:val="003842C6"/>
    <w:rsid w:val="003849F4"/>
    <w:rsid w:val="00387322"/>
    <w:rsid w:val="003963B9"/>
    <w:rsid w:val="00397E20"/>
    <w:rsid w:val="003A49FD"/>
    <w:rsid w:val="003A62F8"/>
    <w:rsid w:val="003B3A3D"/>
    <w:rsid w:val="003B3CD8"/>
    <w:rsid w:val="003B43A6"/>
    <w:rsid w:val="003C04CF"/>
    <w:rsid w:val="004003B0"/>
    <w:rsid w:val="0041089E"/>
    <w:rsid w:val="004243A6"/>
    <w:rsid w:val="00451F0E"/>
    <w:rsid w:val="00453A41"/>
    <w:rsid w:val="00465531"/>
    <w:rsid w:val="00466C05"/>
    <w:rsid w:val="0048064F"/>
    <w:rsid w:val="00496441"/>
    <w:rsid w:val="004C1627"/>
    <w:rsid w:val="004C3632"/>
    <w:rsid w:val="004C6FDD"/>
    <w:rsid w:val="004D3FD4"/>
    <w:rsid w:val="004F3E22"/>
    <w:rsid w:val="004F4A48"/>
    <w:rsid w:val="0050616F"/>
    <w:rsid w:val="005270E8"/>
    <w:rsid w:val="00531FB1"/>
    <w:rsid w:val="0054195D"/>
    <w:rsid w:val="005D63D0"/>
    <w:rsid w:val="005F2E00"/>
    <w:rsid w:val="00633091"/>
    <w:rsid w:val="00641E2C"/>
    <w:rsid w:val="00646D7B"/>
    <w:rsid w:val="00655BBD"/>
    <w:rsid w:val="00656318"/>
    <w:rsid w:val="00662007"/>
    <w:rsid w:val="0066506B"/>
    <w:rsid w:val="0066565B"/>
    <w:rsid w:val="00667A38"/>
    <w:rsid w:val="006A1F5B"/>
    <w:rsid w:val="006B2501"/>
    <w:rsid w:val="006F58A9"/>
    <w:rsid w:val="00702B5C"/>
    <w:rsid w:val="00710075"/>
    <w:rsid w:val="00742D17"/>
    <w:rsid w:val="00743230"/>
    <w:rsid w:val="00770AFF"/>
    <w:rsid w:val="00770D5D"/>
    <w:rsid w:val="00796D3D"/>
    <w:rsid w:val="007A40B4"/>
    <w:rsid w:val="007A7143"/>
    <w:rsid w:val="007B250D"/>
    <w:rsid w:val="007B671C"/>
    <w:rsid w:val="007C0089"/>
    <w:rsid w:val="007D2A6D"/>
    <w:rsid w:val="007E0ED6"/>
    <w:rsid w:val="007F097E"/>
    <w:rsid w:val="008108AB"/>
    <w:rsid w:val="00845672"/>
    <w:rsid w:val="00867F93"/>
    <w:rsid w:val="00886A6E"/>
    <w:rsid w:val="008A4105"/>
    <w:rsid w:val="008C43F2"/>
    <w:rsid w:val="008E4A37"/>
    <w:rsid w:val="008E52E9"/>
    <w:rsid w:val="008F16E4"/>
    <w:rsid w:val="00906EA1"/>
    <w:rsid w:val="00912D17"/>
    <w:rsid w:val="00927DFD"/>
    <w:rsid w:val="00950966"/>
    <w:rsid w:val="00984667"/>
    <w:rsid w:val="00990EA6"/>
    <w:rsid w:val="0099387C"/>
    <w:rsid w:val="009940BB"/>
    <w:rsid w:val="009B1AC7"/>
    <w:rsid w:val="009B3F67"/>
    <w:rsid w:val="009E2DEF"/>
    <w:rsid w:val="009F3DCA"/>
    <w:rsid w:val="00A16F38"/>
    <w:rsid w:val="00A64A89"/>
    <w:rsid w:val="00A65931"/>
    <w:rsid w:val="00A75321"/>
    <w:rsid w:val="00A81025"/>
    <w:rsid w:val="00AA648D"/>
    <w:rsid w:val="00AA7B39"/>
    <w:rsid w:val="00AB4B01"/>
    <w:rsid w:val="00AD1D10"/>
    <w:rsid w:val="00AD2147"/>
    <w:rsid w:val="00AE2A68"/>
    <w:rsid w:val="00AE5FE6"/>
    <w:rsid w:val="00AF7918"/>
    <w:rsid w:val="00B163D2"/>
    <w:rsid w:val="00B26783"/>
    <w:rsid w:val="00B31109"/>
    <w:rsid w:val="00B60F5A"/>
    <w:rsid w:val="00B62C9E"/>
    <w:rsid w:val="00B65C7D"/>
    <w:rsid w:val="00B8164D"/>
    <w:rsid w:val="00B874AF"/>
    <w:rsid w:val="00BA05AF"/>
    <w:rsid w:val="00BA31D6"/>
    <w:rsid w:val="00BA5E1E"/>
    <w:rsid w:val="00BC482D"/>
    <w:rsid w:val="00BC5683"/>
    <w:rsid w:val="00BC6084"/>
    <w:rsid w:val="00BE725E"/>
    <w:rsid w:val="00C2066B"/>
    <w:rsid w:val="00C40E3F"/>
    <w:rsid w:val="00C617A6"/>
    <w:rsid w:val="00C6789F"/>
    <w:rsid w:val="00C759EF"/>
    <w:rsid w:val="00C75D40"/>
    <w:rsid w:val="00C920BA"/>
    <w:rsid w:val="00D05624"/>
    <w:rsid w:val="00D17003"/>
    <w:rsid w:val="00D3408B"/>
    <w:rsid w:val="00D90A0B"/>
    <w:rsid w:val="00DC2904"/>
    <w:rsid w:val="00DE301E"/>
    <w:rsid w:val="00DF6C99"/>
    <w:rsid w:val="00E317D2"/>
    <w:rsid w:val="00E31A2C"/>
    <w:rsid w:val="00E75383"/>
    <w:rsid w:val="00ED4C92"/>
    <w:rsid w:val="00F05FD1"/>
    <w:rsid w:val="00F31084"/>
    <w:rsid w:val="00F372DF"/>
    <w:rsid w:val="00F43F88"/>
    <w:rsid w:val="00F76604"/>
    <w:rsid w:val="00FA18C2"/>
    <w:rsid w:val="00FB7C11"/>
    <w:rsid w:val="00FC296E"/>
    <w:rsid w:val="00FE6927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B3FC47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A8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BC608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C608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C608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C6084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E534B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E534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E534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D3E96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B60F5A"/>
    <w:rPr>
      <w:color w:val="808080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D1D1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64A89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0D668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A53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iso-27001-risk-assessment-treatment-managem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aket-dokumentacije-za-procjenu-rizika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696CC-0DC9-4231-8676-B02B4A0DB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obrade rizika</vt:lpstr>
      <vt:lpstr>Risk Treatment Plan</vt:lpstr>
      <vt:lpstr>Appendix 5 - Preparation Plan for Business Continuity</vt:lpstr>
    </vt:vector>
  </TitlesOfParts>
  <Company>Advisera Expert Solutions d.o.o.</Company>
  <LinksUpToDate>false</LinksUpToDate>
  <CharactersWithSpaces>1107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obrade rizika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2025-12-29T11:33:00Z</dcterms:created>
  <dcterms:modified xsi:type="dcterms:W3CDTF">2026-01-07T19:35:00Z</dcterms:modified>
</cp:coreProperties>
</file>