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B234" w14:textId="43656424" w:rsidR="00186849" w:rsidRPr="00046F4D" w:rsidRDefault="000A1103" w:rsidP="000A1103">
      <w:pPr>
        <w:jc w:val="center"/>
        <w:rPr>
          <w:lang w:val="es-ES"/>
        </w:rPr>
      </w:pPr>
      <w:r w:rsidRPr="00175F7D">
        <w:t>** VERSIÓN DE MUESTRA GRATIS **</w:t>
      </w:r>
    </w:p>
    <w:p w14:paraId="5A856223" w14:textId="77777777" w:rsidR="00186849" w:rsidRPr="00046F4D" w:rsidRDefault="00186849">
      <w:pPr>
        <w:rPr>
          <w:lang w:val="es-ES"/>
        </w:rPr>
      </w:pPr>
    </w:p>
    <w:p w14:paraId="4A12AC1C" w14:textId="77777777" w:rsidR="003462C6" w:rsidRPr="00046F4D" w:rsidRDefault="003462C6">
      <w:pPr>
        <w:rPr>
          <w:lang w:val="es-ES"/>
        </w:rPr>
      </w:pPr>
    </w:p>
    <w:p w14:paraId="6BE6BCAE" w14:textId="77777777" w:rsidR="00A91307" w:rsidRDefault="00A91307">
      <w:pPr>
        <w:rPr>
          <w:lang w:val="es-ES"/>
        </w:rPr>
      </w:pPr>
    </w:p>
    <w:p w14:paraId="3EA001C5" w14:textId="77777777" w:rsidR="003462C6" w:rsidRPr="00046F4D" w:rsidRDefault="003462C6">
      <w:pPr>
        <w:rPr>
          <w:lang w:val="es-ES"/>
        </w:rPr>
      </w:pPr>
    </w:p>
    <w:p w14:paraId="6C6D69B0" w14:textId="77777777" w:rsidR="00B25AA2" w:rsidRPr="00046F4D" w:rsidRDefault="00B25AA2" w:rsidP="00B25AA2">
      <w:pPr>
        <w:jc w:val="center"/>
        <w:rPr>
          <w:lang w:val="es-ES"/>
        </w:rPr>
      </w:pPr>
      <w:bookmarkStart w:id="0" w:name="_Hlk17567166"/>
      <w:bookmarkStart w:id="1" w:name="_Hlk17718279"/>
      <w:commentRangeStart w:id="2"/>
      <w:r w:rsidRPr="00046F4D">
        <w:rPr>
          <w:lang w:val="es-ES"/>
        </w:rPr>
        <w:t>[Logo de la organización]</w:t>
      </w:r>
      <w:commentRangeEnd w:id="2"/>
      <w:r w:rsidRPr="00046F4D">
        <w:rPr>
          <w:rStyle w:val="CommentReference"/>
          <w:lang w:val="es-ES"/>
        </w:rPr>
        <w:commentReference w:id="2"/>
      </w:r>
    </w:p>
    <w:p w14:paraId="5847C83A" w14:textId="53802700" w:rsidR="00B25AA2" w:rsidRDefault="00B25AA2" w:rsidP="00A91307">
      <w:pPr>
        <w:jc w:val="center"/>
        <w:rPr>
          <w:lang w:val="es-ES"/>
        </w:rPr>
      </w:pPr>
      <w:r w:rsidRPr="00046F4D">
        <w:rPr>
          <w:lang w:val="es-ES"/>
        </w:rPr>
        <w:t>[Nombre de la organización]</w:t>
      </w:r>
      <w:bookmarkEnd w:id="0"/>
    </w:p>
    <w:p w14:paraId="420BA32F" w14:textId="77777777" w:rsidR="00A91307" w:rsidRPr="00046F4D" w:rsidRDefault="00A91307" w:rsidP="00A91307">
      <w:pPr>
        <w:rPr>
          <w:lang w:val="es-ES"/>
        </w:rPr>
      </w:pPr>
    </w:p>
    <w:p w14:paraId="54D92E43" w14:textId="77777777" w:rsidR="00B25AA2" w:rsidRDefault="00B25AA2" w:rsidP="00B25AA2">
      <w:pPr>
        <w:jc w:val="center"/>
        <w:rPr>
          <w:lang w:val="es-ES"/>
        </w:rPr>
      </w:pPr>
    </w:p>
    <w:p w14:paraId="799AB134" w14:textId="77777777" w:rsidR="00A91307" w:rsidRPr="00046F4D" w:rsidRDefault="00A91307" w:rsidP="00B25AA2">
      <w:pPr>
        <w:jc w:val="center"/>
        <w:rPr>
          <w:lang w:val="es-ES"/>
        </w:rPr>
      </w:pPr>
    </w:p>
    <w:p w14:paraId="2AD0AE56" w14:textId="597099E1" w:rsidR="00B25AA2" w:rsidRPr="00046F4D" w:rsidRDefault="00B25AA2" w:rsidP="00B25AA2">
      <w:pPr>
        <w:jc w:val="center"/>
        <w:rPr>
          <w:b/>
          <w:sz w:val="32"/>
          <w:szCs w:val="32"/>
          <w:lang w:val="es-ES"/>
        </w:rPr>
      </w:pPr>
      <w:commentRangeStart w:id="5"/>
      <w:r w:rsidRPr="00046F4D">
        <w:rPr>
          <w:b/>
          <w:sz w:val="32"/>
          <w:lang w:val="es-ES"/>
        </w:rPr>
        <w:t xml:space="preserve">PROCEDIMIENTO PARA </w:t>
      </w:r>
      <w:r w:rsidR="00C77192">
        <w:rPr>
          <w:b/>
          <w:sz w:val="32"/>
          <w:lang w:val="es-ES"/>
        </w:rPr>
        <w:t>LA INVESTIGACIÓN DE INCIDENTE</w:t>
      </w:r>
      <w:r w:rsidRPr="00046F4D">
        <w:rPr>
          <w:b/>
          <w:sz w:val="32"/>
          <w:lang w:val="es-ES"/>
        </w:rPr>
        <w:t>S</w:t>
      </w:r>
      <w:commentRangeEnd w:id="5"/>
      <w:r w:rsidRPr="00046F4D">
        <w:rPr>
          <w:rStyle w:val="CommentReference"/>
          <w:lang w:val="es-ES"/>
        </w:rPr>
        <w:commentReference w:id="5"/>
      </w:r>
    </w:p>
    <w:p w14:paraId="22BCE599" w14:textId="77777777" w:rsidR="00B25AA2" w:rsidRPr="00046F4D" w:rsidRDefault="00B25AA2" w:rsidP="00B25AA2">
      <w:pPr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B25AA2" w:rsidRPr="00046F4D" w14:paraId="266CFE84" w14:textId="77777777" w:rsidTr="00A0064D">
        <w:tc>
          <w:tcPr>
            <w:tcW w:w="2342" w:type="dxa"/>
          </w:tcPr>
          <w:p w14:paraId="43C0D594" w14:textId="77777777" w:rsidR="00B25AA2" w:rsidRPr="00046F4D" w:rsidRDefault="00B25AA2" w:rsidP="00A0064D">
            <w:pPr>
              <w:rPr>
                <w:lang w:val="es-ES"/>
              </w:rPr>
            </w:pPr>
            <w:bookmarkStart w:id="7" w:name="_Hlk17567587"/>
            <w:commentRangeStart w:id="8"/>
            <w:r w:rsidRPr="00046F4D">
              <w:rPr>
                <w:lang w:val="es-ES"/>
              </w:rPr>
              <w:t>Código:</w:t>
            </w:r>
            <w:commentRangeEnd w:id="8"/>
            <w:r w:rsidRPr="00046F4D">
              <w:rPr>
                <w:rStyle w:val="CommentReference"/>
                <w:lang w:val="es-ES"/>
              </w:rPr>
              <w:commentReference w:id="8"/>
            </w:r>
          </w:p>
        </w:tc>
        <w:tc>
          <w:tcPr>
            <w:tcW w:w="6730" w:type="dxa"/>
          </w:tcPr>
          <w:p w14:paraId="57CE750B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1119B97F" w14:textId="77777777" w:rsidTr="00A0064D">
        <w:tc>
          <w:tcPr>
            <w:tcW w:w="2342" w:type="dxa"/>
          </w:tcPr>
          <w:p w14:paraId="3E6CC76C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6E2B6049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0.1</w:t>
            </w:r>
          </w:p>
        </w:tc>
      </w:tr>
      <w:tr w:rsidR="00B25AA2" w:rsidRPr="00046F4D" w14:paraId="7B17223E" w14:textId="77777777" w:rsidTr="00A0064D">
        <w:tc>
          <w:tcPr>
            <w:tcW w:w="2342" w:type="dxa"/>
          </w:tcPr>
          <w:p w14:paraId="22EE030C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1FF7A8E5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6A570D13" w14:textId="77777777" w:rsidTr="00A0064D">
        <w:tc>
          <w:tcPr>
            <w:tcW w:w="2342" w:type="dxa"/>
          </w:tcPr>
          <w:p w14:paraId="4189A88C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5913DECC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48CF102B" w14:textId="77777777" w:rsidTr="00A0064D">
        <w:tc>
          <w:tcPr>
            <w:tcW w:w="2342" w:type="dxa"/>
          </w:tcPr>
          <w:p w14:paraId="289D915B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3FDE28C6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03E36EF1" w14:textId="77777777" w:rsidTr="00A0064D">
        <w:tc>
          <w:tcPr>
            <w:tcW w:w="2342" w:type="dxa"/>
          </w:tcPr>
          <w:p w14:paraId="4AAC0C19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45590A0D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</w:tbl>
    <w:p w14:paraId="4723BB56" w14:textId="77777777" w:rsidR="00B25AA2" w:rsidRPr="00046F4D" w:rsidRDefault="00B25AA2" w:rsidP="00B25AA2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40D6BD64" w14:textId="77777777" w:rsidR="00B25AA2" w:rsidRPr="00046F4D" w:rsidRDefault="00B25AA2" w:rsidP="00B25AA2">
      <w:pPr>
        <w:rPr>
          <w:b/>
          <w:sz w:val="28"/>
          <w:szCs w:val="28"/>
          <w:lang w:val="es-ES"/>
        </w:rPr>
      </w:pPr>
      <w:commentRangeStart w:id="9"/>
      <w:r w:rsidRPr="00046F4D">
        <w:rPr>
          <w:b/>
          <w:sz w:val="28"/>
          <w:lang w:val="es-ES"/>
        </w:rPr>
        <w:t>Lista de distribución</w:t>
      </w:r>
      <w:commentRangeEnd w:id="9"/>
      <w:r w:rsidRPr="00046F4D">
        <w:rPr>
          <w:rStyle w:val="CommentReference"/>
          <w:lang w:val="es-ES"/>
        </w:rPr>
        <w:commentReference w:id="9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25AA2" w:rsidRPr="00046F4D" w14:paraId="1F3D4A0E" w14:textId="77777777" w:rsidTr="00A0064D">
        <w:tc>
          <w:tcPr>
            <w:tcW w:w="761" w:type="dxa"/>
            <w:vMerge w:val="restart"/>
            <w:vAlign w:val="center"/>
          </w:tcPr>
          <w:p w14:paraId="092C756E" w14:textId="77777777" w:rsidR="00B25AA2" w:rsidRPr="00046F4D" w:rsidRDefault="00B25AA2" w:rsidP="00A0064D">
            <w:pPr>
              <w:spacing w:after="0"/>
              <w:rPr>
                <w:lang w:val="es-ES"/>
              </w:rPr>
            </w:pPr>
            <w:r w:rsidRPr="00046F4D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9A1B71C" w14:textId="77777777" w:rsidR="00B25AA2" w:rsidRPr="00046F4D" w:rsidRDefault="00B25AA2" w:rsidP="00A0064D">
            <w:pPr>
              <w:spacing w:after="0"/>
              <w:rPr>
                <w:lang w:val="es-ES"/>
              </w:rPr>
            </w:pPr>
            <w:r w:rsidRPr="00046F4D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BFA5EDA" w14:textId="77777777" w:rsidR="00B25AA2" w:rsidRPr="00046F4D" w:rsidRDefault="00B25AA2" w:rsidP="00A0064D">
            <w:pPr>
              <w:spacing w:after="0"/>
              <w:ind w:left="-18"/>
              <w:rPr>
                <w:lang w:val="es-ES"/>
              </w:rPr>
            </w:pPr>
            <w:r w:rsidRPr="00046F4D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F159514" w14:textId="77777777" w:rsidR="00B25AA2" w:rsidRPr="00046F4D" w:rsidRDefault="00B25AA2" w:rsidP="00A0064D">
            <w:pPr>
              <w:spacing w:after="0"/>
              <w:rPr>
                <w:lang w:val="es-ES"/>
              </w:rPr>
            </w:pPr>
            <w:r w:rsidRPr="00046F4D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A050FD6" w14:textId="77777777" w:rsidR="00B25AA2" w:rsidRPr="00046F4D" w:rsidRDefault="00B25AA2" w:rsidP="00A0064D">
            <w:pPr>
              <w:spacing w:after="0"/>
              <w:ind w:left="108"/>
              <w:rPr>
                <w:lang w:val="es-ES"/>
              </w:rPr>
            </w:pPr>
            <w:r w:rsidRPr="00046F4D">
              <w:rPr>
                <w:lang w:val="es-ES"/>
              </w:rPr>
              <w:t>Devuelta</w:t>
            </w:r>
          </w:p>
        </w:tc>
      </w:tr>
      <w:tr w:rsidR="00B25AA2" w:rsidRPr="00046F4D" w14:paraId="2AE1D5C6" w14:textId="77777777" w:rsidTr="00A0064D">
        <w:tc>
          <w:tcPr>
            <w:tcW w:w="761" w:type="dxa"/>
            <w:vMerge/>
          </w:tcPr>
          <w:p w14:paraId="0D4EAF3D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1EA57AD3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4D65A4F4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4F75F63D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7B745494" w14:textId="77777777" w:rsidR="00B25AA2" w:rsidRPr="00046F4D" w:rsidRDefault="00B25AA2" w:rsidP="00A0064D">
            <w:pPr>
              <w:spacing w:after="0"/>
              <w:ind w:left="108"/>
              <w:rPr>
                <w:lang w:val="es-ES"/>
              </w:rPr>
            </w:pPr>
            <w:r w:rsidRPr="00046F4D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38DDAA7A" w14:textId="77777777" w:rsidR="00B25AA2" w:rsidRPr="00046F4D" w:rsidRDefault="00B25AA2" w:rsidP="00A0064D">
            <w:pPr>
              <w:spacing w:after="0"/>
              <w:ind w:left="90"/>
              <w:rPr>
                <w:lang w:val="es-ES"/>
              </w:rPr>
            </w:pPr>
            <w:r w:rsidRPr="00046F4D">
              <w:rPr>
                <w:lang w:val="es-ES"/>
              </w:rPr>
              <w:t>Firma</w:t>
            </w:r>
          </w:p>
        </w:tc>
      </w:tr>
      <w:tr w:rsidR="00B25AA2" w:rsidRPr="00046F4D" w14:paraId="6DA49A46" w14:textId="77777777" w:rsidTr="00A0064D">
        <w:tc>
          <w:tcPr>
            <w:tcW w:w="761" w:type="dxa"/>
          </w:tcPr>
          <w:p w14:paraId="34D2E366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96A8B10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7659179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E8A8C52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4361CED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B0082BE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25AA2" w:rsidRPr="00046F4D" w14:paraId="37C41AAD" w14:textId="77777777" w:rsidTr="00A0064D">
        <w:tc>
          <w:tcPr>
            <w:tcW w:w="761" w:type="dxa"/>
          </w:tcPr>
          <w:p w14:paraId="5EBF54CE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D2559E5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CF69815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B353B11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427C20F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44C8CD7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25AA2" w:rsidRPr="00046F4D" w14:paraId="37405217" w14:textId="77777777" w:rsidTr="00A0064D">
        <w:tc>
          <w:tcPr>
            <w:tcW w:w="761" w:type="dxa"/>
          </w:tcPr>
          <w:p w14:paraId="79404160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118FA9C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652FA88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861EE4C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FFFD0F8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400A17E" w14:textId="77777777" w:rsidR="00B25AA2" w:rsidRPr="00046F4D" w:rsidRDefault="00B25AA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7"/>
    </w:tbl>
    <w:p w14:paraId="399A04BD" w14:textId="77777777" w:rsidR="00B25AA2" w:rsidRPr="00046F4D" w:rsidRDefault="00B25AA2" w:rsidP="00B25AA2">
      <w:pPr>
        <w:spacing w:after="0" w:line="240" w:lineRule="auto"/>
        <w:rPr>
          <w:b/>
          <w:sz w:val="28"/>
          <w:lang w:val="es-ES"/>
        </w:rPr>
      </w:pPr>
      <w:r w:rsidRPr="00046F4D">
        <w:rPr>
          <w:b/>
          <w:sz w:val="28"/>
          <w:lang w:val="es-ES"/>
        </w:rPr>
        <w:br w:type="page"/>
      </w:r>
    </w:p>
    <w:p w14:paraId="64B48BF8" w14:textId="77777777" w:rsidR="00B25AA2" w:rsidRPr="00046F4D" w:rsidRDefault="00B25AA2" w:rsidP="00B25AA2">
      <w:pPr>
        <w:rPr>
          <w:b/>
          <w:sz w:val="28"/>
          <w:szCs w:val="28"/>
          <w:lang w:val="es-ES"/>
        </w:rPr>
      </w:pPr>
      <w:bookmarkStart w:id="11" w:name="_Hlk17584651"/>
      <w:bookmarkStart w:id="12" w:name="_Hlk17567683"/>
      <w:bookmarkEnd w:id="1"/>
      <w:r w:rsidRPr="00046F4D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B25AA2" w:rsidRPr="00046F4D" w14:paraId="464838E7" w14:textId="77777777" w:rsidTr="00A0064D">
        <w:tc>
          <w:tcPr>
            <w:tcW w:w="1344" w:type="dxa"/>
          </w:tcPr>
          <w:p w14:paraId="7D6A839B" w14:textId="77777777" w:rsidR="00B25AA2" w:rsidRPr="00046F4D" w:rsidRDefault="00B25AA2" w:rsidP="00A0064D">
            <w:pPr>
              <w:rPr>
                <w:b/>
                <w:lang w:val="es-ES"/>
              </w:rPr>
            </w:pPr>
            <w:r w:rsidRPr="00046F4D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7A47BB54" w14:textId="77777777" w:rsidR="00B25AA2" w:rsidRPr="00046F4D" w:rsidRDefault="00B25AA2" w:rsidP="00A0064D">
            <w:pPr>
              <w:rPr>
                <w:b/>
                <w:lang w:val="es-ES"/>
              </w:rPr>
            </w:pPr>
            <w:r w:rsidRPr="00046F4D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2CEA869E" w14:textId="77777777" w:rsidR="00B25AA2" w:rsidRPr="00046F4D" w:rsidRDefault="00B25AA2" w:rsidP="00A0064D">
            <w:pPr>
              <w:rPr>
                <w:b/>
                <w:lang w:val="es-ES"/>
              </w:rPr>
            </w:pPr>
            <w:r w:rsidRPr="00046F4D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3C3B340A" w14:textId="77777777" w:rsidR="00B25AA2" w:rsidRPr="00046F4D" w:rsidRDefault="00B25AA2" w:rsidP="00A0064D">
            <w:pPr>
              <w:rPr>
                <w:b/>
                <w:lang w:val="es-ES"/>
              </w:rPr>
            </w:pPr>
            <w:r w:rsidRPr="00046F4D">
              <w:rPr>
                <w:b/>
                <w:lang w:val="es-ES"/>
              </w:rPr>
              <w:t>Descripción de la modificación</w:t>
            </w:r>
          </w:p>
        </w:tc>
      </w:tr>
      <w:tr w:rsidR="00B25AA2" w:rsidRPr="00046F4D" w14:paraId="3C41C8BB" w14:textId="77777777" w:rsidTr="00A0064D">
        <w:tc>
          <w:tcPr>
            <w:tcW w:w="1344" w:type="dxa"/>
          </w:tcPr>
          <w:p w14:paraId="5BBBC484" w14:textId="77777777" w:rsidR="00B25AA2" w:rsidRPr="00046F4D" w:rsidRDefault="00B25AA2" w:rsidP="00A0064D">
            <w:pPr>
              <w:rPr>
                <w:lang w:val="es-ES"/>
              </w:rPr>
            </w:pPr>
            <w:bookmarkStart w:id="13" w:name="_Hlk17557656"/>
          </w:p>
        </w:tc>
        <w:tc>
          <w:tcPr>
            <w:tcW w:w="988" w:type="dxa"/>
          </w:tcPr>
          <w:p w14:paraId="4D6EEA8C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3328DA99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4156DBF9" w14:textId="77777777" w:rsidR="00B25AA2" w:rsidRPr="00046F4D" w:rsidRDefault="00B25AA2" w:rsidP="00A0064D">
            <w:pPr>
              <w:rPr>
                <w:lang w:val="es-ES"/>
              </w:rPr>
            </w:pPr>
            <w:r w:rsidRPr="00046F4D">
              <w:rPr>
                <w:lang w:val="es-ES"/>
              </w:rPr>
              <w:t>Descripción básica del documento</w:t>
            </w:r>
          </w:p>
        </w:tc>
      </w:tr>
      <w:bookmarkEnd w:id="13"/>
      <w:tr w:rsidR="00B25AA2" w:rsidRPr="00046F4D" w14:paraId="6A3A2717" w14:textId="77777777" w:rsidTr="00A0064D">
        <w:tc>
          <w:tcPr>
            <w:tcW w:w="1344" w:type="dxa"/>
          </w:tcPr>
          <w:p w14:paraId="42BE8FA4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3995B06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D45C3DB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087777C3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5AED0E46" w14:textId="77777777" w:rsidTr="00A0064D">
        <w:tc>
          <w:tcPr>
            <w:tcW w:w="1344" w:type="dxa"/>
          </w:tcPr>
          <w:p w14:paraId="53FA807C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C1FFACD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1E55794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65D78B8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5E2F8952" w14:textId="77777777" w:rsidTr="00A0064D">
        <w:tc>
          <w:tcPr>
            <w:tcW w:w="1344" w:type="dxa"/>
          </w:tcPr>
          <w:p w14:paraId="534985B2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69AD794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D4D2168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307680C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1E7CCA18" w14:textId="77777777" w:rsidTr="00A0064D">
        <w:tc>
          <w:tcPr>
            <w:tcW w:w="1344" w:type="dxa"/>
          </w:tcPr>
          <w:p w14:paraId="60B3FD62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40C7656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D24A400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1B45710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4BBF4349" w14:textId="77777777" w:rsidTr="00A0064D">
        <w:tc>
          <w:tcPr>
            <w:tcW w:w="1344" w:type="dxa"/>
          </w:tcPr>
          <w:p w14:paraId="3461C6EC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6191B29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C33BC0D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7C2157D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tr w:rsidR="00B25AA2" w:rsidRPr="00046F4D" w14:paraId="3E39A7FA" w14:textId="77777777" w:rsidTr="00A0064D">
        <w:tc>
          <w:tcPr>
            <w:tcW w:w="1344" w:type="dxa"/>
          </w:tcPr>
          <w:p w14:paraId="0385306C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79F5E1A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7E9CE22" w14:textId="77777777" w:rsidR="00B25AA2" w:rsidRPr="00046F4D" w:rsidRDefault="00B25AA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F95BB27" w14:textId="77777777" w:rsidR="00B25AA2" w:rsidRPr="00046F4D" w:rsidRDefault="00B25AA2" w:rsidP="00A0064D">
            <w:pPr>
              <w:rPr>
                <w:lang w:val="es-ES"/>
              </w:rPr>
            </w:pPr>
          </w:p>
        </w:tc>
      </w:tr>
      <w:bookmarkEnd w:id="11"/>
    </w:tbl>
    <w:p w14:paraId="44EDEF5F" w14:textId="77777777" w:rsidR="00B25AA2" w:rsidRPr="00046F4D" w:rsidRDefault="00B25AA2" w:rsidP="00B25AA2">
      <w:pPr>
        <w:rPr>
          <w:lang w:val="es-ES"/>
        </w:rPr>
      </w:pPr>
    </w:p>
    <w:p w14:paraId="7704E946" w14:textId="77777777" w:rsidR="00B25AA2" w:rsidRPr="00046F4D" w:rsidRDefault="00B25AA2" w:rsidP="00B25AA2">
      <w:pPr>
        <w:rPr>
          <w:b/>
          <w:sz w:val="28"/>
          <w:szCs w:val="28"/>
          <w:lang w:val="es-ES"/>
        </w:rPr>
      </w:pPr>
      <w:bookmarkStart w:id="14" w:name="_Hlk17473593"/>
      <w:r w:rsidRPr="00046F4D">
        <w:rPr>
          <w:b/>
          <w:sz w:val="28"/>
          <w:lang w:val="es-ES"/>
        </w:rPr>
        <w:t xml:space="preserve">Tabla de contenidos </w:t>
      </w:r>
    </w:p>
    <w:bookmarkEnd w:id="12"/>
    <w:bookmarkEnd w:id="14"/>
    <w:p w14:paraId="5E4CEDD3" w14:textId="77777777" w:rsidR="00A91307" w:rsidRDefault="0078759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046F4D">
        <w:rPr>
          <w:b w:val="0"/>
          <w:bCs w:val="0"/>
          <w:caps w:val="0"/>
          <w:lang w:val="es-ES"/>
        </w:rPr>
        <w:fldChar w:fldCharType="begin"/>
      </w:r>
      <w:r w:rsidR="00F37DA3" w:rsidRPr="00046F4D">
        <w:rPr>
          <w:b w:val="0"/>
          <w:bCs w:val="0"/>
          <w:caps w:val="0"/>
          <w:lang w:val="es-ES"/>
        </w:rPr>
        <w:instrText xml:space="preserve"> TOC \o "1-3" \h \z \u </w:instrText>
      </w:r>
      <w:r w:rsidRPr="00046F4D">
        <w:rPr>
          <w:b w:val="0"/>
          <w:bCs w:val="0"/>
          <w:caps w:val="0"/>
          <w:lang w:val="es-ES"/>
        </w:rPr>
        <w:fldChar w:fldCharType="separate"/>
      </w:r>
      <w:hyperlink w:anchor="_Toc32915866" w:history="1">
        <w:r w:rsidR="00A91307" w:rsidRPr="00FE4EFF">
          <w:rPr>
            <w:rStyle w:val="Hyperlink"/>
            <w:noProof/>
            <w:lang w:val="es-ES"/>
          </w:rPr>
          <w:t>1.</w:t>
        </w:r>
        <w:r w:rsidR="00A913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Objetivo, alcance y usuarios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_Toc32915866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3</w:t>
        </w:r>
        <w:r w:rsidR="00A91307">
          <w:rPr>
            <w:noProof/>
            <w:webHidden/>
          </w:rPr>
          <w:fldChar w:fldCharType="end"/>
        </w:r>
      </w:hyperlink>
    </w:p>
    <w:p w14:paraId="484CA173" w14:textId="77777777" w:rsidR="00A91307" w:rsidRDefault="003F6B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867" w:history="1">
        <w:r w:rsidR="00A91307" w:rsidRPr="00FE4EFF">
          <w:rPr>
            <w:rStyle w:val="Hyperlink"/>
            <w:noProof/>
            <w:lang w:val="es-ES"/>
          </w:rPr>
          <w:t>2.</w:t>
        </w:r>
        <w:r w:rsidR="00A913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Documentos de referencia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_Toc32915867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3</w:t>
        </w:r>
        <w:r w:rsidR="00A91307">
          <w:rPr>
            <w:noProof/>
            <w:webHidden/>
          </w:rPr>
          <w:fldChar w:fldCharType="end"/>
        </w:r>
      </w:hyperlink>
    </w:p>
    <w:p w14:paraId="3EDAA4E6" w14:textId="77777777" w:rsidR="00A91307" w:rsidRDefault="003F6B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868" w:history="1">
        <w:r w:rsidR="00A91307" w:rsidRPr="00FE4EFF">
          <w:rPr>
            <w:rStyle w:val="Hyperlink"/>
            <w:noProof/>
            <w:lang w:val="es-ES"/>
          </w:rPr>
          <w:t>3.</w:t>
        </w:r>
        <w:r w:rsidR="00A913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Investigación de incidentes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_Toc32915868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3</w:t>
        </w:r>
        <w:r w:rsidR="00A91307">
          <w:rPr>
            <w:noProof/>
            <w:webHidden/>
          </w:rPr>
          <w:fldChar w:fldCharType="end"/>
        </w:r>
      </w:hyperlink>
    </w:p>
    <w:p w14:paraId="64F4E983" w14:textId="77777777" w:rsidR="00A91307" w:rsidRDefault="003F6B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869" w:history="1">
        <w:r w:rsidR="00A91307" w:rsidRPr="00FE4EFF">
          <w:rPr>
            <w:rStyle w:val="Hyperlink"/>
            <w:noProof/>
            <w:lang w:val="es-ES"/>
          </w:rPr>
          <w:t>3.1.</w:t>
        </w:r>
        <w:r w:rsidR="00A913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Notificación de incidentes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_Toc32915869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3</w:t>
        </w:r>
        <w:r w:rsidR="00A91307">
          <w:rPr>
            <w:noProof/>
            <w:webHidden/>
          </w:rPr>
          <w:fldChar w:fldCharType="end"/>
        </w:r>
      </w:hyperlink>
    </w:p>
    <w:p w14:paraId="22AF3E41" w14:textId="77777777" w:rsidR="00A91307" w:rsidRDefault="003F6B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870" w:history="1">
        <w:r w:rsidR="00A91307" w:rsidRPr="00FE4EFF">
          <w:rPr>
            <w:rStyle w:val="Hyperlink"/>
            <w:noProof/>
            <w:lang w:val="es-ES"/>
          </w:rPr>
          <w:t>3.2.</w:t>
        </w:r>
        <w:r w:rsidR="00A913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Objetivos de investigación de incidentes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_Toc32915870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3</w:t>
        </w:r>
        <w:r w:rsidR="00A91307">
          <w:rPr>
            <w:noProof/>
            <w:webHidden/>
          </w:rPr>
          <w:fldChar w:fldCharType="end"/>
        </w:r>
      </w:hyperlink>
    </w:p>
    <w:p w14:paraId="37F3FA29" w14:textId="77777777" w:rsidR="00A91307" w:rsidRDefault="003F6B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871" w:history="1">
        <w:r w:rsidR="00A91307" w:rsidRPr="00FE4EFF">
          <w:rPr>
            <w:rStyle w:val="Hyperlink"/>
            <w:noProof/>
            <w:lang w:val="es-ES"/>
          </w:rPr>
          <w:t>3.3.</w:t>
        </w:r>
        <w:r w:rsidR="00A913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Determinación de la causa del incidente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_Toc32915871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25D0D9BA" w14:textId="77777777" w:rsidR="00A91307" w:rsidRDefault="003F6B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872" w:history="1">
        <w:r w:rsidR="00A91307" w:rsidRPr="00FE4EFF">
          <w:rPr>
            <w:rStyle w:val="Hyperlink"/>
            <w:noProof/>
            <w:lang w:val="es-ES"/>
          </w:rPr>
          <w:t>3.4.</w:t>
        </w:r>
        <w:r w:rsidR="00A913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Análisis de las causas del incidente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_Toc32915872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583D7E73" w14:textId="77777777" w:rsidR="00A91307" w:rsidRDefault="003F6BE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15873" w:history="1">
        <w:r w:rsidR="00A91307" w:rsidRPr="00FE4EFF">
          <w:rPr>
            <w:rStyle w:val="Hyperlink"/>
            <w:noProof/>
            <w:lang w:val="es-ES"/>
          </w:rPr>
          <w:t>3.4.1.</w:t>
        </w:r>
        <w:r w:rsidR="00A9130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Posibles causas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_Toc32915873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4A28DF5D" w14:textId="77777777" w:rsidR="00A91307" w:rsidRDefault="003F6BE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15874" w:history="1">
        <w:r w:rsidR="00A91307" w:rsidRPr="00FE4EFF">
          <w:rPr>
            <w:rStyle w:val="Hyperlink"/>
            <w:noProof/>
            <w:lang w:val="es-ES"/>
          </w:rPr>
          <w:t>3.4.2.</w:t>
        </w:r>
        <w:r w:rsidR="00A9130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Raíz/fuente de la posible causa (causa subyacente)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_Toc32915874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1D0DC79B" w14:textId="77777777" w:rsidR="00A91307" w:rsidRDefault="003F6BE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15875" w:history="1">
        <w:r w:rsidR="00A91307" w:rsidRPr="00FE4EFF">
          <w:rPr>
            <w:rStyle w:val="Hyperlink"/>
            <w:noProof/>
            <w:lang w:val="es-ES"/>
          </w:rPr>
          <w:t>3.4.3.</w:t>
        </w:r>
        <w:r w:rsidR="00A9130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Causas reales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_Toc32915875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34AF5076" w14:textId="77777777" w:rsidR="00A91307" w:rsidRDefault="003F6B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876" w:history="1">
        <w:r w:rsidR="00A91307" w:rsidRPr="00FE4EFF">
          <w:rPr>
            <w:rStyle w:val="Hyperlink"/>
            <w:noProof/>
            <w:lang w:val="es-ES"/>
          </w:rPr>
          <w:t>3.5.</w:t>
        </w:r>
        <w:r w:rsidR="00A913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Seguimiento de la investigación de incidentes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_Toc32915876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4</w:t>
        </w:r>
        <w:r w:rsidR="00A91307">
          <w:rPr>
            <w:noProof/>
            <w:webHidden/>
          </w:rPr>
          <w:fldChar w:fldCharType="end"/>
        </w:r>
      </w:hyperlink>
    </w:p>
    <w:p w14:paraId="44AE9FD3" w14:textId="77777777" w:rsidR="00A91307" w:rsidRDefault="003F6B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877" w:history="1">
        <w:r w:rsidR="00A91307" w:rsidRPr="00FE4EFF">
          <w:rPr>
            <w:rStyle w:val="Hyperlink"/>
            <w:noProof/>
          </w:rPr>
          <w:t>4.</w:t>
        </w:r>
        <w:r w:rsidR="00A913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</w:rPr>
          <w:t>Gestión de registros guardados en base a este documento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_Toc32915877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5</w:t>
        </w:r>
        <w:r w:rsidR="00A91307">
          <w:rPr>
            <w:noProof/>
            <w:webHidden/>
          </w:rPr>
          <w:fldChar w:fldCharType="end"/>
        </w:r>
      </w:hyperlink>
    </w:p>
    <w:p w14:paraId="7A363D23" w14:textId="77777777" w:rsidR="00A91307" w:rsidRDefault="003F6B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878" w:history="1">
        <w:r w:rsidR="00A91307" w:rsidRPr="00FE4EFF">
          <w:rPr>
            <w:rStyle w:val="Hyperlink"/>
            <w:noProof/>
            <w:lang w:val="es-ES"/>
          </w:rPr>
          <w:t>5.</w:t>
        </w:r>
        <w:r w:rsidR="00A913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91307" w:rsidRPr="00FE4EFF">
          <w:rPr>
            <w:rStyle w:val="Hyperlink"/>
            <w:noProof/>
            <w:lang w:val="es-ES"/>
          </w:rPr>
          <w:t>Apéndices</w:t>
        </w:r>
        <w:r w:rsidR="00A91307">
          <w:rPr>
            <w:noProof/>
            <w:webHidden/>
          </w:rPr>
          <w:tab/>
        </w:r>
        <w:r w:rsidR="00A91307">
          <w:rPr>
            <w:noProof/>
            <w:webHidden/>
          </w:rPr>
          <w:fldChar w:fldCharType="begin"/>
        </w:r>
        <w:r w:rsidR="00A91307">
          <w:rPr>
            <w:noProof/>
            <w:webHidden/>
          </w:rPr>
          <w:instrText xml:space="preserve"> PAGEREF _Toc32915878 \h </w:instrText>
        </w:r>
        <w:r w:rsidR="00A91307">
          <w:rPr>
            <w:noProof/>
            <w:webHidden/>
          </w:rPr>
        </w:r>
        <w:r w:rsidR="00A91307">
          <w:rPr>
            <w:noProof/>
            <w:webHidden/>
          </w:rPr>
          <w:fldChar w:fldCharType="separate"/>
        </w:r>
        <w:r w:rsidR="00A91307">
          <w:rPr>
            <w:noProof/>
            <w:webHidden/>
          </w:rPr>
          <w:t>5</w:t>
        </w:r>
        <w:r w:rsidR="00A91307">
          <w:rPr>
            <w:noProof/>
            <w:webHidden/>
          </w:rPr>
          <w:fldChar w:fldCharType="end"/>
        </w:r>
      </w:hyperlink>
    </w:p>
    <w:p w14:paraId="31C7B0B0" w14:textId="56B12544" w:rsidR="009B5A2C" w:rsidRPr="00046F4D" w:rsidRDefault="00787596" w:rsidP="00F961E0">
      <w:pPr>
        <w:rPr>
          <w:b/>
          <w:bCs/>
          <w:caps/>
          <w:sz w:val="20"/>
          <w:szCs w:val="20"/>
          <w:lang w:val="es-ES"/>
        </w:rPr>
      </w:pPr>
      <w:r w:rsidRPr="00046F4D">
        <w:rPr>
          <w:b/>
          <w:bCs/>
          <w:caps/>
          <w:sz w:val="20"/>
          <w:szCs w:val="20"/>
          <w:lang w:val="es-ES"/>
        </w:rPr>
        <w:fldChar w:fldCharType="end"/>
      </w:r>
    </w:p>
    <w:p w14:paraId="54D20DE7" w14:textId="77777777" w:rsidR="009B5A2C" w:rsidRPr="00046F4D" w:rsidRDefault="009B5A2C">
      <w:pPr>
        <w:spacing w:after="0" w:line="240" w:lineRule="auto"/>
        <w:rPr>
          <w:b/>
          <w:bCs/>
          <w:caps/>
          <w:sz w:val="20"/>
          <w:szCs w:val="20"/>
          <w:lang w:val="es-ES"/>
        </w:rPr>
      </w:pPr>
      <w:r w:rsidRPr="00046F4D">
        <w:rPr>
          <w:b/>
          <w:bCs/>
          <w:caps/>
          <w:sz w:val="20"/>
          <w:szCs w:val="20"/>
          <w:lang w:val="es-ES"/>
        </w:rPr>
        <w:br w:type="page"/>
      </w:r>
    </w:p>
    <w:p w14:paraId="196C3914" w14:textId="13483E26" w:rsidR="00234909" w:rsidRPr="00046F4D" w:rsidRDefault="00B81F4B" w:rsidP="00234909">
      <w:pPr>
        <w:pStyle w:val="Heading1"/>
        <w:rPr>
          <w:lang w:val="es-ES"/>
        </w:rPr>
      </w:pPr>
      <w:bookmarkStart w:id="15" w:name="_Toc403339535"/>
      <w:bookmarkStart w:id="16" w:name="_Toc17731523"/>
      <w:bookmarkStart w:id="17" w:name="_Toc32915866"/>
      <w:r w:rsidRPr="00046F4D">
        <w:rPr>
          <w:lang w:val="es-ES"/>
        </w:rPr>
        <w:lastRenderedPageBreak/>
        <w:t>Objetivo, alcance y usuarios</w:t>
      </w:r>
      <w:bookmarkEnd w:id="15"/>
      <w:bookmarkEnd w:id="16"/>
      <w:bookmarkEnd w:id="17"/>
    </w:p>
    <w:p w14:paraId="6D4C6BA6" w14:textId="33A166E7" w:rsidR="00B81F4B" w:rsidRPr="00046F4D" w:rsidRDefault="00B81F4B" w:rsidP="00B81F4B">
      <w:pPr>
        <w:rPr>
          <w:lang w:val="es-ES"/>
        </w:rPr>
      </w:pPr>
      <w:r w:rsidRPr="00046F4D">
        <w:rPr>
          <w:lang w:val="es-ES"/>
        </w:rPr>
        <w:t>El objetivo de este procedimiento es definir el proceso de investigación de incidentes utilizado en el SGSST (</w:t>
      </w:r>
      <w:r w:rsidRPr="00046F4D">
        <w:rPr>
          <w:i/>
          <w:iCs/>
          <w:lang w:val="es-ES"/>
        </w:rPr>
        <w:t>Sistema de Gestión de Salud y Seguridad en el Trabajo</w:t>
      </w:r>
      <w:r w:rsidRPr="00046F4D">
        <w:rPr>
          <w:lang w:val="es-ES"/>
        </w:rPr>
        <w:t>).</w:t>
      </w:r>
    </w:p>
    <w:p w14:paraId="27CAA030" w14:textId="7DAB9DB9" w:rsidR="00B81F4B" w:rsidRPr="00046F4D" w:rsidRDefault="00B81F4B" w:rsidP="00B81F4B">
      <w:pPr>
        <w:rPr>
          <w:lang w:val="es-ES"/>
        </w:rPr>
      </w:pPr>
      <w:r w:rsidRPr="00046F4D">
        <w:rPr>
          <w:lang w:val="es-ES"/>
        </w:rPr>
        <w:t>Este procedimiento se aplica a todos los procesos dentro del alcance de</w:t>
      </w:r>
      <w:r w:rsidR="0015546D" w:rsidRPr="00046F4D">
        <w:rPr>
          <w:lang w:val="es-ES"/>
        </w:rPr>
        <w:t>l SGSST</w:t>
      </w:r>
      <w:r w:rsidRPr="00046F4D">
        <w:rPr>
          <w:lang w:val="es-ES"/>
        </w:rPr>
        <w:t>.</w:t>
      </w:r>
    </w:p>
    <w:p w14:paraId="2E292ECB" w14:textId="3198ADA6" w:rsidR="00B81F4B" w:rsidRPr="00046F4D" w:rsidRDefault="00B81F4B" w:rsidP="00B81F4B">
      <w:pPr>
        <w:rPr>
          <w:lang w:val="es-ES"/>
        </w:rPr>
      </w:pPr>
      <w:r w:rsidRPr="00046F4D">
        <w:rPr>
          <w:lang w:val="es-ES"/>
        </w:rPr>
        <w:t>Los usuarios de este documento son todos empleados de [nombre de la organización] dentro del alcance de</w:t>
      </w:r>
      <w:r w:rsidR="0015546D" w:rsidRPr="00046F4D">
        <w:rPr>
          <w:lang w:val="es-ES"/>
        </w:rPr>
        <w:t>l</w:t>
      </w:r>
      <w:r w:rsidRPr="00046F4D">
        <w:rPr>
          <w:lang w:val="es-ES"/>
        </w:rPr>
        <w:t xml:space="preserve"> </w:t>
      </w:r>
      <w:r w:rsidR="0015546D" w:rsidRPr="00046F4D">
        <w:rPr>
          <w:lang w:val="es-ES"/>
        </w:rPr>
        <w:t>SGSST</w:t>
      </w:r>
      <w:r w:rsidRPr="00046F4D">
        <w:rPr>
          <w:lang w:val="es-ES"/>
        </w:rPr>
        <w:t>.</w:t>
      </w:r>
    </w:p>
    <w:p w14:paraId="72438D09" w14:textId="77777777" w:rsidR="00A017D6" w:rsidRPr="00046F4D" w:rsidRDefault="00A017D6" w:rsidP="003B6762">
      <w:pPr>
        <w:spacing w:before="240"/>
        <w:rPr>
          <w:lang w:val="es-ES"/>
        </w:rPr>
      </w:pPr>
    </w:p>
    <w:p w14:paraId="37578577" w14:textId="77777777" w:rsidR="00046F4D" w:rsidRPr="00046F4D" w:rsidRDefault="00046F4D" w:rsidP="00046F4D">
      <w:pPr>
        <w:pStyle w:val="Heading1"/>
        <w:rPr>
          <w:lang w:val="es-ES"/>
        </w:rPr>
      </w:pPr>
      <w:bookmarkStart w:id="18" w:name="_Toc262723258"/>
      <w:bookmarkStart w:id="19" w:name="_Toc267048914"/>
      <w:bookmarkStart w:id="20" w:name="_Toc400531625"/>
      <w:bookmarkStart w:id="21" w:name="_Toc428520401"/>
      <w:bookmarkStart w:id="22" w:name="_Toc17552818"/>
      <w:bookmarkStart w:id="23" w:name="_Toc17665717"/>
      <w:bookmarkStart w:id="24" w:name="_Toc32915867"/>
      <w:bookmarkStart w:id="25" w:name="_Hlk17568433"/>
      <w:r w:rsidRPr="00046F4D">
        <w:rPr>
          <w:lang w:val="es-ES"/>
        </w:rPr>
        <w:t>Documentos de referencia</w:t>
      </w:r>
      <w:bookmarkEnd w:id="18"/>
      <w:bookmarkEnd w:id="19"/>
      <w:bookmarkEnd w:id="20"/>
      <w:bookmarkEnd w:id="21"/>
      <w:bookmarkEnd w:id="22"/>
      <w:bookmarkEnd w:id="23"/>
      <w:bookmarkEnd w:id="24"/>
    </w:p>
    <w:bookmarkEnd w:id="25"/>
    <w:p w14:paraId="66A20D07" w14:textId="77777777" w:rsidR="00046F4D" w:rsidRPr="00046F4D" w:rsidRDefault="00046F4D" w:rsidP="00046F4D">
      <w:pPr>
        <w:numPr>
          <w:ilvl w:val="0"/>
          <w:numId w:val="14"/>
        </w:numPr>
        <w:spacing w:after="0"/>
        <w:rPr>
          <w:lang w:val="es-ES"/>
        </w:rPr>
      </w:pPr>
      <w:r w:rsidRPr="00046F4D">
        <w:rPr>
          <w:lang w:val="es-ES"/>
        </w:rPr>
        <w:t>Norma ISO 45001:2018, cláusula 8.1</w:t>
      </w:r>
    </w:p>
    <w:p w14:paraId="71DAAA8B" w14:textId="77777777" w:rsidR="00046F4D" w:rsidRPr="00046F4D" w:rsidRDefault="00046F4D" w:rsidP="00046F4D">
      <w:pPr>
        <w:numPr>
          <w:ilvl w:val="0"/>
          <w:numId w:val="14"/>
        </w:numPr>
        <w:spacing w:after="0"/>
        <w:rPr>
          <w:lang w:val="es-ES"/>
        </w:rPr>
      </w:pPr>
      <w:r w:rsidRPr="00046F4D">
        <w:rPr>
          <w:lang w:val="es-ES"/>
        </w:rPr>
        <w:t>Manual de SST</w:t>
      </w:r>
    </w:p>
    <w:p w14:paraId="37A27412" w14:textId="77777777" w:rsidR="00046F4D" w:rsidRPr="00046F4D" w:rsidRDefault="00046F4D" w:rsidP="00046F4D">
      <w:pPr>
        <w:numPr>
          <w:ilvl w:val="0"/>
          <w:numId w:val="14"/>
        </w:numPr>
        <w:spacing w:after="0"/>
        <w:rPr>
          <w:lang w:val="es-ES"/>
        </w:rPr>
      </w:pPr>
      <w:r w:rsidRPr="00046F4D">
        <w:rPr>
          <w:lang w:val="es-ES"/>
        </w:rPr>
        <w:t xml:space="preserve">Procedimiento para la gestión de no conformidades y acciones correctivas </w:t>
      </w:r>
    </w:p>
    <w:p w14:paraId="40554C60" w14:textId="77777777" w:rsidR="00FB7CB1" w:rsidRPr="00046F4D" w:rsidRDefault="00FB7CB1" w:rsidP="00FB7CB1">
      <w:pPr>
        <w:rPr>
          <w:lang w:val="es-ES"/>
        </w:rPr>
      </w:pPr>
    </w:p>
    <w:p w14:paraId="235FDF76" w14:textId="44D0FD3C" w:rsidR="00DB35CB" w:rsidRPr="00046F4D" w:rsidRDefault="00046F4D" w:rsidP="00DB35CB">
      <w:pPr>
        <w:pStyle w:val="Heading1"/>
        <w:rPr>
          <w:lang w:val="es-ES"/>
        </w:rPr>
      </w:pPr>
      <w:bookmarkStart w:id="26" w:name="_Toc32915868"/>
      <w:r w:rsidRPr="00046F4D">
        <w:rPr>
          <w:lang w:val="es-ES"/>
        </w:rPr>
        <w:t>Investigación de incidentes</w:t>
      </w:r>
      <w:bookmarkEnd w:id="26"/>
    </w:p>
    <w:p w14:paraId="7F928C89" w14:textId="013EFE2A" w:rsidR="00046F4D" w:rsidRPr="00046F4D" w:rsidRDefault="00046F4D" w:rsidP="00C77192">
      <w:pPr>
        <w:jc w:val="both"/>
        <w:rPr>
          <w:lang w:val="es-ES"/>
        </w:rPr>
      </w:pPr>
      <w:r w:rsidRPr="00046F4D">
        <w:rPr>
          <w:lang w:val="es-ES"/>
        </w:rPr>
        <w:t xml:space="preserve">El representante de la </w:t>
      </w:r>
      <w:r>
        <w:rPr>
          <w:lang w:val="es-ES"/>
        </w:rPr>
        <w:t>dirección</w:t>
      </w:r>
      <w:r w:rsidRPr="00046F4D">
        <w:rPr>
          <w:lang w:val="es-ES"/>
        </w:rPr>
        <w:t xml:space="preserve"> es responsable de </w:t>
      </w:r>
      <w:r>
        <w:rPr>
          <w:lang w:val="es-ES"/>
        </w:rPr>
        <w:t>realizar</w:t>
      </w:r>
      <w:r w:rsidRPr="00046F4D">
        <w:rPr>
          <w:lang w:val="es-ES"/>
        </w:rPr>
        <w:t xml:space="preserve"> la investigación de manera oportuna y documentar los resultados de la investigación.</w:t>
      </w:r>
    </w:p>
    <w:p w14:paraId="754231BB" w14:textId="1A637888" w:rsidR="00046F4D" w:rsidRDefault="00046F4D" w:rsidP="00C77192">
      <w:pPr>
        <w:jc w:val="both"/>
        <w:rPr>
          <w:lang w:val="es-ES"/>
        </w:rPr>
      </w:pPr>
      <w:r w:rsidRPr="00046F4D">
        <w:rPr>
          <w:lang w:val="es-ES"/>
        </w:rPr>
        <w:t>Si el incidente tiene tal</w:t>
      </w:r>
      <w:r>
        <w:rPr>
          <w:lang w:val="es-ES"/>
        </w:rPr>
        <w:t>es</w:t>
      </w:r>
      <w:r w:rsidRPr="00046F4D">
        <w:rPr>
          <w:lang w:val="es-ES"/>
        </w:rPr>
        <w:t xml:space="preserve"> consecuencias que la investigación debe ser realizada por las autoridades, todas las acciones adicionales se realizarán según sus </w:t>
      </w:r>
      <w:r>
        <w:rPr>
          <w:lang w:val="es-ES"/>
        </w:rPr>
        <w:t>peticiones</w:t>
      </w:r>
      <w:r w:rsidRPr="00046F4D">
        <w:rPr>
          <w:lang w:val="es-ES"/>
        </w:rPr>
        <w:t xml:space="preserve"> e instrucciones.</w:t>
      </w:r>
    </w:p>
    <w:p w14:paraId="4831104A" w14:textId="77777777" w:rsidR="000A1103" w:rsidRDefault="000A1103" w:rsidP="00C77192">
      <w:pPr>
        <w:jc w:val="both"/>
        <w:rPr>
          <w:lang w:val="es-ES"/>
        </w:rPr>
      </w:pPr>
    </w:p>
    <w:p w14:paraId="1D4AC73E" w14:textId="2A2F45D6" w:rsidR="000A1103" w:rsidRPr="00046F4D" w:rsidRDefault="000A1103" w:rsidP="000A1103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7" w:name="_GoBack"/>
      <w:bookmarkEnd w:id="27"/>
    </w:p>
    <w:sectPr w:rsidR="000A1103" w:rsidRPr="00046F4D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45001Academy" w:date="2019-08-23T12:05:00Z" w:initials="45A">
    <w:p w14:paraId="12761380" w14:textId="77777777" w:rsidR="00B25AA2" w:rsidRPr="004A3F49" w:rsidRDefault="00B25AA2" w:rsidP="00B25AA2">
      <w:pPr>
        <w:pStyle w:val="CommentText"/>
        <w:rPr>
          <w:lang w:val="es-ES"/>
        </w:rPr>
      </w:pPr>
      <w:bookmarkStart w:id="3" w:name="_Hlk17632078"/>
      <w:r>
        <w:rPr>
          <w:rStyle w:val="CommentReference"/>
        </w:rPr>
        <w:annotationRef/>
      </w:r>
      <w:bookmarkStart w:id="4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4"/>
    </w:p>
    <w:bookmarkEnd w:id="3"/>
  </w:comment>
  <w:comment w:id="5" w:author="45001Academy" w:date="2018-04-15T17:21:00Z" w:initials="45A">
    <w:p w14:paraId="56D6CCB9" w14:textId="77777777" w:rsidR="00B25AA2" w:rsidRPr="00734B2B" w:rsidRDefault="00B25AA2" w:rsidP="00B25AA2">
      <w:pPr>
        <w:pStyle w:val="CommentText"/>
        <w:rPr>
          <w:rFonts w:eastAsia="Times New Roman"/>
          <w:lang w:val="es-ES"/>
        </w:rPr>
      </w:pPr>
      <w:r w:rsidRPr="00A12079">
        <w:rPr>
          <w:rStyle w:val="CommentReference"/>
        </w:rPr>
        <w:annotationRef/>
      </w:r>
      <w:r w:rsidRPr="00A12079">
        <w:rPr>
          <w:rStyle w:val="CommentReference"/>
        </w:rPr>
        <w:annotationRef/>
      </w:r>
      <w:bookmarkStart w:id="6" w:name="_Hlk17557375"/>
      <w:r w:rsidRPr="00734B2B">
        <w:rPr>
          <w:lang w:val="es-ES"/>
        </w:rPr>
        <w:t>Si usted ya ha implementado ISO 9001</w:t>
      </w:r>
      <w:r>
        <w:rPr>
          <w:lang w:val="es-ES"/>
        </w:rPr>
        <w:t xml:space="preserve"> o ISO 14001</w:t>
      </w:r>
      <w:r w:rsidRPr="00734B2B">
        <w:rPr>
          <w:lang w:val="es-ES"/>
        </w:rPr>
        <w:t>, no necesita duplicar este procedimiento para ISO 4</w:t>
      </w:r>
      <w:r>
        <w:rPr>
          <w:lang w:val="es-ES"/>
        </w:rPr>
        <w:t>5</w:t>
      </w:r>
      <w:r w:rsidRPr="00734B2B">
        <w:rPr>
          <w:lang w:val="es-ES"/>
        </w:rPr>
        <w:t>001; es suficiente añadir las secciones marcadas a su procedimiento actual del SGC</w:t>
      </w:r>
      <w:r>
        <w:rPr>
          <w:lang w:val="es-ES"/>
        </w:rPr>
        <w:t xml:space="preserve"> o SGA</w:t>
      </w:r>
      <w:r w:rsidRPr="00734B2B">
        <w:rPr>
          <w:lang w:val="es-ES"/>
        </w:rPr>
        <w:t xml:space="preserve">. Por favor, </w:t>
      </w:r>
      <w:r>
        <w:rPr>
          <w:lang w:val="es-ES"/>
        </w:rPr>
        <w:t>vea</w:t>
      </w:r>
      <w:r w:rsidRPr="00734B2B">
        <w:rPr>
          <w:lang w:val="es-ES"/>
        </w:rPr>
        <w:t xml:space="preserve"> los comentarios incluidos a continuación.</w:t>
      </w:r>
      <w:bookmarkEnd w:id="6"/>
    </w:p>
  </w:comment>
  <w:comment w:id="8" w:author="45001Academy" w:date="2019-08-23T12:31:00Z" w:initials="45A">
    <w:p w14:paraId="3294242A" w14:textId="3E8D0104" w:rsidR="00B25AA2" w:rsidRPr="006563E9" w:rsidRDefault="00B25AA2" w:rsidP="00B25AA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  <w:r w:rsidR="00A91307">
        <w:rPr>
          <w:lang w:val="es-ES"/>
        </w:rPr>
        <w:t>.</w:t>
      </w:r>
    </w:p>
  </w:comment>
  <w:comment w:id="9" w:author="45001Academy" w:date="2019-08-23T12:32:00Z" w:initials="45A">
    <w:p w14:paraId="783C3679" w14:textId="77777777" w:rsidR="00B25AA2" w:rsidRPr="006563E9" w:rsidRDefault="00B25AA2" w:rsidP="00B25AA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10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>
        <w:rPr>
          <w:lang w:val="es-ES"/>
        </w:rPr>
        <w:t>e cuadro</w:t>
      </w:r>
      <w:r w:rsidRPr="006563E9">
        <w:rPr>
          <w:lang w:val="es-ES"/>
        </w:rPr>
        <w:t>.</w:t>
      </w:r>
      <w:bookmarkEnd w:id="1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761380" w15:done="0"/>
  <w15:commentEx w15:paraId="56D6CCB9" w15:done="0"/>
  <w15:commentEx w15:paraId="3294242A" w15:done="0"/>
  <w15:commentEx w15:paraId="783C36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761380" w16cid:durableId="210A5513"/>
  <w16cid:commentId w16cid:paraId="56D6CCB9" w16cid:durableId="210A5265"/>
  <w16cid:commentId w16cid:paraId="751F99B1" w16cid:durableId="210A5266"/>
  <w16cid:commentId w16cid:paraId="3294242A" w16cid:durableId="210A5B2D"/>
  <w16cid:commentId w16cid:paraId="783C3679" w16cid:durableId="210A5B53"/>
  <w16cid:commentId w16cid:paraId="771C5174" w16cid:durableId="210EA1DF"/>
  <w16cid:commentId w16cid:paraId="151D45F8" w16cid:durableId="210A915C"/>
  <w16cid:commentId w16cid:paraId="3FFC6C31" w16cid:durableId="210A9167"/>
  <w16cid:commentId w16cid:paraId="59D8E6DF" w16cid:durableId="210BF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D227B" w14:textId="77777777" w:rsidR="003F6BEB" w:rsidRPr="00B25AA2" w:rsidRDefault="003F6BEB" w:rsidP="00F961E0">
      <w:pPr>
        <w:spacing w:after="0" w:line="240" w:lineRule="auto"/>
        <w:rPr>
          <w:lang w:val="es-ES"/>
        </w:rPr>
      </w:pPr>
      <w:r w:rsidRPr="00B25AA2">
        <w:rPr>
          <w:lang w:val="es-ES"/>
        </w:rPr>
        <w:separator/>
      </w:r>
    </w:p>
  </w:endnote>
  <w:endnote w:type="continuationSeparator" w:id="0">
    <w:p w14:paraId="3D646A41" w14:textId="77777777" w:rsidR="003F6BEB" w:rsidRPr="00B25AA2" w:rsidRDefault="003F6BEB" w:rsidP="00F961E0">
      <w:pPr>
        <w:spacing w:after="0" w:line="240" w:lineRule="auto"/>
        <w:rPr>
          <w:lang w:val="es-ES"/>
        </w:rPr>
      </w:pPr>
      <w:r w:rsidRPr="00B25AA2">
        <w:rPr>
          <w:lang w:val="es-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B25AA2" w:rsidRPr="00A91307" w14:paraId="117FEF6E" w14:textId="77777777" w:rsidTr="000C1479">
      <w:tc>
        <w:tcPr>
          <w:tcW w:w="3794" w:type="dxa"/>
        </w:tcPr>
        <w:p w14:paraId="3C9F52DC" w14:textId="77DCCD88" w:rsidR="00B25AA2" w:rsidRPr="00A91307" w:rsidRDefault="00B25AA2" w:rsidP="00B25AA2">
          <w:pPr>
            <w:pStyle w:val="Footer"/>
            <w:rPr>
              <w:sz w:val="18"/>
              <w:szCs w:val="18"/>
              <w:lang w:val="es-ES"/>
            </w:rPr>
          </w:pPr>
          <w:r w:rsidRPr="00A91307">
            <w:rPr>
              <w:sz w:val="18"/>
              <w:lang w:val="es-ES"/>
            </w:rPr>
            <w:t>Procedimiento para la investigación de incidentes</w:t>
          </w:r>
        </w:p>
      </w:tc>
      <w:tc>
        <w:tcPr>
          <w:tcW w:w="2126" w:type="dxa"/>
        </w:tcPr>
        <w:p w14:paraId="473A928B" w14:textId="35A6587C" w:rsidR="00B25AA2" w:rsidRPr="00A91307" w:rsidRDefault="00B25AA2" w:rsidP="00B25AA2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A91307">
            <w:rPr>
              <w:sz w:val="18"/>
              <w:lang w:val="es-ES"/>
            </w:rPr>
            <w:t>ver</w:t>
          </w:r>
          <w:proofErr w:type="gramEnd"/>
          <w:r w:rsidRPr="00A91307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2D14C96C" w14:textId="34D1B789" w:rsidR="00B25AA2" w:rsidRPr="00A91307" w:rsidRDefault="00B25AA2" w:rsidP="00B25AA2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A91307">
            <w:rPr>
              <w:sz w:val="18"/>
              <w:lang w:val="es-ES"/>
            </w:rPr>
            <w:t xml:space="preserve">Página </w:t>
          </w:r>
          <w:r w:rsidRPr="00A91307">
            <w:rPr>
              <w:b/>
              <w:sz w:val="18"/>
              <w:lang w:val="es-ES"/>
            </w:rPr>
            <w:fldChar w:fldCharType="begin"/>
          </w:r>
          <w:r w:rsidRPr="00A91307">
            <w:rPr>
              <w:b/>
              <w:sz w:val="18"/>
              <w:lang w:val="es-ES"/>
            </w:rPr>
            <w:instrText xml:space="preserve"> PAGE </w:instrText>
          </w:r>
          <w:r w:rsidRPr="00A91307">
            <w:rPr>
              <w:b/>
              <w:sz w:val="18"/>
              <w:lang w:val="es-ES"/>
            </w:rPr>
            <w:fldChar w:fldCharType="separate"/>
          </w:r>
          <w:r w:rsidR="000A1103">
            <w:rPr>
              <w:b/>
              <w:noProof/>
              <w:sz w:val="18"/>
              <w:lang w:val="es-ES"/>
            </w:rPr>
            <w:t>2</w:t>
          </w:r>
          <w:r w:rsidRPr="00A91307">
            <w:rPr>
              <w:b/>
              <w:sz w:val="18"/>
              <w:lang w:val="es-ES"/>
            </w:rPr>
            <w:fldChar w:fldCharType="end"/>
          </w:r>
          <w:r w:rsidRPr="00A91307">
            <w:rPr>
              <w:sz w:val="18"/>
              <w:lang w:val="es-ES"/>
            </w:rPr>
            <w:t xml:space="preserve"> of </w:t>
          </w:r>
          <w:r w:rsidRPr="00A91307">
            <w:rPr>
              <w:b/>
              <w:sz w:val="18"/>
              <w:lang w:val="es-ES"/>
            </w:rPr>
            <w:fldChar w:fldCharType="begin"/>
          </w:r>
          <w:r w:rsidRPr="00A91307">
            <w:rPr>
              <w:b/>
              <w:sz w:val="18"/>
              <w:lang w:val="es-ES"/>
            </w:rPr>
            <w:instrText xml:space="preserve"> NUMPAGES  </w:instrText>
          </w:r>
          <w:r w:rsidRPr="00A91307">
            <w:rPr>
              <w:b/>
              <w:sz w:val="18"/>
              <w:lang w:val="es-ES"/>
            </w:rPr>
            <w:fldChar w:fldCharType="separate"/>
          </w:r>
          <w:r w:rsidR="000A1103">
            <w:rPr>
              <w:b/>
              <w:noProof/>
              <w:sz w:val="18"/>
              <w:lang w:val="es-ES"/>
            </w:rPr>
            <w:t>3</w:t>
          </w:r>
          <w:r w:rsidRPr="00A91307">
            <w:rPr>
              <w:b/>
              <w:sz w:val="18"/>
              <w:lang w:val="es-ES"/>
            </w:rPr>
            <w:fldChar w:fldCharType="end"/>
          </w:r>
        </w:p>
      </w:tc>
    </w:tr>
  </w:tbl>
  <w:p w14:paraId="74111577" w14:textId="40311D38" w:rsidR="00D669BF" w:rsidRPr="00A91307" w:rsidRDefault="00A91307" w:rsidP="00A91307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A91307">
      <w:rPr>
        <w:sz w:val="16"/>
        <w:lang w:val="es-ES"/>
      </w:rPr>
      <w:t xml:space="preserve">©2020 Esta plantilla puede ser utilizada por clientes de </w:t>
    </w:r>
    <w:proofErr w:type="spellStart"/>
    <w:r w:rsidRPr="00A91307">
      <w:rPr>
        <w:sz w:val="16"/>
        <w:lang w:val="es-ES"/>
      </w:rPr>
      <w:t>Advisera</w:t>
    </w:r>
    <w:proofErr w:type="spellEnd"/>
    <w:r w:rsidRPr="00A91307">
      <w:rPr>
        <w:sz w:val="16"/>
        <w:lang w:val="es-ES"/>
      </w:rPr>
      <w:t xml:space="preserve"> </w:t>
    </w:r>
    <w:proofErr w:type="spellStart"/>
    <w:r w:rsidRPr="00A91307">
      <w:rPr>
        <w:sz w:val="16"/>
        <w:lang w:val="es-ES"/>
      </w:rPr>
      <w:t>Expert</w:t>
    </w:r>
    <w:proofErr w:type="spellEnd"/>
    <w:r w:rsidRPr="00A91307">
      <w:rPr>
        <w:sz w:val="16"/>
        <w:lang w:val="es-ES"/>
      </w:rPr>
      <w:t xml:space="preserve"> </w:t>
    </w:r>
    <w:proofErr w:type="spellStart"/>
    <w:r w:rsidRPr="00A91307">
      <w:rPr>
        <w:sz w:val="16"/>
        <w:lang w:val="es-ES"/>
      </w:rPr>
      <w:t>Solutions</w:t>
    </w:r>
    <w:proofErr w:type="spellEnd"/>
    <w:r w:rsidRPr="00A91307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93709" w14:textId="77777777" w:rsidR="00FB7CB1" w:rsidRPr="00B25AA2" w:rsidRDefault="00FB7CB1" w:rsidP="00FB7CB1">
    <w:pPr>
      <w:autoSpaceDE w:val="0"/>
      <w:autoSpaceDN w:val="0"/>
      <w:adjustRightInd w:val="0"/>
      <w:spacing w:after="0"/>
      <w:jc w:val="center"/>
      <w:rPr>
        <w:rFonts w:eastAsia="Times New Roman"/>
        <w:sz w:val="16"/>
        <w:lang w:val="es-ES"/>
      </w:rPr>
    </w:pPr>
  </w:p>
  <w:p w14:paraId="53C80C02" w14:textId="30CF2198" w:rsidR="00D669BF" w:rsidRPr="00B25AA2" w:rsidRDefault="00A91307" w:rsidP="00A91307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46ABC" w14:textId="77777777" w:rsidR="003F6BEB" w:rsidRPr="00B25AA2" w:rsidRDefault="003F6BEB" w:rsidP="00F961E0">
      <w:pPr>
        <w:spacing w:after="0" w:line="240" w:lineRule="auto"/>
        <w:rPr>
          <w:lang w:val="es-ES"/>
        </w:rPr>
      </w:pPr>
      <w:r w:rsidRPr="00B25AA2">
        <w:rPr>
          <w:lang w:val="es-ES"/>
        </w:rPr>
        <w:separator/>
      </w:r>
    </w:p>
  </w:footnote>
  <w:footnote w:type="continuationSeparator" w:id="0">
    <w:p w14:paraId="051F3736" w14:textId="77777777" w:rsidR="003F6BEB" w:rsidRPr="00B25AA2" w:rsidRDefault="003F6BEB" w:rsidP="00F961E0">
      <w:pPr>
        <w:spacing w:after="0" w:line="240" w:lineRule="auto"/>
        <w:rPr>
          <w:lang w:val="es-ES"/>
        </w:rPr>
      </w:pPr>
      <w:r w:rsidRPr="00B25AA2">
        <w:rPr>
          <w:lang w:val="es-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24"/>
      <w:gridCol w:w="2448"/>
    </w:tblGrid>
    <w:tr w:rsidR="003B6762" w:rsidRPr="00DE0556" w14:paraId="14D5C05C" w14:textId="77777777" w:rsidTr="0013600F">
      <w:tc>
        <w:tcPr>
          <w:tcW w:w="6771" w:type="dxa"/>
        </w:tcPr>
        <w:p w14:paraId="4D8474B4" w14:textId="77777777" w:rsidR="003B6762" w:rsidRPr="00DE0556" w:rsidRDefault="003B6762" w:rsidP="0013600F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[organization name</w:t>
          </w:r>
          <w:r w:rsidRPr="00DE0556">
            <w:rPr>
              <w:sz w:val="20"/>
              <w:szCs w:val="20"/>
              <w:lang w:val="en-US"/>
            </w:rPr>
            <w:t>]</w:t>
          </w:r>
          <w:r w:rsidRPr="00DE0556">
            <w:rPr>
              <w:sz w:val="20"/>
              <w:szCs w:val="20"/>
              <w:lang w:val="en-US"/>
            </w:rPr>
            <w:tab/>
          </w:r>
        </w:p>
      </w:tc>
      <w:tc>
        <w:tcPr>
          <w:tcW w:w="2517" w:type="dxa"/>
        </w:tcPr>
        <w:p w14:paraId="6D7DF966" w14:textId="77777777" w:rsidR="003B6762" w:rsidRPr="00DE0556" w:rsidRDefault="003B6762" w:rsidP="0013600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C177634" w14:textId="77777777" w:rsidR="003B6762" w:rsidRDefault="003B67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04934"/>
    <w:multiLevelType w:val="hybridMultilevel"/>
    <w:tmpl w:val="DF6A8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356B1"/>
    <w:multiLevelType w:val="hybridMultilevel"/>
    <w:tmpl w:val="FE5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7448B"/>
    <w:multiLevelType w:val="hybridMultilevel"/>
    <w:tmpl w:val="85C8E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88028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D6DDA"/>
    <w:multiLevelType w:val="hybridMultilevel"/>
    <w:tmpl w:val="5C22E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D3F94"/>
    <w:multiLevelType w:val="hybridMultilevel"/>
    <w:tmpl w:val="9E3C1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B49E1"/>
    <w:multiLevelType w:val="hybridMultilevel"/>
    <w:tmpl w:val="DCC4E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80A28"/>
    <w:multiLevelType w:val="hybridMultilevel"/>
    <w:tmpl w:val="97A2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11E89"/>
    <w:multiLevelType w:val="hybridMultilevel"/>
    <w:tmpl w:val="2CA29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16"/>
  </w:num>
  <w:num w:numId="9">
    <w:abstractNumId w:val="4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6"/>
  </w:num>
  <w:num w:numId="15">
    <w:abstractNumId w:val="3"/>
  </w:num>
  <w:num w:numId="16">
    <w:abstractNumId w:val="15"/>
  </w:num>
  <w:num w:numId="17">
    <w:abstractNumId w:val="18"/>
  </w:num>
  <w:num w:numId="18">
    <w:abstractNumId w:val="13"/>
  </w:num>
  <w:num w:numId="19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06B3"/>
    <w:rsid w:val="00025741"/>
    <w:rsid w:val="000259D2"/>
    <w:rsid w:val="00026A78"/>
    <w:rsid w:val="00027A32"/>
    <w:rsid w:val="00030EF8"/>
    <w:rsid w:val="00033CF9"/>
    <w:rsid w:val="00034FCC"/>
    <w:rsid w:val="00035E5A"/>
    <w:rsid w:val="0003799B"/>
    <w:rsid w:val="00040257"/>
    <w:rsid w:val="00040AF7"/>
    <w:rsid w:val="00046E83"/>
    <w:rsid w:val="00046F4D"/>
    <w:rsid w:val="000607DC"/>
    <w:rsid w:val="00065FFB"/>
    <w:rsid w:val="00066319"/>
    <w:rsid w:val="00072410"/>
    <w:rsid w:val="000777EA"/>
    <w:rsid w:val="00080EED"/>
    <w:rsid w:val="00084A4D"/>
    <w:rsid w:val="0009283F"/>
    <w:rsid w:val="000A0436"/>
    <w:rsid w:val="000A1103"/>
    <w:rsid w:val="000A23E5"/>
    <w:rsid w:val="000C1479"/>
    <w:rsid w:val="000C7D52"/>
    <w:rsid w:val="000D70F2"/>
    <w:rsid w:val="000E11FD"/>
    <w:rsid w:val="000F0B85"/>
    <w:rsid w:val="000F16F4"/>
    <w:rsid w:val="00110F5C"/>
    <w:rsid w:val="00111B50"/>
    <w:rsid w:val="0012399D"/>
    <w:rsid w:val="00127DD0"/>
    <w:rsid w:val="00136EF6"/>
    <w:rsid w:val="0015546D"/>
    <w:rsid w:val="001617C3"/>
    <w:rsid w:val="00166491"/>
    <w:rsid w:val="0016722C"/>
    <w:rsid w:val="0016768C"/>
    <w:rsid w:val="00167870"/>
    <w:rsid w:val="00174B57"/>
    <w:rsid w:val="00177D6E"/>
    <w:rsid w:val="00181FC0"/>
    <w:rsid w:val="00186849"/>
    <w:rsid w:val="001916A8"/>
    <w:rsid w:val="00195858"/>
    <w:rsid w:val="001A4E1F"/>
    <w:rsid w:val="001A627A"/>
    <w:rsid w:val="001B18F4"/>
    <w:rsid w:val="001B627C"/>
    <w:rsid w:val="001C2886"/>
    <w:rsid w:val="001D6383"/>
    <w:rsid w:val="001E1369"/>
    <w:rsid w:val="001E164A"/>
    <w:rsid w:val="001F0395"/>
    <w:rsid w:val="001F0409"/>
    <w:rsid w:val="001F1FA6"/>
    <w:rsid w:val="00220F2F"/>
    <w:rsid w:val="00231915"/>
    <w:rsid w:val="00232AAF"/>
    <w:rsid w:val="00234909"/>
    <w:rsid w:val="00240CB4"/>
    <w:rsid w:val="00240D36"/>
    <w:rsid w:val="00247669"/>
    <w:rsid w:val="002539EC"/>
    <w:rsid w:val="0026388C"/>
    <w:rsid w:val="00265927"/>
    <w:rsid w:val="00265B41"/>
    <w:rsid w:val="002714DD"/>
    <w:rsid w:val="00272162"/>
    <w:rsid w:val="00282C60"/>
    <w:rsid w:val="002908F0"/>
    <w:rsid w:val="002939F9"/>
    <w:rsid w:val="00297C7D"/>
    <w:rsid w:val="002A5F8B"/>
    <w:rsid w:val="002A678A"/>
    <w:rsid w:val="002C3026"/>
    <w:rsid w:val="002D47C7"/>
    <w:rsid w:val="002E5E5E"/>
    <w:rsid w:val="002F33D6"/>
    <w:rsid w:val="002F464D"/>
    <w:rsid w:val="00301C2D"/>
    <w:rsid w:val="003056B2"/>
    <w:rsid w:val="0031298A"/>
    <w:rsid w:val="003141A8"/>
    <w:rsid w:val="00334534"/>
    <w:rsid w:val="003360AA"/>
    <w:rsid w:val="00336C6C"/>
    <w:rsid w:val="00341954"/>
    <w:rsid w:val="003462C6"/>
    <w:rsid w:val="00347885"/>
    <w:rsid w:val="00351A7B"/>
    <w:rsid w:val="00357DA9"/>
    <w:rsid w:val="0036224F"/>
    <w:rsid w:val="003701E0"/>
    <w:rsid w:val="00373881"/>
    <w:rsid w:val="00375D55"/>
    <w:rsid w:val="00381D67"/>
    <w:rsid w:val="0038697F"/>
    <w:rsid w:val="00393903"/>
    <w:rsid w:val="00394C59"/>
    <w:rsid w:val="00395C52"/>
    <w:rsid w:val="00396808"/>
    <w:rsid w:val="00397CF8"/>
    <w:rsid w:val="003A212D"/>
    <w:rsid w:val="003A39A6"/>
    <w:rsid w:val="003A5D9D"/>
    <w:rsid w:val="003B1414"/>
    <w:rsid w:val="003B1F24"/>
    <w:rsid w:val="003B6762"/>
    <w:rsid w:val="003C172B"/>
    <w:rsid w:val="003D03A0"/>
    <w:rsid w:val="003D326F"/>
    <w:rsid w:val="003E0419"/>
    <w:rsid w:val="003F20E3"/>
    <w:rsid w:val="003F63F4"/>
    <w:rsid w:val="003F6BEB"/>
    <w:rsid w:val="004034E0"/>
    <w:rsid w:val="0041406E"/>
    <w:rsid w:val="004171E5"/>
    <w:rsid w:val="0042166B"/>
    <w:rsid w:val="00422E6C"/>
    <w:rsid w:val="00432BAB"/>
    <w:rsid w:val="004335C4"/>
    <w:rsid w:val="0043449F"/>
    <w:rsid w:val="00437A40"/>
    <w:rsid w:val="00450464"/>
    <w:rsid w:val="00453C28"/>
    <w:rsid w:val="00456A0D"/>
    <w:rsid w:val="00463347"/>
    <w:rsid w:val="00466B6D"/>
    <w:rsid w:val="00470DF6"/>
    <w:rsid w:val="004755DF"/>
    <w:rsid w:val="004815A7"/>
    <w:rsid w:val="004B1E43"/>
    <w:rsid w:val="004B33D9"/>
    <w:rsid w:val="004C00D2"/>
    <w:rsid w:val="004D7B7E"/>
    <w:rsid w:val="004F7678"/>
    <w:rsid w:val="005214C6"/>
    <w:rsid w:val="00524EA0"/>
    <w:rsid w:val="00542B74"/>
    <w:rsid w:val="00547F11"/>
    <w:rsid w:val="00551805"/>
    <w:rsid w:val="00554140"/>
    <w:rsid w:val="0056521D"/>
    <w:rsid w:val="00566962"/>
    <w:rsid w:val="00581073"/>
    <w:rsid w:val="00582C00"/>
    <w:rsid w:val="0059006B"/>
    <w:rsid w:val="005A3C46"/>
    <w:rsid w:val="005A5F94"/>
    <w:rsid w:val="005B094C"/>
    <w:rsid w:val="005C3AC6"/>
    <w:rsid w:val="005D32DE"/>
    <w:rsid w:val="005D35F8"/>
    <w:rsid w:val="005D4821"/>
    <w:rsid w:val="005D6C69"/>
    <w:rsid w:val="005E2633"/>
    <w:rsid w:val="00604D85"/>
    <w:rsid w:val="006210DE"/>
    <w:rsid w:val="006225A6"/>
    <w:rsid w:val="00622BB6"/>
    <w:rsid w:val="00626075"/>
    <w:rsid w:val="00636694"/>
    <w:rsid w:val="006467CE"/>
    <w:rsid w:val="00651346"/>
    <w:rsid w:val="006571EC"/>
    <w:rsid w:val="00657434"/>
    <w:rsid w:val="00667EE3"/>
    <w:rsid w:val="00677CF9"/>
    <w:rsid w:val="006842EE"/>
    <w:rsid w:val="00694564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56422"/>
    <w:rsid w:val="00762DBB"/>
    <w:rsid w:val="007643BA"/>
    <w:rsid w:val="00773025"/>
    <w:rsid w:val="00774289"/>
    <w:rsid w:val="00774299"/>
    <w:rsid w:val="007753AF"/>
    <w:rsid w:val="00785BA2"/>
    <w:rsid w:val="00786007"/>
    <w:rsid w:val="00786585"/>
    <w:rsid w:val="00787596"/>
    <w:rsid w:val="007910D9"/>
    <w:rsid w:val="00791EB2"/>
    <w:rsid w:val="00794EE2"/>
    <w:rsid w:val="007A4D27"/>
    <w:rsid w:val="007B00B9"/>
    <w:rsid w:val="007C1892"/>
    <w:rsid w:val="007C1D7C"/>
    <w:rsid w:val="007C2780"/>
    <w:rsid w:val="007D1208"/>
    <w:rsid w:val="007D3BF7"/>
    <w:rsid w:val="007E3737"/>
    <w:rsid w:val="007E576B"/>
    <w:rsid w:val="007E5B29"/>
    <w:rsid w:val="007E7655"/>
    <w:rsid w:val="007E77E2"/>
    <w:rsid w:val="007E7ADC"/>
    <w:rsid w:val="007F106B"/>
    <w:rsid w:val="007F7299"/>
    <w:rsid w:val="00800429"/>
    <w:rsid w:val="00802D6E"/>
    <w:rsid w:val="0081152B"/>
    <w:rsid w:val="00811D2D"/>
    <w:rsid w:val="008146F1"/>
    <w:rsid w:val="00815BE7"/>
    <w:rsid w:val="00823760"/>
    <w:rsid w:val="00826BE0"/>
    <w:rsid w:val="00827209"/>
    <w:rsid w:val="00833AD2"/>
    <w:rsid w:val="008411AF"/>
    <w:rsid w:val="008452E3"/>
    <w:rsid w:val="00854AB5"/>
    <w:rsid w:val="008563D9"/>
    <w:rsid w:val="008569F5"/>
    <w:rsid w:val="00856A00"/>
    <w:rsid w:val="00856C36"/>
    <w:rsid w:val="00857598"/>
    <w:rsid w:val="00862FA8"/>
    <w:rsid w:val="008663C5"/>
    <w:rsid w:val="008824D7"/>
    <w:rsid w:val="00883090"/>
    <w:rsid w:val="008A14B6"/>
    <w:rsid w:val="008A5F5A"/>
    <w:rsid w:val="008A6913"/>
    <w:rsid w:val="008A6EB6"/>
    <w:rsid w:val="008B0B6F"/>
    <w:rsid w:val="008B4979"/>
    <w:rsid w:val="008B50E4"/>
    <w:rsid w:val="008B74AB"/>
    <w:rsid w:val="008C3DBF"/>
    <w:rsid w:val="008D3293"/>
    <w:rsid w:val="008D64AE"/>
    <w:rsid w:val="008E3AF3"/>
    <w:rsid w:val="008E46E0"/>
    <w:rsid w:val="008F09A9"/>
    <w:rsid w:val="008F16CD"/>
    <w:rsid w:val="008F333F"/>
    <w:rsid w:val="008F7A4B"/>
    <w:rsid w:val="00900B5D"/>
    <w:rsid w:val="00901C5A"/>
    <w:rsid w:val="00903549"/>
    <w:rsid w:val="00903787"/>
    <w:rsid w:val="00903ED2"/>
    <w:rsid w:val="00903F73"/>
    <w:rsid w:val="00906D85"/>
    <w:rsid w:val="00917028"/>
    <w:rsid w:val="009172EE"/>
    <w:rsid w:val="00923A6B"/>
    <w:rsid w:val="00924856"/>
    <w:rsid w:val="00925EB4"/>
    <w:rsid w:val="00927DFD"/>
    <w:rsid w:val="0093397C"/>
    <w:rsid w:val="00933D5C"/>
    <w:rsid w:val="009418DE"/>
    <w:rsid w:val="00945D65"/>
    <w:rsid w:val="0095138F"/>
    <w:rsid w:val="009551E4"/>
    <w:rsid w:val="0097041C"/>
    <w:rsid w:val="009715A1"/>
    <w:rsid w:val="00973997"/>
    <w:rsid w:val="00980AA9"/>
    <w:rsid w:val="00980AEF"/>
    <w:rsid w:val="00985E0F"/>
    <w:rsid w:val="0098679D"/>
    <w:rsid w:val="00986DBE"/>
    <w:rsid w:val="00991DB0"/>
    <w:rsid w:val="00995647"/>
    <w:rsid w:val="00997801"/>
    <w:rsid w:val="009A3B76"/>
    <w:rsid w:val="009A6040"/>
    <w:rsid w:val="009A6755"/>
    <w:rsid w:val="009A7134"/>
    <w:rsid w:val="009B24AE"/>
    <w:rsid w:val="009B4A5B"/>
    <w:rsid w:val="009B5A2C"/>
    <w:rsid w:val="009C45A7"/>
    <w:rsid w:val="009C48DA"/>
    <w:rsid w:val="009C67C9"/>
    <w:rsid w:val="009D1685"/>
    <w:rsid w:val="009E35DE"/>
    <w:rsid w:val="009E5D44"/>
    <w:rsid w:val="009F6AD7"/>
    <w:rsid w:val="009F7F6B"/>
    <w:rsid w:val="009F7FF4"/>
    <w:rsid w:val="00A001D6"/>
    <w:rsid w:val="00A017D6"/>
    <w:rsid w:val="00A02EC4"/>
    <w:rsid w:val="00A1295A"/>
    <w:rsid w:val="00A13A84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478E2"/>
    <w:rsid w:val="00A56054"/>
    <w:rsid w:val="00A61C61"/>
    <w:rsid w:val="00A624B2"/>
    <w:rsid w:val="00A62EDB"/>
    <w:rsid w:val="00A648D1"/>
    <w:rsid w:val="00A64D7A"/>
    <w:rsid w:val="00A655EC"/>
    <w:rsid w:val="00A67C52"/>
    <w:rsid w:val="00A731C0"/>
    <w:rsid w:val="00A7544C"/>
    <w:rsid w:val="00A77912"/>
    <w:rsid w:val="00A8057F"/>
    <w:rsid w:val="00A91307"/>
    <w:rsid w:val="00A93005"/>
    <w:rsid w:val="00AA2DDC"/>
    <w:rsid w:val="00AA51C3"/>
    <w:rsid w:val="00AB241A"/>
    <w:rsid w:val="00AC59BF"/>
    <w:rsid w:val="00AD4247"/>
    <w:rsid w:val="00AE0FB3"/>
    <w:rsid w:val="00AE1927"/>
    <w:rsid w:val="00AE27EB"/>
    <w:rsid w:val="00AF3843"/>
    <w:rsid w:val="00B03893"/>
    <w:rsid w:val="00B07D7D"/>
    <w:rsid w:val="00B14824"/>
    <w:rsid w:val="00B22A8F"/>
    <w:rsid w:val="00B25AA2"/>
    <w:rsid w:val="00B3068F"/>
    <w:rsid w:val="00B44247"/>
    <w:rsid w:val="00B5327D"/>
    <w:rsid w:val="00B553A7"/>
    <w:rsid w:val="00B57680"/>
    <w:rsid w:val="00B64E7A"/>
    <w:rsid w:val="00B71B78"/>
    <w:rsid w:val="00B81F4B"/>
    <w:rsid w:val="00B820C6"/>
    <w:rsid w:val="00B836A0"/>
    <w:rsid w:val="00B928AD"/>
    <w:rsid w:val="00B9345E"/>
    <w:rsid w:val="00B971FD"/>
    <w:rsid w:val="00B97615"/>
    <w:rsid w:val="00BA229C"/>
    <w:rsid w:val="00BB23EE"/>
    <w:rsid w:val="00BC3045"/>
    <w:rsid w:val="00BC3E4D"/>
    <w:rsid w:val="00BC7447"/>
    <w:rsid w:val="00BD4D94"/>
    <w:rsid w:val="00BD4EE6"/>
    <w:rsid w:val="00BE2612"/>
    <w:rsid w:val="00BE4417"/>
    <w:rsid w:val="00BE654A"/>
    <w:rsid w:val="00BF2A35"/>
    <w:rsid w:val="00BF4E23"/>
    <w:rsid w:val="00BF52E4"/>
    <w:rsid w:val="00C02185"/>
    <w:rsid w:val="00C033F2"/>
    <w:rsid w:val="00C05696"/>
    <w:rsid w:val="00C05B84"/>
    <w:rsid w:val="00C07ED4"/>
    <w:rsid w:val="00C1012B"/>
    <w:rsid w:val="00C16794"/>
    <w:rsid w:val="00C32174"/>
    <w:rsid w:val="00C35AF9"/>
    <w:rsid w:val="00C36762"/>
    <w:rsid w:val="00C40F95"/>
    <w:rsid w:val="00C417CC"/>
    <w:rsid w:val="00C44D6F"/>
    <w:rsid w:val="00C57F0F"/>
    <w:rsid w:val="00C61B88"/>
    <w:rsid w:val="00C61F00"/>
    <w:rsid w:val="00C729A3"/>
    <w:rsid w:val="00C73CE6"/>
    <w:rsid w:val="00C74BF4"/>
    <w:rsid w:val="00C77192"/>
    <w:rsid w:val="00C80E62"/>
    <w:rsid w:val="00C81806"/>
    <w:rsid w:val="00CA7C10"/>
    <w:rsid w:val="00CB0BD1"/>
    <w:rsid w:val="00CB2292"/>
    <w:rsid w:val="00CB2557"/>
    <w:rsid w:val="00CB2617"/>
    <w:rsid w:val="00CB65A3"/>
    <w:rsid w:val="00CC1A6A"/>
    <w:rsid w:val="00CC6A85"/>
    <w:rsid w:val="00CD395A"/>
    <w:rsid w:val="00CD6E51"/>
    <w:rsid w:val="00CD7F7E"/>
    <w:rsid w:val="00CE3874"/>
    <w:rsid w:val="00CE5ADE"/>
    <w:rsid w:val="00CE73E6"/>
    <w:rsid w:val="00D01489"/>
    <w:rsid w:val="00D0536D"/>
    <w:rsid w:val="00D139DE"/>
    <w:rsid w:val="00D1635E"/>
    <w:rsid w:val="00D22D97"/>
    <w:rsid w:val="00D31351"/>
    <w:rsid w:val="00D43BF9"/>
    <w:rsid w:val="00D4681A"/>
    <w:rsid w:val="00D50075"/>
    <w:rsid w:val="00D51F12"/>
    <w:rsid w:val="00D539B4"/>
    <w:rsid w:val="00D6023F"/>
    <w:rsid w:val="00D65A47"/>
    <w:rsid w:val="00D669BF"/>
    <w:rsid w:val="00D70BC3"/>
    <w:rsid w:val="00D710A5"/>
    <w:rsid w:val="00D73EFE"/>
    <w:rsid w:val="00D804B5"/>
    <w:rsid w:val="00D834A5"/>
    <w:rsid w:val="00D93745"/>
    <w:rsid w:val="00D94838"/>
    <w:rsid w:val="00D969CF"/>
    <w:rsid w:val="00DA5E4C"/>
    <w:rsid w:val="00DB35CB"/>
    <w:rsid w:val="00DB37F7"/>
    <w:rsid w:val="00DB7B0F"/>
    <w:rsid w:val="00DC1C44"/>
    <w:rsid w:val="00DC4A53"/>
    <w:rsid w:val="00DC79F6"/>
    <w:rsid w:val="00DE6B1B"/>
    <w:rsid w:val="00E02872"/>
    <w:rsid w:val="00E0574E"/>
    <w:rsid w:val="00E11869"/>
    <w:rsid w:val="00E161EA"/>
    <w:rsid w:val="00E26829"/>
    <w:rsid w:val="00E2771D"/>
    <w:rsid w:val="00E33A47"/>
    <w:rsid w:val="00E364E2"/>
    <w:rsid w:val="00E373E8"/>
    <w:rsid w:val="00E408CB"/>
    <w:rsid w:val="00E41062"/>
    <w:rsid w:val="00E430F5"/>
    <w:rsid w:val="00E473CF"/>
    <w:rsid w:val="00E51449"/>
    <w:rsid w:val="00E54F1E"/>
    <w:rsid w:val="00E56E9E"/>
    <w:rsid w:val="00E714B3"/>
    <w:rsid w:val="00E760D8"/>
    <w:rsid w:val="00E828D1"/>
    <w:rsid w:val="00E82D34"/>
    <w:rsid w:val="00E839C2"/>
    <w:rsid w:val="00E96EC0"/>
    <w:rsid w:val="00EA08A9"/>
    <w:rsid w:val="00EA29A2"/>
    <w:rsid w:val="00EB2392"/>
    <w:rsid w:val="00EB368F"/>
    <w:rsid w:val="00EB5883"/>
    <w:rsid w:val="00EB76C5"/>
    <w:rsid w:val="00EC4D27"/>
    <w:rsid w:val="00EC50AA"/>
    <w:rsid w:val="00EC6046"/>
    <w:rsid w:val="00ED15C3"/>
    <w:rsid w:val="00EE307D"/>
    <w:rsid w:val="00EE511E"/>
    <w:rsid w:val="00EE5A85"/>
    <w:rsid w:val="00EE699E"/>
    <w:rsid w:val="00EF0EDA"/>
    <w:rsid w:val="00EF4FAC"/>
    <w:rsid w:val="00EF764B"/>
    <w:rsid w:val="00EF7719"/>
    <w:rsid w:val="00F007B7"/>
    <w:rsid w:val="00F017A0"/>
    <w:rsid w:val="00F02825"/>
    <w:rsid w:val="00F069E6"/>
    <w:rsid w:val="00F1470B"/>
    <w:rsid w:val="00F2565A"/>
    <w:rsid w:val="00F27883"/>
    <w:rsid w:val="00F311C8"/>
    <w:rsid w:val="00F346D8"/>
    <w:rsid w:val="00F35868"/>
    <w:rsid w:val="00F3668E"/>
    <w:rsid w:val="00F37C34"/>
    <w:rsid w:val="00F37DA3"/>
    <w:rsid w:val="00F52DAA"/>
    <w:rsid w:val="00F54CBE"/>
    <w:rsid w:val="00F5586D"/>
    <w:rsid w:val="00F627F7"/>
    <w:rsid w:val="00F63911"/>
    <w:rsid w:val="00F639D3"/>
    <w:rsid w:val="00F64302"/>
    <w:rsid w:val="00F662DF"/>
    <w:rsid w:val="00F6738C"/>
    <w:rsid w:val="00F826D8"/>
    <w:rsid w:val="00F95762"/>
    <w:rsid w:val="00F961E0"/>
    <w:rsid w:val="00F96466"/>
    <w:rsid w:val="00FA4831"/>
    <w:rsid w:val="00FA51E2"/>
    <w:rsid w:val="00FA56A7"/>
    <w:rsid w:val="00FB7CB1"/>
    <w:rsid w:val="00FC34C1"/>
    <w:rsid w:val="00FC4470"/>
    <w:rsid w:val="00FD1E62"/>
    <w:rsid w:val="00FD5A41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5CC73"/>
  <w15:docId w15:val="{DB426D28-7976-4D76-90A2-0FDD1EE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AA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table" w:customStyle="1" w:styleId="TableGrid1">
    <w:name w:val="Table Grid1"/>
    <w:basedOn w:val="TableNormal"/>
    <w:next w:val="TableGrid"/>
    <w:uiPriority w:val="59"/>
    <w:rsid w:val="00773025"/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43449F"/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2F33D6"/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87FE8-2194-487B-999C-C2B175D0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la investigación de incidentes</vt:lpstr>
      <vt:lpstr>Procedure for Incident Investigation</vt:lpstr>
      <vt:lpstr>Procedure for Document and Record Control</vt:lpstr>
    </vt:vector>
  </TitlesOfParts>
  <Company>Advisera Expert Solutions Ltd</Company>
  <LinksUpToDate>false</LinksUpToDate>
  <CharactersWithSpaces>2783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investigación de incidentes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15</cp:revision>
  <dcterms:created xsi:type="dcterms:W3CDTF">2019-08-26T15:08:00Z</dcterms:created>
  <dcterms:modified xsi:type="dcterms:W3CDTF">2020-02-18T13:44:00Z</dcterms:modified>
  <cp:version>1</cp:version>
</cp:coreProperties>
</file>