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34CF3" w14:textId="31C8ECD7" w:rsidR="00AE035F" w:rsidRPr="00DF32D7" w:rsidRDefault="00830634" w:rsidP="00830634">
      <w:pPr>
        <w:jc w:val="center"/>
        <w:rPr>
          <w:lang w:val="es-ES"/>
        </w:rPr>
      </w:pPr>
      <w:r w:rsidRPr="00830634">
        <w:rPr>
          <w:lang w:val="es-ES"/>
        </w:rPr>
        <w:t>** VERSIÓN DE MUESTRA GRATIS **</w:t>
      </w:r>
    </w:p>
    <w:p w14:paraId="7DDBE73B" w14:textId="77777777" w:rsidR="009540F2" w:rsidRPr="00DF32D7" w:rsidRDefault="009540F2">
      <w:pPr>
        <w:rPr>
          <w:lang w:val="es-ES"/>
        </w:rPr>
      </w:pPr>
    </w:p>
    <w:p w14:paraId="7842C448" w14:textId="77777777" w:rsidR="009540F2" w:rsidRPr="00DF32D7" w:rsidRDefault="009540F2">
      <w:pPr>
        <w:rPr>
          <w:lang w:val="es-ES"/>
        </w:rPr>
      </w:pPr>
    </w:p>
    <w:p w14:paraId="3470F61E" w14:textId="77777777" w:rsidR="00AE035F" w:rsidRPr="00DF32D7" w:rsidRDefault="00AE035F">
      <w:pPr>
        <w:rPr>
          <w:lang w:val="es-ES"/>
        </w:rPr>
      </w:pPr>
    </w:p>
    <w:p w14:paraId="1014F4E0" w14:textId="77777777" w:rsidR="0083594E" w:rsidRPr="00DF32D7" w:rsidRDefault="0083594E">
      <w:pPr>
        <w:rPr>
          <w:lang w:val="es-ES"/>
        </w:rPr>
      </w:pPr>
    </w:p>
    <w:p w14:paraId="1EBB8F02" w14:textId="77777777" w:rsidR="00AE035F" w:rsidRPr="00DF32D7" w:rsidRDefault="00AE035F">
      <w:pPr>
        <w:rPr>
          <w:lang w:val="es-ES"/>
        </w:rPr>
      </w:pPr>
    </w:p>
    <w:p w14:paraId="51313D58" w14:textId="77777777" w:rsidR="00850BA1" w:rsidRPr="00DF32D7" w:rsidRDefault="00850BA1" w:rsidP="00850BA1">
      <w:pPr>
        <w:jc w:val="center"/>
        <w:rPr>
          <w:lang w:val="es-ES"/>
        </w:rPr>
      </w:pPr>
      <w:bookmarkStart w:id="0" w:name="_Hlk17567166"/>
      <w:bookmarkStart w:id="1" w:name="_Hlk17709991"/>
      <w:bookmarkStart w:id="2" w:name="_Hlk17632078"/>
      <w:commentRangeStart w:id="3"/>
      <w:r w:rsidRPr="00DF32D7">
        <w:rPr>
          <w:lang w:val="es-ES"/>
        </w:rPr>
        <w:t>[Logo de la organización]</w:t>
      </w:r>
      <w:commentRangeEnd w:id="3"/>
      <w:r w:rsidRPr="00DF32D7">
        <w:rPr>
          <w:rStyle w:val="CommentReference"/>
          <w:lang w:val="es-ES"/>
        </w:rPr>
        <w:commentReference w:id="3"/>
      </w:r>
    </w:p>
    <w:p w14:paraId="690B2E63" w14:textId="77777777" w:rsidR="00850BA1" w:rsidRPr="00DF32D7" w:rsidRDefault="00850BA1" w:rsidP="00850BA1">
      <w:pPr>
        <w:jc w:val="center"/>
        <w:rPr>
          <w:lang w:val="es-ES"/>
        </w:rPr>
      </w:pPr>
      <w:r w:rsidRPr="00DF32D7">
        <w:rPr>
          <w:lang w:val="es-ES"/>
        </w:rPr>
        <w:t>[Nombre de la organización]</w:t>
      </w:r>
    </w:p>
    <w:bookmarkEnd w:id="0"/>
    <w:p w14:paraId="6CFF6880" w14:textId="77777777" w:rsidR="00850BA1" w:rsidRPr="00DF32D7" w:rsidRDefault="00850BA1" w:rsidP="00850BA1">
      <w:pPr>
        <w:jc w:val="center"/>
        <w:rPr>
          <w:lang w:val="es-ES"/>
        </w:rPr>
      </w:pPr>
    </w:p>
    <w:p w14:paraId="751D75D4" w14:textId="77777777" w:rsidR="00850BA1" w:rsidRPr="00DF32D7" w:rsidRDefault="00850BA1" w:rsidP="0083594E">
      <w:pPr>
        <w:rPr>
          <w:lang w:val="es-ES"/>
        </w:rPr>
      </w:pPr>
    </w:p>
    <w:p w14:paraId="063E2FAB" w14:textId="270AB2FB" w:rsidR="00850BA1" w:rsidRPr="00DF32D7" w:rsidRDefault="00850BA1" w:rsidP="00850BA1">
      <w:pPr>
        <w:jc w:val="center"/>
        <w:rPr>
          <w:b/>
          <w:sz w:val="32"/>
          <w:szCs w:val="32"/>
          <w:lang w:val="es-ES"/>
        </w:rPr>
      </w:pPr>
      <w:r w:rsidRPr="00DF32D7">
        <w:rPr>
          <w:b/>
          <w:sz w:val="32"/>
          <w:lang w:val="es-ES"/>
        </w:rPr>
        <w:t>PROCEDIMIENTO OPERACIONAL EST</w:t>
      </w:r>
      <w:r w:rsidR="00052BC2" w:rsidRPr="00DF32D7">
        <w:rPr>
          <w:b/>
          <w:sz w:val="32"/>
          <w:lang w:val="es-ES"/>
        </w:rPr>
        <w:t>Á</w:t>
      </w:r>
      <w:r w:rsidRPr="00DF32D7">
        <w:rPr>
          <w:b/>
          <w:sz w:val="32"/>
          <w:lang w:val="es-ES"/>
        </w:rPr>
        <w:t>NDAR                                    PARA PELIGROS ELÉCTRICOS</w:t>
      </w:r>
    </w:p>
    <w:p w14:paraId="1AB76B18" w14:textId="77777777" w:rsidR="00850BA1" w:rsidRPr="00DF32D7" w:rsidRDefault="00850BA1" w:rsidP="00850BA1">
      <w:pPr>
        <w:jc w:val="center"/>
        <w:rPr>
          <w:lang w:val="es-E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6730"/>
      </w:tblGrid>
      <w:tr w:rsidR="00850BA1" w:rsidRPr="00DF32D7" w14:paraId="25E790C2" w14:textId="77777777" w:rsidTr="00A0064D">
        <w:tc>
          <w:tcPr>
            <w:tcW w:w="2342" w:type="dxa"/>
          </w:tcPr>
          <w:p w14:paraId="0994457F" w14:textId="77777777" w:rsidR="00850BA1" w:rsidRPr="00DF32D7" w:rsidRDefault="00850BA1" w:rsidP="00A0064D">
            <w:pPr>
              <w:rPr>
                <w:lang w:val="es-ES"/>
              </w:rPr>
            </w:pPr>
            <w:bookmarkStart w:id="5" w:name="_Hlk17567587"/>
            <w:commentRangeStart w:id="6"/>
            <w:r w:rsidRPr="00DF32D7">
              <w:rPr>
                <w:lang w:val="es-ES"/>
              </w:rPr>
              <w:t>Código:</w:t>
            </w:r>
            <w:commentRangeEnd w:id="6"/>
            <w:r w:rsidRPr="00DF32D7">
              <w:rPr>
                <w:rStyle w:val="CommentReference"/>
                <w:lang w:val="es-ES"/>
              </w:rPr>
              <w:commentReference w:id="6"/>
            </w:r>
          </w:p>
        </w:tc>
        <w:tc>
          <w:tcPr>
            <w:tcW w:w="6730" w:type="dxa"/>
          </w:tcPr>
          <w:p w14:paraId="183AE172" w14:textId="77777777" w:rsidR="00850BA1" w:rsidRPr="00DF32D7" w:rsidRDefault="00850BA1" w:rsidP="00A0064D">
            <w:pPr>
              <w:rPr>
                <w:lang w:val="es-ES"/>
              </w:rPr>
            </w:pPr>
          </w:p>
        </w:tc>
      </w:tr>
      <w:tr w:rsidR="00850BA1" w:rsidRPr="00DF32D7" w14:paraId="5D726674" w14:textId="77777777" w:rsidTr="00A0064D">
        <w:tc>
          <w:tcPr>
            <w:tcW w:w="2342" w:type="dxa"/>
          </w:tcPr>
          <w:p w14:paraId="3FA91AC0" w14:textId="77777777" w:rsidR="00850BA1" w:rsidRPr="00DF32D7" w:rsidRDefault="00850BA1" w:rsidP="00A0064D">
            <w:pPr>
              <w:rPr>
                <w:lang w:val="es-ES"/>
              </w:rPr>
            </w:pPr>
            <w:r w:rsidRPr="00DF32D7">
              <w:rPr>
                <w:lang w:val="es-ES"/>
              </w:rPr>
              <w:t>Versión:</w:t>
            </w:r>
          </w:p>
        </w:tc>
        <w:tc>
          <w:tcPr>
            <w:tcW w:w="6730" w:type="dxa"/>
          </w:tcPr>
          <w:p w14:paraId="5573FB09" w14:textId="77777777" w:rsidR="00850BA1" w:rsidRPr="00DF32D7" w:rsidRDefault="00850BA1" w:rsidP="00A0064D">
            <w:pPr>
              <w:rPr>
                <w:lang w:val="es-ES"/>
              </w:rPr>
            </w:pPr>
            <w:r w:rsidRPr="00DF32D7">
              <w:rPr>
                <w:lang w:val="es-ES"/>
              </w:rPr>
              <w:t>0.1</w:t>
            </w:r>
          </w:p>
        </w:tc>
      </w:tr>
      <w:tr w:rsidR="00850BA1" w:rsidRPr="00DF32D7" w14:paraId="726D31E8" w14:textId="77777777" w:rsidTr="00A0064D">
        <w:tc>
          <w:tcPr>
            <w:tcW w:w="2342" w:type="dxa"/>
          </w:tcPr>
          <w:p w14:paraId="08D15659" w14:textId="77777777" w:rsidR="00850BA1" w:rsidRPr="00DF32D7" w:rsidRDefault="00850BA1" w:rsidP="00A0064D">
            <w:pPr>
              <w:rPr>
                <w:lang w:val="es-ES"/>
              </w:rPr>
            </w:pPr>
            <w:r w:rsidRPr="00DF32D7">
              <w:rPr>
                <w:lang w:val="es-ES"/>
              </w:rPr>
              <w:t>Creado por:</w:t>
            </w:r>
          </w:p>
        </w:tc>
        <w:tc>
          <w:tcPr>
            <w:tcW w:w="6730" w:type="dxa"/>
          </w:tcPr>
          <w:p w14:paraId="61EA3E84" w14:textId="77777777" w:rsidR="00850BA1" w:rsidRPr="00DF32D7" w:rsidRDefault="00850BA1" w:rsidP="00A0064D">
            <w:pPr>
              <w:rPr>
                <w:lang w:val="es-ES"/>
              </w:rPr>
            </w:pPr>
          </w:p>
        </w:tc>
      </w:tr>
      <w:tr w:rsidR="00850BA1" w:rsidRPr="00DF32D7" w14:paraId="66F7C5CF" w14:textId="77777777" w:rsidTr="00A0064D">
        <w:tc>
          <w:tcPr>
            <w:tcW w:w="2342" w:type="dxa"/>
          </w:tcPr>
          <w:p w14:paraId="622076F5" w14:textId="77777777" w:rsidR="00850BA1" w:rsidRPr="00DF32D7" w:rsidRDefault="00850BA1" w:rsidP="00A0064D">
            <w:pPr>
              <w:rPr>
                <w:lang w:val="es-ES"/>
              </w:rPr>
            </w:pPr>
            <w:r w:rsidRPr="00DF32D7">
              <w:rPr>
                <w:lang w:val="es-ES"/>
              </w:rPr>
              <w:t>Aprobado por:</w:t>
            </w:r>
          </w:p>
        </w:tc>
        <w:tc>
          <w:tcPr>
            <w:tcW w:w="6730" w:type="dxa"/>
          </w:tcPr>
          <w:p w14:paraId="12808194" w14:textId="77777777" w:rsidR="00850BA1" w:rsidRPr="00DF32D7" w:rsidRDefault="00850BA1" w:rsidP="00A0064D">
            <w:pPr>
              <w:rPr>
                <w:lang w:val="es-ES"/>
              </w:rPr>
            </w:pPr>
          </w:p>
        </w:tc>
      </w:tr>
      <w:tr w:rsidR="00850BA1" w:rsidRPr="00DF32D7" w14:paraId="67DA074A" w14:textId="77777777" w:rsidTr="00A0064D">
        <w:tc>
          <w:tcPr>
            <w:tcW w:w="2342" w:type="dxa"/>
          </w:tcPr>
          <w:p w14:paraId="4A6C7522" w14:textId="77777777" w:rsidR="00850BA1" w:rsidRPr="00DF32D7" w:rsidRDefault="00850BA1" w:rsidP="00A0064D">
            <w:pPr>
              <w:rPr>
                <w:lang w:val="es-ES"/>
              </w:rPr>
            </w:pPr>
            <w:r w:rsidRPr="00DF32D7">
              <w:rPr>
                <w:lang w:val="es-ES"/>
              </w:rPr>
              <w:t>Fecha de la versión:</w:t>
            </w:r>
          </w:p>
        </w:tc>
        <w:tc>
          <w:tcPr>
            <w:tcW w:w="6730" w:type="dxa"/>
          </w:tcPr>
          <w:p w14:paraId="3DD67883" w14:textId="77777777" w:rsidR="00850BA1" w:rsidRPr="00DF32D7" w:rsidRDefault="00850BA1" w:rsidP="00A0064D">
            <w:pPr>
              <w:rPr>
                <w:lang w:val="es-ES"/>
              </w:rPr>
            </w:pPr>
          </w:p>
        </w:tc>
      </w:tr>
      <w:tr w:rsidR="00850BA1" w:rsidRPr="00DF32D7" w14:paraId="51FCCBE6" w14:textId="77777777" w:rsidTr="00A0064D">
        <w:tc>
          <w:tcPr>
            <w:tcW w:w="2342" w:type="dxa"/>
          </w:tcPr>
          <w:p w14:paraId="32568996" w14:textId="77777777" w:rsidR="00850BA1" w:rsidRPr="00DF32D7" w:rsidRDefault="00850BA1" w:rsidP="00A0064D">
            <w:pPr>
              <w:rPr>
                <w:lang w:val="es-ES"/>
              </w:rPr>
            </w:pPr>
            <w:r w:rsidRPr="00DF32D7">
              <w:rPr>
                <w:lang w:val="es-ES"/>
              </w:rPr>
              <w:t xml:space="preserve">Firma: </w:t>
            </w:r>
          </w:p>
        </w:tc>
        <w:tc>
          <w:tcPr>
            <w:tcW w:w="6730" w:type="dxa"/>
          </w:tcPr>
          <w:p w14:paraId="3CE901F4" w14:textId="77777777" w:rsidR="00850BA1" w:rsidRPr="00DF32D7" w:rsidRDefault="00850BA1" w:rsidP="00A0064D">
            <w:pPr>
              <w:rPr>
                <w:lang w:val="es-ES"/>
              </w:rPr>
            </w:pPr>
          </w:p>
        </w:tc>
      </w:tr>
    </w:tbl>
    <w:p w14:paraId="6A2723B9" w14:textId="77777777" w:rsidR="00850BA1" w:rsidRPr="00DF32D7" w:rsidRDefault="00850BA1" w:rsidP="00850BA1">
      <w:pPr>
        <w:pStyle w:val="Heading1"/>
        <w:numPr>
          <w:ilvl w:val="0"/>
          <w:numId w:val="0"/>
        </w:numPr>
        <w:ind w:left="-180"/>
        <w:rPr>
          <w:lang w:val="es-ES"/>
        </w:rPr>
      </w:pPr>
    </w:p>
    <w:p w14:paraId="7A9262FE" w14:textId="77777777" w:rsidR="00850BA1" w:rsidRPr="00DF32D7" w:rsidRDefault="00850BA1" w:rsidP="00850BA1">
      <w:pPr>
        <w:rPr>
          <w:b/>
          <w:sz w:val="28"/>
          <w:szCs w:val="28"/>
          <w:lang w:val="es-ES"/>
        </w:rPr>
      </w:pPr>
      <w:commentRangeStart w:id="7"/>
      <w:r w:rsidRPr="00DF32D7">
        <w:rPr>
          <w:b/>
          <w:sz w:val="28"/>
          <w:lang w:val="es-ES"/>
        </w:rPr>
        <w:t>Lista de distribución</w:t>
      </w:r>
      <w:commentRangeEnd w:id="7"/>
      <w:r w:rsidRPr="00DF32D7">
        <w:rPr>
          <w:rStyle w:val="CommentReference"/>
          <w:lang w:val="es-ES"/>
        </w:rPr>
        <w:commentReference w:id="7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850BA1" w:rsidRPr="00DF32D7" w14:paraId="05ADA202" w14:textId="77777777" w:rsidTr="00A0064D">
        <w:tc>
          <w:tcPr>
            <w:tcW w:w="761" w:type="dxa"/>
            <w:vMerge w:val="restart"/>
            <w:vAlign w:val="center"/>
          </w:tcPr>
          <w:p w14:paraId="5CECB4F7" w14:textId="77777777" w:rsidR="00850BA1" w:rsidRPr="00DF32D7" w:rsidRDefault="00850BA1" w:rsidP="00A0064D">
            <w:pPr>
              <w:spacing w:after="0"/>
              <w:rPr>
                <w:lang w:val="es-ES"/>
              </w:rPr>
            </w:pPr>
            <w:r w:rsidRPr="00DF32D7">
              <w:rPr>
                <w:lang w:val="es-ES"/>
              </w:rP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7FE749F5" w14:textId="77777777" w:rsidR="00850BA1" w:rsidRPr="00DF32D7" w:rsidRDefault="00850BA1" w:rsidP="00A0064D">
            <w:pPr>
              <w:spacing w:after="0"/>
              <w:rPr>
                <w:lang w:val="es-ES"/>
              </w:rPr>
            </w:pPr>
            <w:r w:rsidRPr="00DF32D7">
              <w:rPr>
                <w:lang w:val="es-ES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670D4139" w14:textId="77777777" w:rsidR="00850BA1" w:rsidRPr="00DF32D7" w:rsidRDefault="00850BA1" w:rsidP="00A0064D">
            <w:pPr>
              <w:spacing w:after="0"/>
              <w:ind w:left="-18"/>
              <w:rPr>
                <w:lang w:val="es-ES"/>
              </w:rPr>
            </w:pPr>
            <w:r w:rsidRPr="00DF32D7">
              <w:rPr>
                <w:lang w:val="es-ES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028C266A" w14:textId="77777777" w:rsidR="00850BA1" w:rsidRPr="00DF32D7" w:rsidRDefault="00850BA1" w:rsidP="00A0064D">
            <w:pPr>
              <w:spacing w:after="0"/>
              <w:rPr>
                <w:lang w:val="es-ES"/>
              </w:rPr>
            </w:pPr>
            <w:r w:rsidRPr="00DF32D7">
              <w:rPr>
                <w:lang w:val="es-ES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55AA69E7" w14:textId="77777777" w:rsidR="00850BA1" w:rsidRPr="00DF32D7" w:rsidRDefault="00850BA1" w:rsidP="00A0064D">
            <w:pPr>
              <w:spacing w:after="0"/>
              <w:ind w:left="108"/>
              <w:rPr>
                <w:lang w:val="es-ES"/>
              </w:rPr>
            </w:pPr>
            <w:r w:rsidRPr="00DF32D7">
              <w:rPr>
                <w:lang w:val="es-ES"/>
              </w:rPr>
              <w:t>Devuelta</w:t>
            </w:r>
          </w:p>
        </w:tc>
      </w:tr>
      <w:tr w:rsidR="00850BA1" w:rsidRPr="00DF32D7" w14:paraId="04FB4E19" w14:textId="77777777" w:rsidTr="00A0064D">
        <w:tc>
          <w:tcPr>
            <w:tcW w:w="761" w:type="dxa"/>
            <w:vMerge/>
          </w:tcPr>
          <w:p w14:paraId="712CDE19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  <w:vMerge/>
          </w:tcPr>
          <w:p w14:paraId="615147D6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  <w:vMerge/>
          </w:tcPr>
          <w:p w14:paraId="063DC62C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Merge/>
            <w:vAlign w:val="center"/>
          </w:tcPr>
          <w:p w14:paraId="0AE828E8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Align w:val="center"/>
          </w:tcPr>
          <w:p w14:paraId="0775F220" w14:textId="77777777" w:rsidR="00850BA1" w:rsidRPr="00DF32D7" w:rsidRDefault="00850BA1" w:rsidP="00A0064D">
            <w:pPr>
              <w:spacing w:after="0"/>
              <w:ind w:left="108"/>
              <w:rPr>
                <w:lang w:val="es-ES"/>
              </w:rPr>
            </w:pPr>
            <w:r w:rsidRPr="00DF32D7">
              <w:rPr>
                <w:lang w:val="es-ES"/>
              </w:rPr>
              <w:t>Fecha</w:t>
            </w:r>
          </w:p>
        </w:tc>
        <w:tc>
          <w:tcPr>
            <w:tcW w:w="1548" w:type="dxa"/>
            <w:vAlign w:val="center"/>
          </w:tcPr>
          <w:p w14:paraId="52D65EAF" w14:textId="77777777" w:rsidR="00850BA1" w:rsidRPr="00DF32D7" w:rsidRDefault="00850BA1" w:rsidP="00A0064D">
            <w:pPr>
              <w:spacing w:after="0"/>
              <w:ind w:left="90"/>
              <w:rPr>
                <w:lang w:val="es-ES"/>
              </w:rPr>
            </w:pPr>
            <w:r w:rsidRPr="00DF32D7">
              <w:rPr>
                <w:lang w:val="es-ES"/>
              </w:rPr>
              <w:t>Firma</w:t>
            </w:r>
          </w:p>
        </w:tc>
      </w:tr>
      <w:tr w:rsidR="00850BA1" w:rsidRPr="00DF32D7" w14:paraId="652A07F3" w14:textId="77777777" w:rsidTr="00A0064D">
        <w:tc>
          <w:tcPr>
            <w:tcW w:w="761" w:type="dxa"/>
          </w:tcPr>
          <w:p w14:paraId="37EFC57D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04780CED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0C94A2A3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D300615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6661650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572EE3A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850BA1" w:rsidRPr="00DF32D7" w14:paraId="7BF99EDC" w14:textId="77777777" w:rsidTr="00A0064D">
        <w:tc>
          <w:tcPr>
            <w:tcW w:w="761" w:type="dxa"/>
          </w:tcPr>
          <w:p w14:paraId="187FF02A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7F2D2A89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02C5BB37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6ABE0C1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ADA39A9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0E2E860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850BA1" w:rsidRPr="00DF32D7" w14:paraId="4CA18A7D" w14:textId="77777777" w:rsidTr="00A0064D">
        <w:tc>
          <w:tcPr>
            <w:tcW w:w="761" w:type="dxa"/>
          </w:tcPr>
          <w:p w14:paraId="32506505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51403779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279D01D0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D5B4EC5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2E9BCF9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1C037B65" w14:textId="77777777" w:rsidR="00850BA1" w:rsidRPr="00DF32D7" w:rsidRDefault="00850BA1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bookmarkEnd w:id="5"/>
    </w:tbl>
    <w:p w14:paraId="6C4AAB1C" w14:textId="77777777" w:rsidR="00850BA1" w:rsidRPr="00DF32D7" w:rsidRDefault="00850BA1" w:rsidP="00850BA1">
      <w:pPr>
        <w:rPr>
          <w:b/>
          <w:sz w:val="28"/>
          <w:lang w:val="es-ES"/>
        </w:rPr>
      </w:pPr>
    </w:p>
    <w:p w14:paraId="079338E0" w14:textId="77777777" w:rsidR="00850BA1" w:rsidRPr="00DF32D7" w:rsidRDefault="00850BA1" w:rsidP="00850BA1">
      <w:pPr>
        <w:rPr>
          <w:lang w:val="es-ES"/>
        </w:rPr>
      </w:pPr>
      <w:r w:rsidRPr="00DF32D7">
        <w:rPr>
          <w:lang w:val="es-ES"/>
        </w:rPr>
        <w:br w:type="page"/>
      </w:r>
    </w:p>
    <w:p w14:paraId="35F9ABD6" w14:textId="77777777" w:rsidR="00850BA1" w:rsidRPr="00DF32D7" w:rsidRDefault="00850BA1" w:rsidP="00850BA1">
      <w:pPr>
        <w:rPr>
          <w:b/>
          <w:sz w:val="28"/>
          <w:szCs w:val="28"/>
          <w:lang w:val="es-ES"/>
        </w:rPr>
      </w:pPr>
      <w:bookmarkStart w:id="9" w:name="_Hlk17584651"/>
      <w:r w:rsidRPr="00DF32D7">
        <w:rPr>
          <w:b/>
          <w:sz w:val="28"/>
          <w:lang w:val="es-ES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988"/>
        <w:gridCol w:w="1600"/>
        <w:gridCol w:w="5130"/>
      </w:tblGrid>
      <w:tr w:rsidR="00850BA1" w:rsidRPr="00DF32D7" w14:paraId="2AB28831" w14:textId="77777777" w:rsidTr="00A0064D">
        <w:tc>
          <w:tcPr>
            <w:tcW w:w="1344" w:type="dxa"/>
          </w:tcPr>
          <w:p w14:paraId="46420F00" w14:textId="77777777" w:rsidR="00850BA1" w:rsidRPr="00DF32D7" w:rsidRDefault="00850BA1" w:rsidP="00A0064D">
            <w:pPr>
              <w:rPr>
                <w:b/>
                <w:lang w:val="es-ES"/>
              </w:rPr>
            </w:pPr>
            <w:r w:rsidRPr="00DF32D7">
              <w:rPr>
                <w:b/>
                <w:lang w:val="es-ES"/>
              </w:rPr>
              <w:t>Fecha</w:t>
            </w:r>
          </w:p>
        </w:tc>
        <w:tc>
          <w:tcPr>
            <w:tcW w:w="988" w:type="dxa"/>
          </w:tcPr>
          <w:p w14:paraId="6F46602B" w14:textId="77777777" w:rsidR="00850BA1" w:rsidRPr="00DF32D7" w:rsidRDefault="00850BA1" w:rsidP="00A0064D">
            <w:pPr>
              <w:rPr>
                <w:b/>
                <w:lang w:val="es-ES"/>
              </w:rPr>
            </w:pPr>
            <w:r w:rsidRPr="00DF32D7">
              <w:rPr>
                <w:b/>
                <w:lang w:val="es-ES"/>
              </w:rPr>
              <w:t>Versión</w:t>
            </w:r>
          </w:p>
        </w:tc>
        <w:tc>
          <w:tcPr>
            <w:tcW w:w="1600" w:type="dxa"/>
          </w:tcPr>
          <w:p w14:paraId="79E44468" w14:textId="77777777" w:rsidR="00850BA1" w:rsidRPr="00DF32D7" w:rsidRDefault="00850BA1" w:rsidP="00A0064D">
            <w:pPr>
              <w:rPr>
                <w:b/>
                <w:lang w:val="es-ES"/>
              </w:rPr>
            </w:pPr>
            <w:r w:rsidRPr="00DF32D7">
              <w:rPr>
                <w:b/>
                <w:lang w:val="es-ES"/>
              </w:rPr>
              <w:t>Creado por</w:t>
            </w:r>
          </w:p>
        </w:tc>
        <w:tc>
          <w:tcPr>
            <w:tcW w:w="5130" w:type="dxa"/>
          </w:tcPr>
          <w:p w14:paraId="45215479" w14:textId="77777777" w:rsidR="00850BA1" w:rsidRPr="00DF32D7" w:rsidRDefault="00850BA1" w:rsidP="00A0064D">
            <w:pPr>
              <w:rPr>
                <w:b/>
                <w:lang w:val="es-ES"/>
              </w:rPr>
            </w:pPr>
            <w:r w:rsidRPr="00DF32D7">
              <w:rPr>
                <w:b/>
                <w:lang w:val="es-ES"/>
              </w:rPr>
              <w:t>Descripción de la modificación</w:t>
            </w:r>
          </w:p>
        </w:tc>
      </w:tr>
      <w:tr w:rsidR="00850BA1" w:rsidRPr="00DF32D7" w14:paraId="4FDB5A76" w14:textId="77777777" w:rsidTr="00A0064D">
        <w:tc>
          <w:tcPr>
            <w:tcW w:w="1344" w:type="dxa"/>
          </w:tcPr>
          <w:p w14:paraId="1E1F784D" w14:textId="77777777" w:rsidR="00850BA1" w:rsidRPr="00DF32D7" w:rsidRDefault="00850BA1" w:rsidP="00A0064D">
            <w:pPr>
              <w:rPr>
                <w:lang w:val="es-ES"/>
              </w:rPr>
            </w:pPr>
            <w:bookmarkStart w:id="10" w:name="_Hlk17557656"/>
          </w:p>
        </w:tc>
        <w:tc>
          <w:tcPr>
            <w:tcW w:w="988" w:type="dxa"/>
          </w:tcPr>
          <w:p w14:paraId="3856D3CD" w14:textId="77777777" w:rsidR="00850BA1" w:rsidRPr="00DF32D7" w:rsidRDefault="00850BA1" w:rsidP="00A0064D">
            <w:pPr>
              <w:rPr>
                <w:lang w:val="es-ES"/>
              </w:rPr>
            </w:pPr>
            <w:r w:rsidRPr="00DF32D7">
              <w:rPr>
                <w:lang w:val="es-ES"/>
              </w:rPr>
              <w:t>0.1</w:t>
            </w:r>
          </w:p>
        </w:tc>
        <w:tc>
          <w:tcPr>
            <w:tcW w:w="1600" w:type="dxa"/>
          </w:tcPr>
          <w:p w14:paraId="7608314B" w14:textId="77777777" w:rsidR="00850BA1" w:rsidRPr="00DF32D7" w:rsidRDefault="00850BA1" w:rsidP="00A0064D">
            <w:pPr>
              <w:rPr>
                <w:lang w:val="es-ES"/>
              </w:rPr>
            </w:pPr>
            <w:r w:rsidRPr="00DF32D7">
              <w:rPr>
                <w:lang w:val="es-ES"/>
              </w:rPr>
              <w:t>45001Academy</w:t>
            </w:r>
          </w:p>
        </w:tc>
        <w:tc>
          <w:tcPr>
            <w:tcW w:w="5130" w:type="dxa"/>
          </w:tcPr>
          <w:p w14:paraId="3357F193" w14:textId="77777777" w:rsidR="00850BA1" w:rsidRPr="00DF32D7" w:rsidRDefault="00850BA1" w:rsidP="00A0064D">
            <w:pPr>
              <w:rPr>
                <w:lang w:val="es-ES"/>
              </w:rPr>
            </w:pPr>
            <w:r w:rsidRPr="00DF32D7">
              <w:rPr>
                <w:lang w:val="es-ES"/>
              </w:rPr>
              <w:t>Descripción básica del documento</w:t>
            </w:r>
          </w:p>
        </w:tc>
      </w:tr>
      <w:bookmarkEnd w:id="10"/>
      <w:tr w:rsidR="00850BA1" w:rsidRPr="00DF32D7" w14:paraId="73258D1A" w14:textId="77777777" w:rsidTr="00A0064D">
        <w:tc>
          <w:tcPr>
            <w:tcW w:w="1344" w:type="dxa"/>
          </w:tcPr>
          <w:p w14:paraId="2D2A3457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4726AE6B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31FE1D48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7CB627E6" w14:textId="77777777" w:rsidR="00850BA1" w:rsidRPr="00DF32D7" w:rsidRDefault="00850BA1" w:rsidP="00A0064D">
            <w:pPr>
              <w:rPr>
                <w:lang w:val="es-ES"/>
              </w:rPr>
            </w:pPr>
          </w:p>
        </w:tc>
      </w:tr>
      <w:tr w:rsidR="00850BA1" w:rsidRPr="00DF32D7" w14:paraId="552509E2" w14:textId="77777777" w:rsidTr="00A0064D">
        <w:tc>
          <w:tcPr>
            <w:tcW w:w="1344" w:type="dxa"/>
          </w:tcPr>
          <w:p w14:paraId="02A303AD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42D0C69C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5E602271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29163CBE" w14:textId="77777777" w:rsidR="00850BA1" w:rsidRPr="00DF32D7" w:rsidRDefault="00850BA1" w:rsidP="00A0064D">
            <w:pPr>
              <w:rPr>
                <w:lang w:val="es-ES"/>
              </w:rPr>
            </w:pPr>
          </w:p>
        </w:tc>
      </w:tr>
      <w:tr w:rsidR="00850BA1" w:rsidRPr="00DF32D7" w14:paraId="5AC0A5CC" w14:textId="77777777" w:rsidTr="00A0064D">
        <w:tc>
          <w:tcPr>
            <w:tcW w:w="1344" w:type="dxa"/>
          </w:tcPr>
          <w:p w14:paraId="08F8FA2C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52A22002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30B2C525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5541DCCE" w14:textId="77777777" w:rsidR="00850BA1" w:rsidRPr="00DF32D7" w:rsidRDefault="00850BA1" w:rsidP="00A0064D">
            <w:pPr>
              <w:rPr>
                <w:lang w:val="es-ES"/>
              </w:rPr>
            </w:pPr>
          </w:p>
        </w:tc>
      </w:tr>
      <w:tr w:rsidR="00850BA1" w:rsidRPr="00DF32D7" w14:paraId="733760C2" w14:textId="77777777" w:rsidTr="00A0064D">
        <w:tc>
          <w:tcPr>
            <w:tcW w:w="1344" w:type="dxa"/>
          </w:tcPr>
          <w:p w14:paraId="2BA57095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04DCC612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24A74E06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4168F979" w14:textId="77777777" w:rsidR="00850BA1" w:rsidRPr="00DF32D7" w:rsidRDefault="00850BA1" w:rsidP="00A0064D">
            <w:pPr>
              <w:rPr>
                <w:lang w:val="es-ES"/>
              </w:rPr>
            </w:pPr>
          </w:p>
        </w:tc>
      </w:tr>
      <w:tr w:rsidR="00850BA1" w:rsidRPr="00DF32D7" w14:paraId="2FB143E3" w14:textId="77777777" w:rsidTr="00A0064D">
        <w:tc>
          <w:tcPr>
            <w:tcW w:w="1344" w:type="dxa"/>
          </w:tcPr>
          <w:p w14:paraId="2E87EF75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2FFA3472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2CBAC432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14057048" w14:textId="77777777" w:rsidR="00850BA1" w:rsidRPr="00DF32D7" w:rsidRDefault="00850BA1" w:rsidP="00A0064D">
            <w:pPr>
              <w:rPr>
                <w:lang w:val="es-ES"/>
              </w:rPr>
            </w:pPr>
          </w:p>
        </w:tc>
      </w:tr>
      <w:tr w:rsidR="00850BA1" w:rsidRPr="00DF32D7" w14:paraId="46A5CB32" w14:textId="77777777" w:rsidTr="00A0064D">
        <w:tc>
          <w:tcPr>
            <w:tcW w:w="1344" w:type="dxa"/>
          </w:tcPr>
          <w:p w14:paraId="3E862B1D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3C30D499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3858BBFD" w14:textId="77777777" w:rsidR="00850BA1" w:rsidRPr="00DF32D7" w:rsidRDefault="00850BA1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3F309A8C" w14:textId="77777777" w:rsidR="00850BA1" w:rsidRPr="00DF32D7" w:rsidRDefault="00850BA1" w:rsidP="00A0064D">
            <w:pPr>
              <w:rPr>
                <w:lang w:val="es-ES"/>
              </w:rPr>
            </w:pPr>
          </w:p>
        </w:tc>
      </w:tr>
      <w:bookmarkEnd w:id="9"/>
    </w:tbl>
    <w:p w14:paraId="783B89AA" w14:textId="6A735EF4" w:rsidR="00850BA1" w:rsidRPr="00DF32D7" w:rsidRDefault="00850BA1" w:rsidP="00850BA1">
      <w:pPr>
        <w:pStyle w:val="TOC1"/>
        <w:tabs>
          <w:tab w:val="left" w:pos="440"/>
          <w:tab w:val="right" w:leader="dot" w:pos="9062"/>
        </w:tabs>
        <w:rPr>
          <w:sz w:val="28"/>
          <w:lang w:val="es-ES"/>
        </w:rPr>
      </w:pPr>
    </w:p>
    <w:p w14:paraId="670E93A0" w14:textId="7D05435C" w:rsidR="00850BA1" w:rsidRPr="00DF32D7" w:rsidRDefault="00850BA1" w:rsidP="00850BA1">
      <w:pPr>
        <w:rPr>
          <w:b/>
          <w:sz w:val="28"/>
          <w:lang w:val="es-ES"/>
        </w:rPr>
      </w:pPr>
      <w:r w:rsidRPr="00DF32D7">
        <w:rPr>
          <w:b/>
          <w:sz w:val="28"/>
          <w:lang w:val="es-ES"/>
        </w:rPr>
        <w:t>Tabla de co</w:t>
      </w:r>
      <w:r w:rsidR="00052BC2" w:rsidRPr="00DF32D7">
        <w:rPr>
          <w:b/>
          <w:sz w:val="28"/>
          <w:lang w:val="es-ES"/>
        </w:rPr>
        <w:t>n</w:t>
      </w:r>
      <w:r w:rsidRPr="00DF32D7">
        <w:rPr>
          <w:b/>
          <w:sz w:val="28"/>
          <w:lang w:val="es-ES"/>
        </w:rPr>
        <w:t>tenidos</w:t>
      </w:r>
    </w:p>
    <w:bookmarkEnd w:id="1"/>
    <w:p w14:paraId="58E70546" w14:textId="77777777" w:rsidR="00DF32D7" w:rsidRDefault="008770D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DF32D7">
        <w:rPr>
          <w:lang w:val="es-ES"/>
        </w:rPr>
        <w:fldChar w:fldCharType="begin"/>
      </w:r>
      <w:r w:rsidR="00175092" w:rsidRPr="00DF32D7">
        <w:rPr>
          <w:lang w:val="es-ES"/>
        </w:rPr>
        <w:instrText xml:space="preserve"> TOC \o "1-3" \h \z \u </w:instrText>
      </w:r>
      <w:r w:rsidRPr="00DF32D7">
        <w:rPr>
          <w:lang w:val="es-ES"/>
        </w:rPr>
        <w:fldChar w:fldCharType="separate"/>
      </w:r>
      <w:hyperlink w:anchor="_Toc32914049" w:history="1">
        <w:r w:rsidR="00DF32D7" w:rsidRPr="00F1212F">
          <w:rPr>
            <w:rStyle w:val="Hyperlink"/>
            <w:noProof/>
            <w:lang w:val="es-ES"/>
          </w:rPr>
          <w:t>1.</w:t>
        </w:r>
        <w:r w:rsidR="00DF32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32D7" w:rsidRPr="00F1212F">
          <w:rPr>
            <w:rStyle w:val="Hyperlink"/>
            <w:noProof/>
            <w:lang w:val="es-ES"/>
          </w:rPr>
          <w:t>Objetivo, alcance y usuarios</w:t>
        </w:r>
        <w:r w:rsidR="00DF32D7">
          <w:rPr>
            <w:noProof/>
            <w:webHidden/>
          </w:rPr>
          <w:tab/>
        </w:r>
        <w:r w:rsidR="00DF32D7">
          <w:rPr>
            <w:noProof/>
            <w:webHidden/>
          </w:rPr>
          <w:fldChar w:fldCharType="begin"/>
        </w:r>
        <w:r w:rsidR="00DF32D7">
          <w:rPr>
            <w:noProof/>
            <w:webHidden/>
          </w:rPr>
          <w:instrText xml:space="preserve"> PAGEREF _Toc32914049 \h </w:instrText>
        </w:r>
        <w:r w:rsidR="00DF32D7">
          <w:rPr>
            <w:noProof/>
            <w:webHidden/>
          </w:rPr>
        </w:r>
        <w:r w:rsidR="00DF32D7">
          <w:rPr>
            <w:noProof/>
            <w:webHidden/>
          </w:rPr>
          <w:fldChar w:fldCharType="separate"/>
        </w:r>
        <w:r w:rsidR="00DF32D7">
          <w:rPr>
            <w:noProof/>
            <w:webHidden/>
          </w:rPr>
          <w:t>3</w:t>
        </w:r>
        <w:r w:rsidR="00DF32D7">
          <w:rPr>
            <w:noProof/>
            <w:webHidden/>
          </w:rPr>
          <w:fldChar w:fldCharType="end"/>
        </w:r>
      </w:hyperlink>
    </w:p>
    <w:p w14:paraId="31C22A71" w14:textId="77777777" w:rsidR="00DF32D7" w:rsidRDefault="000C7C8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14050" w:history="1">
        <w:r w:rsidR="00DF32D7" w:rsidRPr="00F1212F">
          <w:rPr>
            <w:rStyle w:val="Hyperlink"/>
            <w:noProof/>
            <w:lang w:val="es-ES"/>
          </w:rPr>
          <w:t>2.</w:t>
        </w:r>
        <w:r w:rsidR="00DF32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32D7" w:rsidRPr="00F1212F">
          <w:rPr>
            <w:rStyle w:val="Hyperlink"/>
            <w:noProof/>
            <w:lang w:val="es-ES"/>
          </w:rPr>
          <w:t>Documentos de referencia</w:t>
        </w:r>
        <w:r w:rsidR="00DF32D7">
          <w:rPr>
            <w:noProof/>
            <w:webHidden/>
          </w:rPr>
          <w:tab/>
        </w:r>
        <w:r w:rsidR="00DF32D7">
          <w:rPr>
            <w:noProof/>
            <w:webHidden/>
          </w:rPr>
          <w:fldChar w:fldCharType="begin"/>
        </w:r>
        <w:r w:rsidR="00DF32D7">
          <w:rPr>
            <w:noProof/>
            <w:webHidden/>
          </w:rPr>
          <w:instrText xml:space="preserve"> PAGEREF _Toc32914050 \h </w:instrText>
        </w:r>
        <w:r w:rsidR="00DF32D7">
          <w:rPr>
            <w:noProof/>
            <w:webHidden/>
          </w:rPr>
        </w:r>
        <w:r w:rsidR="00DF32D7">
          <w:rPr>
            <w:noProof/>
            <w:webHidden/>
          </w:rPr>
          <w:fldChar w:fldCharType="separate"/>
        </w:r>
        <w:r w:rsidR="00DF32D7">
          <w:rPr>
            <w:noProof/>
            <w:webHidden/>
          </w:rPr>
          <w:t>3</w:t>
        </w:r>
        <w:r w:rsidR="00DF32D7">
          <w:rPr>
            <w:noProof/>
            <w:webHidden/>
          </w:rPr>
          <w:fldChar w:fldCharType="end"/>
        </w:r>
      </w:hyperlink>
    </w:p>
    <w:p w14:paraId="00E30CFE" w14:textId="77777777" w:rsidR="00DF32D7" w:rsidRDefault="000C7C8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14051" w:history="1">
        <w:r w:rsidR="00DF32D7" w:rsidRPr="00F1212F">
          <w:rPr>
            <w:rStyle w:val="Hyperlink"/>
            <w:noProof/>
            <w:lang w:val="es-ES"/>
          </w:rPr>
          <w:t>3.</w:t>
        </w:r>
        <w:r w:rsidR="00DF32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32D7" w:rsidRPr="00F1212F">
          <w:rPr>
            <w:rStyle w:val="Hyperlink"/>
            <w:noProof/>
            <w:lang w:val="es-ES"/>
          </w:rPr>
          <w:t>Identificación de peligros eléctricos</w:t>
        </w:r>
        <w:r w:rsidR="00DF32D7">
          <w:rPr>
            <w:noProof/>
            <w:webHidden/>
          </w:rPr>
          <w:tab/>
        </w:r>
        <w:r w:rsidR="00DF32D7">
          <w:rPr>
            <w:noProof/>
            <w:webHidden/>
          </w:rPr>
          <w:fldChar w:fldCharType="begin"/>
        </w:r>
        <w:r w:rsidR="00DF32D7">
          <w:rPr>
            <w:noProof/>
            <w:webHidden/>
          </w:rPr>
          <w:instrText xml:space="preserve"> PAGEREF _Toc32914051 \h </w:instrText>
        </w:r>
        <w:r w:rsidR="00DF32D7">
          <w:rPr>
            <w:noProof/>
            <w:webHidden/>
          </w:rPr>
        </w:r>
        <w:r w:rsidR="00DF32D7">
          <w:rPr>
            <w:noProof/>
            <w:webHidden/>
          </w:rPr>
          <w:fldChar w:fldCharType="separate"/>
        </w:r>
        <w:r w:rsidR="00DF32D7">
          <w:rPr>
            <w:noProof/>
            <w:webHidden/>
          </w:rPr>
          <w:t>3</w:t>
        </w:r>
        <w:r w:rsidR="00DF32D7">
          <w:rPr>
            <w:noProof/>
            <w:webHidden/>
          </w:rPr>
          <w:fldChar w:fldCharType="end"/>
        </w:r>
      </w:hyperlink>
    </w:p>
    <w:p w14:paraId="21761AE2" w14:textId="77777777" w:rsidR="00DF32D7" w:rsidRDefault="000C7C8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14052" w:history="1">
        <w:r w:rsidR="00DF32D7" w:rsidRPr="00F1212F">
          <w:rPr>
            <w:rStyle w:val="Hyperlink"/>
            <w:noProof/>
            <w:lang w:val="es-ES"/>
          </w:rPr>
          <w:t>4.</w:t>
        </w:r>
        <w:r w:rsidR="00DF32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32D7" w:rsidRPr="00F1212F">
          <w:rPr>
            <w:rStyle w:val="Hyperlink"/>
            <w:noProof/>
            <w:lang w:val="es-ES"/>
          </w:rPr>
          <w:t>Medidas de seguridad en el trabajo contra los riesgos que se producen al utilizar energía eléctrica.</w:t>
        </w:r>
        <w:r w:rsidR="00DF32D7">
          <w:rPr>
            <w:noProof/>
            <w:webHidden/>
          </w:rPr>
          <w:tab/>
        </w:r>
        <w:r w:rsidR="00DF32D7">
          <w:rPr>
            <w:noProof/>
            <w:webHidden/>
          </w:rPr>
          <w:fldChar w:fldCharType="begin"/>
        </w:r>
        <w:r w:rsidR="00DF32D7">
          <w:rPr>
            <w:noProof/>
            <w:webHidden/>
          </w:rPr>
          <w:instrText xml:space="preserve"> PAGEREF _Toc32914052 \h </w:instrText>
        </w:r>
        <w:r w:rsidR="00DF32D7">
          <w:rPr>
            <w:noProof/>
            <w:webHidden/>
          </w:rPr>
        </w:r>
        <w:r w:rsidR="00DF32D7">
          <w:rPr>
            <w:noProof/>
            <w:webHidden/>
          </w:rPr>
          <w:fldChar w:fldCharType="separate"/>
        </w:r>
        <w:r w:rsidR="00DF32D7">
          <w:rPr>
            <w:noProof/>
            <w:webHidden/>
          </w:rPr>
          <w:t>3</w:t>
        </w:r>
        <w:r w:rsidR="00DF32D7">
          <w:rPr>
            <w:noProof/>
            <w:webHidden/>
          </w:rPr>
          <w:fldChar w:fldCharType="end"/>
        </w:r>
      </w:hyperlink>
    </w:p>
    <w:p w14:paraId="4AF202D4" w14:textId="77777777" w:rsidR="00DF32D7" w:rsidRDefault="000C7C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14053" w:history="1">
        <w:r w:rsidR="00DF32D7" w:rsidRPr="00F1212F">
          <w:rPr>
            <w:rStyle w:val="Hyperlink"/>
            <w:noProof/>
            <w:lang w:val="es-ES"/>
          </w:rPr>
          <w:t>4.1.</w:t>
        </w:r>
        <w:r w:rsidR="00DF32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F32D7" w:rsidRPr="00F1212F">
          <w:rPr>
            <w:rStyle w:val="Hyperlink"/>
            <w:noProof/>
            <w:lang w:val="es-ES"/>
          </w:rPr>
          <w:t>Evaluación del estado de las medidas de protección aplicadas</w:t>
        </w:r>
        <w:r w:rsidR="00DF32D7">
          <w:rPr>
            <w:noProof/>
            <w:webHidden/>
          </w:rPr>
          <w:tab/>
        </w:r>
        <w:r w:rsidR="00DF32D7">
          <w:rPr>
            <w:noProof/>
            <w:webHidden/>
          </w:rPr>
          <w:fldChar w:fldCharType="begin"/>
        </w:r>
        <w:r w:rsidR="00DF32D7">
          <w:rPr>
            <w:noProof/>
            <w:webHidden/>
          </w:rPr>
          <w:instrText xml:space="preserve"> PAGEREF _Toc32914053 \h </w:instrText>
        </w:r>
        <w:r w:rsidR="00DF32D7">
          <w:rPr>
            <w:noProof/>
            <w:webHidden/>
          </w:rPr>
        </w:r>
        <w:r w:rsidR="00DF32D7">
          <w:rPr>
            <w:noProof/>
            <w:webHidden/>
          </w:rPr>
          <w:fldChar w:fldCharType="separate"/>
        </w:r>
        <w:r w:rsidR="00DF32D7">
          <w:rPr>
            <w:noProof/>
            <w:webHidden/>
          </w:rPr>
          <w:t>4</w:t>
        </w:r>
        <w:r w:rsidR="00DF32D7">
          <w:rPr>
            <w:noProof/>
            <w:webHidden/>
          </w:rPr>
          <w:fldChar w:fldCharType="end"/>
        </w:r>
      </w:hyperlink>
    </w:p>
    <w:p w14:paraId="4163633C" w14:textId="77777777" w:rsidR="00DF32D7" w:rsidRDefault="000C7C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14054" w:history="1">
        <w:r w:rsidR="00DF32D7" w:rsidRPr="00F1212F">
          <w:rPr>
            <w:rStyle w:val="Hyperlink"/>
            <w:noProof/>
            <w:lang w:val="es-ES"/>
          </w:rPr>
          <w:t>4.2.</w:t>
        </w:r>
        <w:r w:rsidR="00DF32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F32D7" w:rsidRPr="00F1212F">
          <w:rPr>
            <w:rStyle w:val="Hyperlink"/>
            <w:noProof/>
            <w:lang w:val="es-ES"/>
          </w:rPr>
          <w:t>Medidas para reducir los riesgos</w:t>
        </w:r>
        <w:r w:rsidR="00DF32D7">
          <w:rPr>
            <w:noProof/>
            <w:webHidden/>
          </w:rPr>
          <w:tab/>
        </w:r>
        <w:r w:rsidR="00DF32D7">
          <w:rPr>
            <w:noProof/>
            <w:webHidden/>
          </w:rPr>
          <w:fldChar w:fldCharType="begin"/>
        </w:r>
        <w:r w:rsidR="00DF32D7">
          <w:rPr>
            <w:noProof/>
            <w:webHidden/>
          </w:rPr>
          <w:instrText xml:space="preserve"> PAGEREF _Toc32914054 \h </w:instrText>
        </w:r>
        <w:r w:rsidR="00DF32D7">
          <w:rPr>
            <w:noProof/>
            <w:webHidden/>
          </w:rPr>
        </w:r>
        <w:r w:rsidR="00DF32D7">
          <w:rPr>
            <w:noProof/>
            <w:webHidden/>
          </w:rPr>
          <w:fldChar w:fldCharType="separate"/>
        </w:r>
        <w:r w:rsidR="00DF32D7">
          <w:rPr>
            <w:noProof/>
            <w:webHidden/>
          </w:rPr>
          <w:t>4</w:t>
        </w:r>
        <w:r w:rsidR="00DF32D7">
          <w:rPr>
            <w:noProof/>
            <w:webHidden/>
          </w:rPr>
          <w:fldChar w:fldCharType="end"/>
        </w:r>
      </w:hyperlink>
    </w:p>
    <w:p w14:paraId="1CE2B949" w14:textId="77777777" w:rsidR="00DF32D7" w:rsidRDefault="000C7C8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2914055" w:history="1">
        <w:r w:rsidR="00DF32D7" w:rsidRPr="00F1212F">
          <w:rPr>
            <w:rStyle w:val="Hyperlink"/>
            <w:noProof/>
            <w:lang w:val="es-ES"/>
          </w:rPr>
          <w:t>4.2.1.</w:t>
        </w:r>
        <w:r w:rsidR="00DF32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DF32D7" w:rsidRPr="00F1212F">
          <w:rPr>
            <w:rStyle w:val="Hyperlink"/>
            <w:noProof/>
            <w:lang w:val="es-ES"/>
          </w:rPr>
          <w:t>Estructura y seguridad en el estado de sistemas, equipos y dispositivos eléctricos</w:t>
        </w:r>
        <w:r w:rsidR="00DF32D7">
          <w:rPr>
            <w:noProof/>
            <w:webHidden/>
          </w:rPr>
          <w:tab/>
        </w:r>
        <w:r w:rsidR="00DF32D7">
          <w:rPr>
            <w:noProof/>
            <w:webHidden/>
          </w:rPr>
          <w:fldChar w:fldCharType="begin"/>
        </w:r>
        <w:r w:rsidR="00DF32D7">
          <w:rPr>
            <w:noProof/>
            <w:webHidden/>
          </w:rPr>
          <w:instrText xml:space="preserve"> PAGEREF _Toc32914055 \h </w:instrText>
        </w:r>
        <w:r w:rsidR="00DF32D7">
          <w:rPr>
            <w:noProof/>
            <w:webHidden/>
          </w:rPr>
        </w:r>
        <w:r w:rsidR="00DF32D7">
          <w:rPr>
            <w:noProof/>
            <w:webHidden/>
          </w:rPr>
          <w:fldChar w:fldCharType="separate"/>
        </w:r>
        <w:r w:rsidR="00DF32D7">
          <w:rPr>
            <w:noProof/>
            <w:webHidden/>
          </w:rPr>
          <w:t>4</w:t>
        </w:r>
        <w:r w:rsidR="00DF32D7">
          <w:rPr>
            <w:noProof/>
            <w:webHidden/>
          </w:rPr>
          <w:fldChar w:fldCharType="end"/>
        </w:r>
      </w:hyperlink>
    </w:p>
    <w:p w14:paraId="40EAD9BF" w14:textId="77777777" w:rsidR="00DF32D7" w:rsidRDefault="000C7C8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2914056" w:history="1">
        <w:r w:rsidR="00DF32D7" w:rsidRPr="00F1212F">
          <w:rPr>
            <w:rStyle w:val="Hyperlink"/>
            <w:noProof/>
            <w:lang w:val="es-ES"/>
          </w:rPr>
          <w:t>4.2.2.</w:t>
        </w:r>
        <w:r w:rsidR="00DF32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DF32D7" w:rsidRPr="00F1212F">
          <w:rPr>
            <w:rStyle w:val="Hyperlink"/>
            <w:noProof/>
            <w:lang w:val="es-ES"/>
          </w:rPr>
          <w:t>Medidas relacionadas con el comportamiento de los empleados durante el uso y mantenimiento de sistemas y dispositivos eléctricos.</w:t>
        </w:r>
        <w:r w:rsidR="00DF32D7">
          <w:rPr>
            <w:noProof/>
            <w:webHidden/>
          </w:rPr>
          <w:tab/>
        </w:r>
        <w:r w:rsidR="00DF32D7">
          <w:rPr>
            <w:noProof/>
            <w:webHidden/>
          </w:rPr>
          <w:fldChar w:fldCharType="begin"/>
        </w:r>
        <w:r w:rsidR="00DF32D7">
          <w:rPr>
            <w:noProof/>
            <w:webHidden/>
          </w:rPr>
          <w:instrText xml:space="preserve"> PAGEREF _Toc32914056 \h </w:instrText>
        </w:r>
        <w:r w:rsidR="00DF32D7">
          <w:rPr>
            <w:noProof/>
            <w:webHidden/>
          </w:rPr>
        </w:r>
        <w:r w:rsidR="00DF32D7">
          <w:rPr>
            <w:noProof/>
            <w:webHidden/>
          </w:rPr>
          <w:fldChar w:fldCharType="separate"/>
        </w:r>
        <w:r w:rsidR="00DF32D7">
          <w:rPr>
            <w:noProof/>
            <w:webHidden/>
          </w:rPr>
          <w:t>5</w:t>
        </w:r>
        <w:r w:rsidR="00DF32D7">
          <w:rPr>
            <w:noProof/>
            <w:webHidden/>
          </w:rPr>
          <w:fldChar w:fldCharType="end"/>
        </w:r>
      </w:hyperlink>
    </w:p>
    <w:p w14:paraId="0CB03F05" w14:textId="77777777" w:rsidR="00DF32D7" w:rsidRDefault="000C7C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14057" w:history="1">
        <w:r w:rsidR="00DF32D7" w:rsidRPr="00F1212F">
          <w:rPr>
            <w:rStyle w:val="Hyperlink"/>
            <w:noProof/>
            <w:lang w:val="es-ES"/>
          </w:rPr>
          <w:t>4.3.</w:t>
        </w:r>
        <w:r w:rsidR="00DF32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F32D7" w:rsidRPr="00F1212F">
          <w:rPr>
            <w:rStyle w:val="Hyperlink"/>
            <w:noProof/>
            <w:lang w:val="es-ES"/>
          </w:rPr>
          <w:t>Medidas en caso de un incidente</w:t>
        </w:r>
        <w:r w:rsidR="00DF32D7">
          <w:rPr>
            <w:noProof/>
            <w:webHidden/>
          </w:rPr>
          <w:tab/>
        </w:r>
        <w:r w:rsidR="00DF32D7">
          <w:rPr>
            <w:noProof/>
            <w:webHidden/>
          </w:rPr>
          <w:fldChar w:fldCharType="begin"/>
        </w:r>
        <w:r w:rsidR="00DF32D7">
          <w:rPr>
            <w:noProof/>
            <w:webHidden/>
          </w:rPr>
          <w:instrText xml:space="preserve"> PAGEREF _Toc32914057 \h </w:instrText>
        </w:r>
        <w:r w:rsidR="00DF32D7">
          <w:rPr>
            <w:noProof/>
            <w:webHidden/>
          </w:rPr>
        </w:r>
        <w:r w:rsidR="00DF32D7">
          <w:rPr>
            <w:noProof/>
            <w:webHidden/>
          </w:rPr>
          <w:fldChar w:fldCharType="separate"/>
        </w:r>
        <w:r w:rsidR="00DF32D7">
          <w:rPr>
            <w:noProof/>
            <w:webHidden/>
          </w:rPr>
          <w:t>6</w:t>
        </w:r>
        <w:r w:rsidR="00DF32D7">
          <w:rPr>
            <w:noProof/>
            <w:webHidden/>
          </w:rPr>
          <w:fldChar w:fldCharType="end"/>
        </w:r>
      </w:hyperlink>
    </w:p>
    <w:p w14:paraId="606E52FE" w14:textId="77777777" w:rsidR="00DF32D7" w:rsidRDefault="000C7C8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14058" w:history="1">
        <w:r w:rsidR="00DF32D7" w:rsidRPr="00F1212F">
          <w:rPr>
            <w:rStyle w:val="Hyperlink"/>
            <w:noProof/>
            <w:lang w:val="es-ES"/>
          </w:rPr>
          <w:t>5.</w:t>
        </w:r>
        <w:r w:rsidR="00DF32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32D7" w:rsidRPr="00F1212F">
          <w:rPr>
            <w:rStyle w:val="Hyperlink"/>
            <w:noProof/>
            <w:lang w:val="es-ES"/>
          </w:rPr>
          <w:t>Gestión de registros guardados en base a este documento</w:t>
        </w:r>
        <w:r w:rsidR="00DF32D7">
          <w:rPr>
            <w:noProof/>
            <w:webHidden/>
          </w:rPr>
          <w:tab/>
        </w:r>
        <w:r w:rsidR="00DF32D7">
          <w:rPr>
            <w:noProof/>
            <w:webHidden/>
          </w:rPr>
          <w:fldChar w:fldCharType="begin"/>
        </w:r>
        <w:r w:rsidR="00DF32D7">
          <w:rPr>
            <w:noProof/>
            <w:webHidden/>
          </w:rPr>
          <w:instrText xml:space="preserve"> PAGEREF _Toc32914058 \h </w:instrText>
        </w:r>
        <w:r w:rsidR="00DF32D7">
          <w:rPr>
            <w:noProof/>
            <w:webHidden/>
          </w:rPr>
        </w:r>
        <w:r w:rsidR="00DF32D7">
          <w:rPr>
            <w:noProof/>
            <w:webHidden/>
          </w:rPr>
          <w:fldChar w:fldCharType="separate"/>
        </w:r>
        <w:r w:rsidR="00DF32D7">
          <w:rPr>
            <w:noProof/>
            <w:webHidden/>
          </w:rPr>
          <w:t>6</w:t>
        </w:r>
        <w:r w:rsidR="00DF32D7">
          <w:rPr>
            <w:noProof/>
            <w:webHidden/>
          </w:rPr>
          <w:fldChar w:fldCharType="end"/>
        </w:r>
      </w:hyperlink>
    </w:p>
    <w:p w14:paraId="75DC7D37" w14:textId="1539935B" w:rsidR="007C3F3D" w:rsidRPr="00DF32D7" w:rsidRDefault="008770D8">
      <w:pPr>
        <w:rPr>
          <w:lang w:val="es-ES"/>
        </w:rPr>
      </w:pPr>
      <w:r w:rsidRPr="00DF32D7">
        <w:rPr>
          <w:lang w:val="es-ES"/>
        </w:rPr>
        <w:fldChar w:fldCharType="end"/>
      </w:r>
      <w:bookmarkEnd w:id="2"/>
    </w:p>
    <w:p w14:paraId="26BC8F95" w14:textId="77777777" w:rsidR="00AE035F" w:rsidRPr="00DF32D7" w:rsidRDefault="00AE035F" w:rsidP="00AE035F">
      <w:pPr>
        <w:rPr>
          <w:lang w:val="es-ES"/>
        </w:rPr>
      </w:pPr>
    </w:p>
    <w:p w14:paraId="2ADD107C" w14:textId="38126571" w:rsidR="00AE035F" w:rsidRPr="00DF32D7" w:rsidRDefault="00175092" w:rsidP="00AE035F">
      <w:pPr>
        <w:pStyle w:val="Heading1"/>
        <w:rPr>
          <w:lang w:val="es-ES"/>
        </w:rPr>
      </w:pPr>
      <w:r w:rsidRPr="00DF32D7">
        <w:rPr>
          <w:lang w:val="es-ES"/>
        </w:rPr>
        <w:br w:type="page"/>
      </w:r>
      <w:bookmarkStart w:id="11" w:name="_Toc262723257"/>
      <w:bookmarkStart w:id="12" w:name="_Toc267048913"/>
      <w:bookmarkStart w:id="13" w:name="_Toc400531624"/>
      <w:bookmarkStart w:id="14" w:name="_Toc428520400"/>
      <w:bookmarkStart w:id="15" w:name="_Toc17552817"/>
      <w:bookmarkStart w:id="16" w:name="_Toc17646463"/>
      <w:bookmarkStart w:id="17" w:name="_Toc32914049"/>
      <w:bookmarkStart w:id="18" w:name="_Hlk17714764"/>
      <w:r w:rsidR="00850BA1" w:rsidRPr="00DF32D7">
        <w:rPr>
          <w:lang w:val="es-ES"/>
        </w:rPr>
        <w:lastRenderedPageBreak/>
        <w:t>Objetivo, alcance y usuarios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382956FC" w14:textId="68773B01" w:rsidR="00850BA1" w:rsidRPr="00DF32D7" w:rsidRDefault="00850BA1" w:rsidP="00850BA1">
      <w:pPr>
        <w:rPr>
          <w:lang w:val="es-ES"/>
        </w:rPr>
      </w:pPr>
      <w:bookmarkStart w:id="19" w:name="_Hlk17666137"/>
      <w:r w:rsidRPr="00DF32D7">
        <w:rPr>
          <w:lang w:val="es-ES"/>
        </w:rPr>
        <w:t>El objetivo de este documento es definir medidas de protección para los peligros eléctricos identificados.</w:t>
      </w:r>
    </w:p>
    <w:p w14:paraId="24FAC416" w14:textId="64D92E0D" w:rsidR="00850BA1" w:rsidRPr="00DF32D7" w:rsidRDefault="00850BA1" w:rsidP="00850BA1">
      <w:pPr>
        <w:rPr>
          <w:lang w:val="es-ES"/>
        </w:rPr>
      </w:pPr>
      <w:r w:rsidRPr="00DF32D7">
        <w:rPr>
          <w:lang w:val="es-ES"/>
        </w:rPr>
        <w:t>Este documento aplica a todos los lugares de trabajo en [nombre de la organización] donde la emergen peligros eléctricos.</w:t>
      </w:r>
    </w:p>
    <w:p w14:paraId="265128B3" w14:textId="5C07BD77" w:rsidR="00850BA1" w:rsidRPr="00DF32D7" w:rsidRDefault="00850BA1" w:rsidP="00AE035F">
      <w:pPr>
        <w:rPr>
          <w:lang w:val="es-ES"/>
        </w:rPr>
      </w:pPr>
      <w:r w:rsidRPr="00DF32D7">
        <w:rPr>
          <w:lang w:val="es-ES"/>
        </w:rPr>
        <w:t>Los usuarios de este documento son todos los empleados de [nombre de la organización] que se encuentren en lugares de trabajo con peligros eléctricos identificados.</w:t>
      </w:r>
    </w:p>
    <w:bookmarkEnd w:id="18"/>
    <w:bookmarkEnd w:id="19"/>
    <w:p w14:paraId="3FE9CBEF" w14:textId="77777777" w:rsidR="00AE035F" w:rsidRPr="00DF32D7" w:rsidRDefault="00AE035F" w:rsidP="00AE035F">
      <w:pPr>
        <w:rPr>
          <w:lang w:val="es-ES"/>
        </w:rPr>
      </w:pPr>
    </w:p>
    <w:p w14:paraId="1836057F" w14:textId="77777777" w:rsidR="00850BA1" w:rsidRPr="00DF32D7" w:rsidRDefault="00850BA1" w:rsidP="00850BA1">
      <w:pPr>
        <w:pStyle w:val="Heading1"/>
        <w:rPr>
          <w:lang w:val="es-ES"/>
        </w:rPr>
      </w:pPr>
      <w:bookmarkStart w:id="20" w:name="_Toc262723258"/>
      <w:bookmarkStart w:id="21" w:name="_Toc267048914"/>
      <w:bookmarkStart w:id="22" w:name="_Toc400531625"/>
      <w:bookmarkStart w:id="23" w:name="_Toc428520401"/>
      <w:bookmarkStart w:id="24" w:name="_Toc17552818"/>
      <w:bookmarkStart w:id="25" w:name="_Toc17646464"/>
      <w:bookmarkStart w:id="26" w:name="_Toc32914050"/>
      <w:bookmarkStart w:id="27" w:name="_Hlk17568433"/>
      <w:bookmarkStart w:id="28" w:name="_Hlk17666218"/>
      <w:r w:rsidRPr="00DF32D7">
        <w:rPr>
          <w:lang w:val="es-ES"/>
        </w:rPr>
        <w:t>Documentos de referencia</w:t>
      </w:r>
      <w:bookmarkEnd w:id="20"/>
      <w:bookmarkEnd w:id="21"/>
      <w:bookmarkEnd w:id="22"/>
      <w:bookmarkEnd w:id="23"/>
      <w:bookmarkEnd w:id="24"/>
      <w:bookmarkEnd w:id="25"/>
      <w:bookmarkEnd w:id="26"/>
    </w:p>
    <w:bookmarkEnd w:id="27"/>
    <w:p w14:paraId="6B7D8CC3" w14:textId="61BF393F" w:rsidR="00850BA1" w:rsidRPr="00DF32D7" w:rsidRDefault="00850BA1" w:rsidP="00850BA1">
      <w:pPr>
        <w:numPr>
          <w:ilvl w:val="0"/>
          <w:numId w:val="2"/>
        </w:numPr>
        <w:spacing w:after="0"/>
        <w:rPr>
          <w:lang w:val="es-ES"/>
        </w:rPr>
      </w:pPr>
      <w:r w:rsidRPr="00DF32D7">
        <w:rPr>
          <w:lang w:val="es-ES"/>
        </w:rPr>
        <w:t>Norma ISO 45001:2018, cláusula 8.1</w:t>
      </w:r>
    </w:p>
    <w:p w14:paraId="4A8DF473" w14:textId="77777777" w:rsidR="00850BA1" w:rsidRPr="00DF32D7" w:rsidRDefault="00850BA1" w:rsidP="00850BA1">
      <w:pPr>
        <w:numPr>
          <w:ilvl w:val="0"/>
          <w:numId w:val="2"/>
        </w:numPr>
        <w:spacing w:after="0"/>
        <w:rPr>
          <w:lang w:val="es-ES"/>
        </w:rPr>
      </w:pPr>
      <w:r w:rsidRPr="00DF32D7">
        <w:rPr>
          <w:lang w:val="es-ES"/>
        </w:rPr>
        <w:t>Manual de SST</w:t>
      </w:r>
    </w:p>
    <w:p w14:paraId="42E7B0ED" w14:textId="77777777" w:rsidR="00850BA1" w:rsidRPr="00DF32D7" w:rsidRDefault="00850BA1" w:rsidP="00850BA1">
      <w:pPr>
        <w:numPr>
          <w:ilvl w:val="0"/>
          <w:numId w:val="2"/>
        </w:numPr>
        <w:spacing w:after="0"/>
        <w:rPr>
          <w:lang w:val="es-ES"/>
        </w:rPr>
      </w:pPr>
      <w:r w:rsidRPr="00DF32D7">
        <w:rPr>
          <w:lang w:val="es-ES"/>
        </w:rPr>
        <w:t>Política de SST</w:t>
      </w:r>
    </w:p>
    <w:p w14:paraId="4D7B4312" w14:textId="77777777" w:rsidR="00850BA1" w:rsidRPr="00DF32D7" w:rsidRDefault="00850BA1" w:rsidP="00850BA1">
      <w:pPr>
        <w:numPr>
          <w:ilvl w:val="0"/>
          <w:numId w:val="2"/>
        </w:numPr>
        <w:spacing w:after="0"/>
        <w:rPr>
          <w:lang w:val="es-ES"/>
        </w:rPr>
      </w:pPr>
      <w:r w:rsidRPr="00DF32D7">
        <w:rPr>
          <w:lang w:val="es-ES"/>
        </w:rPr>
        <w:t>Objetivos de SST</w:t>
      </w:r>
    </w:p>
    <w:p w14:paraId="0CC8F49D" w14:textId="77777777" w:rsidR="00850BA1" w:rsidRPr="00DF32D7" w:rsidRDefault="00850BA1" w:rsidP="00850BA1">
      <w:pPr>
        <w:numPr>
          <w:ilvl w:val="0"/>
          <w:numId w:val="2"/>
        </w:numPr>
        <w:spacing w:after="0"/>
        <w:rPr>
          <w:lang w:val="es-ES"/>
        </w:rPr>
      </w:pPr>
      <w:r w:rsidRPr="00DF32D7">
        <w:rPr>
          <w:lang w:val="es-ES"/>
        </w:rPr>
        <w:t xml:space="preserve">Procedimiento para abordar los riesgos y oportunidades y los peligros de SST </w:t>
      </w:r>
    </w:p>
    <w:p w14:paraId="145CF42B" w14:textId="77777777" w:rsidR="00850BA1" w:rsidRPr="00DF32D7" w:rsidRDefault="00850BA1" w:rsidP="00850BA1">
      <w:pPr>
        <w:numPr>
          <w:ilvl w:val="0"/>
          <w:numId w:val="2"/>
        </w:numPr>
        <w:spacing w:after="0"/>
        <w:rPr>
          <w:lang w:val="es-ES"/>
        </w:rPr>
      </w:pPr>
      <w:r w:rsidRPr="00DF32D7">
        <w:rPr>
          <w:lang w:val="es-ES"/>
        </w:rPr>
        <w:t xml:space="preserve">Procedimiento para el control operacional </w:t>
      </w:r>
    </w:p>
    <w:p w14:paraId="4D0FD3E3" w14:textId="77777777" w:rsidR="00850BA1" w:rsidRPr="00DF32D7" w:rsidRDefault="00850BA1" w:rsidP="00850BA1">
      <w:pPr>
        <w:numPr>
          <w:ilvl w:val="0"/>
          <w:numId w:val="2"/>
        </w:numPr>
        <w:spacing w:after="0"/>
        <w:rPr>
          <w:lang w:val="es-ES"/>
        </w:rPr>
      </w:pPr>
      <w:r w:rsidRPr="00DF32D7">
        <w:rPr>
          <w:lang w:val="es-ES"/>
        </w:rPr>
        <w:t xml:space="preserve">Procedimiento para la preparación y respuesta ante emergencias </w:t>
      </w:r>
    </w:p>
    <w:p w14:paraId="56AC0B0A" w14:textId="1630B10D" w:rsidR="00B95972" w:rsidRPr="00DF32D7" w:rsidRDefault="00850BA1" w:rsidP="000C4E6C">
      <w:pPr>
        <w:numPr>
          <w:ilvl w:val="0"/>
          <w:numId w:val="2"/>
        </w:numPr>
        <w:spacing w:after="0"/>
        <w:rPr>
          <w:lang w:val="es-ES"/>
        </w:rPr>
      </w:pPr>
      <w:r w:rsidRPr="00DF32D7">
        <w:rPr>
          <w:lang w:val="es-ES"/>
        </w:rPr>
        <w:t xml:space="preserve">Lista de partes interesadas, requisitos legales y otros requisitos </w:t>
      </w:r>
    </w:p>
    <w:bookmarkEnd w:id="28"/>
    <w:p w14:paraId="6504FDB0" w14:textId="520AAFFC" w:rsidR="000C4E6C" w:rsidRPr="00DF32D7" w:rsidRDefault="000C4E6C" w:rsidP="000C4E6C">
      <w:pPr>
        <w:spacing w:after="0"/>
        <w:ind w:left="720"/>
        <w:rPr>
          <w:lang w:val="es-ES"/>
        </w:rPr>
      </w:pPr>
    </w:p>
    <w:p w14:paraId="7F0E27FE" w14:textId="77777777" w:rsidR="000C4E6C" w:rsidRPr="00DF32D7" w:rsidRDefault="000C4E6C" w:rsidP="0083594E">
      <w:pPr>
        <w:spacing w:after="0"/>
        <w:rPr>
          <w:lang w:val="es-ES"/>
        </w:rPr>
      </w:pPr>
    </w:p>
    <w:p w14:paraId="21307206" w14:textId="35D730E4" w:rsidR="00AE035F" w:rsidRPr="00DF32D7" w:rsidRDefault="00850BA1" w:rsidP="00AE035F">
      <w:pPr>
        <w:pStyle w:val="Heading1"/>
        <w:rPr>
          <w:lang w:val="es-ES"/>
        </w:rPr>
      </w:pPr>
      <w:bookmarkStart w:id="29" w:name="_Toc32914051"/>
      <w:r w:rsidRPr="00DF32D7">
        <w:rPr>
          <w:lang w:val="es-ES"/>
        </w:rPr>
        <w:t>Identificación de peligros eléctricos</w:t>
      </w:r>
      <w:bookmarkEnd w:id="29"/>
      <w:r w:rsidRPr="00DF32D7">
        <w:rPr>
          <w:lang w:val="es-ES"/>
        </w:rPr>
        <w:t xml:space="preserve"> </w:t>
      </w:r>
    </w:p>
    <w:p w14:paraId="2B6C0079" w14:textId="084D681C" w:rsidR="00850BA1" w:rsidRPr="00DF32D7" w:rsidRDefault="00C11C0F" w:rsidP="00481875">
      <w:pPr>
        <w:jc w:val="both"/>
        <w:rPr>
          <w:lang w:val="es-ES"/>
        </w:rPr>
      </w:pPr>
      <w:r w:rsidRPr="00DF32D7">
        <w:rPr>
          <w:lang w:val="es-ES"/>
        </w:rPr>
        <w:t xml:space="preserve"> </w:t>
      </w:r>
      <w:commentRangeStart w:id="30"/>
      <w:r w:rsidR="00850BA1" w:rsidRPr="00DF32D7">
        <w:rPr>
          <w:lang w:val="es-ES"/>
        </w:rPr>
        <w:t xml:space="preserve">[Cargo] </w:t>
      </w:r>
      <w:commentRangeEnd w:id="30"/>
      <w:r w:rsidR="00850BA1" w:rsidRPr="00DF32D7">
        <w:rPr>
          <w:rStyle w:val="CommentReference"/>
          <w:lang w:val="es-ES"/>
        </w:rPr>
        <w:commentReference w:id="30"/>
      </w:r>
      <w:r w:rsidR="00850BA1" w:rsidRPr="00DF32D7">
        <w:rPr>
          <w:lang w:val="es-ES"/>
        </w:rPr>
        <w:t>responsable de la evaluación de riesgos está obligado a</w:t>
      </w:r>
      <w:r w:rsidRPr="00DF32D7">
        <w:rPr>
          <w:lang w:val="es-ES"/>
        </w:rPr>
        <w:t xml:space="preserve"> identificar los peligros eléctricos en todos los lugares de trabajo donde surgen esos tipos de riesgos. </w:t>
      </w:r>
    </w:p>
    <w:p w14:paraId="7F4C00DD" w14:textId="460B9264" w:rsidR="00C11C0F" w:rsidRPr="00DF32D7" w:rsidRDefault="00C11C0F" w:rsidP="00481875">
      <w:pPr>
        <w:jc w:val="both"/>
        <w:rPr>
          <w:lang w:val="es-ES"/>
        </w:rPr>
      </w:pPr>
      <w:r w:rsidRPr="00DF32D7">
        <w:rPr>
          <w:lang w:val="es-ES"/>
        </w:rPr>
        <w:t>Los peligros eléctricos típicos incluyen, entre otros:</w:t>
      </w:r>
    </w:p>
    <w:p w14:paraId="21CA2BE7" w14:textId="27AA6070" w:rsidR="00C11C0F" w:rsidRDefault="00C11C0F" w:rsidP="00C11C0F">
      <w:pPr>
        <w:pStyle w:val="ListParagraph"/>
        <w:numPr>
          <w:ilvl w:val="0"/>
          <w:numId w:val="4"/>
        </w:numPr>
        <w:rPr>
          <w:lang w:val="es-ES"/>
        </w:rPr>
      </w:pPr>
      <w:commentRangeStart w:id="31"/>
      <w:r w:rsidRPr="00DF32D7">
        <w:rPr>
          <w:lang w:val="es-ES"/>
        </w:rPr>
        <w:t>El peligro de contacto directo con partes de instalaciones eléctricas y equipos sometidas a tensión</w:t>
      </w:r>
      <w:commentRangeEnd w:id="31"/>
      <w:r w:rsidRPr="00DF32D7">
        <w:rPr>
          <w:rStyle w:val="CommentReference"/>
          <w:lang w:val="es-ES"/>
        </w:rPr>
        <w:commentReference w:id="31"/>
      </w:r>
    </w:p>
    <w:p w14:paraId="33407347" w14:textId="77777777" w:rsidR="00830634" w:rsidRDefault="00830634" w:rsidP="00830634">
      <w:pPr>
        <w:rPr>
          <w:lang w:val="es-ES"/>
        </w:rPr>
      </w:pPr>
    </w:p>
    <w:p w14:paraId="041DF1D9" w14:textId="5ECBA674" w:rsidR="00830634" w:rsidRPr="00830634" w:rsidRDefault="00830634" w:rsidP="00830634">
      <w:pPr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32" w:name="_GoBack"/>
      <w:bookmarkEnd w:id="32"/>
    </w:p>
    <w:sectPr w:rsidR="00830634" w:rsidRPr="00830634" w:rsidSect="00AE035F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45001Academy" w:date="2019-08-23T12:05:00Z" w:initials="45A">
    <w:p w14:paraId="2A11C144" w14:textId="77777777" w:rsidR="00850BA1" w:rsidRPr="004A3F49" w:rsidRDefault="00850BA1" w:rsidP="00850BA1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bookmarkStart w:id="4" w:name="_Hlk17557313"/>
      <w:r>
        <w:rPr>
          <w:lang w:val="es-ES"/>
        </w:rPr>
        <w:t>T</w:t>
      </w:r>
      <w:r w:rsidRPr="004A3F49">
        <w:rPr>
          <w:lang w:val="es-ES"/>
        </w:rPr>
        <w:t>odos los campos de este documento que estén marcados con corchetes [ ]</w:t>
      </w:r>
      <w:r>
        <w:rPr>
          <w:lang w:val="es-ES"/>
        </w:rPr>
        <w:t xml:space="preserve"> deben completarse</w:t>
      </w:r>
      <w:r w:rsidRPr="004A3F49">
        <w:rPr>
          <w:lang w:val="es-ES"/>
        </w:rPr>
        <w:t>.</w:t>
      </w:r>
      <w:bookmarkEnd w:id="4"/>
    </w:p>
  </w:comment>
  <w:comment w:id="6" w:author="45001Academy" w:date="2019-08-23T12:31:00Z" w:initials="45A">
    <w:p w14:paraId="063005FA" w14:textId="77777777" w:rsidR="00850BA1" w:rsidRPr="006563E9" w:rsidRDefault="00850BA1" w:rsidP="00850BA1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6563E9">
        <w:rPr>
          <w:lang w:val="es-ES"/>
        </w:rPr>
        <w:t>Adaptar a la práctica vigente en la organización</w:t>
      </w:r>
    </w:p>
  </w:comment>
  <w:comment w:id="7" w:author="45001Academy" w:date="2019-08-23T12:32:00Z" w:initials="45A">
    <w:p w14:paraId="7B620B1A" w14:textId="77777777" w:rsidR="00850BA1" w:rsidRPr="006563E9" w:rsidRDefault="00850BA1" w:rsidP="00850BA1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bookmarkStart w:id="8" w:name="_Hlk17555751"/>
      <w:r w:rsidRPr="006563E9">
        <w:rPr>
          <w:lang w:val="es-ES"/>
        </w:rPr>
        <w:t xml:space="preserve">Esto es necesario solamente si el documento se encuentra en formato </w:t>
      </w:r>
      <w:r>
        <w:rPr>
          <w:lang w:val="es-ES"/>
        </w:rPr>
        <w:t xml:space="preserve">de </w:t>
      </w:r>
      <w:r w:rsidRPr="006563E9">
        <w:rPr>
          <w:lang w:val="es-ES"/>
        </w:rPr>
        <w:t>papel; en caso contrario, debe eliminar est</w:t>
      </w:r>
      <w:r>
        <w:rPr>
          <w:lang w:val="es-ES"/>
        </w:rPr>
        <w:t>e cuadro</w:t>
      </w:r>
      <w:r w:rsidRPr="006563E9">
        <w:rPr>
          <w:lang w:val="es-ES"/>
        </w:rPr>
        <w:t>.</w:t>
      </w:r>
      <w:bookmarkEnd w:id="8"/>
    </w:p>
  </w:comment>
  <w:comment w:id="30" w:author="45001Academy" w:date="2019-08-25T16:46:00Z" w:initials="45A">
    <w:p w14:paraId="695AFD98" w14:textId="0F3137EC" w:rsidR="00850BA1" w:rsidRPr="00052BC2" w:rsidRDefault="00850BA1" w:rsidP="00850BA1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052BC2">
        <w:rPr>
          <w:lang w:val="es-ES"/>
        </w:rPr>
        <w:t xml:space="preserve">Persona </w:t>
      </w:r>
      <w:r w:rsidR="0083594E" w:rsidRPr="00052BC2">
        <w:rPr>
          <w:lang w:val="es-ES"/>
        </w:rPr>
        <w:t>responsable</w:t>
      </w:r>
      <w:r w:rsidRPr="00052BC2">
        <w:rPr>
          <w:lang w:val="es-ES"/>
        </w:rPr>
        <w:t xml:space="preserve"> de SST</w:t>
      </w:r>
      <w:r w:rsidR="0083594E">
        <w:rPr>
          <w:lang w:val="es-ES"/>
        </w:rPr>
        <w:t>.</w:t>
      </w:r>
    </w:p>
  </w:comment>
  <w:comment w:id="31" w:author="45001Academy" w:date="2019-08-25T18:57:00Z" w:initials="45A">
    <w:p w14:paraId="0D305D37" w14:textId="77777777" w:rsidR="00C11C0F" w:rsidRPr="00C11C0F" w:rsidRDefault="00C11C0F" w:rsidP="00C11C0F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C11C0F">
        <w:rPr>
          <w:lang w:val="es-ES"/>
        </w:rPr>
        <w:t>Las fuentes de estos peligros pueden ser:</w:t>
      </w:r>
    </w:p>
    <w:p w14:paraId="1374B97C" w14:textId="77777777" w:rsidR="00C11C0F" w:rsidRPr="00C11C0F" w:rsidRDefault="00C11C0F" w:rsidP="00C11C0F">
      <w:pPr>
        <w:pStyle w:val="CommentText"/>
        <w:rPr>
          <w:lang w:val="es-ES"/>
        </w:rPr>
      </w:pPr>
      <w:r w:rsidRPr="00C11C0F">
        <w:rPr>
          <w:lang w:val="es-ES"/>
        </w:rPr>
        <w:t>• conductos desnudos expuestos incorrectamente,</w:t>
      </w:r>
    </w:p>
    <w:p w14:paraId="7FFC8DDA" w14:textId="77777777" w:rsidR="00C11C0F" w:rsidRPr="00C11C0F" w:rsidRDefault="00C11C0F" w:rsidP="00C11C0F">
      <w:pPr>
        <w:pStyle w:val="CommentText"/>
        <w:rPr>
          <w:lang w:val="es-ES"/>
        </w:rPr>
      </w:pPr>
      <w:r w:rsidRPr="00C11C0F">
        <w:rPr>
          <w:lang w:val="es-ES"/>
        </w:rPr>
        <w:t>• aislamiento dañado en conductos e instalaciones de cableado,</w:t>
      </w:r>
    </w:p>
    <w:p w14:paraId="16DAF329" w14:textId="77777777" w:rsidR="00C11C0F" w:rsidRPr="00C11C0F" w:rsidRDefault="00C11C0F" w:rsidP="00C11C0F">
      <w:pPr>
        <w:pStyle w:val="CommentText"/>
        <w:rPr>
          <w:lang w:val="es-ES"/>
        </w:rPr>
      </w:pPr>
      <w:r w:rsidRPr="00C11C0F">
        <w:rPr>
          <w:lang w:val="es-ES"/>
        </w:rPr>
        <w:t>• interruptores mal ubicados y otros elementos,</w:t>
      </w:r>
    </w:p>
    <w:p w14:paraId="68AF353F" w14:textId="77777777" w:rsidR="00C11C0F" w:rsidRPr="00C11C0F" w:rsidRDefault="00C11C0F" w:rsidP="00C11C0F">
      <w:pPr>
        <w:pStyle w:val="CommentText"/>
        <w:rPr>
          <w:lang w:val="es-ES"/>
        </w:rPr>
      </w:pPr>
      <w:r w:rsidRPr="00C11C0F">
        <w:rPr>
          <w:lang w:val="es-ES"/>
        </w:rPr>
        <w:t>• cuando las partes bajo voltaje no están protegidas,</w:t>
      </w:r>
    </w:p>
    <w:p w14:paraId="249AAB6C" w14:textId="77777777" w:rsidR="00C11C0F" w:rsidRPr="00C11C0F" w:rsidRDefault="00C11C0F" w:rsidP="00C11C0F">
      <w:pPr>
        <w:pStyle w:val="CommentText"/>
        <w:rPr>
          <w:lang w:val="es-ES"/>
        </w:rPr>
      </w:pPr>
      <w:r w:rsidRPr="00C11C0F">
        <w:rPr>
          <w:lang w:val="es-ES"/>
        </w:rPr>
        <w:t>• cuando se elimina accidentalmente la protección,</w:t>
      </w:r>
    </w:p>
    <w:p w14:paraId="0B417347" w14:textId="68BC14A2" w:rsidR="00C11C0F" w:rsidRPr="00C11C0F" w:rsidRDefault="00C11C0F" w:rsidP="00C11C0F">
      <w:pPr>
        <w:pStyle w:val="CommentText"/>
        <w:rPr>
          <w:lang w:val="es-ES"/>
        </w:rPr>
      </w:pPr>
      <w:r w:rsidRPr="00C11C0F">
        <w:rPr>
          <w:lang w:val="es-ES"/>
        </w:rPr>
        <w:t>• trabaj</w:t>
      </w:r>
      <w:r>
        <w:rPr>
          <w:lang w:val="es-ES"/>
        </w:rPr>
        <w:t>os</w:t>
      </w:r>
      <w:r w:rsidRPr="00C11C0F">
        <w:rPr>
          <w:lang w:val="es-ES"/>
        </w:rPr>
        <w:t xml:space="preserve"> en los conductos e instalaciones bajo voltaje, que no ha sido desconectado previamente.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11C144" w15:done="0"/>
  <w15:commentEx w15:paraId="063005FA" w15:done="0"/>
  <w15:commentEx w15:paraId="7B620B1A" w15:done="0"/>
  <w15:commentEx w15:paraId="695AFD98" w15:done="0"/>
  <w15:commentEx w15:paraId="0B41734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11C144" w16cid:durableId="210A5513"/>
  <w16cid:commentId w16cid:paraId="063005FA" w16cid:durableId="210A5B2D"/>
  <w16cid:commentId w16cid:paraId="7B620B1A" w16cid:durableId="210A5B53"/>
  <w16cid:commentId w16cid:paraId="695AFD98" w16cid:durableId="210D39E2"/>
  <w16cid:commentId w16cid:paraId="0B417347" w16cid:durableId="210D58A9"/>
  <w16cid:commentId w16cid:paraId="52CCDABF" w16cid:durableId="210D58FA"/>
  <w16cid:commentId w16cid:paraId="4DC06AE6" w16cid:durableId="210D5A35"/>
  <w16cid:commentId w16cid:paraId="6791A9F3" w16cid:durableId="210D5B67"/>
  <w16cid:commentId w16cid:paraId="54419D71" w16cid:durableId="210D5B8B"/>
  <w16cid:commentId w16cid:paraId="0FA4E9E6" w16cid:durableId="210D5CEC"/>
  <w16cid:commentId w16cid:paraId="3E6D0DBF" w16cid:durableId="210D8BF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DE02C5" w14:textId="77777777" w:rsidR="000C7C84" w:rsidRDefault="000C7C84" w:rsidP="00AE035F">
      <w:pPr>
        <w:spacing w:after="0" w:line="240" w:lineRule="auto"/>
      </w:pPr>
      <w:r>
        <w:separator/>
      </w:r>
    </w:p>
  </w:endnote>
  <w:endnote w:type="continuationSeparator" w:id="0">
    <w:p w14:paraId="28445B59" w14:textId="77777777" w:rsidR="000C7C84" w:rsidRDefault="000C7C84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685CDA" w:rsidRPr="0083594E" w14:paraId="333901C6" w14:textId="77777777" w:rsidTr="007C3F3D">
      <w:tc>
        <w:tcPr>
          <w:tcW w:w="3369" w:type="dxa"/>
        </w:tcPr>
        <w:p w14:paraId="6F22AFF9" w14:textId="548B3120" w:rsidR="00685CDA" w:rsidRPr="0083594E" w:rsidRDefault="00685CDA" w:rsidP="00685CDA">
          <w:pPr>
            <w:pStyle w:val="Footer"/>
            <w:rPr>
              <w:sz w:val="18"/>
              <w:szCs w:val="18"/>
              <w:lang w:val="es-ES"/>
            </w:rPr>
          </w:pPr>
          <w:r w:rsidRPr="0083594E">
            <w:rPr>
              <w:sz w:val="18"/>
              <w:lang w:val="es-ES"/>
            </w:rPr>
            <w:t>POE para peligros eléctricos</w:t>
          </w:r>
        </w:p>
      </w:tc>
      <w:tc>
        <w:tcPr>
          <w:tcW w:w="2268" w:type="dxa"/>
        </w:tcPr>
        <w:p w14:paraId="20C5D5BA" w14:textId="1F6023FF" w:rsidR="00685CDA" w:rsidRPr="0083594E" w:rsidRDefault="0083594E" w:rsidP="00685CDA">
          <w:pPr>
            <w:pStyle w:val="Footer"/>
            <w:jc w:val="center"/>
            <w:rPr>
              <w:sz w:val="18"/>
              <w:szCs w:val="18"/>
              <w:lang w:val="es-ES"/>
            </w:rPr>
          </w:pPr>
          <w:r>
            <w:rPr>
              <w:sz w:val="18"/>
              <w:lang w:val="es-ES"/>
            </w:rPr>
            <w:t>ver</w:t>
          </w:r>
          <w:r w:rsidR="00685CDA" w:rsidRPr="0083594E">
            <w:rPr>
              <w:sz w:val="18"/>
              <w:lang w:val="es-ES"/>
            </w:rPr>
            <w:t xml:space="preserve"> [versión] de [fecha]</w:t>
          </w:r>
        </w:p>
      </w:tc>
      <w:tc>
        <w:tcPr>
          <w:tcW w:w="3685" w:type="dxa"/>
        </w:tcPr>
        <w:p w14:paraId="60A4F432" w14:textId="2DFF0027" w:rsidR="00685CDA" w:rsidRPr="0083594E" w:rsidRDefault="00685CDA" w:rsidP="00685CDA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83594E">
            <w:rPr>
              <w:sz w:val="18"/>
              <w:lang w:val="es-ES"/>
            </w:rPr>
            <w:t xml:space="preserve">Página </w:t>
          </w:r>
          <w:r w:rsidRPr="0083594E">
            <w:rPr>
              <w:b/>
              <w:sz w:val="18"/>
              <w:lang w:val="es-ES"/>
            </w:rPr>
            <w:fldChar w:fldCharType="begin"/>
          </w:r>
          <w:r w:rsidRPr="0083594E">
            <w:rPr>
              <w:b/>
              <w:sz w:val="18"/>
              <w:lang w:val="es-ES"/>
            </w:rPr>
            <w:instrText xml:space="preserve"> PAGE </w:instrText>
          </w:r>
          <w:r w:rsidRPr="0083594E">
            <w:rPr>
              <w:b/>
              <w:sz w:val="18"/>
              <w:lang w:val="es-ES"/>
            </w:rPr>
            <w:fldChar w:fldCharType="separate"/>
          </w:r>
          <w:r w:rsidR="00830634">
            <w:rPr>
              <w:b/>
              <w:noProof/>
              <w:sz w:val="18"/>
              <w:lang w:val="es-ES"/>
            </w:rPr>
            <w:t>2</w:t>
          </w:r>
          <w:r w:rsidRPr="0083594E">
            <w:rPr>
              <w:b/>
              <w:sz w:val="18"/>
              <w:lang w:val="es-ES"/>
            </w:rPr>
            <w:fldChar w:fldCharType="end"/>
          </w:r>
          <w:r w:rsidRPr="0083594E">
            <w:rPr>
              <w:sz w:val="18"/>
              <w:lang w:val="es-ES"/>
            </w:rPr>
            <w:t xml:space="preserve"> of </w:t>
          </w:r>
          <w:r w:rsidRPr="0083594E">
            <w:rPr>
              <w:b/>
              <w:sz w:val="18"/>
              <w:lang w:val="es-ES"/>
            </w:rPr>
            <w:fldChar w:fldCharType="begin"/>
          </w:r>
          <w:r w:rsidRPr="0083594E">
            <w:rPr>
              <w:b/>
              <w:sz w:val="18"/>
              <w:lang w:val="es-ES"/>
            </w:rPr>
            <w:instrText xml:space="preserve"> NUMPAGES  </w:instrText>
          </w:r>
          <w:r w:rsidRPr="0083594E">
            <w:rPr>
              <w:b/>
              <w:sz w:val="18"/>
              <w:lang w:val="es-ES"/>
            </w:rPr>
            <w:fldChar w:fldCharType="separate"/>
          </w:r>
          <w:r w:rsidR="00830634">
            <w:rPr>
              <w:b/>
              <w:noProof/>
              <w:sz w:val="18"/>
              <w:lang w:val="es-ES"/>
            </w:rPr>
            <w:t>3</w:t>
          </w:r>
          <w:r w:rsidRPr="0083594E">
            <w:rPr>
              <w:b/>
              <w:sz w:val="18"/>
              <w:lang w:val="es-ES"/>
            </w:rPr>
            <w:fldChar w:fldCharType="end"/>
          </w:r>
        </w:p>
      </w:tc>
    </w:tr>
  </w:tbl>
  <w:p w14:paraId="2D05DA14" w14:textId="4C20D291" w:rsidR="00BD2C9C" w:rsidRPr="0083594E" w:rsidRDefault="0083594E" w:rsidP="0083594E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bookmarkStart w:id="33" w:name="_Hlk17665877"/>
    <w:r w:rsidRPr="0083594E">
      <w:rPr>
        <w:sz w:val="16"/>
        <w:lang w:val="es-ES"/>
      </w:rPr>
      <w:t xml:space="preserve">©2020 Esta plantilla puede ser utilizada por clientes de </w:t>
    </w:r>
    <w:proofErr w:type="spellStart"/>
    <w:r w:rsidRPr="0083594E">
      <w:rPr>
        <w:sz w:val="16"/>
        <w:lang w:val="es-ES"/>
      </w:rPr>
      <w:t>Advisera</w:t>
    </w:r>
    <w:proofErr w:type="spellEnd"/>
    <w:r w:rsidRPr="0083594E">
      <w:rPr>
        <w:sz w:val="16"/>
        <w:lang w:val="es-ES"/>
      </w:rPr>
      <w:t xml:space="preserve"> </w:t>
    </w:r>
    <w:proofErr w:type="spellStart"/>
    <w:r w:rsidRPr="0083594E">
      <w:rPr>
        <w:sz w:val="16"/>
        <w:lang w:val="es-ES"/>
      </w:rPr>
      <w:t>Expert</w:t>
    </w:r>
    <w:proofErr w:type="spellEnd"/>
    <w:r w:rsidRPr="0083594E">
      <w:rPr>
        <w:sz w:val="16"/>
        <w:lang w:val="es-ES"/>
      </w:rPr>
      <w:t xml:space="preserve"> </w:t>
    </w:r>
    <w:proofErr w:type="spellStart"/>
    <w:r w:rsidRPr="0083594E">
      <w:rPr>
        <w:sz w:val="16"/>
        <w:lang w:val="es-ES"/>
      </w:rPr>
      <w:t>Solutions</w:t>
    </w:r>
    <w:proofErr w:type="spellEnd"/>
    <w:r w:rsidRPr="0083594E">
      <w:rPr>
        <w:sz w:val="16"/>
        <w:lang w:val="es-ES"/>
      </w:rPr>
      <w:t xml:space="preserve"> Ltd. www.advisera.com según el Contrato de licencia.</w:t>
    </w:r>
    <w:bookmarkEnd w:id="33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20F3C" w14:textId="39B3410A" w:rsidR="00BD2C9C" w:rsidRPr="0083594E" w:rsidRDefault="0083594E" w:rsidP="0083594E">
    <w:pPr>
      <w:pStyle w:val="Footer"/>
      <w:jc w:val="center"/>
      <w:rPr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A84E1" w14:textId="77777777" w:rsidR="000C7C84" w:rsidRDefault="000C7C84" w:rsidP="00AE035F">
      <w:pPr>
        <w:spacing w:after="0" w:line="240" w:lineRule="auto"/>
      </w:pPr>
      <w:r>
        <w:separator/>
      </w:r>
    </w:p>
  </w:footnote>
  <w:footnote w:type="continuationSeparator" w:id="0">
    <w:p w14:paraId="223DF210" w14:textId="77777777" w:rsidR="000C7C84" w:rsidRDefault="000C7C84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BD2C9C" w:rsidRPr="00AE5C4B" w14:paraId="71E3F2A4" w14:textId="77777777" w:rsidTr="00AE035F">
      <w:tc>
        <w:tcPr>
          <w:tcW w:w="6771" w:type="dxa"/>
        </w:tcPr>
        <w:p w14:paraId="7529D350" w14:textId="6471B506" w:rsidR="00BD2C9C" w:rsidRPr="00850BA1" w:rsidRDefault="00BD2C9C" w:rsidP="00AE035F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850BA1">
            <w:rPr>
              <w:sz w:val="20"/>
              <w:lang w:val="es-ES"/>
            </w:rPr>
            <w:t xml:space="preserve"> [</w:t>
          </w:r>
          <w:r w:rsidR="00850BA1" w:rsidRPr="00850BA1">
            <w:rPr>
              <w:sz w:val="20"/>
              <w:lang w:val="es-ES"/>
            </w:rPr>
            <w:t>nombre de la organización</w:t>
          </w:r>
          <w:r w:rsidRPr="00850BA1">
            <w:rPr>
              <w:sz w:val="20"/>
              <w:lang w:val="es-ES"/>
            </w:rPr>
            <w:t>]</w:t>
          </w:r>
        </w:p>
      </w:tc>
      <w:tc>
        <w:tcPr>
          <w:tcW w:w="2517" w:type="dxa"/>
        </w:tcPr>
        <w:p w14:paraId="609C93EE" w14:textId="77777777" w:rsidR="00BD2C9C" w:rsidRPr="00AE5C4B" w:rsidRDefault="00BD2C9C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50E06DF8" w14:textId="77777777" w:rsidR="00BD2C9C" w:rsidRPr="00850BA1" w:rsidRDefault="00BD2C9C" w:rsidP="00AE035F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C27EF42C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565AE8"/>
    <w:multiLevelType w:val="hybridMultilevel"/>
    <w:tmpl w:val="86F4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B15F2"/>
    <w:multiLevelType w:val="hybridMultilevel"/>
    <w:tmpl w:val="1A58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52880"/>
    <w:multiLevelType w:val="hybridMultilevel"/>
    <w:tmpl w:val="FC085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F6597"/>
    <w:multiLevelType w:val="hybridMultilevel"/>
    <w:tmpl w:val="1C58C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0F27"/>
    <w:multiLevelType w:val="hybridMultilevel"/>
    <w:tmpl w:val="E56E3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008B8"/>
    <w:multiLevelType w:val="hybridMultilevel"/>
    <w:tmpl w:val="3BB2A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D77DF"/>
    <w:multiLevelType w:val="multilevel"/>
    <w:tmpl w:val="45229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623AA"/>
    <w:multiLevelType w:val="hybridMultilevel"/>
    <w:tmpl w:val="85DC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83678"/>
    <w:multiLevelType w:val="hybridMultilevel"/>
    <w:tmpl w:val="A4BAE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25E8"/>
    <w:multiLevelType w:val="hybridMultilevel"/>
    <w:tmpl w:val="B9ACA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20C8F"/>
    <w:multiLevelType w:val="hybridMultilevel"/>
    <w:tmpl w:val="E270A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F22BC"/>
    <w:multiLevelType w:val="hybridMultilevel"/>
    <w:tmpl w:val="60724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6B4810"/>
    <w:multiLevelType w:val="hybridMultilevel"/>
    <w:tmpl w:val="B35AF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B00B76"/>
    <w:multiLevelType w:val="hybridMultilevel"/>
    <w:tmpl w:val="B2CE2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042530"/>
    <w:multiLevelType w:val="hybridMultilevel"/>
    <w:tmpl w:val="C008A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930FB3"/>
    <w:multiLevelType w:val="hybridMultilevel"/>
    <w:tmpl w:val="142AD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A0EAE"/>
    <w:multiLevelType w:val="hybridMultilevel"/>
    <w:tmpl w:val="A1F85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957D6E"/>
    <w:multiLevelType w:val="hybridMultilevel"/>
    <w:tmpl w:val="7B32C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2F5F5F"/>
    <w:multiLevelType w:val="hybridMultilevel"/>
    <w:tmpl w:val="FB4AF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BD5ECD"/>
    <w:multiLevelType w:val="hybridMultilevel"/>
    <w:tmpl w:val="4D54D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B132F"/>
    <w:multiLevelType w:val="hybridMultilevel"/>
    <w:tmpl w:val="3EFCA0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984B73"/>
    <w:multiLevelType w:val="hybridMultilevel"/>
    <w:tmpl w:val="63F29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89503C"/>
    <w:multiLevelType w:val="hybridMultilevel"/>
    <w:tmpl w:val="0526D85A"/>
    <w:lvl w:ilvl="0" w:tplc="AD342D4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3231DD"/>
    <w:multiLevelType w:val="hybridMultilevel"/>
    <w:tmpl w:val="48D69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1A6886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D96A54"/>
    <w:multiLevelType w:val="hybridMultilevel"/>
    <w:tmpl w:val="BADE8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A4721F"/>
    <w:multiLevelType w:val="hybridMultilevel"/>
    <w:tmpl w:val="A950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D508C9"/>
    <w:multiLevelType w:val="hybridMultilevel"/>
    <w:tmpl w:val="81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13"/>
  </w:num>
  <w:num w:numId="5">
    <w:abstractNumId w:val="29"/>
  </w:num>
  <w:num w:numId="6">
    <w:abstractNumId w:val="26"/>
  </w:num>
  <w:num w:numId="7">
    <w:abstractNumId w:val="19"/>
  </w:num>
  <w:num w:numId="8">
    <w:abstractNumId w:val="8"/>
  </w:num>
  <w:num w:numId="9">
    <w:abstractNumId w:val="7"/>
  </w:num>
  <w:num w:numId="10">
    <w:abstractNumId w:val="22"/>
  </w:num>
  <w:num w:numId="11">
    <w:abstractNumId w:val="11"/>
  </w:num>
  <w:num w:numId="12">
    <w:abstractNumId w:val="1"/>
  </w:num>
  <w:num w:numId="13">
    <w:abstractNumId w:val="17"/>
  </w:num>
  <w:num w:numId="14">
    <w:abstractNumId w:val="10"/>
  </w:num>
  <w:num w:numId="15">
    <w:abstractNumId w:val="14"/>
  </w:num>
  <w:num w:numId="16">
    <w:abstractNumId w:val="20"/>
  </w:num>
  <w:num w:numId="17">
    <w:abstractNumId w:val="2"/>
  </w:num>
  <w:num w:numId="18">
    <w:abstractNumId w:val="28"/>
  </w:num>
  <w:num w:numId="19">
    <w:abstractNumId w:val="27"/>
  </w:num>
  <w:num w:numId="20">
    <w:abstractNumId w:val="9"/>
  </w:num>
  <w:num w:numId="21">
    <w:abstractNumId w:val="18"/>
  </w:num>
  <w:num w:numId="22">
    <w:abstractNumId w:val="5"/>
  </w:num>
  <w:num w:numId="23">
    <w:abstractNumId w:val="24"/>
  </w:num>
  <w:num w:numId="24">
    <w:abstractNumId w:val="6"/>
  </w:num>
  <w:num w:numId="25">
    <w:abstractNumId w:val="12"/>
  </w:num>
  <w:num w:numId="26">
    <w:abstractNumId w:val="4"/>
  </w:num>
  <w:num w:numId="27">
    <w:abstractNumId w:val="25"/>
  </w:num>
  <w:num w:numId="28">
    <w:abstractNumId w:val="23"/>
  </w:num>
  <w:num w:numId="29">
    <w:abstractNumId w:val="3"/>
  </w:num>
  <w:num w:numId="30">
    <w:abstractNumId w:val="21"/>
  </w:num>
  <w:numIdMacAtCleanup w:val="1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697B"/>
    <w:rsid w:val="00010F36"/>
    <w:rsid w:val="000119F0"/>
    <w:rsid w:val="00016F7E"/>
    <w:rsid w:val="00017196"/>
    <w:rsid w:val="00030D8E"/>
    <w:rsid w:val="00037FFA"/>
    <w:rsid w:val="00047371"/>
    <w:rsid w:val="00047F9E"/>
    <w:rsid w:val="00052BC2"/>
    <w:rsid w:val="00062A02"/>
    <w:rsid w:val="00070593"/>
    <w:rsid w:val="00074A12"/>
    <w:rsid w:val="00075492"/>
    <w:rsid w:val="0007717B"/>
    <w:rsid w:val="00083033"/>
    <w:rsid w:val="000A10A4"/>
    <w:rsid w:val="000B0344"/>
    <w:rsid w:val="000B0E0C"/>
    <w:rsid w:val="000B1A76"/>
    <w:rsid w:val="000B2446"/>
    <w:rsid w:val="000B3DA3"/>
    <w:rsid w:val="000C0DC6"/>
    <w:rsid w:val="000C1731"/>
    <w:rsid w:val="000C4D63"/>
    <w:rsid w:val="000C4E6C"/>
    <w:rsid w:val="000C7C84"/>
    <w:rsid w:val="000D767A"/>
    <w:rsid w:val="000E452B"/>
    <w:rsid w:val="000F1F0C"/>
    <w:rsid w:val="00104F0F"/>
    <w:rsid w:val="001144EE"/>
    <w:rsid w:val="0011746D"/>
    <w:rsid w:val="0012693F"/>
    <w:rsid w:val="00126A4D"/>
    <w:rsid w:val="00131E09"/>
    <w:rsid w:val="00155FA2"/>
    <w:rsid w:val="00161952"/>
    <w:rsid w:val="00163C2F"/>
    <w:rsid w:val="00172203"/>
    <w:rsid w:val="0017399D"/>
    <w:rsid w:val="00175092"/>
    <w:rsid w:val="001877EE"/>
    <w:rsid w:val="001B0E11"/>
    <w:rsid w:val="001B6111"/>
    <w:rsid w:val="001B7754"/>
    <w:rsid w:val="001B7EBF"/>
    <w:rsid w:val="00202957"/>
    <w:rsid w:val="00214C67"/>
    <w:rsid w:val="002217A2"/>
    <w:rsid w:val="002233F3"/>
    <w:rsid w:val="00240649"/>
    <w:rsid w:val="00243804"/>
    <w:rsid w:val="00257BC7"/>
    <w:rsid w:val="00262C28"/>
    <w:rsid w:val="002729F8"/>
    <w:rsid w:val="00275A37"/>
    <w:rsid w:val="00275B62"/>
    <w:rsid w:val="00282F32"/>
    <w:rsid w:val="00284E59"/>
    <w:rsid w:val="00291D00"/>
    <w:rsid w:val="002A31B8"/>
    <w:rsid w:val="002A6C96"/>
    <w:rsid w:val="002B2BED"/>
    <w:rsid w:val="002B4560"/>
    <w:rsid w:val="002B7ADE"/>
    <w:rsid w:val="002C6937"/>
    <w:rsid w:val="002C7852"/>
    <w:rsid w:val="002D4D34"/>
    <w:rsid w:val="002D6016"/>
    <w:rsid w:val="002F13B6"/>
    <w:rsid w:val="0030133F"/>
    <w:rsid w:val="00306D5B"/>
    <w:rsid w:val="00312D2E"/>
    <w:rsid w:val="00314B9A"/>
    <w:rsid w:val="00321278"/>
    <w:rsid w:val="00321834"/>
    <w:rsid w:val="00324205"/>
    <w:rsid w:val="00326A76"/>
    <w:rsid w:val="003316CB"/>
    <w:rsid w:val="00341F5B"/>
    <w:rsid w:val="003421A2"/>
    <w:rsid w:val="00351CCD"/>
    <w:rsid w:val="00356477"/>
    <w:rsid w:val="003645FE"/>
    <w:rsid w:val="003730EF"/>
    <w:rsid w:val="00385C12"/>
    <w:rsid w:val="003866B6"/>
    <w:rsid w:val="003866E5"/>
    <w:rsid w:val="00393568"/>
    <w:rsid w:val="0039580F"/>
    <w:rsid w:val="003A6C36"/>
    <w:rsid w:val="003B38B4"/>
    <w:rsid w:val="003B7321"/>
    <w:rsid w:val="003C57CE"/>
    <w:rsid w:val="003E1268"/>
    <w:rsid w:val="003E2FFB"/>
    <w:rsid w:val="00403D05"/>
    <w:rsid w:val="00406C2A"/>
    <w:rsid w:val="00407168"/>
    <w:rsid w:val="0041087E"/>
    <w:rsid w:val="00410D6B"/>
    <w:rsid w:val="00412B9F"/>
    <w:rsid w:val="004167AB"/>
    <w:rsid w:val="00421FB0"/>
    <w:rsid w:val="0042369A"/>
    <w:rsid w:val="00423C76"/>
    <w:rsid w:val="00433C8E"/>
    <w:rsid w:val="004445DF"/>
    <w:rsid w:val="0044745C"/>
    <w:rsid w:val="004547E8"/>
    <w:rsid w:val="004639E7"/>
    <w:rsid w:val="004725C4"/>
    <w:rsid w:val="00481108"/>
    <w:rsid w:val="004817B0"/>
    <w:rsid w:val="00481875"/>
    <w:rsid w:val="00486F3D"/>
    <w:rsid w:val="00491484"/>
    <w:rsid w:val="004921CF"/>
    <w:rsid w:val="00494B5D"/>
    <w:rsid w:val="004A0BD7"/>
    <w:rsid w:val="004B0D48"/>
    <w:rsid w:val="004B54FE"/>
    <w:rsid w:val="004B57FB"/>
    <w:rsid w:val="004B5C55"/>
    <w:rsid w:val="004B6CDE"/>
    <w:rsid w:val="004B7046"/>
    <w:rsid w:val="004B79A5"/>
    <w:rsid w:val="004D4D38"/>
    <w:rsid w:val="004E063A"/>
    <w:rsid w:val="004E3449"/>
    <w:rsid w:val="004E56B9"/>
    <w:rsid w:val="004E56FA"/>
    <w:rsid w:val="004E5789"/>
    <w:rsid w:val="004F7D7D"/>
    <w:rsid w:val="00505219"/>
    <w:rsid w:val="00507BC7"/>
    <w:rsid w:val="00511FB4"/>
    <w:rsid w:val="00532FDD"/>
    <w:rsid w:val="0053648E"/>
    <w:rsid w:val="00536816"/>
    <w:rsid w:val="00541124"/>
    <w:rsid w:val="0054162F"/>
    <w:rsid w:val="0055229E"/>
    <w:rsid w:val="00553076"/>
    <w:rsid w:val="00554169"/>
    <w:rsid w:val="00560B7C"/>
    <w:rsid w:val="00570A8D"/>
    <w:rsid w:val="00575AD0"/>
    <w:rsid w:val="00583D55"/>
    <w:rsid w:val="005845A8"/>
    <w:rsid w:val="00586240"/>
    <w:rsid w:val="00595DAA"/>
    <w:rsid w:val="005A42B5"/>
    <w:rsid w:val="005A56B2"/>
    <w:rsid w:val="005A753B"/>
    <w:rsid w:val="005C5E87"/>
    <w:rsid w:val="005D5D01"/>
    <w:rsid w:val="005E3A88"/>
    <w:rsid w:val="005E540E"/>
    <w:rsid w:val="005F5405"/>
    <w:rsid w:val="00600641"/>
    <w:rsid w:val="006146A9"/>
    <w:rsid w:val="006173D2"/>
    <w:rsid w:val="006273A4"/>
    <w:rsid w:val="00632D32"/>
    <w:rsid w:val="0063742A"/>
    <w:rsid w:val="0064419D"/>
    <w:rsid w:val="006502A4"/>
    <w:rsid w:val="00663200"/>
    <w:rsid w:val="0066732A"/>
    <w:rsid w:val="00667B23"/>
    <w:rsid w:val="00674C25"/>
    <w:rsid w:val="00685CDA"/>
    <w:rsid w:val="00687C6E"/>
    <w:rsid w:val="00687CEE"/>
    <w:rsid w:val="00691F16"/>
    <w:rsid w:val="006949AE"/>
    <w:rsid w:val="00697F49"/>
    <w:rsid w:val="006A1959"/>
    <w:rsid w:val="006A68EA"/>
    <w:rsid w:val="006A6CF8"/>
    <w:rsid w:val="006B096D"/>
    <w:rsid w:val="006B3390"/>
    <w:rsid w:val="006C2FCE"/>
    <w:rsid w:val="006C3497"/>
    <w:rsid w:val="006D0F17"/>
    <w:rsid w:val="006D1E08"/>
    <w:rsid w:val="006D3EBC"/>
    <w:rsid w:val="006E18C1"/>
    <w:rsid w:val="006E297A"/>
    <w:rsid w:val="006F3ED6"/>
    <w:rsid w:val="006F5C99"/>
    <w:rsid w:val="006F7DDC"/>
    <w:rsid w:val="00700F27"/>
    <w:rsid w:val="00705212"/>
    <w:rsid w:val="00712714"/>
    <w:rsid w:val="007349C5"/>
    <w:rsid w:val="0073797E"/>
    <w:rsid w:val="00741559"/>
    <w:rsid w:val="00742461"/>
    <w:rsid w:val="00746F9A"/>
    <w:rsid w:val="00762719"/>
    <w:rsid w:val="00767B90"/>
    <w:rsid w:val="0077211F"/>
    <w:rsid w:val="00780F37"/>
    <w:rsid w:val="00787124"/>
    <w:rsid w:val="007B2B5E"/>
    <w:rsid w:val="007B3956"/>
    <w:rsid w:val="007C23D7"/>
    <w:rsid w:val="007C2431"/>
    <w:rsid w:val="007C3F3D"/>
    <w:rsid w:val="007D2DF9"/>
    <w:rsid w:val="007D3D55"/>
    <w:rsid w:val="007D4087"/>
    <w:rsid w:val="007D4BA1"/>
    <w:rsid w:val="00811DEC"/>
    <w:rsid w:val="00813AF2"/>
    <w:rsid w:val="008154EE"/>
    <w:rsid w:val="008158E0"/>
    <w:rsid w:val="0082668A"/>
    <w:rsid w:val="00830634"/>
    <w:rsid w:val="00834794"/>
    <w:rsid w:val="0083594E"/>
    <w:rsid w:val="00842FE0"/>
    <w:rsid w:val="00846A93"/>
    <w:rsid w:val="00850BA1"/>
    <w:rsid w:val="00860283"/>
    <w:rsid w:val="008604BA"/>
    <w:rsid w:val="00874308"/>
    <w:rsid w:val="00875364"/>
    <w:rsid w:val="008770D8"/>
    <w:rsid w:val="0088736D"/>
    <w:rsid w:val="008902DA"/>
    <w:rsid w:val="0089546B"/>
    <w:rsid w:val="008A11A2"/>
    <w:rsid w:val="008A35DD"/>
    <w:rsid w:val="008A50F4"/>
    <w:rsid w:val="008B3774"/>
    <w:rsid w:val="008B428C"/>
    <w:rsid w:val="008C52D5"/>
    <w:rsid w:val="008C7770"/>
    <w:rsid w:val="008D2BAB"/>
    <w:rsid w:val="008D4217"/>
    <w:rsid w:val="008D4914"/>
    <w:rsid w:val="008E10E1"/>
    <w:rsid w:val="008E4BA7"/>
    <w:rsid w:val="008E4E59"/>
    <w:rsid w:val="008E71D5"/>
    <w:rsid w:val="008F06F4"/>
    <w:rsid w:val="008F3603"/>
    <w:rsid w:val="008F61ED"/>
    <w:rsid w:val="00900558"/>
    <w:rsid w:val="00900909"/>
    <w:rsid w:val="00913C05"/>
    <w:rsid w:val="00927DFD"/>
    <w:rsid w:val="009369D1"/>
    <w:rsid w:val="0095362A"/>
    <w:rsid w:val="00953D21"/>
    <w:rsid w:val="009540F2"/>
    <w:rsid w:val="00955885"/>
    <w:rsid w:val="00955EA1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87027"/>
    <w:rsid w:val="009870E5"/>
    <w:rsid w:val="009A0B31"/>
    <w:rsid w:val="009C3F7A"/>
    <w:rsid w:val="009C470E"/>
    <w:rsid w:val="009E1428"/>
    <w:rsid w:val="009E77E6"/>
    <w:rsid w:val="009F3AFC"/>
    <w:rsid w:val="00A01752"/>
    <w:rsid w:val="00A045BE"/>
    <w:rsid w:val="00A2656E"/>
    <w:rsid w:val="00A267CB"/>
    <w:rsid w:val="00A36DA4"/>
    <w:rsid w:val="00A41C15"/>
    <w:rsid w:val="00A42135"/>
    <w:rsid w:val="00A4226C"/>
    <w:rsid w:val="00A42BFE"/>
    <w:rsid w:val="00A45679"/>
    <w:rsid w:val="00A643BD"/>
    <w:rsid w:val="00A65963"/>
    <w:rsid w:val="00A7672C"/>
    <w:rsid w:val="00A76945"/>
    <w:rsid w:val="00A87DD9"/>
    <w:rsid w:val="00AA492B"/>
    <w:rsid w:val="00AA7927"/>
    <w:rsid w:val="00AA79F8"/>
    <w:rsid w:val="00AA7A23"/>
    <w:rsid w:val="00AB211A"/>
    <w:rsid w:val="00AB3ECD"/>
    <w:rsid w:val="00AB6353"/>
    <w:rsid w:val="00AB6A06"/>
    <w:rsid w:val="00AC1FD8"/>
    <w:rsid w:val="00AC7B98"/>
    <w:rsid w:val="00AD4B20"/>
    <w:rsid w:val="00AD6E54"/>
    <w:rsid w:val="00AE035F"/>
    <w:rsid w:val="00AE16F3"/>
    <w:rsid w:val="00AE1B29"/>
    <w:rsid w:val="00AE456F"/>
    <w:rsid w:val="00AE5C4B"/>
    <w:rsid w:val="00AE69F6"/>
    <w:rsid w:val="00B07ED2"/>
    <w:rsid w:val="00B108D2"/>
    <w:rsid w:val="00B12669"/>
    <w:rsid w:val="00B14CD2"/>
    <w:rsid w:val="00B225EF"/>
    <w:rsid w:val="00B24C8E"/>
    <w:rsid w:val="00B30623"/>
    <w:rsid w:val="00B35807"/>
    <w:rsid w:val="00B464ED"/>
    <w:rsid w:val="00B4699D"/>
    <w:rsid w:val="00B61269"/>
    <w:rsid w:val="00B61F93"/>
    <w:rsid w:val="00B63063"/>
    <w:rsid w:val="00B83A87"/>
    <w:rsid w:val="00B92A9E"/>
    <w:rsid w:val="00B95972"/>
    <w:rsid w:val="00B96603"/>
    <w:rsid w:val="00BA2878"/>
    <w:rsid w:val="00BB1F88"/>
    <w:rsid w:val="00BB58FE"/>
    <w:rsid w:val="00BB66F0"/>
    <w:rsid w:val="00BD1DAE"/>
    <w:rsid w:val="00BD2C9C"/>
    <w:rsid w:val="00BD5261"/>
    <w:rsid w:val="00BE0C08"/>
    <w:rsid w:val="00BE7366"/>
    <w:rsid w:val="00BF0C08"/>
    <w:rsid w:val="00C11C0F"/>
    <w:rsid w:val="00C12F81"/>
    <w:rsid w:val="00C16245"/>
    <w:rsid w:val="00C22728"/>
    <w:rsid w:val="00C35C93"/>
    <w:rsid w:val="00C47B89"/>
    <w:rsid w:val="00C50638"/>
    <w:rsid w:val="00C62342"/>
    <w:rsid w:val="00C62752"/>
    <w:rsid w:val="00C63E03"/>
    <w:rsid w:val="00C6574C"/>
    <w:rsid w:val="00C67043"/>
    <w:rsid w:val="00C711CA"/>
    <w:rsid w:val="00C73C06"/>
    <w:rsid w:val="00C765CE"/>
    <w:rsid w:val="00C95F2B"/>
    <w:rsid w:val="00CA12E4"/>
    <w:rsid w:val="00CA23AF"/>
    <w:rsid w:val="00CC6E0F"/>
    <w:rsid w:val="00CD1E63"/>
    <w:rsid w:val="00CE2CAC"/>
    <w:rsid w:val="00CE5F3A"/>
    <w:rsid w:val="00CE7E9F"/>
    <w:rsid w:val="00CF6078"/>
    <w:rsid w:val="00CF739D"/>
    <w:rsid w:val="00D03091"/>
    <w:rsid w:val="00D137D9"/>
    <w:rsid w:val="00D205C0"/>
    <w:rsid w:val="00D301A4"/>
    <w:rsid w:val="00D31762"/>
    <w:rsid w:val="00D326E7"/>
    <w:rsid w:val="00D33250"/>
    <w:rsid w:val="00D3674A"/>
    <w:rsid w:val="00D45AF7"/>
    <w:rsid w:val="00D576D1"/>
    <w:rsid w:val="00D61D63"/>
    <w:rsid w:val="00D64245"/>
    <w:rsid w:val="00D7184B"/>
    <w:rsid w:val="00D72078"/>
    <w:rsid w:val="00D77A55"/>
    <w:rsid w:val="00D8131C"/>
    <w:rsid w:val="00D846D7"/>
    <w:rsid w:val="00D91C5E"/>
    <w:rsid w:val="00D92140"/>
    <w:rsid w:val="00D94B43"/>
    <w:rsid w:val="00DA4390"/>
    <w:rsid w:val="00DA78C6"/>
    <w:rsid w:val="00DB46A1"/>
    <w:rsid w:val="00DC0875"/>
    <w:rsid w:val="00DC6C0E"/>
    <w:rsid w:val="00DD2C83"/>
    <w:rsid w:val="00DD7D67"/>
    <w:rsid w:val="00DE32EC"/>
    <w:rsid w:val="00DF09C9"/>
    <w:rsid w:val="00DF3128"/>
    <w:rsid w:val="00DF32D7"/>
    <w:rsid w:val="00DF78A1"/>
    <w:rsid w:val="00E00192"/>
    <w:rsid w:val="00E067E8"/>
    <w:rsid w:val="00E147B7"/>
    <w:rsid w:val="00E20C63"/>
    <w:rsid w:val="00E2272B"/>
    <w:rsid w:val="00E2761F"/>
    <w:rsid w:val="00E34F1A"/>
    <w:rsid w:val="00E35741"/>
    <w:rsid w:val="00E46AD9"/>
    <w:rsid w:val="00E47C16"/>
    <w:rsid w:val="00E503C8"/>
    <w:rsid w:val="00E80009"/>
    <w:rsid w:val="00E82B50"/>
    <w:rsid w:val="00E8437E"/>
    <w:rsid w:val="00E85258"/>
    <w:rsid w:val="00E95180"/>
    <w:rsid w:val="00EA129F"/>
    <w:rsid w:val="00EA2D39"/>
    <w:rsid w:val="00EA4B07"/>
    <w:rsid w:val="00ED61FD"/>
    <w:rsid w:val="00EE4827"/>
    <w:rsid w:val="00EE4DB6"/>
    <w:rsid w:val="00EF469D"/>
    <w:rsid w:val="00F06DAF"/>
    <w:rsid w:val="00F07D6D"/>
    <w:rsid w:val="00F11315"/>
    <w:rsid w:val="00F11387"/>
    <w:rsid w:val="00F13F5E"/>
    <w:rsid w:val="00F26C81"/>
    <w:rsid w:val="00F27440"/>
    <w:rsid w:val="00F33F82"/>
    <w:rsid w:val="00F359F1"/>
    <w:rsid w:val="00F3677B"/>
    <w:rsid w:val="00F416EC"/>
    <w:rsid w:val="00F4220D"/>
    <w:rsid w:val="00F4575D"/>
    <w:rsid w:val="00F45920"/>
    <w:rsid w:val="00F462ED"/>
    <w:rsid w:val="00F51CAB"/>
    <w:rsid w:val="00F61E7D"/>
    <w:rsid w:val="00F66238"/>
    <w:rsid w:val="00F71F54"/>
    <w:rsid w:val="00F72D95"/>
    <w:rsid w:val="00F86933"/>
    <w:rsid w:val="00F943D6"/>
    <w:rsid w:val="00F955A9"/>
    <w:rsid w:val="00FA03D2"/>
    <w:rsid w:val="00FA226D"/>
    <w:rsid w:val="00FA72FE"/>
    <w:rsid w:val="00FB22F0"/>
    <w:rsid w:val="00FB3655"/>
    <w:rsid w:val="00FB6DF5"/>
    <w:rsid w:val="00FC0C32"/>
    <w:rsid w:val="00FC0CF5"/>
    <w:rsid w:val="00FC709C"/>
    <w:rsid w:val="00FF5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B0B83"/>
  <w15:docId w15:val="{F382E63D-9F66-423C-B25D-92D7636B9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921CF"/>
    <w:pPr>
      <w:numPr>
        <w:ilvl w:val="1"/>
        <w:numId w:val="1"/>
      </w:numPr>
      <w:ind w:left="357" w:hanging="357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921CF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B61F93"/>
  </w:style>
  <w:style w:type="character" w:customStyle="1" w:styleId="shorttext">
    <w:name w:val="short_text"/>
    <w:basedOn w:val="DefaultParagraphFont"/>
    <w:rsid w:val="00D137D9"/>
  </w:style>
  <w:style w:type="character" w:customStyle="1" w:styleId="alt-edited">
    <w:name w:val="alt-edited"/>
    <w:basedOn w:val="DefaultParagraphFont"/>
    <w:rsid w:val="003A6C36"/>
  </w:style>
  <w:style w:type="character" w:customStyle="1" w:styleId="atn">
    <w:name w:val="atn"/>
    <w:basedOn w:val="DefaultParagraphFont"/>
    <w:rsid w:val="00A42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6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6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19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8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34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4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5CF7E-4C95-407B-B90E-3B6DBFAA6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455</Words>
  <Characters>2595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POE para peligros eléctricos</vt:lpstr>
      <vt:lpstr>POE para peligros eléctricos</vt:lpstr>
      <vt:lpstr>Procedure for Internal Audit</vt:lpstr>
    </vt:vector>
  </TitlesOfParts>
  <Company>Advisera Expert Solutions Ltd</Company>
  <LinksUpToDate>false</LinksUpToDate>
  <CharactersWithSpaces>3044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 para peligros eléctricos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9</cp:revision>
  <dcterms:created xsi:type="dcterms:W3CDTF">2019-08-25T20:45:00Z</dcterms:created>
  <dcterms:modified xsi:type="dcterms:W3CDTF">2020-02-18T13:36:00Z</dcterms:modified>
</cp:coreProperties>
</file>