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347B4" w14:textId="34FFAA17" w:rsidR="00586197" w:rsidRPr="00422737" w:rsidRDefault="0051588B" w:rsidP="0051588B">
      <w:pPr>
        <w:jc w:val="center"/>
        <w:rPr>
          <w:lang w:val="es-ES"/>
        </w:rPr>
      </w:pPr>
      <w:r w:rsidRPr="00175F7D">
        <w:t>** VERSIÓN DE MUESTRA GRATIS **</w:t>
      </w:r>
    </w:p>
    <w:p w14:paraId="6E427AF0" w14:textId="77777777" w:rsidR="00927DFD" w:rsidRPr="00422737" w:rsidRDefault="00927DFD" w:rsidP="007F50EF">
      <w:pPr>
        <w:jc w:val="both"/>
        <w:rPr>
          <w:lang w:val="es-ES"/>
        </w:rPr>
      </w:pPr>
    </w:p>
    <w:p w14:paraId="07732C06" w14:textId="77777777" w:rsidR="00943750" w:rsidRPr="00422737" w:rsidRDefault="00943750" w:rsidP="007F50EF">
      <w:pPr>
        <w:jc w:val="both"/>
        <w:rPr>
          <w:lang w:val="es-ES"/>
        </w:rPr>
      </w:pPr>
    </w:p>
    <w:p w14:paraId="686C85C5" w14:textId="77777777" w:rsidR="00927DFD" w:rsidRPr="00422737" w:rsidRDefault="00927DFD" w:rsidP="007F50EF">
      <w:pPr>
        <w:jc w:val="both"/>
        <w:rPr>
          <w:lang w:val="es-ES"/>
        </w:rPr>
      </w:pPr>
    </w:p>
    <w:p w14:paraId="1B9B64F6" w14:textId="77777777" w:rsidR="00AF3843" w:rsidRPr="00422737" w:rsidRDefault="00AF3843" w:rsidP="00B45675">
      <w:pPr>
        <w:jc w:val="center"/>
        <w:rPr>
          <w:lang w:val="es-ES"/>
        </w:rPr>
      </w:pPr>
    </w:p>
    <w:p w14:paraId="72DC2E39" w14:textId="77777777" w:rsidR="00CD6068" w:rsidRPr="00422737" w:rsidRDefault="00CD6068" w:rsidP="00B45675">
      <w:pPr>
        <w:jc w:val="center"/>
        <w:rPr>
          <w:lang w:val="es-ES"/>
        </w:rPr>
      </w:pPr>
      <w:commentRangeStart w:id="0"/>
      <w:r w:rsidRPr="00422737">
        <w:rPr>
          <w:lang w:val="es-ES"/>
        </w:rPr>
        <w:t>[Logo de la organización]</w:t>
      </w:r>
      <w:commentRangeEnd w:id="0"/>
      <w:r w:rsidRPr="00422737">
        <w:rPr>
          <w:rStyle w:val="CommentReference"/>
          <w:lang w:val="es-ES"/>
        </w:rPr>
        <w:commentReference w:id="0"/>
      </w:r>
    </w:p>
    <w:p w14:paraId="03E6341A" w14:textId="77777777" w:rsidR="00CD6068" w:rsidRPr="00422737" w:rsidRDefault="00CD6068" w:rsidP="00B45675">
      <w:pPr>
        <w:jc w:val="center"/>
        <w:rPr>
          <w:lang w:val="es-ES"/>
        </w:rPr>
      </w:pPr>
      <w:r w:rsidRPr="00422737">
        <w:rPr>
          <w:lang w:val="es-ES"/>
        </w:rPr>
        <w:t>[Nombre de la organización]</w:t>
      </w:r>
    </w:p>
    <w:p w14:paraId="334A795F" w14:textId="77777777" w:rsidR="00AF3843" w:rsidRPr="00422737" w:rsidRDefault="00AF3843" w:rsidP="00B45675">
      <w:pPr>
        <w:jc w:val="center"/>
        <w:rPr>
          <w:lang w:val="es-ES"/>
        </w:rPr>
      </w:pPr>
    </w:p>
    <w:p w14:paraId="4B1F04E8" w14:textId="77777777" w:rsidR="00AF3843" w:rsidRPr="00422737" w:rsidRDefault="00AF3843" w:rsidP="00B45675">
      <w:pPr>
        <w:jc w:val="center"/>
        <w:rPr>
          <w:lang w:val="es-ES"/>
        </w:rPr>
      </w:pPr>
    </w:p>
    <w:p w14:paraId="0A94226F" w14:textId="77777777" w:rsidR="00C52C71" w:rsidRPr="00422737" w:rsidRDefault="00C52C71" w:rsidP="00B45675">
      <w:pPr>
        <w:jc w:val="center"/>
        <w:rPr>
          <w:lang w:val="es-ES"/>
        </w:rPr>
      </w:pPr>
    </w:p>
    <w:p w14:paraId="6B1455F0" w14:textId="4CF1566C" w:rsidR="00AF3843" w:rsidRPr="00422737" w:rsidRDefault="00586197" w:rsidP="00B45675">
      <w:pPr>
        <w:jc w:val="center"/>
        <w:rPr>
          <w:b/>
          <w:sz w:val="32"/>
          <w:szCs w:val="32"/>
          <w:lang w:val="es-ES"/>
        </w:rPr>
      </w:pPr>
      <w:commentRangeStart w:id="1"/>
      <w:r w:rsidRPr="00422737">
        <w:rPr>
          <w:b/>
          <w:sz w:val="32"/>
          <w:lang w:val="es-ES"/>
        </w:rPr>
        <w:t>MANUA</w:t>
      </w:r>
      <w:r w:rsidR="00CD6068" w:rsidRPr="00422737">
        <w:rPr>
          <w:b/>
          <w:sz w:val="32"/>
          <w:lang w:val="es-ES"/>
        </w:rPr>
        <w:t>L DE SALUD Y SEGURIDAD EN EL TRABAJO</w:t>
      </w:r>
      <w:commentRangeEnd w:id="1"/>
      <w:r w:rsidR="00C52C71" w:rsidRPr="00422737">
        <w:rPr>
          <w:rStyle w:val="CommentReference"/>
          <w:lang w:val="es-ES"/>
        </w:rPr>
        <w:commentReference w:id="1"/>
      </w:r>
    </w:p>
    <w:p w14:paraId="0631D2ED" w14:textId="77777777" w:rsidR="006467CE" w:rsidRPr="00422737" w:rsidRDefault="006467CE" w:rsidP="007F50EF">
      <w:pPr>
        <w:jc w:val="both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823002" w:rsidRPr="00422737" w14:paraId="7CF808F5" w14:textId="77777777" w:rsidTr="00733C56">
        <w:tc>
          <w:tcPr>
            <w:tcW w:w="2342" w:type="dxa"/>
          </w:tcPr>
          <w:p w14:paraId="7473EC2E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  <w:commentRangeStart w:id="2"/>
            <w:r w:rsidRPr="00422737">
              <w:rPr>
                <w:lang w:val="es-ES"/>
              </w:rPr>
              <w:t>Código:</w:t>
            </w:r>
            <w:commentRangeEnd w:id="2"/>
            <w:r w:rsidRPr="00422737">
              <w:rPr>
                <w:rStyle w:val="CommentReference"/>
                <w:lang w:val="es-ES"/>
              </w:rPr>
              <w:commentReference w:id="2"/>
            </w:r>
          </w:p>
        </w:tc>
        <w:tc>
          <w:tcPr>
            <w:tcW w:w="6730" w:type="dxa"/>
          </w:tcPr>
          <w:p w14:paraId="1E389D52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</w:p>
        </w:tc>
      </w:tr>
      <w:tr w:rsidR="00823002" w:rsidRPr="00422737" w14:paraId="5CB781F8" w14:textId="77777777" w:rsidTr="00733C56">
        <w:tc>
          <w:tcPr>
            <w:tcW w:w="2342" w:type="dxa"/>
          </w:tcPr>
          <w:p w14:paraId="527CABB8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Versión:</w:t>
            </w:r>
          </w:p>
        </w:tc>
        <w:tc>
          <w:tcPr>
            <w:tcW w:w="6730" w:type="dxa"/>
          </w:tcPr>
          <w:p w14:paraId="13D4907B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0.1</w:t>
            </w:r>
          </w:p>
        </w:tc>
      </w:tr>
      <w:tr w:rsidR="00823002" w:rsidRPr="00422737" w14:paraId="32A39930" w14:textId="77777777" w:rsidTr="00733C56">
        <w:tc>
          <w:tcPr>
            <w:tcW w:w="2342" w:type="dxa"/>
          </w:tcPr>
          <w:p w14:paraId="0701E548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Creado por:</w:t>
            </w:r>
          </w:p>
        </w:tc>
        <w:tc>
          <w:tcPr>
            <w:tcW w:w="6730" w:type="dxa"/>
          </w:tcPr>
          <w:p w14:paraId="6EC5BAFE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</w:p>
        </w:tc>
      </w:tr>
      <w:tr w:rsidR="00823002" w:rsidRPr="00422737" w14:paraId="222C48BC" w14:textId="77777777" w:rsidTr="00733C56">
        <w:tc>
          <w:tcPr>
            <w:tcW w:w="2342" w:type="dxa"/>
          </w:tcPr>
          <w:p w14:paraId="4938841A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Aprobado por:</w:t>
            </w:r>
          </w:p>
        </w:tc>
        <w:tc>
          <w:tcPr>
            <w:tcW w:w="6730" w:type="dxa"/>
          </w:tcPr>
          <w:p w14:paraId="1830C618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</w:p>
        </w:tc>
      </w:tr>
      <w:tr w:rsidR="00823002" w:rsidRPr="00422737" w14:paraId="5D8C35E9" w14:textId="77777777" w:rsidTr="00733C56">
        <w:tc>
          <w:tcPr>
            <w:tcW w:w="2342" w:type="dxa"/>
          </w:tcPr>
          <w:p w14:paraId="17EF08C0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Fecha de la versión:</w:t>
            </w:r>
          </w:p>
        </w:tc>
        <w:tc>
          <w:tcPr>
            <w:tcW w:w="6730" w:type="dxa"/>
          </w:tcPr>
          <w:p w14:paraId="482F66EC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</w:p>
        </w:tc>
      </w:tr>
      <w:tr w:rsidR="00823002" w:rsidRPr="00422737" w14:paraId="4B20F518" w14:textId="77777777" w:rsidTr="00733C56">
        <w:tc>
          <w:tcPr>
            <w:tcW w:w="2342" w:type="dxa"/>
          </w:tcPr>
          <w:p w14:paraId="66FD251A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 xml:space="preserve">Firma: </w:t>
            </w:r>
          </w:p>
        </w:tc>
        <w:tc>
          <w:tcPr>
            <w:tcW w:w="6730" w:type="dxa"/>
          </w:tcPr>
          <w:p w14:paraId="18854125" w14:textId="77777777" w:rsidR="00823002" w:rsidRPr="00422737" w:rsidRDefault="00823002" w:rsidP="007F50EF">
            <w:pPr>
              <w:jc w:val="both"/>
              <w:rPr>
                <w:lang w:val="es-ES"/>
              </w:rPr>
            </w:pPr>
          </w:p>
        </w:tc>
      </w:tr>
    </w:tbl>
    <w:p w14:paraId="4A676C97" w14:textId="77777777" w:rsidR="00823002" w:rsidRPr="00422737" w:rsidRDefault="00823002" w:rsidP="007F50EF">
      <w:pPr>
        <w:pStyle w:val="Heading1"/>
        <w:numPr>
          <w:ilvl w:val="0"/>
          <w:numId w:val="0"/>
        </w:numPr>
        <w:ind w:left="-180"/>
        <w:jc w:val="both"/>
        <w:rPr>
          <w:lang w:val="es-ES"/>
        </w:rPr>
      </w:pPr>
    </w:p>
    <w:p w14:paraId="7CBDB2A5" w14:textId="77777777" w:rsidR="00823002" w:rsidRPr="00422737" w:rsidRDefault="00823002" w:rsidP="007F50EF">
      <w:pPr>
        <w:jc w:val="both"/>
        <w:rPr>
          <w:b/>
          <w:sz w:val="28"/>
          <w:szCs w:val="28"/>
          <w:lang w:val="es-ES"/>
        </w:rPr>
      </w:pPr>
      <w:commentRangeStart w:id="3"/>
      <w:r w:rsidRPr="00422737">
        <w:rPr>
          <w:b/>
          <w:sz w:val="28"/>
          <w:lang w:val="es-ES"/>
        </w:rPr>
        <w:t>Lista de distribución</w:t>
      </w:r>
      <w:commentRangeEnd w:id="3"/>
      <w:r w:rsidRPr="00422737">
        <w:rPr>
          <w:rStyle w:val="CommentReference"/>
          <w:lang w:val="es-ES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823002" w:rsidRPr="00422737" w14:paraId="4AE3F74A" w14:textId="77777777" w:rsidTr="00733C56">
        <w:tc>
          <w:tcPr>
            <w:tcW w:w="761" w:type="dxa"/>
            <w:vMerge w:val="restart"/>
            <w:vAlign w:val="center"/>
          </w:tcPr>
          <w:p w14:paraId="147B6353" w14:textId="77777777" w:rsidR="00823002" w:rsidRPr="00422737" w:rsidRDefault="00823002" w:rsidP="007F50EF">
            <w:pPr>
              <w:spacing w:after="0"/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C9E1289" w14:textId="77777777" w:rsidR="00823002" w:rsidRPr="00422737" w:rsidRDefault="00823002" w:rsidP="007F50EF">
            <w:pPr>
              <w:spacing w:after="0"/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739F221" w14:textId="77777777" w:rsidR="00823002" w:rsidRPr="00422737" w:rsidRDefault="00823002" w:rsidP="007F50EF">
            <w:pPr>
              <w:spacing w:after="0"/>
              <w:ind w:left="-18"/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50AA618" w14:textId="77777777" w:rsidR="00823002" w:rsidRPr="00422737" w:rsidRDefault="00823002" w:rsidP="007F50EF">
            <w:pPr>
              <w:spacing w:after="0"/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492B2D9" w14:textId="77777777" w:rsidR="00823002" w:rsidRPr="00422737" w:rsidRDefault="00823002" w:rsidP="007F50EF">
            <w:pPr>
              <w:spacing w:after="0"/>
              <w:ind w:left="108"/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Devuelta</w:t>
            </w:r>
          </w:p>
        </w:tc>
      </w:tr>
      <w:tr w:rsidR="00823002" w:rsidRPr="00422737" w14:paraId="391D415B" w14:textId="77777777" w:rsidTr="00733C56">
        <w:tc>
          <w:tcPr>
            <w:tcW w:w="761" w:type="dxa"/>
            <w:vMerge/>
          </w:tcPr>
          <w:p w14:paraId="26929E29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61CA6149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2C0317EB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0DB96984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1D11A9F2" w14:textId="77777777" w:rsidR="00823002" w:rsidRPr="00422737" w:rsidRDefault="00823002" w:rsidP="007F50EF">
            <w:pPr>
              <w:spacing w:after="0"/>
              <w:ind w:left="108"/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49B17D35" w14:textId="77777777" w:rsidR="00823002" w:rsidRPr="00422737" w:rsidRDefault="00823002" w:rsidP="007F50EF">
            <w:pPr>
              <w:spacing w:after="0"/>
              <w:ind w:left="90"/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Firma</w:t>
            </w:r>
          </w:p>
        </w:tc>
      </w:tr>
      <w:tr w:rsidR="00823002" w:rsidRPr="00422737" w14:paraId="563F6AC3" w14:textId="77777777" w:rsidTr="00733C56">
        <w:tc>
          <w:tcPr>
            <w:tcW w:w="761" w:type="dxa"/>
          </w:tcPr>
          <w:p w14:paraId="32611780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51CF625D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1BFD73F6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556669A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EAB11AA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3D179EE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</w:tr>
      <w:tr w:rsidR="00823002" w:rsidRPr="00422737" w14:paraId="1D32D8B8" w14:textId="77777777" w:rsidTr="00733C56">
        <w:tc>
          <w:tcPr>
            <w:tcW w:w="761" w:type="dxa"/>
          </w:tcPr>
          <w:p w14:paraId="59EFA9BC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5A4F648A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32D0FAC5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6311BFB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50B1970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5DBD2CD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</w:tr>
      <w:tr w:rsidR="00823002" w:rsidRPr="00422737" w14:paraId="562883A9" w14:textId="77777777" w:rsidTr="00733C56">
        <w:tc>
          <w:tcPr>
            <w:tcW w:w="761" w:type="dxa"/>
          </w:tcPr>
          <w:p w14:paraId="42B0C0F1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11E6BCF0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5BEAFF6E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155FA4C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A701F8F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A7784A4" w14:textId="77777777" w:rsidR="00823002" w:rsidRPr="00422737" w:rsidRDefault="00823002" w:rsidP="007F50EF">
            <w:pPr>
              <w:spacing w:after="0"/>
              <w:ind w:left="360"/>
              <w:jc w:val="both"/>
              <w:outlineLvl w:val="0"/>
              <w:rPr>
                <w:lang w:val="es-ES"/>
              </w:rPr>
            </w:pPr>
          </w:p>
        </w:tc>
      </w:tr>
    </w:tbl>
    <w:p w14:paraId="00C367C2" w14:textId="77777777" w:rsidR="006467CE" w:rsidRPr="00422737" w:rsidRDefault="006467CE" w:rsidP="007F50EF">
      <w:pPr>
        <w:jc w:val="both"/>
        <w:rPr>
          <w:b/>
          <w:sz w:val="28"/>
          <w:lang w:val="es-ES"/>
        </w:rPr>
      </w:pPr>
    </w:p>
    <w:p w14:paraId="63702CE8" w14:textId="77777777" w:rsidR="00943750" w:rsidRPr="00422737" w:rsidRDefault="00943750" w:rsidP="007F50EF">
      <w:pPr>
        <w:spacing w:after="0" w:line="240" w:lineRule="auto"/>
        <w:jc w:val="both"/>
        <w:rPr>
          <w:b/>
          <w:sz w:val="28"/>
          <w:lang w:val="es-ES"/>
        </w:rPr>
      </w:pPr>
      <w:r w:rsidRPr="00422737">
        <w:rPr>
          <w:b/>
          <w:sz w:val="28"/>
          <w:lang w:val="es-ES"/>
        </w:rPr>
        <w:br w:type="page"/>
      </w:r>
    </w:p>
    <w:p w14:paraId="3DAF76B7" w14:textId="77777777" w:rsidR="00291616" w:rsidRPr="00422737" w:rsidRDefault="00291616" w:rsidP="007F50EF">
      <w:pPr>
        <w:jc w:val="both"/>
        <w:rPr>
          <w:b/>
          <w:sz w:val="28"/>
          <w:szCs w:val="28"/>
          <w:lang w:val="es-ES"/>
        </w:rPr>
      </w:pPr>
      <w:r w:rsidRPr="00422737">
        <w:rPr>
          <w:b/>
          <w:sz w:val="28"/>
          <w:lang w:val="es-ES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7"/>
        <w:gridCol w:w="987"/>
        <w:gridCol w:w="1600"/>
        <w:gridCol w:w="5128"/>
      </w:tblGrid>
      <w:tr w:rsidR="00291616" w:rsidRPr="00422737" w14:paraId="68123F43" w14:textId="77777777" w:rsidTr="00521FE4">
        <w:tc>
          <w:tcPr>
            <w:tcW w:w="1378" w:type="dxa"/>
          </w:tcPr>
          <w:p w14:paraId="4440D5D2" w14:textId="6F2C1B3D" w:rsidR="00291616" w:rsidRPr="00422737" w:rsidRDefault="00291616" w:rsidP="007F50EF">
            <w:pPr>
              <w:jc w:val="both"/>
              <w:rPr>
                <w:b/>
                <w:lang w:val="es-ES"/>
              </w:rPr>
            </w:pPr>
            <w:r w:rsidRPr="00422737">
              <w:rPr>
                <w:b/>
                <w:lang w:val="es-ES"/>
              </w:rPr>
              <w:t>Fecha</w:t>
            </w:r>
          </w:p>
        </w:tc>
        <w:tc>
          <w:tcPr>
            <w:tcW w:w="991" w:type="dxa"/>
          </w:tcPr>
          <w:p w14:paraId="0657B1A2" w14:textId="35623E55" w:rsidR="00291616" w:rsidRPr="00422737" w:rsidRDefault="00291616" w:rsidP="007F50EF">
            <w:pPr>
              <w:jc w:val="both"/>
              <w:rPr>
                <w:b/>
                <w:lang w:val="es-ES"/>
              </w:rPr>
            </w:pPr>
            <w:r w:rsidRPr="00422737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6D464D3F" w14:textId="72CEB9F4" w:rsidR="00291616" w:rsidRPr="00422737" w:rsidRDefault="00291616" w:rsidP="007F50EF">
            <w:pPr>
              <w:jc w:val="both"/>
              <w:rPr>
                <w:b/>
                <w:lang w:val="es-ES"/>
              </w:rPr>
            </w:pPr>
            <w:r w:rsidRPr="00422737">
              <w:rPr>
                <w:b/>
                <w:lang w:val="es-ES"/>
              </w:rPr>
              <w:t>Creado por</w:t>
            </w:r>
          </w:p>
        </w:tc>
        <w:tc>
          <w:tcPr>
            <w:tcW w:w="5319" w:type="dxa"/>
          </w:tcPr>
          <w:p w14:paraId="3D0E48F9" w14:textId="2078AC65" w:rsidR="00291616" w:rsidRPr="00422737" w:rsidRDefault="00291616" w:rsidP="007F50EF">
            <w:pPr>
              <w:jc w:val="both"/>
              <w:rPr>
                <w:b/>
                <w:lang w:val="es-ES"/>
              </w:rPr>
            </w:pPr>
            <w:r w:rsidRPr="00422737">
              <w:rPr>
                <w:b/>
                <w:lang w:val="es-ES"/>
              </w:rPr>
              <w:t>Descripción de la modificación</w:t>
            </w:r>
          </w:p>
        </w:tc>
      </w:tr>
      <w:tr w:rsidR="00291616" w:rsidRPr="00422737" w14:paraId="10F39322" w14:textId="77777777" w:rsidTr="00521FE4">
        <w:tc>
          <w:tcPr>
            <w:tcW w:w="1378" w:type="dxa"/>
          </w:tcPr>
          <w:p w14:paraId="1F11E022" w14:textId="77777777" w:rsidR="00291616" w:rsidRPr="00422737" w:rsidRDefault="00291616" w:rsidP="007F50EF">
            <w:pPr>
              <w:jc w:val="both"/>
              <w:rPr>
                <w:lang w:val="es-ES"/>
              </w:rPr>
            </w:pPr>
          </w:p>
        </w:tc>
        <w:tc>
          <w:tcPr>
            <w:tcW w:w="991" w:type="dxa"/>
          </w:tcPr>
          <w:p w14:paraId="0BD03652" w14:textId="019D770E" w:rsidR="00291616" w:rsidRPr="00422737" w:rsidRDefault="00291616" w:rsidP="007F50EF">
            <w:pPr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4DC0A395" w14:textId="6D795151" w:rsidR="00291616" w:rsidRPr="00422737" w:rsidRDefault="00291616" w:rsidP="007F50EF">
            <w:pPr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45001Academy</w:t>
            </w:r>
          </w:p>
        </w:tc>
        <w:tc>
          <w:tcPr>
            <w:tcW w:w="5319" w:type="dxa"/>
          </w:tcPr>
          <w:p w14:paraId="72506304" w14:textId="1D99CAFC" w:rsidR="00291616" w:rsidRPr="00422737" w:rsidRDefault="00291616" w:rsidP="007F50EF">
            <w:pPr>
              <w:jc w:val="both"/>
              <w:rPr>
                <w:lang w:val="es-ES"/>
              </w:rPr>
            </w:pPr>
            <w:r w:rsidRPr="00422737">
              <w:rPr>
                <w:lang w:val="es-ES"/>
              </w:rPr>
              <w:t>Descripción básica del documento</w:t>
            </w:r>
          </w:p>
        </w:tc>
      </w:tr>
      <w:tr w:rsidR="00BF52E4" w:rsidRPr="00422737" w14:paraId="18FFB462" w14:textId="77777777" w:rsidTr="00521FE4">
        <w:tc>
          <w:tcPr>
            <w:tcW w:w="1378" w:type="dxa"/>
          </w:tcPr>
          <w:p w14:paraId="6B602A6F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991" w:type="dxa"/>
          </w:tcPr>
          <w:p w14:paraId="6348CF2C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1600" w:type="dxa"/>
          </w:tcPr>
          <w:p w14:paraId="7B40A5B8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5319" w:type="dxa"/>
          </w:tcPr>
          <w:p w14:paraId="7A2282C5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</w:tr>
      <w:tr w:rsidR="00BF52E4" w:rsidRPr="00422737" w14:paraId="39C447F9" w14:textId="77777777" w:rsidTr="00521FE4">
        <w:tc>
          <w:tcPr>
            <w:tcW w:w="1378" w:type="dxa"/>
          </w:tcPr>
          <w:p w14:paraId="24B7CDF9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991" w:type="dxa"/>
          </w:tcPr>
          <w:p w14:paraId="3A65900A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1600" w:type="dxa"/>
          </w:tcPr>
          <w:p w14:paraId="6553AD84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5319" w:type="dxa"/>
          </w:tcPr>
          <w:p w14:paraId="563491A5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</w:tr>
      <w:tr w:rsidR="00BF52E4" w:rsidRPr="00422737" w14:paraId="6DE7E52D" w14:textId="77777777" w:rsidTr="00521FE4">
        <w:tc>
          <w:tcPr>
            <w:tcW w:w="1378" w:type="dxa"/>
          </w:tcPr>
          <w:p w14:paraId="3A09FDEA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991" w:type="dxa"/>
          </w:tcPr>
          <w:p w14:paraId="2C5EC769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1600" w:type="dxa"/>
          </w:tcPr>
          <w:p w14:paraId="4B14D2F9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5319" w:type="dxa"/>
          </w:tcPr>
          <w:p w14:paraId="78EE6D66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</w:tr>
      <w:tr w:rsidR="00BF52E4" w:rsidRPr="00422737" w14:paraId="78757E49" w14:textId="77777777" w:rsidTr="00521FE4">
        <w:tc>
          <w:tcPr>
            <w:tcW w:w="1378" w:type="dxa"/>
          </w:tcPr>
          <w:p w14:paraId="744FEAC0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991" w:type="dxa"/>
          </w:tcPr>
          <w:p w14:paraId="38EDCE3F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1600" w:type="dxa"/>
          </w:tcPr>
          <w:p w14:paraId="160E2287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5319" w:type="dxa"/>
          </w:tcPr>
          <w:p w14:paraId="374F4E24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</w:tr>
      <w:tr w:rsidR="00BF52E4" w:rsidRPr="00422737" w14:paraId="35AA78D2" w14:textId="77777777" w:rsidTr="00521FE4">
        <w:tc>
          <w:tcPr>
            <w:tcW w:w="1378" w:type="dxa"/>
          </w:tcPr>
          <w:p w14:paraId="4E7AB419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991" w:type="dxa"/>
          </w:tcPr>
          <w:p w14:paraId="545C0D68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1600" w:type="dxa"/>
          </w:tcPr>
          <w:p w14:paraId="6A7B1EF4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  <w:tc>
          <w:tcPr>
            <w:tcW w:w="5319" w:type="dxa"/>
          </w:tcPr>
          <w:p w14:paraId="105F5E1F" w14:textId="77777777" w:rsidR="00BF52E4" w:rsidRPr="00422737" w:rsidRDefault="00BF52E4" w:rsidP="007F50EF">
            <w:pPr>
              <w:jc w:val="both"/>
              <w:rPr>
                <w:lang w:val="es-ES"/>
              </w:rPr>
            </w:pPr>
          </w:p>
        </w:tc>
      </w:tr>
      <w:tr w:rsidR="00521FE4" w:rsidRPr="00422737" w14:paraId="0B2D705F" w14:textId="77777777" w:rsidTr="00521FE4">
        <w:tc>
          <w:tcPr>
            <w:tcW w:w="1378" w:type="dxa"/>
          </w:tcPr>
          <w:p w14:paraId="67E9D48C" w14:textId="77777777" w:rsidR="00521FE4" w:rsidRPr="00422737" w:rsidRDefault="00521FE4" w:rsidP="007F50EF">
            <w:pPr>
              <w:jc w:val="both"/>
              <w:rPr>
                <w:lang w:val="es-ES"/>
              </w:rPr>
            </w:pPr>
          </w:p>
        </w:tc>
        <w:tc>
          <w:tcPr>
            <w:tcW w:w="991" w:type="dxa"/>
          </w:tcPr>
          <w:p w14:paraId="108BEAE9" w14:textId="77777777" w:rsidR="00521FE4" w:rsidRPr="00422737" w:rsidRDefault="00521FE4" w:rsidP="007F50EF">
            <w:pPr>
              <w:jc w:val="both"/>
              <w:rPr>
                <w:lang w:val="es-ES"/>
              </w:rPr>
            </w:pPr>
          </w:p>
        </w:tc>
        <w:tc>
          <w:tcPr>
            <w:tcW w:w="1600" w:type="dxa"/>
          </w:tcPr>
          <w:p w14:paraId="62BF9D45" w14:textId="77777777" w:rsidR="00521FE4" w:rsidRPr="00422737" w:rsidRDefault="00521FE4" w:rsidP="007F50EF">
            <w:pPr>
              <w:jc w:val="both"/>
              <w:rPr>
                <w:lang w:val="es-ES"/>
              </w:rPr>
            </w:pPr>
          </w:p>
        </w:tc>
        <w:tc>
          <w:tcPr>
            <w:tcW w:w="5319" w:type="dxa"/>
          </w:tcPr>
          <w:p w14:paraId="6C015BD8" w14:textId="77777777" w:rsidR="00521FE4" w:rsidRPr="00422737" w:rsidRDefault="00521FE4" w:rsidP="007F50EF">
            <w:pPr>
              <w:jc w:val="both"/>
              <w:rPr>
                <w:lang w:val="es-ES"/>
              </w:rPr>
            </w:pPr>
          </w:p>
        </w:tc>
      </w:tr>
    </w:tbl>
    <w:p w14:paraId="693CAC93" w14:textId="77777777" w:rsidR="00C05696" w:rsidRPr="00422737" w:rsidRDefault="00C05696" w:rsidP="007F50EF">
      <w:pPr>
        <w:jc w:val="both"/>
        <w:rPr>
          <w:lang w:val="es-ES"/>
        </w:rPr>
      </w:pPr>
    </w:p>
    <w:p w14:paraId="57B568DB" w14:textId="60DB4CA6" w:rsidR="00F961E0" w:rsidRPr="00422737" w:rsidRDefault="00F37DA3" w:rsidP="007F50EF">
      <w:pPr>
        <w:jc w:val="both"/>
        <w:rPr>
          <w:b/>
          <w:sz w:val="28"/>
          <w:szCs w:val="28"/>
          <w:lang w:val="es-ES"/>
        </w:rPr>
      </w:pPr>
      <w:r w:rsidRPr="00422737">
        <w:rPr>
          <w:b/>
          <w:sz w:val="28"/>
          <w:szCs w:val="28"/>
          <w:lang w:val="es-ES"/>
        </w:rPr>
        <w:t>Tabl</w:t>
      </w:r>
      <w:r w:rsidR="00291616" w:rsidRPr="00422737">
        <w:rPr>
          <w:b/>
          <w:sz w:val="28"/>
          <w:szCs w:val="28"/>
          <w:lang w:val="es-ES"/>
        </w:rPr>
        <w:t>a de</w:t>
      </w:r>
      <w:r w:rsidRPr="00422737">
        <w:rPr>
          <w:b/>
          <w:sz w:val="28"/>
          <w:szCs w:val="28"/>
          <w:lang w:val="es-ES"/>
        </w:rPr>
        <w:t xml:space="preserve"> conten</w:t>
      </w:r>
      <w:r w:rsidR="00291616" w:rsidRPr="00422737">
        <w:rPr>
          <w:b/>
          <w:sz w:val="28"/>
          <w:szCs w:val="28"/>
          <w:lang w:val="es-ES"/>
        </w:rPr>
        <w:t>ido</w:t>
      </w:r>
      <w:r w:rsidRPr="00422737">
        <w:rPr>
          <w:b/>
          <w:sz w:val="28"/>
          <w:szCs w:val="28"/>
          <w:lang w:val="es-ES"/>
        </w:rPr>
        <w:t xml:space="preserve">s </w:t>
      </w:r>
    </w:p>
    <w:p w14:paraId="42290CB1" w14:textId="77777777" w:rsidR="00422737" w:rsidRDefault="0011527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422737">
        <w:rPr>
          <w:b w:val="0"/>
          <w:bCs w:val="0"/>
          <w:caps w:val="0"/>
          <w:lang w:val="es-ES"/>
        </w:rPr>
        <w:fldChar w:fldCharType="begin"/>
      </w:r>
      <w:r w:rsidR="00F37DA3" w:rsidRPr="00422737">
        <w:rPr>
          <w:b w:val="0"/>
          <w:bCs w:val="0"/>
          <w:caps w:val="0"/>
          <w:lang w:val="es-ES"/>
        </w:rPr>
        <w:instrText xml:space="preserve"> TOC \o "1-3" \h \z \u </w:instrText>
      </w:r>
      <w:r w:rsidRPr="00422737">
        <w:rPr>
          <w:b w:val="0"/>
          <w:bCs w:val="0"/>
          <w:caps w:val="0"/>
          <w:lang w:val="es-ES"/>
        </w:rPr>
        <w:fldChar w:fldCharType="separate"/>
      </w:r>
      <w:hyperlink w:anchor="_Toc32903296" w:history="1">
        <w:r w:rsidR="00422737" w:rsidRPr="00552E3F">
          <w:rPr>
            <w:rStyle w:val="Hyperlink"/>
            <w:noProof/>
            <w:lang w:val="es-ES"/>
          </w:rPr>
          <w:t>1.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Sobre la organización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_Toc32903296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4</w:t>
        </w:r>
        <w:r w:rsidR="00422737">
          <w:rPr>
            <w:noProof/>
            <w:webHidden/>
          </w:rPr>
          <w:fldChar w:fldCharType="end"/>
        </w:r>
      </w:hyperlink>
    </w:p>
    <w:p w14:paraId="3BD8B685" w14:textId="77777777" w:rsidR="00422737" w:rsidRDefault="007639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3297" w:history="1">
        <w:r w:rsidR="00422737" w:rsidRPr="00552E3F">
          <w:rPr>
            <w:rStyle w:val="Hyperlink"/>
            <w:noProof/>
            <w:lang w:val="es-ES"/>
          </w:rPr>
          <w:t>2.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Objetivo, alcance y usuarios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_Toc32903297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4</w:t>
        </w:r>
        <w:r w:rsidR="00422737">
          <w:rPr>
            <w:noProof/>
            <w:webHidden/>
          </w:rPr>
          <w:fldChar w:fldCharType="end"/>
        </w:r>
      </w:hyperlink>
    </w:p>
    <w:p w14:paraId="03DEEC74" w14:textId="77777777" w:rsidR="00422737" w:rsidRDefault="007639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3298" w:history="1">
        <w:r w:rsidR="00422737" w:rsidRPr="00552E3F">
          <w:rPr>
            <w:rStyle w:val="Hyperlink"/>
            <w:noProof/>
            <w:lang w:val="es-ES"/>
          </w:rPr>
          <w:t>3.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Términos y definiciones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_Toc32903298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4</w:t>
        </w:r>
        <w:r w:rsidR="00422737">
          <w:rPr>
            <w:noProof/>
            <w:webHidden/>
          </w:rPr>
          <w:fldChar w:fldCharType="end"/>
        </w:r>
      </w:hyperlink>
    </w:p>
    <w:p w14:paraId="1A21D358" w14:textId="77777777" w:rsidR="00422737" w:rsidRDefault="007639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3299" w:history="1">
        <w:r w:rsidR="00422737" w:rsidRPr="00552E3F">
          <w:rPr>
            <w:rStyle w:val="Hyperlink"/>
            <w:noProof/>
            <w:lang w:val="es-ES"/>
          </w:rPr>
          <w:t>4.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Contexto de la organización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_Toc32903299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4</w:t>
        </w:r>
        <w:r w:rsidR="00422737">
          <w:rPr>
            <w:noProof/>
            <w:webHidden/>
          </w:rPr>
          <w:fldChar w:fldCharType="end"/>
        </w:r>
      </w:hyperlink>
    </w:p>
    <w:p w14:paraId="1EB58919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00" w:history="1">
        <w:r w:rsidR="00422737" w:rsidRPr="00552E3F">
          <w:rPr>
            <w:rStyle w:val="Hyperlink"/>
            <w:noProof/>
            <w:lang w:val="es-ES"/>
          </w:rPr>
          <w:t>4.1.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Comprensión de la organización y su contexto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_Toc32903300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4</w:t>
        </w:r>
        <w:r w:rsidR="00422737">
          <w:rPr>
            <w:noProof/>
            <w:webHidden/>
          </w:rPr>
          <w:fldChar w:fldCharType="end"/>
        </w:r>
      </w:hyperlink>
    </w:p>
    <w:p w14:paraId="35594B6A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01" w:history="1">
        <w:r w:rsidR="00422737" w:rsidRPr="00552E3F">
          <w:rPr>
            <w:rStyle w:val="Hyperlink"/>
            <w:noProof/>
            <w:lang w:val="es-ES"/>
          </w:rPr>
          <w:t>4.2.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Comprensión de las necesidades y expectativas de las partes interesadas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_Toc32903301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4</w:t>
        </w:r>
        <w:r w:rsidR="00422737">
          <w:rPr>
            <w:noProof/>
            <w:webHidden/>
          </w:rPr>
          <w:fldChar w:fldCharType="end"/>
        </w:r>
      </w:hyperlink>
    </w:p>
    <w:p w14:paraId="3DAEF85A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02" w:history="1">
        <w:r w:rsidR="00422737" w:rsidRPr="00552E3F">
          <w:rPr>
            <w:rStyle w:val="Hyperlink"/>
            <w:noProof/>
            <w:lang w:val="es-ES"/>
          </w:rPr>
          <w:t>4.3.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Determinación del alcance del Sistema de Gestión de Salud y Seguridad en el Trabajo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_Toc32903302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4</w:t>
        </w:r>
        <w:r w:rsidR="00422737">
          <w:rPr>
            <w:noProof/>
            <w:webHidden/>
          </w:rPr>
          <w:fldChar w:fldCharType="end"/>
        </w:r>
      </w:hyperlink>
    </w:p>
    <w:p w14:paraId="7C7A5C2C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03" w:history="1">
        <w:r w:rsidR="00422737" w:rsidRPr="00552E3F">
          <w:rPr>
            <w:rStyle w:val="Hyperlink"/>
            <w:noProof/>
            <w:lang w:val="es-ES"/>
          </w:rPr>
          <w:t>4.4.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Sistema de Gestión de SST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_Toc32903303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4</w:t>
        </w:r>
        <w:r w:rsidR="00422737">
          <w:rPr>
            <w:noProof/>
            <w:webHidden/>
          </w:rPr>
          <w:fldChar w:fldCharType="end"/>
        </w:r>
      </w:hyperlink>
    </w:p>
    <w:p w14:paraId="7D2F0F1F" w14:textId="77777777" w:rsidR="00422737" w:rsidRDefault="007639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3304" w:history="1">
        <w:r w:rsidR="00422737" w:rsidRPr="00552E3F">
          <w:rPr>
            <w:rStyle w:val="Hyperlink"/>
            <w:noProof/>
            <w:lang w:val="es-ES"/>
          </w:rPr>
          <w:t>5.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Liderazgo y participación de los trabajadores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_Toc32903304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5</w:t>
        </w:r>
        <w:r w:rsidR="00422737">
          <w:rPr>
            <w:noProof/>
            <w:webHidden/>
          </w:rPr>
          <w:fldChar w:fldCharType="end"/>
        </w:r>
      </w:hyperlink>
    </w:p>
    <w:p w14:paraId="1164244E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05" w:history="1">
        <w:r w:rsidR="00422737" w:rsidRPr="00552E3F">
          <w:rPr>
            <w:rStyle w:val="Hyperlink"/>
            <w:noProof/>
            <w:lang w:val="es-ES"/>
          </w:rPr>
          <w:t>5.1.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Liderazgo y compromiso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_Toc32903305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5</w:t>
        </w:r>
        <w:r w:rsidR="00422737">
          <w:rPr>
            <w:noProof/>
            <w:webHidden/>
          </w:rPr>
          <w:fldChar w:fldCharType="end"/>
        </w:r>
      </w:hyperlink>
    </w:p>
    <w:p w14:paraId="49D18A8B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06" w:history="1">
        <w:r w:rsidR="00422737" w:rsidRPr="00552E3F">
          <w:rPr>
            <w:rStyle w:val="Hyperlink"/>
            <w:noProof/>
            <w:lang w:val="es-ES"/>
          </w:rPr>
          <w:t>5.2.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Política de SST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_Toc32903306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5</w:t>
        </w:r>
        <w:r w:rsidR="00422737">
          <w:rPr>
            <w:noProof/>
            <w:webHidden/>
          </w:rPr>
          <w:fldChar w:fldCharType="end"/>
        </w:r>
      </w:hyperlink>
    </w:p>
    <w:p w14:paraId="06BCD7E8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07" w:history="1">
        <w:r w:rsidR="00422737" w:rsidRPr="00552E3F">
          <w:rPr>
            <w:rStyle w:val="Hyperlink"/>
            <w:noProof/>
            <w:lang w:val="es-ES"/>
          </w:rPr>
          <w:t>5.3.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Roles en la organización y responsabilidades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_Toc32903307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5</w:t>
        </w:r>
        <w:r w:rsidR="00422737">
          <w:rPr>
            <w:noProof/>
            <w:webHidden/>
          </w:rPr>
          <w:fldChar w:fldCharType="end"/>
        </w:r>
      </w:hyperlink>
    </w:p>
    <w:p w14:paraId="15B397DB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08" w:history="1">
        <w:r w:rsidR="00422737" w:rsidRPr="00552E3F">
          <w:rPr>
            <w:rStyle w:val="Hyperlink"/>
            <w:noProof/>
            <w:lang w:val="es-ES"/>
          </w:rPr>
          <w:t>5.4.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Consulta y participación de los trabajadores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_Toc32903308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5</w:t>
        </w:r>
        <w:r w:rsidR="00422737">
          <w:rPr>
            <w:noProof/>
            <w:webHidden/>
          </w:rPr>
          <w:fldChar w:fldCharType="end"/>
        </w:r>
      </w:hyperlink>
    </w:p>
    <w:p w14:paraId="25D5655B" w14:textId="77777777" w:rsidR="00422737" w:rsidRDefault="007639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3309" w:history="1">
        <w:r w:rsidR="00422737" w:rsidRPr="00552E3F">
          <w:rPr>
            <w:rStyle w:val="Hyperlink"/>
            <w:noProof/>
            <w:lang w:val="es-ES"/>
          </w:rPr>
          <w:t>6.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Planificación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_Toc32903309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5</w:t>
        </w:r>
        <w:r w:rsidR="00422737">
          <w:rPr>
            <w:noProof/>
            <w:webHidden/>
          </w:rPr>
          <w:fldChar w:fldCharType="end"/>
        </w:r>
      </w:hyperlink>
    </w:p>
    <w:p w14:paraId="069E21C3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10" w:history="1">
        <w:r w:rsidR="00422737" w:rsidRPr="00552E3F">
          <w:rPr>
            <w:rStyle w:val="Hyperlink"/>
            <w:noProof/>
            <w:lang w:val="es-ES"/>
          </w:rPr>
          <w:t>6.1.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Acciones para abordar los riesgos y oportunidades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_Toc32903310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5</w:t>
        </w:r>
        <w:r w:rsidR="00422737">
          <w:rPr>
            <w:noProof/>
            <w:webHidden/>
          </w:rPr>
          <w:fldChar w:fldCharType="end"/>
        </w:r>
      </w:hyperlink>
    </w:p>
    <w:p w14:paraId="7B81F72D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11" w:history="1">
        <w:r w:rsidR="00422737" w:rsidRPr="00552E3F">
          <w:rPr>
            <w:rStyle w:val="Hyperlink"/>
            <w:noProof/>
            <w:lang w:val="es-ES"/>
          </w:rPr>
          <w:t>6.2.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General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_Toc32903311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5</w:t>
        </w:r>
        <w:r w:rsidR="00422737">
          <w:rPr>
            <w:noProof/>
            <w:webHidden/>
          </w:rPr>
          <w:fldChar w:fldCharType="end"/>
        </w:r>
      </w:hyperlink>
    </w:p>
    <w:p w14:paraId="43F4622C" w14:textId="77777777" w:rsidR="00422737" w:rsidRDefault="007639A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03312" w:history="1">
        <w:r w:rsidR="00422737" w:rsidRPr="00552E3F">
          <w:rPr>
            <w:rStyle w:val="Hyperlink"/>
            <w:noProof/>
            <w:lang w:val="es-ES"/>
          </w:rPr>
          <w:t>6.2.1.</w:t>
        </w:r>
        <w:r w:rsidR="004227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Identificación de peligros y evaluación de riesgos y oportunidades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_Toc32903312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6</w:t>
        </w:r>
        <w:r w:rsidR="00422737">
          <w:rPr>
            <w:noProof/>
            <w:webHidden/>
          </w:rPr>
          <w:fldChar w:fldCharType="end"/>
        </w:r>
      </w:hyperlink>
    </w:p>
    <w:p w14:paraId="11671052" w14:textId="77777777" w:rsidR="00422737" w:rsidRDefault="007639A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03313" w:history="1">
        <w:r w:rsidR="00422737" w:rsidRPr="00552E3F">
          <w:rPr>
            <w:rStyle w:val="Hyperlink"/>
            <w:noProof/>
            <w:lang w:val="es-ES"/>
          </w:rPr>
          <w:t>6.2.2.</w:t>
        </w:r>
        <w:r w:rsidR="004227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Determinación de los requisitos legales y otros requisitos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_Toc32903313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6</w:t>
        </w:r>
        <w:r w:rsidR="00422737">
          <w:rPr>
            <w:noProof/>
            <w:webHidden/>
          </w:rPr>
          <w:fldChar w:fldCharType="end"/>
        </w:r>
      </w:hyperlink>
    </w:p>
    <w:p w14:paraId="39E9E791" w14:textId="77777777" w:rsidR="00422737" w:rsidRDefault="007639A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03314" w:history="1">
        <w:r w:rsidR="00422737" w:rsidRPr="00552E3F">
          <w:rPr>
            <w:rStyle w:val="Hyperlink"/>
            <w:noProof/>
            <w:lang w:val="es-ES"/>
          </w:rPr>
          <w:t>6.2.3.</w:t>
        </w:r>
        <w:r w:rsidR="004227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Planificación de acciones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_Toc32903314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6</w:t>
        </w:r>
        <w:r w:rsidR="00422737">
          <w:rPr>
            <w:noProof/>
            <w:webHidden/>
          </w:rPr>
          <w:fldChar w:fldCharType="end"/>
        </w:r>
      </w:hyperlink>
    </w:p>
    <w:p w14:paraId="5D656DFB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15" w:history="1">
        <w:r w:rsidR="00422737" w:rsidRPr="00552E3F">
          <w:rPr>
            <w:rStyle w:val="Hyperlink"/>
            <w:noProof/>
            <w:lang w:val="es-ES"/>
          </w:rPr>
          <w:t>6.3.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Los objetivos de SST y la planificación para conseguirlos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_Toc32903315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6</w:t>
        </w:r>
        <w:r w:rsidR="00422737">
          <w:rPr>
            <w:noProof/>
            <w:webHidden/>
          </w:rPr>
          <w:fldChar w:fldCharType="end"/>
        </w:r>
      </w:hyperlink>
    </w:p>
    <w:p w14:paraId="17391AE4" w14:textId="77777777" w:rsidR="00422737" w:rsidRDefault="007639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3316" w:history="1">
        <w:r w:rsidR="00422737" w:rsidRPr="00552E3F">
          <w:rPr>
            <w:rStyle w:val="Hyperlink"/>
            <w:noProof/>
            <w:lang w:val="es-ES"/>
          </w:rPr>
          <w:t>7.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Apoyo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_Toc32903316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7</w:t>
        </w:r>
        <w:r w:rsidR="00422737">
          <w:rPr>
            <w:noProof/>
            <w:webHidden/>
          </w:rPr>
          <w:fldChar w:fldCharType="end"/>
        </w:r>
      </w:hyperlink>
    </w:p>
    <w:p w14:paraId="04C9551A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17" w:history="1">
        <w:r w:rsidR="00422737" w:rsidRPr="00552E3F">
          <w:rPr>
            <w:rStyle w:val="Hyperlink"/>
            <w:noProof/>
            <w:lang w:val="es-ES"/>
          </w:rPr>
          <w:t>7.1.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Recursos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_Toc32903317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7</w:t>
        </w:r>
        <w:r w:rsidR="00422737">
          <w:rPr>
            <w:noProof/>
            <w:webHidden/>
          </w:rPr>
          <w:fldChar w:fldCharType="end"/>
        </w:r>
      </w:hyperlink>
    </w:p>
    <w:p w14:paraId="3AD289BB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18" w:history="1">
        <w:r w:rsidR="00422737" w:rsidRPr="00552E3F">
          <w:rPr>
            <w:rStyle w:val="Hyperlink"/>
            <w:noProof/>
            <w:lang w:val="es-ES"/>
          </w:rPr>
          <w:t>7.2.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Competencia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_Toc32903318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7</w:t>
        </w:r>
        <w:r w:rsidR="00422737">
          <w:rPr>
            <w:noProof/>
            <w:webHidden/>
          </w:rPr>
          <w:fldChar w:fldCharType="end"/>
        </w:r>
      </w:hyperlink>
    </w:p>
    <w:p w14:paraId="39FAA91F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19" w:history="1">
        <w:r w:rsidR="00422737" w:rsidRPr="00552E3F">
          <w:rPr>
            <w:rStyle w:val="Hyperlink"/>
            <w:noProof/>
            <w:lang w:val="es-ES"/>
          </w:rPr>
          <w:t>7.3.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Concienciación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_Toc32903319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7</w:t>
        </w:r>
        <w:r w:rsidR="00422737">
          <w:rPr>
            <w:noProof/>
            <w:webHidden/>
          </w:rPr>
          <w:fldChar w:fldCharType="end"/>
        </w:r>
      </w:hyperlink>
    </w:p>
    <w:p w14:paraId="6036CA19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20" w:history="1">
        <w:r w:rsidR="00422737" w:rsidRPr="00552E3F">
          <w:rPr>
            <w:rStyle w:val="Hyperlink"/>
            <w:noProof/>
            <w:lang w:val="es-ES"/>
          </w:rPr>
          <w:t>7.4.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Comunicación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_Toc32903320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7</w:t>
        </w:r>
        <w:r w:rsidR="00422737">
          <w:rPr>
            <w:noProof/>
            <w:webHidden/>
          </w:rPr>
          <w:fldChar w:fldCharType="end"/>
        </w:r>
      </w:hyperlink>
    </w:p>
    <w:p w14:paraId="30F417FF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21" w:history="1">
        <w:r w:rsidR="00422737" w:rsidRPr="00552E3F">
          <w:rPr>
            <w:rStyle w:val="Hyperlink"/>
            <w:noProof/>
            <w:lang w:val="es-ES"/>
          </w:rPr>
          <w:t>7.5.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Información documentada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_Toc32903321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7</w:t>
        </w:r>
        <w:r w:rsidR="00422737">
          <w:rPr>
            <w:noProof/>
            <w:webHidden/>
          </w:rPr>
          <w:fldChar w:fldCharType="end"/>
        </w:r>
      </w:hyperlink>
    </w:p>
    <w:p w14:paraId="1F494F3B" w14:textId="77777777" w:rsidR="00422737" w:rsidRDefault="007639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3322" w:history="1">
        <w:r w:rsidR="00422737" w:rsidRPr="00552E3F">
          <w:rPr>
            <w:rStyle w:val="Hyperlink"/>
            <w:noProof/>
            <w:lang w:val="es-ES"/>
          </w:rPr>
          <w:t>8.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Control operacional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_Toc32903322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8</w:t>
        </w:r>
        <w:r w:rsidR="00422737">
          <w:rPr>
            <w:noProof/>
            <w:webHidden/>
          </w:rPr>
          <w:fldChar w:fldCharType="end"/>
        </w:r>
      </w:hyperlink>
    </w:p>
    <w:p w14:paraId="5A7149BF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23" w:history="1">
        <w:r w:rsidR="00422737" w:rsidRPr="00552E3F">
          <w:rPr>
            <w:rStyle w:val="Hyperlink"/>
            <w:noProof/>
            <w:lang w:val="es-ES"/>
          </w:rPr>
          <w:t>8.1.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Planificación y control operacional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_Toc32903323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8</w:t>
        </w:r>
        <w:r w:rsidR="00422737">
          <w:rPr>
            <w:noProof/>
            <w:webHidden/>
          </w:rPr>
          <w:fldChar w:fldCharType="end"/>
        </w:r>
      </w:hyperlink>
    </w:p>
    <w:p w14:paraId="472710E2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24" w:history="1">
        <w:r w:rsidR="00422737" w:rsidRPr="00552E3F">
          <w:rPr>
            <w:rStyle w:val="Hyperlink"/>
            <w:noProof/>
            <w:lang w:val="es-ES"/>
          </w:rPr>
          <w:t>8.2.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Preparación y respuesta ante emergencias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_Toc32903324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8</w:t>
        </w:r>
        <w:r w:rsidR="00422737">
          <w:rPr>
            <w:noProof/>
            <w:webHidden/>
          </w:rPr>
          <w:fldChar w:fldCharType="end"/>
        </w:r>
      </w:hyperlink>
    </w:p>
    <w:p w14:paraId="40BF888A" w14:textId="77777777" w:rsidR="00422737" w:rsidRDefault="007639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3325" w:history="1">
        <w:r w:rsidR="00422737" w:rsidRPr="00552E3F">
          <w:rPr>
            <w:rStyle w:val="Hyperlink"/>
            <w:noProof/>
            <w:lang w:val="es-ES"/>
          </w:rPr>
          <w:t>9.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Evaluación de desempeño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_Toc32903325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8</w:t>
        </w:r>
        <w:r w:rsidR="00422737">
          <w:rPr>
            <w:noProof/>
            <w:webHidden/>
          </w:rPr>
          <w:fldChar w:fldCharType="end"/>
        </w:r>
      </w:hyperlink>
    </w:p>
    <w:p w14:paraId="0EE5F931" w14:textId="77777777" w:rsidR="00422737" w:rsidRDefault="007639A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03326" w:history="1">
        <w:r w:rsidR="00422737" w:rsidRPr="00552E3F">
          <w:rPr>
            <w:rStyle w:val="Hyperlink"/>
            <w:noProof/>
            <w:lang w:val="es-ES"/>
          </w:rPr>
          <w:t>9.1.1.</w:t>
        </w:r>
        <w:r w:rsidR="004227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Revisión, medición, análisis y evaluación del desempeño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_Toc32903326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8</w:t>
        </w:r>
        <w:r w:rsidR="00422737">
          <w:rPr>
            <w:noProof/>
            <w:webHidden/>
          </w:rPr>
          <w:fldChar w:fldCharType="end"/>
        </w:r>
      </w:hyperlink>
    </w:p>
    <w:p w14:paraId="27958539" w14:textId="77777777" w:rsidR="00422737" w:rsidRDefault="007639A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32903327" w:history="1">
        <w:r w:rsidR="00422737" w:rsidRPr="00552E3F">
          <w:rPr>
            <w:rStyle w:val="Hyperlink"/>
            <w:noProof/>
            <w:lang w:val="es-ES"/>
          </w:rPr>
          <w:t>9.1.2.</w:t>
        </w:r>
        <w:r w:rsidR="004227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Evaluación del cumplimiento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_Toc32903327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9</w:t>
        </w:r>
        <w:r w:rsidR="00422737">
          <w:rPr>
            <w:noProof/>
            <w:webHidden/>
          </w:rPr>
          <w:fldChar w:fldCharType="end"/>
        </w:r>
      </w:hyperlink>
    </w:p>
    <w:p w14:paraId="2E24ACEE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28" w:history="1">
        <w:r w:rsidR="00422737" w:rsidRPr="00552E3F">
          <w:rPr>
            <w:rStyle w:val="Hyperlink"/>
            <w:noProof/>
            <w:lang w:val="es-ES"/>
          </w:rPr>
          <w:t>9.2.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Auditoría interna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_Toc32903328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9</w:t>
        </w:r>
        <w:r w:rsidR="00422737">
          <w:rPr>
            <w:noProof/>
            <w:webHidden/>
          </w:rPr>
          <w:fldChar w:fldCharType="end"/>
        </w:r>
      </w:hyperlink>
    </w:p>
    <w:p w14:paraId="500AFC67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29" w:history="1">
        <w:r w:rsidR="00422737" w:rsidRPr="00552E3F">
          <w:rPr>
            <w:rStyle w:val="Hyperlink"/>
            <w:noProof/>
            <w:lang w:val="es-ES"/>
          </w:rPr>
          <w:t>9.3.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Revisión por la dirección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_Toc32903329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9</w:t>
        </w:r>
        <w:r w:rsidR="00422737">
          <w:rPr>
            <w:noProof/>
            <w:webHidden/>
          </w:rPr>
          <w:fldChar w:fldCharType="end"/>
        </w:r>
      </w:hyperlink>
    </w:p>
    <w:p w14:paraId="5081E25E" w14:textId="77777777" w:rsidR="00422737" w:rsidRDefault="007639A6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32903330" w:history="1">
        <w:r w:rsidR="00422737" w:rsidRPr="00552E3F">
          <w:rPr>
            <w:rStyle w:val="Hyperlink"/>
            <w:noProof/>
            <w:lang w:val="es-ES"/>
          </w:rPr>
          <w:t>10.</w:t>
        </w:r>
        <w:r w:rsidR="00422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Mejora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_Toc32903330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9</w:t>
        </w:r>
        <w:r w:rsidR="00422737">
          <w:rPr>
            <w:noProof/>
            <w:webHidden/>
          </w:rPr>
          <w:fldChar w:fldCharType="end"/>
        </w:r>
      </w:hyperlink>
    </w:p>
    <w:p w14:paraId="21D62005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31" w:history="1">
        <w:r w:rsidR="00422737" w:rsidRPr="00552E3F">
          <w:rPr>
            <w:rStyle w:val="Hyperlink"/>
            <w:noProof/>
            <w:lang w:val="es-ES"/>
          </w:rPr>
          <w:t>10.1.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General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_Toc32903331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9</w:t>
        </w:r>
        <w:r w:rsidR="00422737">
          <w:rPr>
            <w:noProof/>
            <w:webHidden/>
          </w:rPr>
          <w:fldChar w:fldCharType="end"/>
        </w:r>
      </w:hyperlink>
    </w:p>
    <w:p w14:paraId="2E971A90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32" w:history="1">
        <w:r w:rsidR="00422737" w:rsidRPr="00552E3F">
          <w:rPr>
            <w:rStyle w:val="Hyperlink"/>
            <w:noProof/>
            <w:lang w:val="es-ES"/>
          </w:rPr>
          <w:t>10.2.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Incidente, no conformidad and acciones correctivas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_Toc32903332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9</w:t>
        </w:r>
        <w:r w:rsidR="00422737">
          <w:rPr>
            <w:noProof/>
            <w:webHidden/>
          </w:rPr>
          <w:fldChar w:fldCharType="end"/>
        </w:r>
      </w:hyperlink>
    </w:p>
    <w:p w14:paraId="75E2C95F" w14:textId="77777777" w:rsidR="00422737" w:rsidRDefault="007639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32903333" w:history="1">
        <w:r w:rsidR="00422737" w:rsidRPr="00552E3F">
          <w:rPr>
            <w:rStyle w:val="Hyperlink"/>
            <w:noProof/>
            <w:lang w:val="es-ES"/>
          </w:rPr>
          <w:t>10.3.</w:t>
        </w:r>
        <w:r w:rsidR="004227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2737" w:rsidRPr="00552E3F">
          <w:rPr>
            <w:rStyle w:val="Hyperlink"/>
            <w:noProof/>
            <w:lang w:val="es-ES"/>
          </w:rPr>
          <w:t>Mejora continua</w:t>
        </w:r>
        <w:r w:rsidR="00422737">
          <w:rPr>
            <w:noProof/>
            <w:webHidden/>
          </w:rPr>
          <w:tab/>
        </w:r>
        <w:r w:rsidR="00422737">
          <w:rPr>
            <w:noProof/>
            <w:webHidden/>
          </w:rPr>
          <w:fldChar w:fldCharType="begin"/>
        </w:r>
        <w:r w:rsidR="00422737">
          <w:rPr>
            <w:noProof/>
            <w:webHidden/>
          </w:rPr>
          <w:instrText xml:space="preserve"> PAGEREF _Toc32903333 \h </w:instrText>
        </w:r>
        <w:r w:rsidR="00422737">
          <w:rPr>
            <w:noProof/>
            <w:webHidden/>
          </w:rPr>
        </w:r>
        <w:r w:rsidR="00422737">
          <w:rPr>
            <w:noProof/>
            <w:webHidden/>
          </w:rPr>
          <w:fldChar w:fldCharType="separate"/>
        </w:r>
        <w:r w:rsidR="00422737">
          <w:rPr>
            <w:noProof/>
            <w:webHidden/>
          </w:rPr>
          <w:t>9</w:t>
        </w:r>
        <w:r w:rsidR="00422737">
          <w:rPr>
            <w:noProof/>
            <w:webHidden/>
          </w:rPr>
          <w:fldChar w:fldCharType="end"/>
        </w:r>
      </w:hyperlink>
    </w:p>
    <w:p w14:paraId="4900C399" w14:textId="35C2A11B" w:rsidR="00F961E0" w:rsidRPr="00422737" w:rsidRDefault="00115271" w:rsidP="007F50EF">
      <w:pPr>
        <w:jc w:val="both"/>
        <w:rPr>
          <w:b/>
          <w:bCs/>
          <w:caps/>
          <w:sz w:val="20"/>
          <w:szCs w:val="20"/>
          <w:lang w:val="es-ES"/>
        </w:rPr>
      </w:pPr>
      <w:r w:rsidRPr="00422737">
        <w:rPr>
          <w:b/>
          <w:bCs/>
          <w:caps/>
          <w:sz w:val="20"/>
          <w:szCs w:val="20"/>
          <w:lang w:val="es-ES"/>
        </w:rPr>
        <w:fldChar w:fldCharType="end"/>
      </w:r>
    </w:p>
    <w:p w14:paraId="6FF9B963" w14:textId="77777777" w:rsidR="00C52C71" w:rsidRPr="00422737" w:rsidRDefault="00C52C71" w:rsidP="007F50EF">
      <w:pPr>
        <w:jc w:val="both"/>
        <w:rPr>
          <w:b/>
          <w:bCs/>
          <w:caps/>
          <w:sz w:val="20"/>
          <w:szCs w:val="20"/>
          <w:lang w:val="es-ES"/>
        </w:rPr>
      </w:pPr>
    </w:p>
    <w:p w14:paraId="5A4A0C97" w14:textId="77777777" w:rsidR="00C52C71" w:rsidRPr="00422737" w:rsidRDefault="00C52C71" w:rsidP="007F50EF">
      <w:pPr>
        <w:jc w:val="both"/>
        <w:rPr>
          <w:b/>
          <w:bCs/>
          <w:caps/>
          <w:sz w:val="20"/>
          <w:szCs w:val="20"/>
          <w:lang w:val="es-ES"/>
        </w:rPr>
      </w:pPr>
    </w:p>
    <w:p w14:paraId="65D1DFFC" w14:textId="77777777" w:rsidR="00C52C71" w:rsidRPr="00422737" w:rsidRDefault="00C52C71" w:rsidP="007F50EF">
      <w:pPr>
        <w:jc w:val="both"/>
        <w:rPr>
          <w:b/>
          <w:bCs/>
          <w:caps/>
          <w:sz w:val="20"/>
          <w:szCs w:val="20"/>
          <w:lang w:val="es-ES"/>
        </w:rPr>
      </w:pPr>
    </w:p>
    <w:p w14:paraId="3F8AAC4D" w14:textId="77777777" w:rsidR="00C52C71" w:rsidRPr="00422737" w:rsidRDefault="00C52C71" w:rsidP="007F50EF">
      <w:pPr>
        <w:jc w:val="both"/>
        <w:rPr>
          <w:b/>
          <w:bCs/>
          <w:caps/>
          <w:sz w:val="20"/>
          <w:szCs w:val="20"/>
          <w:lang w:val="es-ES"/>
        </w:rPr>
      </w:pPr>
    </w:p>
    <w:p w14:paraId="4600D313" w14:textId="77777777" w:rsidR="00C52C71" w:rsidRPr="00422737" w:rsidRDefault="00C52C71" w:rsidP="007F50EF">
      <w:pPr>
        <w:jc w:val="both"/>
        <w:rPr>
          <w:lang w:val="es-ES"/>
        </w:rPr>
      </w:pPr>
    </w:p>
    <w:p w14:paraId="6CDE0E16" w14:textId="77777777" w:rsidR="00C52C71" w:rsidRPr="00422737" w:rsidRDefault="00C52C71" w:rsidP="007F50EF">
      <w:pPr>
        <w:jc w:val="both"/>
        <w:rPr>
          <w:lang w:val="es-ES"/>
        </w:rPr>
      </w:pPr>
    </w:p>
    <w:p w14:paraId="1DCF431A" w14:textId="77777777" w:rsidR="00C52C71" w:rsidRPr="00422737" w:rsidRDefault="00C52C71" w:rsidP="007F50EF">
      <w:pPr>
        <w:jc w:val="both"/>
        <w:rPr>
          <w:lang w:val="es-ES"/>
        </w:rPr>
      </w:pPr>
    </w:p>
    <w:p w14:paraId="334DFF82" w14:textId="77777777" w:rsidR="00C52C71" w:rsidRPr="00422737" w:rsidRDefault="00C52C71" w:rsidP="007F50EF">
      <w:pPr>
        <w:jc w:val="both"/>
        <w:rPr>
          <w:lang w:val="es-ES"/>
        </w:rPr>
      </w:pPr>
    </w:p>
    <w:p w14:paraId="524FE781" w14:textId="77777777" w:rsidR="00C52C71" w:rsidRPr="00422737" w:rsidRDefault="00C52C71" w:rsidP="007F50EF">
      <w:pPr>
        <w:jc w:val="both"/>
        <w:rPr>
          <w:lang w:val="es-ES"/>
        </w:rPr>
      </w:pPr>
    </w:p>
    <w:p w14:paraId="5E71326D" w14:textId="77777777" w:rsidR="00C52C71" w:rsidRPr="00422737" w:rsidRDefault="00C52C71" w:rsidP="007F50EF">
      <w:pPr>
        <w:jc w:val="both"/>
        <w:rPr>
          <w:lang w:val="es-ES"/>
        </w:rPr>
      </w:pPr>
    </w:p>
    <w:p w14:paraId="37A87563" w14:textId="77777777" w:rsidR="00C52C71" w:rsidRPr="00422737" w:rsidRDefault="00C52C71" w:rsidP="007F50EF">
      <w:pPr>
        <w:jc w:val="both"/>
        <w:rPr>
          <w:lang w:val="es-ES"/>
        </w:rPr>
      </w:pPr>
    </w:p>
    <w:p w14:paraId="54AC1F1F" w14:textId="77777777" w:rsidR="00C52C71" w:rsidRPr="00422737" w:rsidRDefault="00C52C71" w:rsidP="007F50EF">
      <w:pPr>
        <w:jc w:val="both"/>
        <w:rPr>
          <w:lang w:val="es-ES"/>
        </w:rPr>
      </w:pPr>
    </w:p>
    <w:p w14:paraId="5B1B2FC5" w14:textId="77777777" w:rsidR="00C52C71" w:rsidRPr="00422737" w:rsidRDefault="00C52C71" w:rsidP="007F50EF">
      <w:pPr>
        <w:jc w:val="both"/>
        <w:rPr>
          <w:lang w:val="es-ES"/>
        </w:rPr>
      </w:pPr>
    </w:p>
    <w:p w14:paraId="3D047DCC" w14:textId="77777777" w:rsidR="00C52C71" w:rsidRPr="00422737" w:rsidRDefault="00C52C71" w:rsidP="007F50EF">
      <w:pPr>
        <w:jc w:val="both"/>
        <w:rPr>
          <w:lang w:val="es-ES"/>
        </w:rPr>
      </w:pPr>
    </w:p>
    <w:p w14:paraId="705ABDCB" w14:textId="77777777" w:rsidR="00C52C71" w:rsidRPr="00422737" w:rsidRDefault="00C52C71" w:rsidP="007F50EF">
      <w:pPr>
        <w:jc w:val="both"/>
        <w:rPr>
          <w:lang w:val="es-ES"/>
        </w:rPr>
      </w:pPr>
    </w:p>
    <w:p w14:paraId="643007E9" w14:textId="77777777" w:rsidR="00C52C71" w:rsidRPr="00422737" w:rsidRDefault="00C52C71" w:rsidP="007F50EF">
      <w:pPr>
        <w:jc w:val="both"/>
        <w:rPr>
          <w:lang w:val="es-ES"/>
        </w:rPr>
      </w:pPr>
    </w:p>
    <w:p w14:paraId="21AC5687" w14:textId="77777777" w:rsidR="00C52C71" w:rsidRPr="00422737" w:rsidRDefault="00C52C71" w:rsidP="007F50EF">
      <w:pPr>
        <w:jc w:val="both"/>
        <w:rPr>
          <w:lang w:val="es-ES"/>
        </w:rPr>
      </w:pPr>
    </w:p>
    <w:p w14:paraId="0C59024D" w14:textId="77777777" w:rsidR="00291616" w:rsidRPr="00422737" w:rsidRDefault="00291616" w:rsidP="007F50EF">
      <w:pPr>
        <w:pStyle w:val="Heading1"/>
        <w:jc w:val="both"/>
        <w:rPr>
          <w:lang w:val="es-ES"/>
        </w:rPr>
      </w:pPr>
      <w:bookmarkStart w:id="4" w:name="_Toc428520922"/>
      <w:bookmarkStart w:id="5" w:name="_Toc32903296"/>
      <w:r w:rsidRPr="00422737">
        <w:rPr>
          <w:lang w:val="es-ES"/>
        </w:rPr>
        <w:lastRenderedPageBreak/>
        <w:t>Sobre la organización</w:t>
      </w:r>
      <w:bookmarkEnd w:id="4"/>
      <w:bookmarkEnd w:id="5"/>
    </w:p>
    <w:p w14:paraId="4E71D335" w14:textId="039859A7" w:rsidR="00586197" w:rsidRPr="00422737" w:rsidRDefault="00291616" w:rsidP="007F50EF">
      <w:pPr>
        <w:jc w:val="both"/>
        <w:rPr>
          <w:bdr w:val="none" w:sz="0" w:space="0" w:color="auto" w:frame="1"/>
          <w:lang w:val="es-ES"/>
        </w:rPr>
      </w:pPr>
      <w:r w:rsidRPr="00422737">
        <w:rPr>
          <w:lang w:val="es-ES"/>
        </w:rPr>
        <w:t>[</w:t>
      </w:r>
      <w:r w:rsidRPr="00422737">
        <w:rPr>
          <w:bdr w:val="none" w:sz="0" w:space="0" w:color="auto" w:frame="1"/>
          <w:lang w:val="es-ES"/>
        </w:rPr>
        <w:t>Información básica sobre la organización y su producción y/o su programa de provisión de servicios]</w:t>
      </w:r>
    </w:p>
    <w:p w14:paraId="06B41CB6" w14:textId="77777777" w:rsidR="003E6CA9" w:rsidRPr="00422737" w:rsidRDefault="003E6CA9" w:rsidP="007F50EF">
      <w:pPr>
        <w:jc w:val="both"/>
        <w:rPr>
          <w:bdr w:val="none" w:sz="0" w:space="0" w:color="auto" w:frame="1"/>
          <w:lang w:val="es-ES"/>
        </w:rPr>
      </w:pPr>
    </w:p>
    <w:p w14:paraId="5F8502B0" w14:textId="2F7B045C" w:rsidR="00291616" w:rsidRPr="00422737" w:rsidRDefault="00291616" w:rsidP="007F50EF">
      <w:pPr>
        <w:pStyle w:val="Heading1"/>
        <w:jc w:val="both"/>
        <w:rPr>
          <w:lang w:val="es-ES"/>
        </w:rPr>
      </w:pPr>
      <w:bookmarkStart w:id="6" w:name="_Toc428520923"/>
      <w:bookmarkStart w:id="7" w:name="_Toc32903297"/>
      <w:r w:rsidRPr="00422737">
        <w:rPr>
          <w:lang w:val="es-ES"/>
        </w:rPr>
        <w:t>Objetivo, alcance y usuarios</w:t>
      </w:r>
      <w:bookmarkEnd w:id="6"/>
      <w:bookmarkEnd w:id="7"/>
    </w:p>
    <w:p w14:paraId="53BE336F" w14:textId="2FC5CDA1" w:rsidR="00291616" w:rsidRPr="00422737" w:rsidRDefault="00291616" w:rsidP="007F50EF">
      <w:pPr>
        <w:jc w:val="both"/>
        <w:rPr>
          <w:lang w:val="es-ES"/>
        </w:rPr>
      </w:pPr>
      <w:r w:rsidRPr="00422737">
        <w:rPr>
          <w:lang w:val="es-ES"/>
        </w:rPr>
        <w:t xml:space="preserve">El Sistema de Gestión de Salud y Seguridad en el Trabajo (SGSST) aplica </w:t>
      </w:r>
      <w:commentRangeStart w:id="8"/>
      <w:r w:rsidRPr="00422737">
        <w:rPr>
          <w:lang w:val="es-ES"/>
        </w:rPr>
        <w:t xml:space="preserve">a todos los procesos y localizaciones </w:t>
      </w:r>
      <w:commentRangeEnd w:id="8"/>
      <w:r w:rsidRPr="00422737">
        <w:rPr>
          <w:rStyle w:val="CommentReference"/>
          <w:lang w:val="es-ES"/>
        </w:rPr>
        <w:commentReference w:id="8"/>
      </w:r>
      <w:r w:rsidRPr="00422737">
        <w:rPr>
          <w:lang w:val="es-ES"/>
        </w:rPr>
        <w:t>de [nombre de la organización] definidos en el alcance del Sistema de Gestión de Salud y Seguridad en el Trabajo (SGSST) y sirve para demostrar el compromiso de la organización con la salud y la seguridad en el trabajo de acuerdo a ISO 45001.</w:t>
      </w:r>
    </w:p>
    <w:p w14:paraId="5F68D4F2" w14:textId="5B17FCC5" w:rsidR="00291616" w:rsidRPr="00422737" w:rsidRDefault="00291616" w:rsidP="007F50EF">
      <w:pPr>
        <w:jc w:val="both"/>
        <w:rPr>
          <w:lang w:val="es-ES"/>
        </w:rPr>
      </w:pPr>
      <w:r w:rsidRPr="00422737">
        <w:rPr>
          <w:lang w:val="es-ES"/>
        </w:rPr>
        <w:t>Los usuarios de este documento son todos los empleados de [</w:t>
      </w:r>
      <w:r w:rsidR="003E6CA9" w:rsidRPr="00422737">
        <w:rPr>
          <w:lang w:val="es-ES"/>
        </w:rPr>
        <w:t>n</w:t>
      </w:r>
      <w:r w:rsidRPr="00422737">
        <w:rPr>
          <w:lang w:val="es-ES"/>
        </w:rPr>
        <w:t>ombre de la organización].</w:t>
      </w:r>
    </w:p>
    <w:p w14:paraId="17F2B246" w14:textId="77777777" w:rsidR="00586197" w:rsidRPr="00422737" w:rsidRDefault="00586197" w:rsidP="007F50EF">
      <w:pPr>
        <w:jc w:val="both"/>
        <w:rPr>
          <w:lang w:val="es-ES"/>
        </w:rPr>
      </w:pPr>
    </w:p>
    <w:p w14:paraId="5D60B7A9" w14:textId="77777777" w:rsidR="004D4DED" w:rsidRPr="00422737" w:rsidRDefault="004D4DED" w:rsidP="007F50EF">
      <w:pPr>
        <w:pStyle w:val="Heading1"/>
        <w:jc w:val="both"/>
        <w:rPr>
          <w:lang w:val="es-ES"/>
        </w:rPr>
      </w:pPr>
      <w:bookmarkStart w:id="9" w:name="_Toc428520924"/>
      <w:bookmarkStart w:id="10" w:name="_Toc32903298"/>
      <w:r w:rsidRPr="00422737">
        <w:rPr>
          <w:lang w:val="es-ES"/>
        </w:rPr>
        <w:t>Términos y definiciones</w:t>
      </w:r>
      <w:bookmarkEnd w:id="9"/>
      <w:bookmarkEnd w:id="10"/>
    </w:p>
    <w:p w14:paraId="08742A32" w14:textId="1ECA12C9" w:rsidR="004D4DED" w:rsidRPr="00422737" w:rsidRDefault="004D4DED" w:rsidP="007F50EF">
      <w:pPr>
        <w:jc w:val="both"/>
        <w:rPr>
          <w:lang w:val="es-ES"/>
        </w:rPr>
      </w:pPr>
      <w:r w:rsidRPr="00422737">
        <w:rPr>
          <w:lang w:val="es-ES"/>
        </w:rPr>
        <w:t>Para el propósito de este Manual de SST, [nombre de la organización], hace referencia a los términos y definiciones que figuran en la norma ISO 45001:2018.</w:t>
      </w:r>
    </w:p>
    <w:p w14:paraId="4C8DB4FA" w14:textId="77777777" w:rsidR="00586197" w:rsidRPr="00422737" w:rsidRDefault="00586197" w:rsidP="007F50EF">
      <w:pPr>
        <w:jc w:val="both"/>
        <w:rPr>
          <w:lang w:val="es-ES"/>
        </w:rPr>
      </w:pPr>
    </w:p>
    <w:p w14:paraId="17DC8897" w14:textId="716A971F" w:rsidR="00D74D73" w:rsidRPr="00422737" w:rsidRDefault="00D74D73" w:rsidP="007F50EF">
      <w:pPr>
        <w:pStyle w:val="Heading1"/>
        <w:jc w:val="both"/>
        <w:rPr>
          <w:lang w:val="es-ES"/>
        </w:rPr>
      </w:pPr>
      <w:bookmarkStart w:id="11" w:name="_Toc32903299"/>
      <w:bookmarkStart w:id="12" w:name="_Toc425972315"/>
      <w:r w:rsidRPr="00422737">
        <w:rPr>
          <w:lang w:val="es-ES"/>
        </w:rPr>
        <w:t>Context</w:t>
      </w:r>
      <w:r w:rsidR="007F50EF" w:rsidRPr="00422737">
        <w:rPr>
          <w:lang w:val="es-ES"/>
        </w:rPr>
        <w:t>o de la organización</w:t>
      </w:r>
      <w:bookmarkEnd w:id="11"/>
      <w:r w:rsidRPr="00422737">
        <w:rPr>
          <w:lang w:val="es-ES"/>
        </w:rPr>
        <w:t xml:space="preserve"> </w:t>
      </w:r>
      <w:bookmarkEnd w:id="12"/>
    </w:p>
    <w:p w14:paraId="7D38DD60" w14:textId="77777777" w:rsidR="004D4DED" w:rsidRPr="00422737" w:rsidRDefault="004D4DED" w:rsidP="007F50EF">
      <w:pPr>
        <w:pStyle w:val="Heading2"/>
        <w:jc w:val="both"/>
        <w:rPr>
          <w:lang w:val="es-ES"/>
        </w:rPr>
      </w:pPr>
      <w:bookmarkStart w:id="13" w:name="_Toc428520926"/>
      <w:bookmarkStart w:id="14" w:name="_Toc32903300"/>
      <w:bookmarkStart w:id="15" w:name="_Toc425972317"/>
      <w:r w:rsidRPr="00422737">
        <w:rPr>
          <w:lang w:val="es-ES"/>
        </w:rPr>
        <w:t>Comprensión de la organización y su contexto</w:t>
      </w:r>
      <w:bookmarkEnd w:id="13"/>
      <w:bookmarkEnd w:id="14"/>
    </w:p>
    <w:p w14:paraId="09919899" w14:textId="3BCF9516" w:rsidR="004D4DED" w:rsidRPr="00422737" w:rsidRDefault="004D4DED" w:rsidP="007F50EF">
      <w:pPr>
        <w:jc w:val="both"/>
        <w:rPr>
          <w:lang w:val="es-ES"/>
        </w:rPr>
      </w:pPr>
      <w:r w:rsidRPr="00422737">
        <w:rPr>
          <w:lang w:val="es-ES"/>
        </w:rPr>
        <w:t xml:space="preserve">[Nombre de la organización] determinó el contexto de la organización de acuerdo </w:t>
      </w:r>
      <w:r w:rsidR="00422737" w:rsidRPr="00422737">
        <w:rPr>
          <w:lang w:val="es-ES"/>
        </w:rPr>
        <w:t>al</w:t>
      </w:r>
      <w:r w:rsidRPr="00422737">
        <w:rPr>
          <w:lang w:val="es-ES"/>
        </w:rPr>
        <w:t xml:space="preserve"> </w:t>
      </w:r>
      <w:r w:rsidRPr="00422737">
        <w:rPr>
          <w:b/>
          <w:i/>
          <w:lang w:val="es-ES"/>
        </w:rPr>
        <w:t>Procedimiento para determinar el contexto y las partes interesadas</w:t>
      </w:r>
      <w:r w:rsidRPr="00422737">
        <w:rPr>
          <w:lang w:val="es-ES"/>
        </w:rPr>
        <w:t>.</w:t>
      </w:r>
    </w:p>
    <w:p w14:paraId="37EC409C" w14:textId="77777777" w:rsidR="004D4DED" w:rsidRPr="00422737" w:rsidRDefault="004D4DED" w:rsidP="007F50EF">
      <w:pPr>
        <w:pStyle w:val="Heading2"/>
        <w:jc w:val="both"/>
        <w:rPr>
          <w:lang w:val="es-ES"/>
        </w:rPr>
      </w:pPr>
      <w:bookmarkStart w:id="16" w:name="_Toc428520927"/>
      <w:bookmarkStart w:id="17" w:name="_Toc32903301"/>
      <w:bookmarkStart w:id="18" w:name="_Toc425972318"/>
      <w:bookmarkEnd w:id="15"/>
      <w:r w:rsidRPr="00422737">
        <w:rPr>
          <w:lang w:val="es-ES"/>
        </w:rPr>
        <w:t>Comprensión de las necesidades y expectativas de las partes interesadas</w:t>
      </w:r>
      <w:bookmarkEnd w:id="16"/>
      <w:bookmarkEnd w:id="17"/>
    </w:p>
    <w:p w14:paraId="7D77724E" w14:textId="2D4A71ED" w:rsidR="004D4DED" w:rsidRPr="00422737" w:rsidRDefault="004D4DED" w:rsidP="007F50EF">
      <w:pPr>
        <w:jc w:val="both"/>
        <w:rPr>
          <w:lang w:val="es-ES"/>
        </w:rPr>
      </w:pPr>
      <w:r w:rsidRPr="00422737">
        <w:rPr>
          <w:lang w:val="es-ES"/>
        </w:rPr>
        <w:t xml:space="preserve">[Nombre de la organización] ha determinado las partes interesadas y sus necesidades y expectativas de acuerdo al </w:t>
      </w:r>
      <w:r w:rsidRPr="00422737">
        <w:rPr>
          <w:b/>
          <w:i/>
          <w:lang w:val="es-ES"/>
        </w:rPr>
        <w:t xml:space="preserve">Procedimiento para determinar el contexto y las partes interesadas </w:t>
      </w:r>
      <w:r w:rsidRPr="00422737">
        <w:rPr>
          <w:lang w:val="es-ES"/>
        </w:rPr>
        <w:t xml:space="preserve">y figuran en la </w:t>
      </w:r>
      <w:r w:rsidRPr="00422737">
        <w:rPr>
          <w:b/>
          <w:i/>
          <w:lang w:val="es-ES"/>
        </w:rPr>
        <w:t xml:space="preserve">Lista de partes interesadas, </w:t>
      </w:r>
      <w:r w:rsidR="007F50EF" w:rsidRPr="00422737">
        <w:rPr>
          <w:b/>
          <w:i/>
          <w:lang w:val="es-ES"/>
        </w:rPr>
        <w:t xml:space="preserve">requisitos </w:t>
      </w:r>
      <w:r w:rsidRPr="00422737">
        <w:rPr>
          <w:b/>
          <w:i/>
          <w:lang w:val="es-ES"/>
        </w:rPr>
        <w:t xml:space="preserve">legales </w:t>
      </w:r>
      <w:r w:rsidR="007F50EF" w:rsidRPr="00422737">
        <w:rPr>
          <w:b/>
          <w:i/>
          <w:lang w:val="es-ES"/>
        </w:rPr>
        <w:t>y otros requisitos</w:t>
      </w:r>
      <w:r w:rsidRPr="00422737">
        <w:rPr>
          <w:lang w:val="es-ES"/>
        </w:rPr>
        <w:t>.</w:t>
      </w:r>
    </w:p>
    <w:p w14:paraId="51A145C7" w14:textId="6201BF12" w:rsidR="007378B0" w:rsidRPr="00422737" w:rsidRDefault="007378B0" w:rsidP="007F50EF">
      <w:pPr>
        <w:pStyle w:val="Heading2"/>
        <w:jc w:val="both"/>
        <w:rPr>
          <w:lang w:val="es-ES"/>
        </w:rPr>
      </w:pPr>
      <w:bookmarkStart w:id="19" w:name="_Toc428520928"/>
      <w:bookmarkStart w:id="20" w:name="_Toc32903302"/>
      <w:bookmarkStart w:id="21" w:name="_Toc425972319"/>
      <w:bookmarkEnd w:id="18"/>
      <w:r w:rsidRPr="00422737">
        <w:rPr>
          <w:lang w:val="es-ES"/>
        </w:rPr>
        <w:t xml:space="preserve">Determinación del alcance del Sistema de Gestión </w:t>
      </w:r>
      <w:bookmarkEnd w:id="19"/>
      <w:r w:rsidR="007F50EF" w:rsidRPr="00422737">
        <w:rPr>
          <w:lang w:val="es-ES"/>
        </w:rPr>
        <w:t>de Salud y Seguridad en el Trabajo</w:t>
      </w:r>
      <w:bookmarkEnd w:id="20"/>
    </w:p>
    <w:p w14:paraId="32FECBE5" w14:textId="471520F1" w:rsidR="007378B0" w:rsidRPr="00422737" w:rsidRDefault="007378B0" w:rsidP="007F50EF">
      <w:pPr>
        <w:jc w:val="both"/>
        <w:rPr>
          <w:lang w:val="es-ES"/>
        </w:rPr>
      </w:pPr>
      <w:r w:rsidRPr="00422737">
        <w:rPr>
          <w:lang w:val="es-ES"/>
        </w:rPr>
        <w:t xml:space="preserve">[Nombre de la organización] ha determinado los límites y la aplicabilidad del Sistema de Gestión de Salud y Seguridad en el Trabajo en el </w:t>
      </w:r>
      <w:r w:rsidRPr="00422737">
        <w:rPr>
          <w:b/>
          <w:i/>
          <w:lang w:val="es-ES"/>
        </w:rPr>
        <w:t>Alcance del Sistema de Gestión de Salud y Seguridad en el Trabajo</w:t>
      </w:r>
      <w:r w:rsidRPr="00422737">
        <w:rPr>
          <w:lang w:val="es-ES"/>
        </w:rPr>
        <w:t>.</w:t>
      </w:r>
    </w:p>
    <w:p w14:paraId="464F450E" w14:textId="68637C94" w:rsidR="00D74D73" w:rsidRPr="00422737" w:rsidRDefault="007378B0" w:rsidP="007F50EF">
      <w:pPr>
        <w:pStyle w:val="Heading2"/>
        <w:jc w:val="both"/>
        <w:rPr>
          <w:lang w:val="es-ES"/>
        </w:rPr>
      </w:pPr>
      <w:bookmarkStart w:id="22" w:name="_Toc32903303"/>
      <w:r w:rsidRPr="00422737">
        <w:rPr>
          <w:lang w:val="es-ES"/>
        </w:rPr>
        <w:t>Sistema de Gestión de SST</w:t>
      </w:r>
      <w:bookmarkEnd w:id="22"/>
      <w:r w:rsidRPr="00422737">
        <w:rPr>
          <w:lang w:val="es-ES"/>
        </w:rPr>
        <w:t xml:space="preserve"> </w:t>
      </w:r>
      <w:bookmarkEnd w:id="21"/>
    </w:p>
    <w:p w14:paraId="643E48F5" w14:textId="0112C8DB" w:rsidR="007378B0" w:rsidRPr="00422737" w:rsidRDefault="007378B0" w:rsidP="007F50EF">
      <w:pPr>
        <w:jc w:val="both"/>
        <w:rPr>
          <w:lang w:val="es-ES"/>
        </w:rPr>
      </w:pPr>
      <w:r w:rsidRPr="00422737">
        <w:rPr>
          <w:lang w:val="es-ES"/>
        </w:rPr>
        <w:t>[Nombre de la organización] ha establecido e implementado el SGSST el cual es mantenido y mejorado continuamente de acuerdo a los requisitos de</w:t>
      </w:r>
      <w:r w:rsidR="007F50EF" w:rsidRPr="00422737">
        <w:rPr>
          <w:lang w:val="es-ES"/>
        </w:rPr>
        <w:t xml:space="preserve"> la norma</w:t>
      </w:r>
      <w:r w:rsidRPr="00422737">
        <w:rPr>
          <w:lang w:val="es-ES"/>
        </w:rPr>
        <w:t xml:space="preserve"> ISO 45001:2018.</w:t>
      </w:r>
    </w:p>
    <w:p w14:paraId="6E62413D" w14:textId="27C927E6" w:rsidR="0078539A" w:rsidRPr="00422737" w:rsidRDefault="0037264D" w:rsidP="007F50EF">
      <w:pPr>
        <w:tabs>
          <w:tab w:val="left" w:pos="1065"/>
        </w:tabs>
        <w:jc w:val="both"/>
        <w:rPr>
          <w:lang w:val="es-ES"/>
        </w:rPr>
      </w:pPr>
      <w:r w:rsidRPr="00422737">
        <w:rPr>
          <w:lang w:val="es-ES"/>
        </w:rPr>
        <w:tab/>
      </w:r>
    </w:p>
    <w:p w14:paraId="4717CBF3" w14:textId="450205A6" w:rsidR="0078539A" w:rsidRPr="00422737" w:rsidRDefault="0075097F" w:rsidP="007F50EF">
      <w:pPr>
        <w:pStyle w:val="Heading1"/>
        <w:jc w:val="both"/>
        <w:rPr>
          <w:lang w:val="es-ES"/>
        </w:rPr>
      </w:pPr>
      <w:bookmarkStart w:id="23" w:name="_Toc428520930"/>
      <w:bookmarkStart w:id="24" w:name="_Toc32903304"/>
      <w:bookmarkStart w:id="25" w:name="_Toc425972320"/>
      <w:r w:rsidRPr="00422737">
        <w:rPr>
          <w:lang w:val="es-ES"/>
        </w:rPr>
        <w:lastRenderedPageBreak/>
        <w:t>Liderazgo</w:t>
      </w:r>
      <w:bookmarkEnd w:id="23"/>
      <w:r w:rsidRPr="00422737">
        <w:rPr>
          <w:lang w:val="es-ES"/>
        </w:rPr>
        <w:t xml:space="preserve"> y participación de los trabajadores</w:t>
      </w:r>
      <w:bookmarkEnd w:id="24"/>
      <w:r w:rsidRPr="00422737">
        <w:rPr>
          <w:lang w:val="es-ES"/>
        </w:rPr>
        <w:t xml:space="preserve"> </w:t>
      </w:r>
      <w:bookmarkEnd w:id="25"/>
    </w:p>
    <w:p w14:paraId="7A22311D" w14:textId="77777777" w:rsidR="0075097F" w:rsidRPr="00422737" w:rsidRDefault="0075097F" w:rsidP="007F50EF">
      <w:pPr>
        <w:pStyle w:val="Heading2"/>
        <w:jc w:val="both"/>
        <w:rPr>
          <w:lang w:val="es-ES"/>
        </w:rPr>
      </w:pPr>
      <w:bookmarkStart w:id="26" w:name="_Toc428520931"/>
      <w:bookmarkStart w:id="27" w:name="_Toc32903305"/>
      <w:r w:rsidRPr="00422737">
        <w:rPr>
          <w:lang w:val="es-ES"/>
        </w:rPr>
        <w:t>Liderazgo y compromiso</w:t>
      </w:r>
      <w:bookmarkEnd w:id="26"/>
      <w:bookmarkEnd w:id="27"/>
    </w:p>
    <w:p w14:paraId="28537161" w14:textId="13639E62" w:rsidR="0075097F" w:rsidRPr="00422737" w:rsidRDefault="0075097F" w:rsidP="007F50EF">
      <w:pPr>
        <w:jc w:val="both"/>
        <w:rPr>
          <w:lang w:val="es-ES"/>
        </w:rPr>
      </w:pPr>
      <w:r w:rsidRPr="00422737">
        <w:rPr>
          <w:lang w:val="es-ES"/>
        </w:rPr>
        <w:t xml:space="preserve">La alta dirección de [nombre de la organización] asume la responsabilidad de la eficacia de la SGSST, proporcionando recursos y asegurando que la </w:t>
      </w:r>
      <w:r w:rsidRPr="00422737">
        <w:rPr>
          <w:b/>
          <w:i/>
          <w:lang w:val="es-ES"/>
        </w:rPr>
        <w:t>Política del SST</w:t>
      </w:r>
      <w:r w:rsidRPr="00422737">
        <w:rPr>
          <w:lang w:val="es-ES"/>
        </w:rPr>
        <w:t xml:space="preserve"> y los </w:t>
      </w:r>
      <w:r w:rsidRPr="00422737">
        <w:rPr>
          <w:b/>
          <w:i/>
          <w:lang w:val="es-ES"/>
        </w:rPr>
        <w:t xml:space="preserve">Objetivos de SST </w:t>
      </w:r>
      <w:r w:rsidRPr="00422737">
        <w:rPr>
          <w:lang w:val="es-ES"/>
        </w:rPr>
        <w:t>son compatibles con la dirección estratégica y el contexto de la organización.</w:t>
      </w:r>
    </w:p>
    <w:p w14:paraId="243155C8" w14:textId="403C4ABF" w:rsidR="0075097F" w:rsidRDefault="0075097F" w:rsidP="007F50EF">
      <w:pPr>
        <w:jc w:val="both"/>
        <w:rPr>
          <w:lang w:val="es-ES"/>
        </w:rPr>
      </w:pPr>
      <w:r w:rsidRPr="00422737">
        <w:rPr>
          <w:lang w:val="es-ES"/>
        </w:rPr>
        <w:t xml:space="preserve">La alta dirección asegura que los requisitos del SGSST </w:t>
      </w:r>
      <w:r w:rsidR="0051588B" w:rsidRPr="00422737">
        <w:rPr>
          <w:lang w:val="es-ES"/>
        </w:rPr>
        <w:t>son…</w:t>
      </w:r>
    </w:p>
    <w:p w14:paraId="5F3CFF79" w14:textId="77777777" w:rsidR="0051588B" w:rsidRDefault="0051588B" w:rsidP="007F50EF">
      <w:pPr>
        <w:jc w:val="both"/>
        <w:rPr>
          <w:lang w:val="es-ES"/>
        </w:rPr>
      </w:pPr>
    </w:p>
    <w:p w14:paraId="4221BE44" w14:textId="5E6ADBD8" w:rsidR="0051588B" w:rsidRDefault="0051588B" w:rsidP="0051588B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28" w:name="_GoBack"/>
      <w:bookmarkEnd w:id="28"/>
    </w:p>
    <w:p w14:paraId="238D1377" w14:textId="77777777" w:rsidR="0051588B" w:rsidRPr="00422737" w:rsidRDefault="0051588B" w:rsidP="007F50EF">
      <w:pPr>
        <w:jc w:val="both"/>
        <w:rPr>
          <w:lang w:val="es-ES"/>
        </w:rPr>
      </w:pPr>
    </w:p>
    <w:p w14:paraId="02EC7446" w14:textId="77777777" w:rsidR="00BC3045" w:rsidRPr="00422737" w:rsidRDefault="00BC3045" w:rsidP="007F50EF">
      <w:pPr>
        <w:jc w:val="both"/>
        <w:rPr>
          <w:lang w:val="es-ES"/>
        </w:rPr>
      </w:pPr>
    </w:p>
    <w:sectPr w:rsidR="00BC3045" w:rsidRPr="00422737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3T12:05:00Z" w:initials="45A">
    <w:p w14:paraId="3169726F" w14:textId="77777777" w:rsidR="00733C56" w:rsidRPr="004A3F49" w:rsidRDefault="00733C56" w:rsidP="00CD6068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lang w:val="es-ES"/>
        </w:rPr>
        <w:t>T</w:t>
      </w:r>
      <w:r w:rsidRPr="004A3F49">
        <w:rPr>
          <w:lang w:val="es-ES"/>
        </w:rPr>
        <w:t>odos los campos de este documento que estén marcados con corchetes [ ]</w:t>
      </w:r>
      <w:r>
        <w:rPr>
          <w:lang w:val="es-ES"/>
        </w:rPr>
        <w:t xml:space="preserve"> deben completarse</w:t>
      </w:r>
      <w:r w:rsidRPr="004A3F49">
        <w:rPr>
          <w:lang w:val="es-ES"/>
        </w:rPr>
        <w:t>.</w:t>
      </w:r>
    </w:p>
  </w:comment>
  <w:comment w:id="1" w:author="45001Academy" w:date="2018-04-16T09:45:00Z" w:initials="45A">
    <w:p w14:paraId="06EED2EB" w14:textId="3511D344" w:rsidR="00733C56" w:rsidRPr="00CD6068" w:rsidRDefault="00733C56" w:rsidP="00C52C7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D6068">
        <w:rPr>
          <w:lang w:val="es-ES"/>
        </w:rPr>
        <w:t xml:space="preserve"> Si quiere saber más s</w:t>
      </w:r>
      <w:r>
        <w:rPr>
          <w:lang w:val="es-ES"/>
        </w:rPr>
        <w:t>obre el manual de SST, vea:</w:t>
      </w:r>
    </w:p>
    <w:p w14:paraId="4E8DB806" w14:textId="77777777" w:rsidR="00733C56" w:rsidRPr="00CD6068" w:rsidRDefault="00733C56">
      <w:pPr>
        <w:pStyle w:val="CommentText"/>
        <w:rPr>
          <w:lang w:val="es-ES"/>
        </w:rPr>
      </w:pPr>
    </w:p>
    <w:p w14:paraId="661790C2" w14:textId="6A2CFE53" w:rsidR="00733C56" w:rsidRDefault="00733C56">
      <w:pPr>
        <w:pStyle w:val="CommentText"/>
      </w:pPr>
      <w:r w:rsidRPr="006B0AAE">
        <w:t xml:space="preserve">Does your organization need a health &amp; safety manual? </w:t>
      </w:r>
      <w:hyperlink r:id="rId1" w:history="1">
        <w:r w:rsidRPr="00FE568C">
          <w:rPr>
            <w:rStyle w:val="Hyperlink"/>
          </w:rPr>
          <w:t>http://advisera.com/45001academy/blog/2016/10/12/does-your-organization-need-a-health-safety-manual/</w:t>
        </w:r>
      </w:hyperlink>
    </w:p>
  </w:comment>
  <w:comment w:id="2" w:author="45001Academy" w:date="2019-08-23T12:31:00Z" w:initials="45A">
    <w:p w14:paraId="6B4FBC70" w14:textId="77777777" w:rsidR="00733C56" w:rsidRPr="006563E9" w:rsidRDefault="00733C56" w:rsidP="0082300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563E9">
        <w:rPr>
          <w:lang w:val="es-ES"/>
        </w:rPr>
        <w:t>Adaptar a la práctica vigente en la organización</w:t>
      </w:r>
    </w:p>
  </w:comment>
  <w:comment w:id="3" w:author="45001Academy" w:date="2019-08-23T12:32:00Z" w:initials="45A">
    <w:p w14:paraId="6CFD10EB" w14:textId="77777777" w:rsidR="00733C56" w:rsidRPr="006563E9" w:rsidRDefault="00733C56" w:rsidP="0082300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563E9">
        <w:rPr>
          <w:lang w:val="es-ES"/>
        </w:rPr>
        <w:t xml:space="preserve">Esto es necesario solamente si el documento se encuentra en formato </w:t>
      </w:r>
      <w:r>
        <w:rPr>
          <w:lang w:val="es-ES"/>
        </w:rPr>
        <w:t xml:space="preserve">de </w:t>
      </w:r>
      <w:r w:rsidRPr="006563E9">
        <w:rPr>
          <w:lang w:val="es-ES"/>
        </w:rPr>
        <w:t>papel; en caso contrario, debe eliminar este cuadro.</w:t>
      </w:r>
    </w:p>
  </w:comment>
  <w:comment w:id="8" w:author="45001Academy" w:date="2019-08-23T21:52:00Z" w:initials="45A">
    <w:p w14:paraId="713D8CB9" w14:textId="59C3793F" w:rsidR="00733C56" w:rsidRPr="00291616" w:rsidRDefault="00733C5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291616">
        <w:rPr>
          <w:lang w:val="es-ES"/>
        </w:rPr>
        <w:t>Las localizaciones y proce</w:t>
      </w:r>
      <w:r>
        <w:rPr>
          <w:lang w:val="es-ES"/>
        </w:rPr>
        <w:t>sos sin peligros significativos de SST pueden dejarse fuera del alcance del SGSST. En este caso, escribe aquí sólo las partes de la organización que estén incluidas en el alcance.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69726F" w15:done="0"/>
  <w15:commentEx w15:paraId="661790C2" w15:done="0"/>
  <w15:commentEx w15:paraId="6B4FBC70" w15:done="0"/>
  <w15:commentEx w15:paraId="6CFD10EB" w15:done="0"/>
  <w15:commentEx w15:paraId="713D8C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69726F" w16cid:durableId="210A5513"/>
  <w16cid:commentId w16cid:paraId="661790C2" w16cid:durableId="210ADC4D"/>
  <w16cid:commentId w16cid:paraId="22AF34AE" w16cid:durableId="210ADC4E"/>
  <w16cid:commentId w16cid:paraId="6B4FBC70" w16cid:durableId="210A5B2D"/>
  <w16cid:commentId w16cid:paraId="6CFD10EB" w16cid:durableId="210A5B53"/>
  <w16cid:commentId w16cid:paraId="713D8CB9" w16cid:durableId="210ADE9A"/>
  <w16cid:commentId w16cid:paraId="3C5F2DF5" w16cid:durableId="210BB3DC"/>
  <w16cid:commentId w16cid:paraId="51827A4D" w16cid:durableId="210BBC99"/>
  <w16cid:commentId w16cid:paraId="4A097CE0" w16cid:durableId="210BBC7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ACA92" w14:textId="77777777" w:rsidR="007639A6" w:rsidRDefault="007639A6" w:rsidP="00F961E0">
      <w:pPr>
        <w:spacing w:after="0" w:line="240" w:lineRule="auto"/>
      </w:pPr>
      <w:r>
        <w:separator/>
      </w:r>
    </w:p>
  </w:endnote>
  <w:endnote w:type="continuationSeparator" w:id="0">
    <w:p w14:paraId="1CAAD27F" w14:textId="77777777" w:rsidR="007639A6" w:rsidRDefault="007639A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733C56" w:rsidRPr="007F50EF" w14:paraId="546CC4ED" w14:textId="77777777" w:rsidTr="000C1479">
      <w:tc>
        <w:tcPr>
          <w:tcW w:w="3794" w:type="dxa"/>
        </w:tcPr>
        <w:p w14:paraId="7612BFBE" w14:textId="5E1E2135" w:rsidR="00733C56" w:rsidRPr="007F50EF" w:rsidRDefault="00733C56" w:rsidP="0037264D">
          <w:pPr>
            <w:pStyle w:val="Footer"/>
            <w:rPr>
              <w:sz w:val="18"/>
              <w:szCs w:val="18"/>
              <w:lang w:val="es-ES"/>
            </w:rPr>
          </w:pPr>
          <w:r w:rsidRPr="007F50EF">
            <w:rPr>
              <w:sz w:val="18"/>
              <w:lang w:val="es-ES"/>
            </w:rPr>
            <w:t>Manual de SST</w:t>
          </w:r>
        </w:p>
      </w:tc>
      <w:tc>
        <w:tcPr>
          <w:tcW w:w="2126" w:type="dxa"/>
        </w:tcPr>
        <w:p w14:paraId="4852DA81" w14:textId="106F7522" w:rsidR="00733C56" w:rsidRPr="007F50EF" w:rsidRDefault="00733C56" w:rsidP="0037264D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7F50EF">
            <w:rPr>
              <w:sz w:val="18"/>
              <w:lang w:val="es-ES"/>
            </w:rPr>
            <w:t>ver</w:t>
          </w:r>
          <w:proofErr w:type="gramEnd"/>
          <w:r w:rsidRPr="007F50EF">
            <w:rPr>
              <w:sz w:val="18"/>
              <w:lang w:val="es-ES"/>
            </w:rPr>
            <w:t>. [versión] de [fecha]</w:t>
          </w:r>
        </w:p>
      </w:tc>
      <w:tc>
        <w:tcPr>
          <w:tcW w:w="3402" w:type="dxa"/>
        </w:tcPr>
        <w:p w14:paraId="2D9551B8" w14:textId="1301F7A9" w:rsidR="00733C56" w:rsidRPr="007F50EF" w:rsidRDefault="00733C56" w:rsidP="0037264D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7F50EF">
            <w:rPr>
              <w:sz w:val="18"/>
              <w:lang w:val="es-ES"/>
            </w:rPr>
            <w:t xml:space="preserve">Página </w:t>
          </w:r>
          <w:r w:rsidRPr="007F50EF">
            <w:rPr>
              <w:b/>
              <w:sz w:val="18"/>
              <w:lang w:val="es-ES"/>
            </w:rPr>
            <w:fldChar w:fldCharType="begin"/>
          </w:r>
          <w:r w:rsidRPr="007F50EF">
            <w:rPr>
              <w:b/>
              <w:sz w:val="18"/>
              <w:lang w:val="es-ES"/>
            </w:rPr>
            <w:instrText xml:space="preserve"> PAGE </w:instrText>
          </w:r>
          <w:r w:rsidRPr="007F50EF">
            <w:rPr>
              <w:b/>
              <w:sz w:val="18"/>
              <w:lang w:val="es-ES"/>
            </w:rPr>
            <w:fldChar w:fldCharType="separate"/>
          </w:r>
          <w:r w:rsidR="0051588B">
            <w:rPr>
              <w:b/>
              <w:noProof/>
              <w:sz w:val="18"/>
              <w:lang w:val="es-ES"/>
            </w:rPr>
            <w:t>5</w:t>
          </w:r>
          <w:r w:rsidRPr="007F50EF">
            <w:rPr>
              <w:b/>
              <w:sz w:val="18"/>
              <w:lang w:val="es-ES"/>
            </w:rPr>
            <w:fldChar w:fldCharType="end"/>
          </w:r>
          <w:r w:rsidRPr="007F50EF">
            <w:rPr>
              <w:sz w:val="18"/>
              <w:lang w:val="es-ES"/>
            </w:rPr>
            <w:t xml:space="preserve"> of </w:t>
          </w:r>
          <w:r w:rsidRPr="007F50EF">
            <w:rPr>
              <w:b/>
              <w:sz w:val="18"/>
              <w:lang w:val="es-ES"/>
            </w:rPr>
            <w:fldChar w:fldCharType="begin"/>
          </w:r>
          <w:r w:rsidRPr="007F50EF">
            <w:rPr>
              <w:b/>
              <w:sz w:val="18"/>
              <w:lang w:val="es-ES"/>
            </w:rPr>
            <w:instrText xml:space="preserve"> NUMPAGES  </w:instrText>
          </w:r>
          <w:r w:rsidRPr="007F50EF">
            <w:rPr>
              <w:b/>
              <w:sz w:val="18"/>
              <w:lang w:val="es-ES"/>
            </w:rPr>
            <w:fldChar w:fldCharType="separate"/>
          </w:r>
          <w:r w:rsidR="0051588B">
            <w:rPr>
              <w:b/>
              <w:noProof/>
              <w:sz w:val="18"/>
              <w:lang w:val="es-ES"/>
            </w:rPr>
            <w:t>5</w:t>
          </w:r>
          <w:r w:rsidRPr="007F50EF">
            <w:rPr>
              <w:b/>
              <w:sz w:val="18"/>
              <w:lang w:val="es-ES"/>
            </w:rPr>
            <w:fldChar w:fldCharType="end"/>
          </w:r>
        </w:p>
      </w:tc>
    </w:tr>
  </w:tbl>
  <w:p w14:paraId="6BCBA411" w14:textId="6D0270E3" w:rsidR="00733C56" w:rsidRPr="007F50EF" w:rsidRDefault="00422737" w:rsidP="0037264D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86BDB" w14:textId="3D97E90B" w:rsidR="00733C56" w:rsidRPr="00422737" w:rsidRDefault="00422737" w:rsidP="00422737">
    <w:pPr>
      <w:pStyle w:val="Footer"/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2B755" w14:textId="77777777" w:rsidR="007639A6" w:rsidRDefault="007639A6" w:rsidP="00F961E0">
      <w:pPr>
        <w:spacing w:after="0" w:line="240" w:lineRule="auto"/>
      </w:pPr>
      <w:r>
        <w:separator/>
      </w:r>
    </w:p>
  </w:footnote>
  <w:footnote w:type="continuationSeparator" w:id="0">
    <w:p w14:paraId="077D1A6D" w14:textId="77777777" w:rsidR="007639A6" w:rsidRDefault="007639A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733C56" w:rsidRPr="007466DA" w14:paraId="47D7578D" w14:textId="77777777">
      <w:tc>
        <w:tcPr>
          <w:tcW w:w="6771" w:type="dxa"/>
        </w:tcPr>
        <w:p w14:paraId="0D73EF42" w14:textId="52402EC5" w:rsidR="00733C56" w:rsidRPr="007466DA" w:rsidRDefault="00733C56" w:rsidP="006571EC">
          <w:pPr>
            <w:pStyle w:val="Header"/>
            <w:spacing w:after="0"/>
            <w:rPr>
              <w:sz w:val="20"/>
              <w:szCs w:val="20"/>
              <w:lang w:val="en-US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517" w:type="dxa"/>
        </w:tcPr>
        <w:p w14:paraId="33AE7BFD" w14:textId="77777777" w:rsidR="00733C56" w:rsidRPr="007466DA" w:rsidRDefault="00733C56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B46905E" w14:textId="77777777" w:rsidR="00733C56" w:rsidRPr="007466DA" w:rsidRDefault="00733C56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63F8A12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397C"/>
    <w:multiLevelType w:val="hybridMultilevel"/>
    <w:tmpl w:val="003E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11"/>
  </w:num>
  <w:num w:numId="7">
    <w:abstractNumId w:val="7"/>
  </w:num>
  <w:num w:numId="8">
    <w:abstractNumId w:val="12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  <w:num w:numId="13">
    <w:abstractNumId w:val="10"/>
  </w:num>
  <w:num w:numId="1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7CA"/>
    <w:rsid w:val="00005642"/>
    <w:rsid w:val="00010247"/>
    <w:rsid w:val="0001139D"/>
    <w:rsid w:val="00016B02"/>
    <w:rsid w:val="000259D2"/>
    <w:rsid w:val="00030EF8"/>
    <w:rsid w:val="00033368"/>
    <w:rsid w:val="00033CF9"/>
    <w:rsid w:val="00034FCC"/>
    <w:rsid w:val="00035E5A"/>
    <w:rsid w:val="000378F8"/>
    <w:rsid w:val="00040AF7"/>
    <w:rsid w:val="00041964"/>
    <w:rsid w:val="00056059"/>
    <w:rsid w:val="000607DC"/>
    <w:rsid w:val="00061854"/>
    <w:rsid w:val="00065FFB"/>
    <w:rsid w:val="00066319"/>
    <w:rsid w:val="00070460"/>
    <w:rsid w:val="00070525"/>
    <w:rsid w:val="000718BA"/>
    <w:rsid w:val="00072410"/>
    <w:rsid w:val="00073FDA"/>
    <w:rsid w:val="00084A4D"/>
    <w:rsid w:val="00093303"/>
    <w:rsid w:val="00096831"/>
    <w:rsid w:val="000A0436"/>
    <w:rsid w:val="000A23E5"/>
    <w:rsid w:val="000B4A1B"/>
    <w:rsid w:val="000C1479"/>
    <w:rsid w:val="000C7C14"/>
    <w:rsid w:val="000D5DB6"/>
    <w:rsid w:val="000D5E6E"/>
    <w:rsid w:val="000E11FD"/>
    <w:rsid w:val="000F0B85"/>
    <w:rsid w:val="000F16F4"/>
    <w:rsid w:val="0010573C"/>
    <w:rsid w:val="00107B33"/>
    <w:rsid w:val="00110F5C"/>
    <w:rsid w:val="00111B50"/>
    <w:rsid w:val="00112AB7"/>
    <w:rsid w:val="00113E7A"/>
    <w:rsid w:val="00115271"/>
    <w:rsid w:val="001162F4"/>
    <w:rsid w:val="0012399D"/>
    <w:rsid w:val="001452E6"/>
    <w:rsid w:val="001545D0"/>
    <w:rsid w:val="001617C3"/>
    <w:rsid w:val="001658A5"/>
    <w:rsid w:val="00166491"/>
    <w:rsid w:val="00167870"/>
    <w:rsid w:val="00174B57"/>
    <w:rsid w:val="00183559"/>
    <w:rsid w:val="001853E0"/>
    <w:rsid w:val="001916A8"/>
    <w:rsid w:val="00195858"/>
    <w:rsid w:val="001A713D"/>
    <w:rsid w:val="001B18F4"/>
    <w:rsid w:val="001B4313"/>
    <w:rsid w:val="001B627C"/>
    <w:rsid w:val="001E1369"/>
    <w:rsid w:val="001E42E7"/>
    <w:rsid w:val="001E5757"/>
    <w:rsid w:val="001F0409"/>
    <w:rsid w:val="001F1FA6"/>
    <w:rsid w:val="001F4593"/>
    <w:rsid w:val="001F50F3"/>
    <w:rsid w:val="002139E0"/>
    <w:rsid w:val="00225F06"/>
    <w:rsid w:val="00231915"/>
    <w:rsid w:val="00240CB4"/>
    <w:rsid w:val="00247669"/>
    <w:rsid w:val="002539EC"/>
    <w:rsid w:val="0026388C"/>
    <w:rsid w:val="00265B41"/>
    <w:rsid w:val="002714DD"/>
    <w:rsid w:val="00272162"/>
    <w:rsid w:val="00277F9D"/>
    <w:rsid w:val="00282C60"/>
    <w:rsid w:val="00283002"/>
    <w:rsid w:val="00291616"/>
    <w:rsid w:val="002939F9"/>
    <w:rsid w:val="002A30E4"/>
    <w:rsid w:val="002A5F8B"/>
    <w:rsid w:val="002C5747"/>
    <w:rsid w:val="002D47C7"/>
    <w:rsid w:val="002E5E5E"/>
    <w:rsid w:val="002F0C6B"/>
    <w:rsid w:val="002F464D"/>
    <w:rsid w:val="00301C2D"/>
    <w:rsid w:val="003056B2"/>
    <w:rsid w:val="0030619A"/>
    <w:rsid w:val="00306B85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64F40"/>
    <w:rsid w:val="0037264D"/>
    <w:rsid w:val="00373881"/>
    <w:rsid w:val="0038697F"/>
    <w:rsid w:val="00393903"/>
    <w:rsid w:val="0039415E"/>
    <w:rsid w:val="00395C52"/>
    <w:rsid w:val="00397CF8"/>
    <w:rsid w:val="003A212D"/>
    <w:rsid w:val="003A593A"/>
    <w:rsid w:val="003A5D9D"/>
    <w:rsid w:val="003B1F24"/>
    <w:rsid w:val="003C2B85"/>
    <w:rsid w:val="003C300E"/>
    <w:rsid w:val="003C53E6"/>
    <w:rsid w:val="003D03A0"/>
    <w:rsid w:val="003D326F"/>
    <w:rsid w:val="003E6CA9"/>
    <w:rsid w:val="003E713F"/>
    <w:rsid w:val="003F2AF2"/>
    <w:rsid w:val="003F4CA0"/>
    <w:rsid w:val="003F520D"/>
    <w:rsid w:val="003F63F4"/>
    <w:rsid w:val="0040467E"/>
    <w:rsid w:val="00406273"/>
    <w:rsid w:val="004171E5"/>
    <w:rsid w:val="00422737"/>
    <w:rsid w:val="00422E6C"/>
    <w:rsid w:val="00432BAB"/>
    <w:rsid w:val="004335C4"/>
    <w:rsid w:val="00433D18"/>
    <w:rsid w:val="00435346"/>
    <w:rsid w:val="00437A40"/>
    <w:rsid w:val="0044215E"/>
    <w:rsid w:val="00443C24"/>
    <w:rsid w:val="00450464"/>
    <w:rsid w:val="00456509"/>
    <w:rsid w:val="00456A0D"/>
    <w:rsid w:val="00457FA2"/>
    <w:rsid w:val="00462397"/>
    <w:rsid w:val="00467B39"/>
    <w:rsid w:val="00470DF6"/>
    <w:rsid w:val="00487F5E"/>
    <w:rsid w:val="00491249"/>
    <w:rsid w:val="004A0BF1"/>
    <w:rsid w:val="004A53C4"/>
    <w:rsid w:val="004A7CCD"/>
    <w:rsid w:val="004B1E43"/>
    <w:rsid w:val="004B2B9E"/>
    <w:rsid w:val="004B2EDB"/>
    <w:rsid w:val="004B33D9"/>
    <w:rsid w:val="004B5716"/>
    <w:rsid w:val="004C00D2"/>
    <w:rsid w:val="004D3B0D"/>
    <w:rsid w:val="004D41F9"/>
    <w:rsid w:val="004D4DED"/>
    <w:rsid w:val="004D7B7E"/>
    <w:rsid w:val="004E1DBE"/>
    <w:rsid w:val="004F1EFA"/>
    <w:rsid w:val="00514B7D"/>
    <w:rsid w:val="00515544"/>
    <w:rsid w:val="0051588B"/>
    <w:rsid w:val="00520A35"/>
    <w:rsid w:val="00521FE4"/>
    <w:rsid w:val="00524EA0"/>
    <w:rsid w:val="005318AF"/>
    <w:rsid w:val="00531F67"/>
    <w:rsid w:val="00536067"/>
    <w:rsid w:val="00542B74"/>
    <w:rsid w:val="00543666"/>
    <w:rsid w:val="00547F11"/>
    <w:rsid w:val="00550285"/>
    <w:rsid w:val="00554140"/>
    <w:rsid w:val="00557087"/>
    <w:rsid w:val="0056216D"/>
    <w:rsid w:val="0056521D"/>
    <w:rsid w:val="00566959"/>
    <w:rsid w:val="0057749C"/>
    <w:rsid w:val="00582C00"/>
    <w:rsid w:val="00583464"/>
    <w:rsid w:val="0058354E"/>
    <w:rsid w:val="00586197"/>
    <w:rsid w:val="00587A4F"/>
    <w:rsid w:val="0059006B"/>
    <w:rsid w:val="00591F85"/>
    <w:rsid w:val="00597F52"/>
    <w:rsid w:val="005B094C"/>
    <w:rsid w:val="005B0DFA"/>
    <w:rsid w:val="005C3AC6"/>
    <w:rsid w:val="005C55C5"/>
    <w:rsid w:val="005D4821"/>
    <w:rsid w:val="005E081D"/>
    <w:rsid w:val="005E2633"/>
    <w:rsid w:val="006030F0"/>
    <w:rsid w:val="00604D85"/>
    <w:rsid w:val="006117E8"/>
    <w:rsid w:val="00613EFF"/>
    <w:rsid w:val="006142EB"/>
    <w:rsid w:val="00614EC0"/>
    <w:rsid w:val="006210DE"/>
    <w:rsid w:val="006225A6"/>
    <w:rsid w:val="00622BB6"/>
    <w:rsid w:val="00626075"/>
    <w:rsid w:val="006467CE"/>
    <w:rsid w:val="00650829"/>
    <w:rsid w:val="006571EC"/>
    <w:rsid w:val="00657434"/>
    <w:rsid w:val="00666CAD"/>
    <w:rsid w:val="00667EE3"/>
    <w:rsid w:val="00673CC6"/>
    <w:rsid w:val="00675E98"/>
    <w:rsid w:val="00677CF9"/>
    <w:rsid w:val="00683E17"/>
    <w:rsid w:val="00695EB9"/>
    <w:rsid w:val="006A49DC"/>
    <w:rsid w:val="006A7D09"/>
    <w:rsid w:val="006B0AAE"/>
    <w:rsid w:val="006B4DDE"/>
    <w:rsid w:val="006D14FA"/>
    <w:rsid w:val="006D1982"/>
    <w:rsid w:val="006D3722"/>
    <w:rsid w:val="006D7C63"/>
    <w:rsid w:val="006F535E"/>
    <w:rsid w:val="00705FD7"/>
    <w:rsid w:val="00711616"/>
    <w:rsid w:val="00720F0B"/>
    <w:rsid w:val="0072113B"/>
    <w:rsid w:val="00725A2E"/>
    <w:rsid w:val="00733C56"/>
    <w:rsid w:val="00735576"/>
    <w:rsid w:val="007378B0"/>
    <w:rsid w:val="007409BC"/>
    <w:rsid w:val="007413E2"/>
    <w:rsid w:val="00742FC9"/>
    <w:rsid w:val="007466DA"/>
    <w:rsid w:val="00746E3C"/>
    <w:rsid w:val="0075097F"/>
    <w:rsid w:val="007532E8"/>
    <w:rsid w:val="007639A6"/>
    <w:rsid w:val="007643BA"/>
    <w:rsid w:val="00770AE9"/>
    <w:rsid w:val="00774299"/>
    <w:rsid w:val="007753AF"/>
    <w:rsid w:val="00775B50"/>
    <w:rsid w:val="00776560"/>
    <w:rsid w:val="00777B4C"/>
    <w:rsid w:val="0078539A"/>
    <w:rsid w:val="00785BA2"/>
    <w:rsid w:val="00786585"/>
    <w:rsid w:val="00791EB2"/>
    <w:rsid w:val="007951C0"/>
    <w:rsid w:val="007A4D27"/>
    <w:rsid w:val="007C0383"/>
    <w:rsid w:val="007C1892"/>
    <w:rsid w:val="007C1D7C"/>
    <w:rsid w:val="007C6B69"/>
    <w:rsid w:val="007D1208"/>
    <w:rsid w:val="007D552E"/>
    <w:rsid w:val="007E32DF"/>
    <w:rsid w:val="007E57B0"/>
    <w:rsid w:val="007E7655"/>
    <w:rsid w:val="007E77E2"/>
    <w:rsid w:val="007E796B"/>
    <w:rsid w:val="007E7ADC"/>
    <w:rsid w:val="007F50EF"/>
    <w:rsid w:val="00802D6E"/>
    <w:rsid w:val="00811D2D"/>
    <w:rsid w:val="008146F1"/>
    <w:rsid w:val="00823002"/>
    <w:rsid w:val="00823760"/>
    <w:rsid w:val="00826BE0"/>
    <w:rsid w:val="00827209"/>
    <w:rsid w:val="00833AD2"/>
    <w:rsid w:val="0084103B"/>
    <w:rsid w:val="008411AF"/>
    <w:rsid w:val="008455C1"/>
    <w:rsid w:val="0085403C"/>
    <w:rsid w:val="00854A33"/>
    <w:rsid w:val="00854AB5"/>
    <w:rsid w:val="008569F5"/>
    <w:rsid w:val="00857598"/>
    <w:rsid w:val="00862FA8"/>
    <w:rsid w:val="00864120"/>
    <w:rsid w:val="008663C5"/>
    <w:rsid w:val="0087253F"/>
    <w:rsid w:val="008824D7"/>
    <w:rsid w:val="00883090"/>
    <w:rsid w:val="008A14B6"/>
    <w:rsid w:val="008A6913"/>
    <w:rsid w:val="008B0B6F"/>
    <w:rsid w:val="008B4979"/>
    <w:rsid w:val="008B50E4"/>
    <w:rsid w:val="008B71D5"/>
    <w:rsid w:val="008B74AB"/>
    <w:rsid w:val="008B7ABE"/>
    <w:rsid w:val="008C2526"/>
    <w:rsid w:val="008C3DBF"/>
    <w:rsid w:val="008D3293"/>
    <w:rsid w:val="008E0840"/>
    <w:rsid w:val="008E1268"/>
    <w:rsid w:val="008E3AF3"/>
    <w:rsid w:val="008E46E0"/>
    <w:rsid w:val="008E66B2"/>
    <w:rsid w:val="008F0534"/>
    <w:rsid w:val="008F09A9"/>
    <w:rsid w:val="008F72DC"/>
    <w:rsid w:val="008F7A4B"/>
    <w:rsid w:val="008F7E62"/>
    <w:rsid w:val="00901C5A"/>
    <w:rsid w:val="00903549"/>
    <w:rsid w:val="00903ED2"/>
    <w:rsid w:val="00903F73"/>
    <w:rsid w:val="00906D85"/>
    <w:rsid w:val="009145C1"/>
    <w:rsid w:val="0091478E"/>
    <w:rsid w:val="00917028"/>
    <w:rsid w:val="00924856"/>
    <w:rsid w:val="00927DFD"/>
    <w:rsid w:val="00930BE9"/>
    <w:rsid w:val="0093397C"/>
    <w:rsid w:val="00933D5C"/>
    <w:rsid w:val="0093744E"/>
    <w:rsid w:val="009418DE"/>
    <w:rsid w:val="00943750"/>
    <w:rsid w:val="0095138F"/>
    <w:rsid w:val="00952F47"/>
    <w:rsid w:val="00966CDD"/>
    <w:rsid w:val="009715A1"/>
    <w:rsid w:val="00972984"/>
    <w:rsid w:val="00976BAC"/>
    <w:rsid w:val="00980AA9"/>
    <w:rsid w:val="00980AEF"/>
    <w:rsid w:val="009829DD"/>
    <w:rsid w:val="00985E0F"/>
    <w:rsid w:val="0098679D"/>
    <w:rsid w:val="00986DBE"/>
    <w:rsid w:val="00991DB0"/>
    <w:rsid w:val="00995647"/>
    <w:rsid w:val="009A0EB7"/>
    <w:rsid w:val="009A3B76"/>
    <w:rsid w:val="009A6040"/>
    <w:rsid w:val="009A6755"/>
    <w:rsid w:val="009A7134"/>
    <w:rsid w:val="009A7D25"/>
    <w:rsid w:val="009B4A5B"/>
    <w:rsid w:val="009C45A7"/>
    <w:rsid w:val="009C48DA"/>
    <w:rsid w:val="009D0027"/>
    <w:rsid w:val="009D1685"/>
    <w:rsid w:val="009D6B55"/>
    <w:rsid w:val="009E35DE"/>
    <w:rsid w:val="009E5D44"/>
    <w:rsid w:val="009E6AE0"/>
    <w:rsid w:val="009F7B5E"/>
    <w:rsid w:val="009F7F6B"/>
    <w:rsid w:val="009F7FF4"/>
    <w:rsid w:val="00A001D6"/>
    <w:rsid w:val="00A16882"/>
    <w:rsid w:val="00A16AFB"/>
    <w:rsid w:val="00A16BD7"/>
    <w:rsid w:val="00A20090"/>
    <w:rsid w:val="00A20F7A"/>
    <w:rsid w:val="00A24D70"/>
    <w:rsid w:val="00A26226"/>
    <w:rsid w:val="00A31BD5"/>
    <w:rsid w:val="00A3439E"/>
    <w:rsid w:val="00A37118"/>
    <w:rsid w:val="00A4227B"/>
    <w:rsid w:val="00A4552D"/>
    <w:rsid w:val="00A4726E"/>
    <w:rsid w:val="00A47F7B"/>
    <w:rsid w:val="00A550C8"/>
    <w:rsid w:val="00A57DC6"/>
    <w:rsid w:val="00A61C61"/>
    <w:rsid w:val="00A648D1"/>
    <w:rsid w:val="00A64D7A"/>
    <w:rsid w:val="00A67C52"/>
    <w:rsid w:val="00A709C0"/>
    <w:rsid w:val="00A71AA7"/>
    <w:rsid w:val="00A77912"/>
    <w:rsid w:val="00A93005"/>
    <w:rsid w:val="00A94960"/>
    <w:rsid w:val="00A964FB"/>
    <w:rsid w:val="00AA2DDC"/>
    <w:rsid w:val="00AA51C3"/>
    <w:rsid w:val="00AB2EBE"/>
    <w:rsid w:val="00AC52BC"/>
    <w:rsid w:val="00AC59BF"/>
    <w:rsid w:val="00AD27CF"/>
    <w:rsid w:val="00AD5533"/>
    <w:rsid w:val="00AE1927"/>
    <w:rsid w:val="00AE4BC7"/>
    <w:rsid w:val="00AE4C79"/>
    <w:rsid w:val="00AE4CB3"/>
    <w:rsid w:val="00AE5ED3"/>
    <w:rsid w:val="00AF196D"/>
    <w:rsid w:val="00AF3843"/>
    <w:rsid w:val="00AF679D"/>
    <w:rsid w:val="00B00450"/>
    <w:rsid w:val="00B03893"/>
    <w:rsid w:val="00B12B23"/>
    <w:rsid w:val="00B14824"/>
    <w:rsid w:val="00B23AD3"/>
    <w:rsid w:val="00B24E87"/>
    <w:rsid w:val="00B3068F"/>
    <w:rsid w:val="00B40A19"/>
    <w:rsid w:val="00B45675"/>
    <w:rsid w:val="00B5327D"/>
    <w:rsid w:val="00B542F8"/>
    <w:rsid w:val="00B55CCD"/>
    <w:rsid w:val="00B61BEC"/>
    <w:rsid w:val="00B71B78"/>
    <w:rsid w:val="00B75027"/>
    <w:rsid w:val="00B7790A"/>
    <w:rsid w:val="00B80B7B"/>
    <w:rsid w:val="00B820C6"/>
    <w:rsid w:val="00B836A0"/>
    <w:rsid w:val="00B91630"/>
    <w:rsid w:val="00B9345E"/>
    <w:rsid w:val="00B971FD"/>
    <w:rsid w:val="00BA0E5F"/>
    <w:rsid w:val="00BB0C5A"/>
    <w:rsid w:val="00BB42DB"/>
    <w:rsid w:val="00BC3045"/>
    <w:rsid w:val="00BC3E4D"/>
    <w:rsid w:val="00BE2612"/>
    <w:rsid w:val="00BE4417"/>
    <w:rsid w:val="00BE654A"/>
    <w:rsid w:val="00BE68E4"/>
    <w:rsid w:val="00BF1CEE"/>
    <w:rsid w:val="00BF2A35"/>
    <w:rsid w:val="00BF2C13"/>
    <w:rsid w:val="00BF52E4"/>
    <w:rsid w:val="00C02185"/>
    <w:rsid w:val="00C033F2"/>
    <w:rsid w:val="00C05696"/>
    <w:rsid w:val="00C067DA"/>
    <w:rsid w:val="00C16794"/>
    <w:rsid w:val="00C24AB7"/>
    <w:rsid w:val="00C269BD"/>
    <w:rsid w:val="00C32174"/>
    <w:rsid w:val="00C40F95"/>
    <w:rsid w:val="00C417CC"/>
    <w:rsid w:val="00C4397D"/>
    <w:rsid w:val="00C44D6F"/>
    <w:rsid w:val="00C50092"/>
    <w:rsid w:val="00C5188F"/>
    <w:rsid w:val="00C52C71"/>
    <w:rsid w:val="00C600B3"/>
    <w:rsid w:val="00C61B88"/>
    <w:rsid w:val="00C61F00"/>
    <w:rsid w:val="00C729A3"/>
    <w:rsid w:val="00C72D05"/>
    <w:rsid w:val="00C73CE6"/>
    <w:rsid w:val="00C81462"/>
    <w:rsid w:val="00C81A18"/>
    <w:rsid w:val="00C9204C"/>
    <w:rsid w:val="00CA30BF"/>
    <w:rsid w:val="00CA4776"/>
    <w:rsid w:val="00CA7C10"/>
    <w:rsid w:val="00CB0BD1"/>
    <w:rsid w:val="00CB2292"/>
    <w:rsid w:val="00CB2557"/>
    <w:rsid w:val="00CB2617"/>
    <w:rsid w:val="00CC0094"/>
    <w:rsid w:val="00CC4111"/>
    <w:rsid w:val="00CC6A85"/>
    <w:rsid w:val="00CD6068"/>
    <w:rsid w:val="00CD7F7E"/>
    <w:rsid w:val="00CE34FD"/>
    <w:rsid w:val="00CE41B9"/>
    <w:rsid w:val="00CE5ADE"/>
    <w:rsid w:val="00CE73E6"/>
    <w:rsid w:val="00D01489"/>
    <w:rsid w:val="00D0536D"/>
    <w:rsid w:val="00D1635E"/>
    <w:rsid w:val="00D22D97"/>
    <w:rsid w:val="00D27BC5"/>
    <w:rsid w:val="00D34ACD"/>
    <w:rsid w:val="00D4681A"/>
    <w:rsid w:val="00D50075"/>
    <w:rsid w:val="00D52559"/>
    <w:rsid w:val="00D539B4"/>
    <w:rsid w:val="00D6023F"/>
    <w:rsid w:val="00D65A47"/>
    <w:rsid w:val="00D669BF"/>
    <w:rsid w:val="00D676D7"/>
    <w:rsid w:val="00D710A5"/>
    <w:rsid w:val="00D73EFE"/>
    <w:rsid w:val="00D74D73"/>
    <w:rsid w:val="00D931BF"/>
    <w:rsid w:val="00D93745"/>
    <w:rsid w:val="00D969CF"/>
    <w:rsid w:val="00DB35CB"/>
    <w:rsid w:val="00DB37F7"/>
    <w:rsid w:val="00DB5A13"/>
    <w:rsid w:val="00DB7B0F"/>
    <w:rsid w:val="00DC476A"/>
    <w:rsid w:val="00DC79F6"/>
    <w:rsid w:val="00DE18D6"/>
    <w:rsid w:val="00DF2C2F"/>
    <w:rsid w:val="00E03D33"/>
    <w:rsid w:val="00E073AB"/>
    <w:rsid w:val="00E107C1"/>
    <w:rsid w:val="00E15AAD"/>
    <w:rsid w:val="00E161EA"/>
    <w:rsid w:val="00E221BC"/>
    <w:rsid w:val="00E26829"/>
    <w:rsid w:val="00E2771D"/>
    <w:rsid w:val="00E30B9D"/>
    <w:rsid w:val="00E33A47"/>
    <w:rsid w:val="00E364E2"/>
    <w:rsid w:val="00E408CB"/>
    <w:rsid w:val="00E41062"/>
    <w:rsid w:val="00E430F5"/>
    <w:rsid w:val="00E4328B"/>
    <w:rsid w:val="00E473CF"/>
    <w:rsid w:val="00E55AFC"/>
    <w:rsid w:val="00E56E9E"/>
    <w:rsid w:val="00E714B3"/>
    <w:rsid w:val="00E71ED0"/>
    <w:rsid w:val="00E760D8"/>
    <w:rsid w:val="00E82D34"/>
    <w:rsid w:val="00E87D0A"/>
    <w:rsid w:val="00E95865"/>
    <w:rsid w:val="00EA08A9"/>
    <w:rsid w:val="00EA29A2"/>
    <w:rsid w:val="00EB368F"/>
    <w:rsid w:val="00EB76C5"/>
    <w:rsid w:val="00EC1C19"/>
    <w:rsid w:val="00EC50AA"/>
    <w:rsid w:val="00EC6046"/>
    <w:rsid w:val="00ED15C3"/>
    <w:rsid w:val="00EE0286"/>
    <w:rsid w:val="00EE307D"/>
    <w:rsid w:val="00EE5A85"/>
    <w:rsid w:val="00EE699E"/>
    <w:rsid w:val="00EF4FAC"/>
    <w:rsid w:val="00EF5104"/>
    <w:rsid w:val="00EF7719"/>
    <w:rsid w:val="00F007B7"/>
    <w:rsid w:val="00F069E6"/>
    <w:rsid w:val="00F07F39"/>
    <w:rsid w:val="00F12E96"/>
    <w:rsid w:val="00F1470B"/>
    <w:rsid w:val="00F227E3"/>
    <w:rsid w:val="00F27883"/>
    <w:rsid w:val="00F346D8"/>
    <w:rsid w:val="00F37C34"/>
    <w:rsid w:val="00F37DA3"/>
    <w:rsid w:val="00F37E37"/>
    <w:rsid w:val="00F556D8"/>
    <w:rsid w:val="00F627F7"/>
    <w:rsid w:val="00F63911"/>
    <w:rsid w:val="00F639D3"/>
    <w:rsid w:val="00F662DF"/>
    <w:rsid w:val="00F6738C"/>
    <w:rsid w:val="00F7166F"/>
    <w:rsid w:val="00F81F53"/>
    <w:rsid w:val="00F826D8"/>
    <w:rsid w:val="00F916DE"/>
    <w:rsid w:val="00F93E3C"/>
    <w:rsid w:val="00F95762"/>
    <w:rsid w:val="00F961E0"/>
    <w:rsid w:val="00F96466"/>
    <w:rsid w:val="00FA0A9C"/>
    <w:rsid w:val="00FA335B"/>
    <w:rsid w:val="00FA4831"/>
    <w:rsid w:val="00FB0890"/>
    <w:rsid w:val="00FC34C1"/>
    <w:rsid w:val="00FD17AF"/>
    <w:rsid w:val="00FD1E62"/>
    <w:rsid w:val="00FE09E5"/>
    <w:rsid w:val="00FE347D"/>
    <w:rsid w:val="00FE4399"/>
    <w:rsid w:val="00FF1138"/>
    <w:rsid w:val="00FF13BF"/>
    <w:rsid w:val="00FF204B"/>
    <w:rsid w:val="00FF3F70"/>
    <w:rsid w:val="00FF6148"/>
    <w:rsid w:val="00FF6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C306F"/>
  <w15:docId w15:val="{FCFB0CB7-8354-46CA-AC6D-2B9AAC12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E6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3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3C56"/>
    <w:rPr>
      <w:rFonts w:ascii="Courier New" w:eastAsia="Times New Roman" w:hAnsi="Courier New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4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45001academy/blog/2016/10/12/does-your-organization-need-a-health-safety-manua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53B80-FF6C-4AAB-82AE-5DE7F9514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984</Words>
  <Characters>5612</Characters>
  <Application>Microsoft Office Word</Application>
  <DocSecurity>0</DocSecurity>
  <Lines>46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Manual de SST</vt:lpstr>
      <vt:lpstr>OH&amp;S Manual</vt:lpstr>
      <vt:lpstr>OH&amp;S Manual</vt:lpstr>
    </vt:vector>
  </TitlesOfParts>
  <Company>Advisera Expert Solutions Ltd</Company>
  <LinksUpToDate>false</LinksUpToDate>
  <CharactersWithSpaces>6583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SST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8</cp:revision>
  <dcterms:created xsi:type="dcterms:W3CDTF">2019-08-27T21:11:00Z</dcterms:created>
  <dcterms:modified xsi:type="dcterms:W3CDTF">2020-02-18T13:23:00Z</dcterms:modified>
</cp:coreProperties>
</file>