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4A577" w14:textId="763D7616" w:rsidR="00BC6ED3" w:rsidRDefault="00086C45" w:rsidP="00967A62">
      <w:pPr>
        <w:rPr>
          <w:b/>
          <w:sz w:val="28"/>
        </w:rPr>
      </w:pPr>
      <w:r>
        <w:rPr>
          <w:b/>
          <w:sz w:val="28"/>
        </w:rPr>
        <w:t>Apéndice 1</w:t>
      </w:r>
      <w:r w:rsidR="00A50A02" w:rsidRPr="00A50A02">
        <w:t xml:space="preserve"> </w:t>
      </w:r>
      <w:r w:rsidR="00A50A02" w:rsidRPr="00A50A02">
        <w:rPr>
          <w:b/>
          <w:sz w:val="28"/>
        </w:rPr>
        <w:t>–</w:t>
      </w:r>
      <w:r>
        <w:rPr>
          <w:b/>
          <w:sz w:val="28"/>
        </w:rPr>
        <w:t xml:space="preserve"> Matriz de desempeño </w:t>
      </w:r>
      <w:r w:rsidR="00C246A6">
        <w:rPr>
          <w:b/>
          <w:sz w:val="28"/>
        </w:rPr>
        <w:t xml:space="preserve">de salud y seguridad en el trabajo </w:t>
      </w:r>
      <w:r w:rsidR="00D06015">
        <w:rPr>
          <w:b/>
          <w:sz w:val="28"/>
        </w:rPr>
        <w:t>(SST)</w:t>
      </w:r>
    </w:p>
    <w:p w14:paraId="51B78B45" w14:textId="03165A94" w:rsidR="002259F1" w:rsidRPr="0059132A" w:rsidRDefault="002259F1" w:rsidP="002259F1">
      <w:pPr>
        <w:jc w:val="center"/>
        <w:rPr>
          <w:b/>
          <w:sz w:val="28"/>
        </w:rPr>
      </w:pPr>
      <w:r w:rsidRPr="00175F7D">
        <w:t>** VERSIÓN DE MUESTRA GRATIS **</w:t>
      </w: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4"/>
        <w:gridCol w:w="1454"/>
        <w:gridCol w:w="1598"/>
        <w:gridCol w:w="1776"/>
        <w:gridCol w:w="1776"/>
        <w:gridCol w:w="1774"/>
        <w:gridCol w:w="1777"/>
        <w:gridCol w:w="1598"/>
        <w:gridCol w:w="1598"/>
      </w:tblGrid>
      <w:tr w:rsidR="00657C84" w:rsidRPr="0059132A" w14:paraId="1C2C63B9" w14:textId="77777777" w:rsidTr="00657C84">
        <w:trPr>
          <w:trHeight w:val="637"/>
        </w:trPr>
        <w:tc>
          <w:tcPr>
            <w:tcW w:w="854" w:type="dxa"/>
            <w:vMerge w:val="restart"/>
            <w:shd w:val="clear" w:color="auto" w:fill="D9D9D9" w:themeFill="background1" w:themeFillShade="D9"/>
            <w:vAlign w:val="center"/>
          </w:tcPr>
          <w:p w14:paraId="4D5CA71D" w14:textId="77777777" w:rsidR="00657C84" w:rsidRPr="0059132A" w:rsidRDefault="00657C84" w:rsidP="00FD2D1C">
            <w:pPr>
              <w:spacing w:after="0"/>
            </w:pPr>
            <w:r>
              <w:t>Nro.</w:t>
            </w:r>
          </w:p>
        </w:tc>
        <w:tc>
          <w:tcPr>
            <w:tcW w:w="1454" w:type="dxa"/>
            <w:vMerge w:val="restart"/>
            <w:shd w:val="clear" w:color="auto" w:fill="D9D9D9" w:themeFill="background1" w:themeFillShade="D9"/>
            <w:vAlign w:val="center"/>
          </w:tcPr>
          <w:p w14:paraId="7683D80D" w14:textId="4434460D" w:rsidR="00657C84" w:rsidRPr="0059132A" w:rsidRDefault="002259F1" w:rsidP="00FD2D1C">
            <w:pPr>
              <w:spacing w:after="0"/>
            </w:pPr>
            <w:r>
              <w:t>…</w:t>
            </w:r>
          </w:p>
        </w:tc>
        <w:tc>
          <w:tcPr>
            <w:tcW w:w="1598" w:type="dxa"/>
            <w:vMerge w:val="restart"/>
            <w:shd w:val="clear" w:color="auto" w:fill="D9D9D9" w:themeFill="background1" w:themeFillShade="D9"/>
            <w:vAlign w:val="center"/>
          </w:tcPr>
          <w:p w14:paraId="3B0466BB" w14:textId="5AD35C25" w:rsidR="00657C84" w:rsidRPr="0059132A" w:rsidRDefault="00657C84" w:rsidP="008037DE">
            <w:pPr>
              <w:spacing w:after="0"/>
            </w:pPr>
            <w:r>
              <w:t>Objetivo de SST</w:t>
            </w:r>
          </w:p>
        </w:tc>
        <w:tc>
          <w:tcPr>
            <w:tcW w:w="1776" w:type="dxa"/>
            <w:vMerge w:val="restart"/>
            <w:shd w:val="clear" w:color="auto" w:fill="D9D9D9" w:themeFill="background1" w:themeFillShade="D9"/>
            <w:vAlign w:val="center"/>
          </w:tcPr>
          <w:p w14:paraId="32E5DF16" w14:textId="5E8992B3" w:rsidR="00657C84" w:rsidRPr="0059132A" w:rsidRDefault="002259F1" w:rsidP="00FD2D1C">
            <w:pPr>
              <w:spacing w:after="0"/>
            </w:pPr>
            <w:r>
              <w:t>…</w:t>
            </w:r>
          </w:p>
        </w:tc>
        <w:tc>
          <w:tcPr>
            <w:tcW w:w="1776" w:type="dxa"/>
            <w:vMerge w:val="restart"/>
            <w:shd w:val="clear" w:color="auto" w:fill="D9D9D9" w:themeFill="background1" w:themeFillShade="D9"/>
            <w:vAlign w:val="center"/>
          </w:tcPr>
          <w:p w14:paraId="37AC2FF3" w14:textId="67AE53D0" w:rsidR="00657C84" w:rsidRPr="0059132A" w:rsidRDefault="002259F1" w:rsidP="00FD2D1C">
            <w:pPr>
              <w:spacing w:after="0"/>
            </w:pPr>
            <w:r>
              <w:t>…</w:t>
            </w:r>
          </w:p>
        </w:tc>
        <w:tc>
          <w:tcPr>
            <w:tcW w:w="1774" w:type="dxa"/>
            <w:vMerge w:val="restart"/>
            <w:shd w:val="clear" w:color="auto" w:fill="D9D9D9" w:themeFill="background1" w:themeFillShade="D9"/>
            <w:vAlign w:val="center"/>
          </w:tcPr>
          <w:p w14:paraId="63B858C3" w14:textId="1A054664" w:rsidR="00657C84" w:rsidRPr="0059132A" w:rsidRDefault="002259F1" w:rsidP="008037DE">
            <w:pPr>
              <w:spacing w:after="0"/>
            </w:pPr>
            <w:r>
              <w:t>…</w:t>
            </w:r>
          </w:p>
        </w:tc>
        <w:tc>
          <w:tcPr>
            <w:tcW w:w="1777" w:type="dxa"/>
            <w:vMerge w:val="restart"/>
            <w:shd w:val="clear" w:color="auto" w:fill="D9D9D9" w:themeFill="background1" w:themeFillShade="D9"/>
            <w:vAlign w:val="center"/>
          </w:tcPr>
          <w:p w14:paraId="323228BA" w14:textId="3F1CA1D7" w:rsidR="00657C84" w:rsidRPr="0059132A" w:rsidRDefault="002259F1" w:rsidP="00FD2D1C">
            <w:pPr>
              <w:spacing w:after="0"/>
            </w:pPr>
            <w:r>
              <w:t>…</w:t>
            </w:r>
          </w:p>
        </w:tc>
        <w:tc>
          <w:tcPr>
            <w:tcW w:w="1598" w:type="dxa"/>
            <w:vMerge w:val="restart"/>
            <w:shd w:val="clear" w:color="auto" w:fill="D9D9D9" w:themeFill="background1" w:themeFillShade="D9"/>
            <w:vAlign w:val="center"/>
          </w:tcPr>
          <w:p w14:paraId="49513306" w14:textId="77777777" w:rsidR="00657C84" w:rsidRPr="0059132A" w:rsidRDefault="00657C84" w:rsidP="00FD2D1C">
            <w:pPr>
              <w:spacing w:after="0"/>
            </w:pPr>
            <w:r>
              <w:t>Frecuencia de medición</w:t>
            </w:r>
          </w:p>
        </w:tc>
        <w:tc>
          <w:tcPr>
            <w:tcW w:w="1598" w:type="dxa"/>
            <w:vMerge w:val="restart"/>
            <w:shd w:val="clear" w:color="auto" w:fill="D9D9D9" w:themeFill="background1" w:themeFillShade="D9"/>
            <w:vAlign w:val="center"/>
          </w:tcPr>
          <w:p w14:paraId="4B1F43A6" w14:textId="6C353EEA" w:rsidR="00657C84" w:rsidRPr="0059132A" w:rsidRDefault="002259F1" w:rsidP="00FD2D1C">
            <w:pPr>
              <w:spacing w:after="0"/>
            </w:pPr>
            <w:r>
              <w:t>…</w:t>
            </w:r>
          </w:p>
        </w:tc>
      </w:tr>
      <w:tr w:rsidR="00657C84" w:rsidRPr="0059132A" w14:paraId="0BBFC4D5" w14:textId="77777777" w:rsidTr="00657C84">
        <w:trPr>
          <w:trHeight w:val="313"/>
        </w:trPr>
        <w:tc>
          <w:tcPr>
            <w:tcW w:w="854" w:type="dxa"/>
            <w:vMerge/>
          </w:tcPr>
          <w:p w14:paraId="6DFA6D92" w14:textId="77777777" w:rsidR="00657C84" w:rsidRPr="0059132A" w:rsidRDefault="00657C84" w:rsidP="00FD2D1C">
            <w:pPr>
              <w:spacing w:after="0"/>
            </w:pPr>
          </w:p>
        </w:tc>
        <w:tc>
          <w:tcPr>
            <w:tcW w:w="1454" w:type="dxa"/>
            <w:vMerge/>
            <w:vAlign w:val="center"/>
          </w:tcPr>
          <w:p w14:paraId="3B4A712D" w14:textId="77777777" w:rsidR="00657C84" w:rsidRPr="0059132A" w:rsidRDefault="00657C84" w:rsidP="00FD2D1C">
            <w:pPr>
              <w:spacing w:after="0"/>
            </w:pPr>
          </w:p>
        </w:tc>
        <w:tc>
          <w:tcPr>
            <w:tcW w:w="1598" w:type="dxa"/>
            <w:vMerge/>
          </w:tcPr>
          <w:p w14:paraId="31E49DFF" w14:textId="77777777" w:rsidR="00657C84" w:rsidRPr="0059132A" w:rsidRDefault="00657C84" w:rsidP="00FD2D1C">
            <w:pPr>
              <w:spacing w:after="0"/>
            </w:pPr>
          </w:p>
        </w:tc>
        <w:tc>
          <w:tcPr>
            <w:tcW w:w="1776" w:type="dxa"/>
            <w:vMerge/>
            <w:shd w:val="clear" w:color="auto" w:fill="D9D9D9" w:themeFill="background1" w:themeFillShade="D9"/>
          </w:tcPr>
          <w:p w14:paraId="2A8E0087" w14:textId="77777777" w:rsidR="00657C84" w:rsidRPr="0059132A" w:rsidRDefault="00657C84" w:rsidP="00FD2D1C">
            <w:pPr>
              <w:spacing w:after="0"/>
            </w:pPr>
          </w:p>
        </w:tc>
        <w:tc>
          <w:tcPr>
            <w:tcW w:w="1776" w:type="dxa"/>
            <w:vMerge/>
            <w:shd w:val="clear" w:color="auto" w:fill="D9D9D9" w:themeFill="background1" w:themeFillShade="D9"/>
          </w:tcPr>
          <w:p w14:paraId="24B6FA0F" w14:textId="77777777" w:rsidR="00657C84" w:rsidRPr="0059132A" w:rsidRDefault="00657C84" w:rsidP="00FD2D1C">
            <w:pPr>
              <w:spacing w:after="0"/>
            </w:pPr>
          </w:p>
        </w:tc>
        <w:tc>
          <w:tcPr>
            <w:tcW w:w="1774" w:type="dxa"/>
            <w:vMerge/>
            <w:shd w:val="clear" w:color="auto" w:fill="D9D9D9" w:themeFill="background1" w:themeFillShade="D9"/>
          </w:tcPr>
          <w:p w14:paraId="1AA3E213" w14:textId="77777777" w:rsidR="00657C84" w:rsidRPr="0059132A" w:rsidRDefault="00657C84" w:rsidP="00FD2D1C">
            <w:pPr>
              <w:spacing w:after="0"/>
            </w:pPr>
          </w:p>
        </w:tc>
        <w:tc>
          <w:tcPr>
            <w:tcW w:w="1777" w:type="dxa"/>
            <w:vMerge/>
            <w:shd w:val="clear" w:color="auto" w:fill="D9D9D9" w:themeFill="background1" w:themeFillShade="D9"/>
          </w:tcPr>
          <w:p w14:paraId="1C24B777" w14:textId="77777777" w:rsidR="00657C84" w:rsidRPr="0059132A" w:rsidRDefault="00657C84" w:rsidP="00FD2D1C">
            <w:pPr>
              <w:spacing w:after="0"/>
            </w:pPr>
          </w:p>
        </w:tc>
        <w:tc>
          <w:tcPr>
            <w:tcW w:w="1598" w:type="dxa"/>
            <w:vMerge/>
            <w:shd w:val="clear" w:color="auto" w:fill="D9D9D9" w:themeFill="background1" w:themeFillShade="D9"/>
          </w:tcPr>
          <w:p w14:paraId="479F0B6C" w14:textId="77777777" w:rsidR="00657C84" w:rsidRPr="0059132A" w:rsidRDefault="00657C84" w:rsidP="00FD2D1C">
            <w:pPr>
              <w:spacing w:after="0"/>
            </w:pPr>
          </w:p>
        </w:tc>
        <w:tc>
          <w:tcPr>
            <w:tcW w:w="1598" w:type="dxa"/>
            <w:vMerge/>
            <w:shd w:val="clear" w:color="auto" w:fill="D9D9D9" w:themeFill="background1" w:themeFillShade="D9"/>
          </w:tcPr>
          <w:p w14:paraId="3B861B1B" w14:textId="77777777" w:rsidR="00657C84" w:rsidRPr="0059132A" w:rsidRDefault="00657C84" w:rsidP="00FD2D1C">
            <w:pPr>
              <w:spacing w:after="0"/>
            </w:pPr>
          </w:p>
        </w:tc>
      </w:tr>
      <w:tr w:rsidR="00657C84" w:rsidRPr="0059132A" w14:paraId="3441CE94" w14:textId="77777777" w:rsidTr="00657C84">
        <w:trPr>
          <w:trHeight w:val="280"/>
        </w:trPr>
        <w:tc>
          <w:tcPr>
            <w:tcW w:w="854" w:type="dxa"/>
            <w:vMerge w:val="restart"/>
            <w:vAlign w:val="center"/>
          </w:tcPr>
          <w:p w14:paraId="56EEE955" w14:textId="1AF54B33" w:rsidR="00657C84" w:rsidRPr="0059132A" w:rsidRDefault="00657C84" w:rsidP="000A4E5D">
            <w:pPr>
              <w:spacing w:after="0"/>
              <w:jc w:val="center"/>
            </w:pPr>
          </w:p>
        </w:tc>
        <w:tc>
          <w:tcPr>
            <w:tcW w:w="1454" w:type="dxa"/>
            <w:vMerge w:val="restart"/>
            <w:vAlign w:val="center"/>
          </w:tcPr>
          <w:p w14:paraId="267A466F" w14:textId="6EC8731E" w:rsidR="00657C84" w:rsidRPr="0059132A" w:rsidRDefault="00657C84" w:rsidP="00B640EE">
            <w:pPr>
              <w:spacing w:after="0"/>
            </w:pPr>
          </w:p>
        </w:tc>
        <w:tc>
          <w:tcPr>
            <w:tcW w:w="1598" w:type="dxa"/>
          </w:tcPr>
          <w:p w14:paraId="3BECE106" w14:textId="4FFA7FCA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09816EB6" w14:textId="0C6669EE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4580F331" w14:textId="4569F19A" w:rsidR="00657C84" w:rsidRPr="0059132A" w:rsidRDefault="00657C84" w:rsidP="00BA3255">
            <w:pPr>
              <w:spacing w:after="0"/>
            </w:pPr>
          </w:p>
        </w:tc>
        <w:tc>
          <w:tcPr>
            <w:tcW w:w="1774" w:type="dxa"/>
          </w:tcPr>
          <w:p w14:paraId="7EFE65AE" w14:textId="14FCE856" w:rsidR="00657C84" w:rsidRPr="008037DE" w:rsidRDefault="00657C84" w:rsidP="006C67A5">
            <w:pPr>
              <w:spacing w:after="0"/>
            </w:pPr>
          </w:p>
        </w:tc>
        <w:tc>
          <w:tcPr>
            <w:tcW w:w="1777" w:type="dxa"/>
          </w:tcPr>
          <w:p w14:paraId="008FBDF9" w14:textId="1C236596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2577B361" w14:textId="118AFD48" w:rsidR="00657C84" w:rsidRPr="0059132A" w:rsidRDefault="00657C84" w:rsidP="006C67A5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7C29535F" w14:textId="4D5002DF" w:rsidR="00657C84" w:rsidRPr="0059132A" w:rsidRDefault="00657C84" w:rsidP="006C67A5">
            <w:pPr>
              <w:spacing w:after="0"/>
            </w:pPr>
          </w:p>
        </w:tc>
      </w:tr>
      <w:tr w:rsidR="00657C84" w:rsidRPr="0059132A" w14:paraId="4788350C" w14:textId="77777777" w:rsidTr="00657C84">
        <w:trPr>
          <w:trHeight w:val="319"/>
        </w:trPr>
        <w:tc>
          <w:tcPr>
            <w:tcW w:w="854" w:type="dxa"/>
            <w:vMerge/>
            <w:vAlign w:val="center"/>
          </w:tcPr>
          <w:p w14:paraId="5B9EC254" w14:textId="77777777" w:rsidR="00657C84" w:rsidRPr="0059132A" w:rsidRDefault="00657C84" w:rsidP="000A4E5D">
            <w:pPr>
              <w:spacing w:after="0"/>
              <w:jc w:val="center"/>
            </w:pPr>
          </w:p>
        </w:tc>
        <w:tc>
          <w:tcPr>
            <w:tcW w:w="1454" w:type="dxa"/>
            <w:vMerge/>
            <w:vAlign w:val="center"/>
          </w:tcPr>
          <w:p w14:paraId="7492040D" w14:textId="77777777" w:rsidR="00657C84" w:rsidRPr="0059132A" w:rsidRDefault="00657C84" w:rsidP="00B640EE">
            <w:pPr>
              <w:spacing w:after="0"/>
            </w:pPr>
          </w:p>
        </w:tc>
        <w:tc>
          <w:tcPr>
            <w:tcW w:w="1598" w:type="dxa"/>
          </w:tcPr>
          <w:p w14:paraId="20B26A60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77A79DE4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74613CCB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4" w:type="dxa"/>
          </w:tcPr>
          <w:p w14:paraId="51663972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7" w:type="dxa"/>
          </w:tcPr>
          <w:p w14:paraId="59B6B470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5135075A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7A67D94A" w14:textId="77777777" w:rsidR="00657C84" w:rsidRPr="0059132A" w:rsidRDefault="00657C84" w:rsidP="00BA3255">
            <w:pPr>
              <w:spacing w:after="0"/>
            </w:pPr>
          </w:p>
        </w:tc>
      </w:tr>
      <w:tr w:rsidR="00657C84" w:rsidRPr="0059132A" w14:paraId="37DCB886" w14:textId="77777777" w:rsidTr="00657C84">
        <w:trPr>
          <w:trHeight w:val="70"/>
        </w:trPr>
        <w:tc>
          <w:tcPr>
            <w:tcW w:w="854" w:type="dxa"/>
            <w:vMerge/>
            <w:vAlign w:val="center"/>
          </w:tcPr>
          <w:p w14:paraId="4F67E3D3" w14:textId="77777777" w:rsidR="00657C84" w:rsidRPr="0059132A" w:rsidRDefault="00657C84" w:rsidP="000A4E5D">
            <w:pPr>
              <w:spacing w:after="0"/>
              <w:jc w:val="center"/>
            </w:pPr>
          </w:p>
        </w:tc>
        <w:tc>
          <w:tcPr>
            <w:tcW w:w="1454" w:type="dxa"/>
            <w:vMerge/>
            <w:vAlign w:val="center"/>
          </w:tcPr>
          <w:p w14:paraId="5F9C0704" w14:textId="77777777" w:rsidR="00657C84" w:rsidRPr="0059132A" w:rsidRDefault="00657C84" w:rsidP="00B640EE">
            <w:pPr>
              <w:spacing w:after="0"/>
            </w:pPr>
          </w:p>
        </w:tc>
        <w:tc>
          <w:tcPr>
            <w:tcW w:w="1598" w:type="dxa"/>
          </w:tcPr>
          <w:p w14:paraId="7FC61DD5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6E737E78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5FC7B8CE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4" w:type="dxa"/>
          </w:tcPr>
          <w:p w14:paraId="0C099061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7" w:type="dxa"/>
          </w:tcPr>
          <w:p w14:paraId="65F48F09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72203624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58C9F62B" w14:textId="77777777" w:rsidR="00657C84" w:rsidRPr="0059132A" w:rsidRDefault="00657C84" w:rsidP="00BA3255">
            <w:pPr>
              <w:spacing w:after="0"/>
            </w:pPr>
          </w:p>
        </w:tc>
      </w:tr>
      <w:tr w:rsidR="00657C84" w:rsidRPr="0059132A" w14:paraId="426FED19" w14:textId="77777777" w:rsidTr="00657C84">
        <w:trPr>
          <w:trHeight w:val="304"/>
        </w:trPr>
        <w:tc>
          <w:tcPr>
            <w:tcW w:w="854" w:type="dxa"/>
            <w:vMerge w:val="restart"/>
            <w:vAlign w:val="center"/>
          </w:tcPr>
          <w:p w14:paraId="299FBAE8" w14:textId="77777777" w:rsidR="00657C84" w:rsidRPr="0059132A" w:rsidRDefault="00657C84" w:rsidP="000A4E5D">
            <w:pPr>
              <w:spacing w:after="0"/>
              <w:jc w:val="center"/>
            </w:pPr>
          </w:p>
        </w:tc>
        <w:tc>
          <w:tcPr>
            <w:tcW w:w="1454" w:type="dxa"/>
            <w:vMerge w:val="restart"/>
            <w:vAlign w:val="center"/>
          </w:tcPr>
          <w:p w14:paraId="6FD22208" w14:textId="77777777" w:rsidR="00657C84" w:rsidRPr="0059132A" w:rsidRDefault="00657C84" w:rsidP="00B640EE">
            <w:pPr>
              <w:spacing w:after="0"/>
            </w:pPr>
          </w:p>
        </w:tc>
        <w:tc>
          <w:tcPr>
            <w:tcW w:w="1598" w:type="dxa"/>
          </w:tcPr>
          <w:p w14:paraId="6B707F3F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55CE74EB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6C683DE6" w14:textId="77777777" w:rsidR="00657C84" w:rsidRPr="0059132A" w:rsidRDefault="00657C84" w:rsidP="00433B0B">
            <w:pPr>
              <w:spacing w:after="0"/>
            </w:pPr>
          </w:p>
        </w:tc>
        <w:tc>
          <w:tcPr>
            <w:tcW w:w="1774" w:type="dxa"/>
          </w:tcPr>
          <w:p w14:paraId="761B9B49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7" w:type="dxa"/>
          </w:tcPr>
          <w:p w14:paraId="1C212DBE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3FE48CFE" w14:textId="77777777" w:rsidR="00657C84" w:rsidRPr="0059132A" w:rsidRDefault="00657C84" w:rsidP="00E35D26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3E01C43D" w14:textId="77777777" w:rsidR="00657C84" w:rsidRPr="0059132A" w:rsidRDefault="00657C84" w:rsidP="00BA3255">
            <w:pPr>
              <w:spacing w:after="0"/>
            </w:pPr>
          </w:p>
        </w:tc>
      </w:tr>
      <w:tr w:rsidR="00657C84" w:rsidRPr="0059132A" w14:paraId="23D75D6D" w14:textId="77777777" w:rsidTr="00657C84">
        <w:trPr>
          <w:trHeight w:val="319"/>
        </w:trPr>
        <w:tc>
          <w:tcPr>
            <w:tcW w:w="854" w:type="dxa"/>
            <w:vMerge/>
            <w:vAlign w:val="center"/>
          </w:tcPr>
          <w:p w14:paraId="5AE7AF39" w14:textId="77777777" w:rsidR="00657C84" w:rsidRPr="0059132A" w:rsidRDefault="00657C84" w:rsidP="000A4E5D">
            <w:pPr>
              <w:spacing w:after="0"/>
              <w:jc w:val="center"/>
            </w:pPr>
          </w:p>
        </w:tc>
        <w:tc>
          <w:tcPr>
            <w:tcW w:w="1454" w:type="dxa"/>
            <w:vMerge/>
            <w:vAlign w:val="center"/>
          </w:tcPr>
          <w:p w14:paraId="053A0111" w14:textId="77777777" w:rsidR="00657C84" w:rsidRPr="0059132A" w:rsidRDefault="00657C84" w:rsidP="00B640EE">
            <w:pPr>
              <w:spacing w:after="0"/>
            </w:pPr>
          </w:p>
        </w:tc>
        <w:tc>
          <w:tcPr>
            <w:tcW w:w="1598" w:type="dxa"/>
          </w:tcPr>
          <w:p w14:paraId="1D47971C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5E7CCDE9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74F43B15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4" w:type="dxa"/>
          </w:tcPr>
          <w:p w14:paraId="588B93DB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7" w:type="dxa"/>
          </w:tcPr>
          <w:p w14:paraId="7DB422E1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02AB0847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76694D0D" w14:textId="77777777" w:rsidR="00657C84" w:rsidRPr="0059132A" w:rsidRDefault="00657C84" w:rsidP="00BA3255">
            <w:pPr>
              <w:spacing w:after="0"/>
            </w:pPr>
          </w:p>
        </w:tc>
      </w:tr>
      <w:tr w:rsidR="00657C84" w:rsidRPr="0059132A" w14:paraId="7AB723C5" w14:textId="77777777" w:rsidTr="00657C84">
        <w:trPr>
          <w:trHeight w:val="319"/>
        </w:trPr>
        <w:tc>
          <w:tcPr>
            <w:tcW w:w="854" w:type="dxa"/>
            <w:vMerge/>
            <w:vAlign w:val="center"/>
          </w:tcPr>
          <w:p w14:paraId="1827EB41" w14:textId="77777777" w:rsidR="00657C84" w:rsidRPr="0059132A" w:rsidRDefault="00657C84" w:rsidP="000A4E5D">
            <w:pPr>
              <w:spacing w:after="0"/>
              <w:jc w:val="center"/>
            </w:pPr>
          </w:p>
        </w:tc>
        <w:tc>
          <w:tcPr>
            <w:tcW w:w="1454" w:type="dxa"/>
            <w:vMerge/>
            <w:vAlign w:val="center"/>
          </w:tcPr>
          <w:p w14:paraId="4E78C91F" w14:textId="77777777" w:rsidR="00657C84" w:rsidRPr="0059132A" w:rsidRDefault="00657C84" w:rsidP="00B640EE">
            <w:pPr>
              <w:spacing w:after="0"/>
            </w:pPr>
          </w:p>
        </w:tc>
        <w:tc>
          <w:tcPr>
            <w:tcW w:w="1598" w:type="dxa"/>
          </w:tcPr>
          <w:p w14:paraId="0AC8800F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48E5721A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25572132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4" w:type="dxa"/>
          </w:tcPr>
          <w:p w14:paraId="1AA13529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7" w:type="dxa"/>
          </w:tcPr>
          <w:p w14:paraId="35813000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381B3C21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07DE8673" w14:textId="77777777" w:rsidR="00657C84" w:rsidRPr="0059132A" w:rsidRDefault="00657C84" w:rsidP="00BA3255">
            <w:pPr>
              <w:spacing w:after="0"/>
            </w:pPr>
          </w:p>
        </w:tc>
      </w:tr>
      <w:tr w:rsidR="00657C84" w:rsidRPr="0059132A" w14:paraId="00371182" w14:textId="77777777" w:rsidTr="00657C84">
        <w:trPr>
          <w:trHeight w:val="319"/>
        </w:trPr>
        <w:tc>
          <w:tcPr>
            <w:tcW w:w="854" w:type="dxa"/>
            <w:vMerge w:val="restart"/>
            <w:vAlign w:val="center"/>
          </w:tcPr>
          <w:p w14:paraId="5EE4410A" w14:textId="77777777" w:rsidR="00657C84" w:rsidRPr="0059132A" w:rsidRDefault="00657C84" w:rsidP="000A4E5D">
            <w:pPr>
              <w:spacing w:after="0"/>
              <w:jc w:val="center"/>
            </w:pPr>
          </w:p>
        </w:tc>
        <w:tc>
          <w:tcPr>
            <w:tcW w:w="1454" w:type="dxa"/>
            <w:vMerge w:val="restart"/>
            <w:vAlign w:val="center"/>
          </w:tcPr>
          <w:p w14:paraId="759FFBDD" w14:textId="77777777" w:rsidR="00657C84" w:rsidRPr="0059132A" w:rsidRDefault="00657C84" w:rsidP="00B640EE">
            <w:pPr>
              <w:spacing w:after="0"/>
            </w:pPr>
          </w:p>
        </w:tc>
        <w:tc>
          <w:tcPr>
            <w:tcW w:w="1598" w:type="dxa"/>
          </w:tcPr>
          <w:p w14:paraId="158E4852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0E792F29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5A12E24D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4" w:type="dxa"/>
          </w:tcPr>
          <w:p w14:paraId="21809CD6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7" w:type="dxa"/>
          </w:tcPr>
          <w:p w14:paraId="5E0D70B1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44A923EC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27D3E49C" w14:textId="77777777" w:rsidR="00657C84" w:rsidRPr="0059132A" w:rsidRDefault="00657C84" w:rsidP="00BA3255">
            <w:pPr>
              <w:spacing w:after="0"/>
            </w:pPr>
          </w:p>
        </w:tc>
      </w:tr>
      <w:tr w:rsidR="00657C84" w:rsidRPr="0059132A" w14:paraId="32A490F3" w14:textId="77777777" w:rsidTr="00657C84">
        <w:trPr>
          <w:trHeight w:val="319"/>
        </w:trPr>
        <w:tc>
          <w:tcPr>
            <w:tcW w:w="854" w:type="dxa"/>
            <w:vMerge/>
            <w:vAlign w:val="center"/>
          </w:tcPr>
          <w:p w14:paraId="5BA755A2" w14:textId="77777777" w:rsidR="00657C84" w:rsidRPr="0059132A" w:rsidRDefault="00657C84" w:rsidP="000A4E5D">
            <w:pPr>
              <w:spacing w:after="0"/>
              <w:jc w:val="center"/>
            </w:pPr>
          </w:p>
        </w:tc>
        <w:tc>
          <w:tcPr>
            <w:tcW w:w="1454" w:type="dxa"/>
            <w:vMerge/>
            <w:vAlign w:val="center"/>
          </w:tcPr>
          <w:p w14:paraId="3D8D048A" w14:textId="77777777" w:rsidR="00657C84" w:rsidRPr="0059132A" w:rsidRDefault="00657C84" w:rsidP="00B640EE">
            <w:pPr>
              <w:spacing w:after="0"/>
            </w:pPr>
          </w:p>
        </w:tc>
        <w:tc>
          <w:tcPr>
            <w:tcW w:w="1598" w:type="dxa"/>
          </w:tcPr>
          <w:p w14:paraId="65F3FE71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5C752CDC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1646DEC6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4" w:type="dxa"/>
          </w:tcPr>
          <w:p w14:paraId="37DD0628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7" w:type="dxa"/>
          </w:tcPr>
          <w:p w14:paraId="3541F729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3EB3B670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0F6AB8AA" w14:textId="77777777" w:rsidR="00657C84" w:rsidRPr="0059132A" w:rsidRDefault="00657C84" w:rsidP="00BA3255">
            <w:pPr>
              <w:spacing w:after="0"/>
            </w:pPr>
          </w:p>
        </w:tc>
      </w:tr>
      <w:tr w:rsidR="00657C84" w:rsidRPr="0059132A" w14:paraId="5D698C9E" w14:textId="77777777" w:rsidTr="00657C84">
        <w:trPr>
          <w:trHeight w:val="319"/>
        </w:trPr>
        <w:tc>
          <w:tcPr>
            <w:tcW w:w="854" w:type="dxa"/>
            <w:vMerge/>
            <w:vAlign w:val="center"/>
          </w:tcPr>
          <w:p w14:paraId="6E59782A" w14:textId="77777777" w:rsidR="00657C84" w:rsidRPr="0059132A" w:rsidRDefault="00657C84" w:rsidP="000A4E5D">
            <w:pPr>
              <w:spacing w:after="0"/>
              <w:jc w:val="center"/>
            </w:pPr>
          </w:p>
        </w:tc>
        <w:tc>
          <w:tcPr>
            <w:tcW w:w="1454" w:type="dxa"/>
            <w:vMerge/>
            <w:vAlign w:val="center"/>
          </w:tcPr>
          <w:p w14:paraId="7963E4CE" w14:textId="77777777" w:rsidR="00657C84" w:rsidRPr="0059132A" w:rsidRDefault="00657C84" w:rsidP="00B640EE">
            <w:pPr>
              <w:spacing w:after="0"/>
            </w:pPr>
          </w:p>
        </w:tc>
        <w:tc>
          <w:tcPr>
            <w:tcW w:w="1598" w:type="dxa"/>
          </w:tcPr>
          <w:p w14:paraId="084DB54A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28309480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6ABDCA50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4" w:type="dxa"/>
          </w:tcPr>
          <w:p w14:paraId="0E075AC6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7" w:type="dxa"/>
          </w:tcPr>
          <w:p w14:paraId="4B320D22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5A2EBBD3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4DE86BC3" w14:textId="77777777" w:rsidR="00657C84" w:rsidRPr="0059132A" w:rsidRDefault="00657C84" w:rsidP="00BA3255">
            <w:pPr>
              <w:spacing w:after="0"/>
            </w:pPr>
          </w:p>
        </w:tc>
      </w:tr>
      <w:tr w:rsidR="00657C84" w:rsidRPr="0059132A" w14:paraId="2B5E4035" w14:textId="77777777" w:rsidTr="00657C84">
        <w:trPr>
          <w:trHeight w:val="304"/>
        </w:trPr>
        <w:tc>
          <w:tcPr>
            <w:tcW w:w="854" w:type="dxa"/>
            <w:vMerge w:val="restart"/>
            <w:vAlign w:val="center"/>
          </w:tcPr>
          <w:p w14:paraId="35447299" w14:textId="77777777" w:rsidR="00657C84" w:rsidRPr="0059132A" w:rsidRDefault="00657C84" w:rsidP="000A4E5D">
            <w:pPr>
              <w:spacing w:after="0"/>
              <w:jc w:val="center"/>
            </w:pPr>
          </w:p>
        </w:tc>
        <w:tc>
          <w:tcPr>
            <w:tcW w:w="1454" w:type="dxa"/>
            <w:vMerge w:val="restart"/>
            <w:vAlign w:val="center"/>
          </w:tcPr>
          <w:p w14:paraId="1DED3253" w14:textId="77777777" w:rsidR="00657C84" w:rsidRPr="0059132A" w:rsidRDefault="00657C84" w:rsidP="00B640EE">
            <w:pPr>
              <w:spacing w:after="0"/>
            </w:pPr>
          </w:p>
        </w:tc>
        <w:tc>
          <w:tcPr>
            <w:tcW w:w="1598" w:type="dxa"/>
          </w:tcPr>
          <w:p w14:paraId="2FB04C5B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196E0D5D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2E035525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4" w:type="dxa"/>
          </w:tcPr>
          <w:p w14:paraId="50E6344C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7" w:type="dxa"/>
          </w:tcPr>
          <w:p w14:paraId="2A7128DE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52399DA5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0761AA59" w14:textId="77777777" w:rsidR="00657C84" w:rsidRPr="0059132A" w:rsidRDefault="00657C84" w:rsidP="00BA3255">
            <w:pPr>
              <w:spacing w:after="0"/>
            </w:pPr>
          </w:p>
        </w:tc>
      </w:tr>
      <w:tr w:rsidR="00657C84" w:rsidRPr="0059132A" w14:paraId="08B3806B" w14:textId="77777777" w:rsidTr="00657C84">
        <w:trPr>
          <w:trHeight w:val="334"/>
        </w:trPr>
        <w:tc>
          <w:tcPr>
            <w:tcW w:w="854" w:type="dxa"/>
            <w:vMerge/>
          </w:tcPr>
          <w:p w14:paraId="59D20BC4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454" w:type="dxa"/>
            <w:vMerge/>
          </w:tcPr>
          <w:p w14:paraId="6A1A4839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0D51B3BD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126904E6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61ED979C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4" w:type="dxa"/>
          </w:tcPr>
          <w:p w14:paraId="72DE3461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7" w:type="dxa"/>
          </w:tcPr>
          <w:p w14:paraId="518C5EFB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112492D6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4321D271" w14:textId="77777777" w:rsidR="00657C84" w:rsidRPr="0059132A" w:rsidRDefault="00657C84" w:rsidP="00BA3255">
            <w:pPr>
              <w:spacing w:after="0"/>
            </w:pPr>
          </w:p>
        </w:tc>
      </w:tr>
      <w:tr w:rsidR="00657C84" w:rsidRPr="0059132A" w14:paraId="29C5B372" w14:textId="77777777" w:rsidTr="00657C84">
        <w:trPr>
          <w:trHeight w:val="319"/>
        </w:trPr>
        <w:tc>
          <w:tcPr>
            <w:tcW w:w="854" w:type="dxa"/>
            <w:vMerge/>
          </w:tcPr>
          <w:p w14:paraId="69523048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454" w:type="dxa"/>
            <w:vMerge/>
          </w:tcPr>
          <w:p w14:paraId="111328D4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27120B5C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7A4A80B1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6" w:type="dxa"/>
          </w:tcPr>
          <w:p w14:paraId="1737EFF4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4" w:type="dxa"/>
          </w:tcPr>
          <w:p w14:paraId="57FD1B9C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777" w:type="dxa"/>
          </w:tcPr>
          <w:p w14:paraId="241923D0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</w:tcPr>
          <w:p w14:paraId="737FAADE" w14:textId="77777777" w:rsidR="00657C84" w:rsidRPr="0059132A" w:rsidRDefault="00657C84" w:rsidP="00BA3255">
            <w:pPr>
              <w:spacing w:after="0"/>
            </w:pPr>
          </w:p>
        </w:tc>
        <w:tc>
          <w:tcPr>
            <w:tcW w:w="1598" w:type="dxa"/>
            <w:shd w:val="clear" w:color="auto" w:fill="FFFFFF" w:themeFill="background1"/>
          </w:tcPr>
          <w:p w14:paraId="03CAEB5B" w14:textId="77777777" w:rsidR="00657C84" w:rsidRPr="0059132A" w:rsidRDefault="00657C84" w:rsidP="00BA3255">
            <w:pPr>
              <w:spacing w:after="0"/>
            </w:pPr>
          </w:p>
        </w:tc>
      </w:tr>
    </w:tbl>
    <w:p w14:paraId="2081DC55" w14:textId="77777777" w:rsidR="00BA3255" w:rsidRPr="0059132A" w:rsidRDefault="00BA3255" w:rsidP="00BA3255">
      <w:pPr>
        <w:spacing w:after="0"/>
      </w:pPr>
    </w:p>
    <w:p w14:paraId="52522F26" w14:textId="266A373D" w:rsidR="00BC6ED3" w:rsidRPr="0059132A" w:rsidRDefault="002259F1" w:rsidP="002259F1">
      <w:pPr>
        <w:spacing w:after="0"/>
        <w:jc w:val="center"/>
      </w:pPr>
      <w:r w:rsidRPr="00984126">
        <w:t>** FIN DE MUESTRA GRATIS **</w:t>
      </w:r>
      <w:bookmarkStart w:id="0" w:name="_GoBack"/>
      <w:bookmarkEnd w:id="0"/>
    </w:p>
    <w:sectPr w:rsidR="00BC6ED3" w:rsidRPr="0059132A" w:rsidSect="00967A62">
      <w:headerReference w:type="default" r:id="rId8"/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8D03F4" w16cid:durableId="211028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BA9CC" w14:textId="77777777" w:rsidR="00040FCD" w:rsidRDefault="00040FCD" w:rsidP="00BC6ED3">
      <w:pPr>
        <w:spacing w:after="0" w:line="240" w:lineRule="auto"/>
      </w:pPr>
      <w:r>
        <w:separator/>
      </w:r>
    </w:p>
  </w:endnote>
  <w:endnote w:type="continuationSeparator" w:id="0">
    <w:p w14:paraId="7699AEFA" w14:textId="77777777" w:rsidR="00040FCD" w:rsidRDefault="00040FCD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5CB79AF3" w14:textId="77777777" w:rsidTr="00967A62">
      <w:tc>
        <w:tcPr>
          <w:tcW w:w="4716" w:type="dxa"/>
        </w:tcPr>
        <w:p w14:paraId="70BE11AA" w14:textId="5D620387" w:rsidR="0059132A" w:rsidRPr="00EC1040" w:rsidRDefault="0059132A" w:rsidP="00A50A02">
          <w:pPr>
            <w:pStyle w:val="Footer"/>
            <w:rPr>
              <w:sz w:val="18"/>
            </w:rPr>
          </w:pPr>
          <w:r>
            <w:rPr>
              <w:sz w:val="18"/>
            </w:rPr>
            <w:t>Apéndice 1</w:t>
          </w:r>
          <w:r w:rsidR="00A50A02">
            <w:rPr>
              <w:sz w:val="18"/>
            </w:rPr>
            <w:t xml:space="preserve"> </w:t>
          </w:r>
          <w:r w:rsidR="00A50A02" w:rsidRPr="00A50A02">
            <w:rPr>
              <w:sz w:val="18"/>
            </w:rPr>
            <w:t>–</w:t>
          </w:r>
          <w:r>
            <w:rPr>
              <w:sz w:val="18"/>
            </w:rPr>
            <w:t xml:space="preserve"> Matriz de desempeño </w:t>
          </w:r>
          <w:r w:rsidR="004A690D">
            <w:rPr>
              <w:sz w:val="18"/>
            </w:rPr>
            <w:t>de SST</w:t>
          </w:r>
        </w:p>
      </w:tc>
      <w:tc>
        <w:tcPr>
          <w:tcW w:w="4716" w:type="dxa"/>
        </w:tcPr>
        <w:p w14:paraId="46B89B45" w14:textId="4BD1BDB4" w:rsidR="00BC6ED3" w:rsidRPr="00EC1040" w:rsidRDefault="00EC1040" w:rsidP="00BC6ED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de[fecha]</w:t>
          </w:r>
        </w:p>
      </w:tc>
      <w:tc>
        <w:tcPr>
          <w:tcW w:w="4716" w:type="dxa"/>
        </w:tcPr>
        <w:p w14:paraId="3329914A" w14:textId="77777777" w:rsidR="00BC6ED3" w:rsidRPr="00EC1040" w:rsidRDefault="00BC6ED3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262852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262852" w:rsidRPr="00EC1040">
            <w:rPr>
              <w:b/>
              <w:sz w:val="18"/>
            </w:rPr>
            <w:fldChar w:fldCharType="separate"/>
          </w:r>
          <w:r w:rsidR="002259F1">
            <w:rPr>
              <w:b/>
              <w:noProof/>
              <w:sz w:val="18"/>
            </w:rPr>
            <w:t>1</w:t>
          </w:r>
          <w:r w:rsidR="00262852" w:rsidRPr="00EC10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262852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262852" w:rsidRPr="00EC1040">
            <w:rPr>
              <w:b/>
              <w:sz w:val="18"/>
            </w:rPr>
            <w:fldChar w:fldCharType="separate"/>
          </w:r>
          <w:r w:rsidR="002259F1">
            <w:rPr>
              <w:b/>
              <w:noProof/>
              <w:sz w:val="18"/>
            </w:rPr>
            <w:t>1</w:t>
          </w:r>
          <w:r w:rsidR="00262852" w:rsidRPr="00EC1040">
            <w:rPr>
              <w:b/>
              <w:sz w:val="18"/>
            </w:rPr>
            <w:fldChar w:fldCharType="end"/>
          </w:r>
        </w:p>
      </w:tc>
    </w:tr>
  </w:tbl>
  <w:p w14:paraId="0AC038AB" w14:textId="5777AB20" w:rsidR="00BC6ED3" w:rsidRPr="00EC1040" w:rsidRDefault="00952F45" w:rsidP="00952F4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r>
      <w:rPr>
        <w:sz w:val="16"/>
      </w:rPr>
      <w:t xml:space="preserve">Advisera </w:t>
    </w:r>
    <w:r w:rsidRPr="00BD3A80">
      <w:rPr>
        <w:sz w:val="16"/>
      </w:rPr>
      <w:t>Expert Solutions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F40B6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57F24" w14:textId="77777777" w:rsidR="00040FCD" w:rsidRDefault="00040FCD" w:rsidP="00BC6ED3">
      <w:pPr>
        <w:spacing w:after="0" w:line="240" w:lineRule="auto"/>
      </w:pPr>
      <w:r>
        <w:separator/>
      </w:r>
    </w:p>
  </w:footnote>
  <w:footnote w:type="continuationSeparator" w:id="0">
    <w:p w14:paraId="2D60A998" w14:textId="77777777" w:rsidR="00040FCD" w:rsidRDefault="00040FCD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BC6ED3" w:rsidRPr="006571EC" w14:paraId="5DF58BE9" w14:textId="77777777" w:rsidTr="00967A62">
      <w:trPr>
        <w:trHeight w:val="321"/>
      </w:trPr>
      <w:tc>
        <w:tcPr>
          <w:tcW w:w="10299" w:type="dxa"/>
        </w:tcPr>
        <w:p w14:paraId="2C4822A2" w14:textId="77777777" w:rsidR="00BC6ED3" w:rsidRPr="00F6751A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28" w:type="dxa"/>
        </w:tcPr>
        <w:p w14:paraId="66657991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0055A7D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C77"/>
    <w:rsid w:val="0003459B"/>
    <w:rsid w:val="00040FCD"/>
    <w:rsid w:val="00051EB3"/>
    <w:rsid w:val="00054BE6"/>
    <w:rsid w:val="00082359"/>
    <w:rsid w:val="00086C45"/>
    <w:rsid w:val="00087E8B"/>
    <w:rsid w:val="000A275D"/>
    <w:rsid w:val="000A4E5D"/>
    <w:rsid w:val="000B7D08"/>
    <w:rsid w:val="001775EB"/>
    <w:rsid w:val="00186C91"/>
    <w:rsid w:val="00187E47"/>
    <w:rsid w:val="00191859"/>
    <w:rsid w:val="001A6112"/>
    <w:rsid w:val="001C5DF6"/>
    <w:rsid w:val="001E53FF"/>
    <w:rsid w:val="00212FB7"/>
    <w:rsid w:val="00217C15"/>
    <w:rsid w:val="002259F1"/>
    <w:rsid w:val="0023194E"/>
    <w:rsid w:val="00262852"/>
    <w:rsid w:val="002657A2"/>
    <w:rsid w:val="00287769"/>
    <w:rsid w:val="002C1817"/>
    <w:rsid w:val="002D0DCB"/>
    <w:rsid w:val="002D4F49"/>
    <w:rsid w:val="003004F9"/>
    <w:rsid w:val="00321279"/>
    <w:rsid w:val="00341EA1"/>
    <w:rsid w:val="00352731"/>
    <w:rsid w:val="00354A12"/>
    <w:rsid w:val="003B0BC3"/>
    <w:rsid w:val="003E61CE"/>
    <w:rsid w:val="0040705C"/>
    <w:rsid w:val="004266EA"/>
    <w:rsid w:val="00433B0B"/>
    <w:rsid w:val="004A690D"/>
    <w:rsid w:val="005326C3"/>
    <w:rsid w:val="005710BB"/>
    <w:rsid w:val="0057562D"/>
    <w:rsid w:val="0059132A"/>
    <w:rsid w:val="005A6826"/>
    <w:rsid w:val="005D100D"/>
    <w:rsid w:val="00610D60"/>
    <w:rsid w:val="006274CC"/>
    <w:rsid w:val="00640F35"/>
    <w:rsid w:val="00655045"/>
    <w:rsid w:val="00657C84"/>
    <w:rsid w:val="00691F57"/>
    <w:rsid w:val="006A08E8"/>
    <w:rsid w:val="006A4C6F"/>
    <w:rsid w:val="006C3D90"/>
    <w:rsid w:val="006C67A5"/>
    <w:rsid w:val="006D0872"/>
    <w:rsid w:val="00725241"/>
    <w:rsid w:val="00747A0B"/>
    <w:rsid w:val="007705D5"/>
    <w:rsid w:val="007731F8"/>
    <w:rsid w:val="007838F4"/>
    <w:rsid w:val="00786D0F"/>
    <w:rsid w:val="00791C91"/>
    <w:rsid w:val="0079401C"/>
    <w:rsid w:val="0079449F"/>
    <w:rsid w:val="007955CD"/>
    <w:rsid w:val="007955DD"/>
    <w:rsid w:val="007D0505"/>
    <w:rsid w:val="008037DE"/>
    <w:rsid w:val="0081662D"/>
    <w:rsid w:val="008512C9"/>
    <w:rsid w:val="0089533C"/>
    <w:rsid w:val="008C60E9"/>
    <w:rsid w:val="008D4091"/>
    <w:rsid w:val="008D6E04"/>
    <w:rsid w:val="008E6903"/>
    <w:rsid w:val="009231CD"/>
    <w:rsid w:val="00923B66"/>
    <w:rsid w:val="00927DFD"/>
    <w:rsid w:val="009345E5"/>
    <w:rsid w:val="00952F45"/>
    <w:rsid w:val="009607CD"/>
    <w:rsid w:val="00967A62"/>
    <w:rsid w:val="00A21658"/>
    <w:rsid w:val="00A3068F"/>
    <w:rsid w:val="00A354CD"/>
    <w:rsid w:val="00A35B04"/>
    <w:rsid w:val="00A432AA"/>
    <w:rsid w:val="00A50A02"/>
    <w:rsid w:val="00A811C6"/>
    <w:rsid w:val="00A91582"/>
    <w:rsid w:val="00AD308A"/>
    <w:rsid w:val="00B00B58"/>
    <w:rsid w:val="00B044E1"/>
    <w:rsid w:val="00B10A34"/>
    <w:rsid w:val="00B36D4D"/>
    <w:rsid w:val="00B640EE"/>
    <w:rsid w:val="00BA3255"/>
    <w:rsid w:val="00BC6ED3"/>
    <w:rsid w:val="00BF777A"/>
    <w:rsid w:val="00C246A6"/>
    <w:rsid w:val="00C52722"/>
    <w:rsid w:val="00C7779B"/>
    <w:rsid w:val="00C944C7"/>
    <w:rsid w:val="00CB17E8"/>
    <w:rsid w:val="00CB5C08"/>
    <w:rsid w:val="00D06015"/>
    <w:rsid w:val="00D149B5"/>
    <w:rsid w:val="00D14F65"/>
    <w:rsid w:val="00D33CC8"/>
    <w:rsid w:val="00D74CC1"/>
    <w:rsid w:val="00DA308E"/>
    <w:rsid w:val="00DD0182"/>
    <w:rsid w:val="00E05571"/>
    <w:rsid w:val="00E151D6"/>
    <w:rsid w:val="00E35D26"/>
    <w:rsid w:val="00E5340C"/>
    <w:rsid w:val="00E54336"/>
    <w:rsid w:val="00E63E42"/>
    <w:rsid w:val="00EB2252"/>
    <w:rsid w:val="00EB4652"/>
    <w:rsid w:val="00EC1040"/>
    <w:rsid w:val="00EC38EC"/>
    <w:rsid w:val="00EE397F"/>
    <w:rsid w:val="00EF3B38"/>
    <w:rsid w:val="00F327D8"/>
    <w:rsid w:val="00F36FA2"/>
    <w:rsid w:val="00F513F2"/>
    <w:rsid w:val="00F97CC2"/>
    <w:rsid w:val="00FA2D40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CEC297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A50A0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7D1A-FCC0-4B01-A127-3495BF3C6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Matriz de desempeño de SST</vt:lpstr>
      <vt:lpstr>Apéndice 1 - Matriz de desempeño ambiental</vt:lpstr>
    </vt:vector>
  </TitlesOfParts>
  <Manager/>
  <Company>Advisera Expert Solutions Ltd</Company>
  <LinksUpToDate>false</LinksUpToDate>
  <CharactersWithSpaces>321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Matriz de desempeño de SST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7</cp:revision>
  <dcterms:created xsi:type="dcterms:W3CDTF">2019-08-27T20:06:00Z</dcterms:created>
  <dcterms:modified xsi:type="dcterms:W3CDTF">2020-02-18T14:00:00Z</dcterms:modified>
  <cp:category/>
</cp:coreProperties>
</file>