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22357" w14:textId="77777777" w:rsidR="00DB10E7" w:rsidRDefault="00DB10E7" w:rsidP="00DB10E7">
      <w:pPr>
        <w:jc w:val="center"/>
      </w:pPr>
      <w:r>
        <w:t>** VERSIÓN DE MUESTRA GRATIS **</w:t>
      </w:r>
    </w:p>
    <w:p w14:paraId="4CA44ABE" w14:textId="77777777" w:rsidR="00F0018F" w:rsidRDefault="00F0018F" w:rsidP="00F0018F">
      <w:pPr>
        <w:jc w:val="center"/>
        <w:rPr>
          <w:lang w:val="es-ES_tradnl"/>
        </w:rPr>
      </w:pPr>
      <w:r>
        <w:rPr>
          <w:lang w:val="es-ES_tradnl"/>
        </w:rPr>
        <w:t>Gracias por descargar la vista previa gratuita del Paquete Premium de documentos sobre ISO 27001 e ISO 22301.</w:t>
      </w:r>
    </w:p>
    <w:p w14:paraId="1BECCDC7" w14:textId="77777777" w:rsidR="00F95BBC" w:rsidRPr="00B15595" w:rsidRDefault="00F95BBC">
      <w:pPr>
        <w:rPr>
          <w:lang w:val="es-ES_tradnl"/>
        </w:rPr>
      </w:pPr>
    </w:p>
    <w:p w14:paraId="669F0D14" w14:textId="77777777" w:rsidR="00F95BBC" w:rsidRPr="00B15595" w:rsidRDefault="00F95BBC">
      <w:pPr>
        <w:rPr>
          <w:lang w:val="es-ES_tradnl"/>
        </w:rPr>
      </w:pPr>
    </w:p>
    <w:p w14:paraId="7F4607AA" w14:textId="77777777" w:rsidR="00F95BBC" w:rsidRPr="00B15595" w:rsidRDefault="00F95BBC">
      <w:pPr>
        <w:rPr>
          <w:lang w:val="es-ES_tradnl"/>
        </w:rPr>
      </w:pPr>
    </w:p>
    <w:p w14:paraId="3CA0F42D" w14:textId="77777777" w:rsidR="00F95BBC" w:rsidRPr="00B15595" w:rsidRDefault="00F95BBC">
      <w:pPr>
        <w:rPr>
          <w:lang w:val="es-ES_tradnl"/>
        </w:rPr>
      </w:pPr>
    </w:p>
    <w:p w14:paraId="05C44016" w14:textId="4B68D621" w:rsidR="00F95BBC" w:rsidRPr="00B15595" w:rsidRDefault="00F95BBC" w:rsidP="00BD36CA">
      <w:pPr>
        <w:tabs>
          <w:tab w:val="left" w:pos="960"/>
          <w:tab w:val="center" w:pos="4536"/>
        </w:tabs>
        <w:jc w:val="center"/>
        <w:rPr>
          <w:lang w:val="es-ES_tradnl"/>
        </w:rPr>
      </w:pPr>
      <w:commentRangeStart w:id="0"/>
      <w:r w:rsidRPr="00B15595">
        <w:rPr>
          <w:lang w:val="es-ES_tradnl"/>
        </w:rPr>
        <w:t>[logo de la organización]</w:t>
      </w:r>
      <w:commentRangeEnd w:id="0"/>
      <w:r w:rsidR="00BD36CA" w:rsidRPr="00B15595">
        <w:rPr>
          <w:rStyle w:val="CommentReference"/>
        </w:rPr>
        <w:commentReference w:id="0"/>
      </w:r>
    </w:p>
    <w:p w14:paraId="54DB4862" w14:textId="77777777" w:rsidR="00F95BBC" w:rsidRPr="00B15595" w:rsidRDefault="00F95BBC" w:rsidP="00F95BBC">
      <w:pPr>
        <w:jc w:val="center"/>
        <w:rPr>
          <w:lang w:val="es-ES_tradnl"/>
        </w:rPr>
      </w:pPr>
      <w:r w:rsidRPr="00B15595">
        <w:rPr>
          <w:lang w:val="es-ES_tradnl"/>
        </w:rPr>
        <w:t>[nombre de la organización]</w:t>
      </w:r>
    </w:p>
    <w:p w14:paraId="7B74C0DF" w14:textId="77777777" w:rsidR="00F95BBC" w:rsidRPr="00B15595" w:rsidRDefault="00F95BBC" w:rsidP="00F95BBC">
      <w:pPr>
        <w:jc w:val="center"/>
        <w:rPr>
          <w:lang w:val="es-ES_tradnl"/>
        </w:rPr>
      </w:pPr>
    </w:p>
    <w:p w14:paraId="49183315" w14:textId="77777777" w:rsidR="00F95BBC" w:rsidRPr="00B15595" w:rsidRDefault="00F95BBC" w:rsidP="00F95BBC">
      <w:pPr>
        <w:jc w:val="center"/>
        <w:rPr>
          <w:lang w:val="es-ES_tradnl"/>
        </w:rPr>
      </w:pPr>
    </w:p>
    <w:p w14:paraId="406C8113" w14:textId="3EE0D5B7" w:rsidR="00F95BBC" w:rsidRPr="00B15595" w:rsidRDefault="00F95BBC" w:rsidP="00BD36CA">
      <w:pPr>
        <w:tabs>
          <w:tab w:val="center" w:pos="4536"/>
        </w:tabs>
        <w:jc w:val="center"/>
        <w:rPr>
          <w:b/>
          <w:sz w:val="32"/>
          <w:szCs w:val="32"/>
          <w:lang w:val="es-ES_tradnl"/>
        </w:rPr>
      </w:pPr>
      <w:commentRangeStart w:id="1"/>
      <w:commentRangeStart w:id="2"/>
      <w:r w:rsidRPr="00B15595">
        <w:rPr>
          <w:b/>
          <w:sz w:val="32"/>
          <w:lang w:val="es-ES_tradnl"/>
        </w:rPr>
        <w:t>POLÍTICA DE ELIMINACIÓN Y DESTRUCCIÓN</w:t>
      </w:r>
      <w:commentRangeEnd w:id="1"/>
      <w:r w:rsidR="00BD36CA" w:rsidRPr="00B15595">
        <w:rPr>
          <w:rStyle w:val="CommentReference"/>
        </w:rPr>
        <w:commentReference w:id="1"/>
      </w:r>
      <w:commentRangeEnd w:id="2"/>
      <w:r w:rsidR="00BD36CA" w:rsidRPr="00B15595">
        <w:rPr>
          <w:rStyle w:val="CommentReference"/>
        </w:rPr>
        <w:commentReference w:id="2"/>
      </w:r>
    </w:p>
    <w:p w14:paraId="1DA08494" w14:textId="77777777" w:rsidR="00F95BBC" w:rsidRPr="00B15595"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F95BBC" w:rsidRPr="00B15595" w14:paraId="50CBCC19" w14:textId="77777777" w:rsidTr="00BD36CA">
        <w:tc>
          <w:tcPr>
            <w:tcW w:w="2808" w:type="dxa"/>
          </w:tcPr>
          <w:p w14:paraId="320AF0F7" w14:textId="77777777" w:rsidR="00F95BBC" w:rsidRPr="00B15595" w:rsidRDefault="00F95BBC" w:rsidP="00F95BBC">
            <w:pPr>
              <w:rPr>
                <w:lang w:val="es-ES_tradnl"/>
              </w:rPr>
            </w:pPr>
            <w:commentRangeStart w:id="3"/>
            <w:r w:rsidRPr="00B15595">
              <w:rPr>
                <w:lang w:val="es-ES_tradnl"/>
              </w:rPr>
              <w:t>Código:</w:t>
            </w:r>
            <w:commentRangeEnd w:id="3"/>
            <w:r w:rsidR="00BD36CA" w:rsidRPr="00B15595">
              <w:rPr>
                <w:rStyle w:val="CommentReference"/>
              </w:rPr>
              <w:commentReference w:id="3"/>
            </w:r>
          </w:p>
        </w:tc>
        <w:tc>
          <w:tcPr>
            <w:tcW w:w="6480" w:type="dxa"/>
          </w:tcPr>
          <w:p w14:paraId="68CB0D58" w14:textId="77777777" w:rsidR="00F95BBC" w:rsidRPr="00B15595" w:rsidRDefault="00F95BBC" w:rsidP="00F95BBC">
            <w:pPr>
              <w:rPr>
                <w:lang w:val="es-ES_tradnl"/>
              </w:rPr>
            </w:pPr>
          </w:p>
        </w:tc>
      </w:tr>
      <w:tr w:rsidR="00F95BBC" w:rsidRPr="00B15595" w14:paraId="77ED9AC8" w14:textId="77777777" w:rsidTr="00BD36CA">
        <w:tc>
          <w:tcPr>
            <w:tcW w:w="2808" w:type="dxa"/>
          </w:tcPr>
          <w:p w14:paraId="3561C0D6" w14:textId="77777777" w:rsidR="00F95BBC" w:rsidRPr="00B15595" w:rsidRDefault="00F95BBC" w:rsidP="00F95BBC">
            <w:pPr>
              <w:rPr>
                <w:lang w:val="es-ES_tradnl"/>
              </w:rPr>
            </w:pPr>
            <w:r w:rsidRPr="00B15595">
              <w:rPr>
                <w:lang w:val="es-ES_tradnl"/>
              </w:rPr>
              <w:t>Versión:</w:t>
            </w:r>
          </w:p>
        </w:tc>
        <w:tc>
          <w:tcPr>
            <w:tcW w:w="6480" w:type="dxa"/>
          </w:tcPr>
          <w:p w14:paraId="022F9ED9" w14:textId="77777777" w:rsidR="00F95BBC" w:rsidRPr="00B15595" w:rsidRDefault="00F95BBC" w:rsidP="00F95BBC">
            <w:pPr>
              <w:rPr>
                <w:lang w:val="es-ES_tradnl"/>
              </w:rPr>
            </w:pPr>
          </w:p>
        </w:tc>
      </w:tr>
      <w:tr w:rsidR="00F95BBC" w:rsidRPr="00B15595" w14:paraId="690BC9FC" w14:textId="77777777" w:rsidTr="00BD36CA">
        <w:tc>
          <w:tcPr>
            <w:tcW w:w="2808" w:type="dxa"/>
          </w:tcPr>
          <w:p w14:paraId="7157F473" w14:textId="77777777" w:rsidR="00F95BBC" w:rsidRPr="00B15595" w:rsidRDefault="00F95BBC" w:rsidP="00F95BBC">
            <w:pPr>
              <w:rPr>
                <w:lang w:val="es-ES_tradnl"/>
              </w:rPr>
            </w:pPr>
            <w:r w:rsidRPr="00B15595">
              <w:rPr>
                <w:lang w:val="es-ES_tradnl"/>
              </w:rPr>
              <w:t>Fecha de la versión:</w:t>
            </w:r>
          </w:p>
        </w:tc>
        <w:tc>
          <w:tcPr>
            <w:tcW w:w="6480" w:type="dxa"/>
          </w:tcPr>
          <w:p w14:paraId="5649D20B" w14:textId="77777777" w:rsidR="00F95BBC" w:rsidRPr="00B15595" w:rsidRDefault="00F95BBC" w:rsidP="00F95BBC">
            <w:pPr>
              <w:rPr>
                <w:lang w:val="es-ES_tradnl"/>
              </w:rPr>
            </w:pPr>
          </w:p>
        </w:tc>
      </w:tr>
      <w:tr w:rsidR="00F95BBC" w:rsidRPr="00B15595" w14:paraId="0311FD30" w14:textId="77777777" w:rsidTr="00BD36CA">
        <w:tc>
          <w:tcPr>
            <w:tcW w:w="2808" w:type="dxa"/>
          </w:tcPr>
          <w:p w14:paraId="0450A829" w14:textId="77777777" w:rsidR="00F95BBC" w:rsidRPr="00B15595" w:rsidRDefault="00F95BBC" w:rsidP="00F95BBC">
            <w:pPr>
              <w:rPr>
                <w:lang w:val="es-ES_tradnl"/>
              </w:rPr>
            </w:pPr>
            <w:r w:rsidRPr="00B15595">
              <w:rPr>
                <w:lang w:val="es-ES_tradnl"/>
              </w:rPr>
              <w:t>Creado por:</w:t>
            </w:r>
          </w:p>
        </w:tc>
        <w:tc>
          <w:tcPr>
            <w:tcW w:w="6480" w:type="dxa"/>
          </w:tcPr>
          <w:p w14:paraId="254FD7AE" w14:textId="77777777" w:rsidR="00F95BBC" w:rsidRPr="00B15595" w:rsidRDefault="00F95BBC" w:rsidP="00F95BBC">
            <w:pPr>
              <w:rPr>
                <w:lang w:val="es-ES_tradnl"/>
              </w:rPr>
            </w:pPr>
          </w:p>
        </w:tc>
      </w:tr>
      <w:tr w:rsidR="00F95BBC" w:rsidRPr="00B15595" w14:paraId="5C4F3574" w14:textId="77777777" w:rsidTr="00BD36CA">
        <w:tc>
          <w:tcPr>
            <w:tcW w:w="2808" w:type="dxa"/>
          </w:tcPr>
          <w:p w14:paraId="642ADF25" w14:textId="77777777" w:rsidR="00F95BBC" w:rsidRPr="00B15595" w:rsidRDefault="00F95BBC" w:rsidP="00F95BBC">
            <w:pPr>
              <w:rPr>
                <w:lang w:val="es-ES_tradnl"/>
              </w:rPr>
            </w:pPr>
            <w:r w:rsidRPr="00B15595">
              <w:rPr>
                <w:lang w:val="es-ES_tradnl"/>
              </w:rPr>
              <w:t>Aprobado por:</w:t>
            </w:r>
          </w:p>
        </w:tc>
        <w:tc>
          <w:tcPr>
            <w:tcW w:w="6480" w:type="dxa"/>
          </w:tcPr>
          <w:p w14:paraId="5BBF7DF0" w14:textId="77777777" w:rsidR="00F95BBC" w:rsidRPr="00B15595" w:rsidRDefault="00F95BBC" w:rsidP="00F95BBC">
            <w:pPr>
              <w:rPr>
                <w:lang w:val="es-ES_tradnl"/>
              </w:rPr>
            </w:pPr>
          </w:p>
        </w:tc>
      </w:tr>
      <w:tr w:rsidR="00F95BBC" w:rsidRPr="00B15595" w14:paraId="67A4B95E" w14:textId="77777777" w:rsidTr="00BD36CA">
        <w:tc>
          <w:tcPr>
            <w:tcW w:w="2808" w:type="dxa"/>
          </w:tcPr>
          <w:p w14:paraId="65C2981A" w14:textId="77777777" w:rsidR="00F95BBC" w:rsidRPr="00B15595" w:rsidRDefault="00F95BBC" w:rsidP="00F95BBC">
            <w:pPr>
              <w:rPr>
                <w:lang w:val="es-ES_tradnl"/>
              </w:rPr>
            </w:pPr>
            <w:r w:rsidRPr="00B15595">
              <w:rPr>
                <w:lang w:val="es-ES_tradnl"/>
              </w:rPr>
              <w:t>Nivel de confidencialidad:</w:t>
            </w:r>
          </w:p>
        </w:tc>
        <w:tc>
          <w:tcPr>
            <w:tcW w:w="6480" w:type="dxa"/>
          </w:tcPr>
          <w:p w14:paraId="75520C09" w14:textId="77777777" w:rsidR="00F95BBC" w:rsidRPr="00B15595" w:rsidRDefault="00F95BBC" w:rsidP="00F95BBC">
            <w:pPr>
              <w:rPr>
                <w:lang w:val="es-ES_tradnl"/>
              </w:rPr>
            </w:pPr>
          </w:p>
        </w:tc>
      </w:tr>
    </w:tbl>
    <w:p w14:paraId="35682DFB" w14:textId="77777777" w:rsidR="00F95BBC" w:rsidRPr="00B15595" w:rsidRDefault="00F95BBC" w:rsidP="00F95BBC">
      <w:pPr>
        <w:rPr>
          <w:lang w:val="es-ES_tradnl"/>
        </w:rPr>
      </w:pPr>
    </w:p>
    <w:p w14:paraId="78B8C00F" w14:textId="77777777" w:rsidR="00F95BBC" w:rsidRPr="00B15595" w:rsidRDefault="00F95BBC" w:rsidP="00F95BBC">
      <w:pPr>
        <w:rPr>
          <w:lang w:val="es-ES_tradnl"/>
        </w:rPr>
      </w:pPr>
    </w:p>
    <w:p w14:paraId="62AD0365" w14:textId="77777777" w:rsidR="00F95BBC" w:rsidRPr="00B15595" w:rsidRDefault="00F95BBC" w:rsidP="00F95BBC">
      <w:pPr>
        <w:rPr>
          <w:b/>
          <w:sz w:val="28"/>
          <w:szCs w:val="28"/>
          <w:lang w:val="es-ES_tradnl"/>
        </w:rPr>
      </w:pPr>
      <w:r w:rsidRPr="00B15595">
        <w:rPr>
          <w:lang w:val="es-ES_tradnl"/>
        </w:rPr>
        <w:br w:type="page"/>
      </w:r>
      <w:r w:rsidRPr="00B15595">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B15595" w14:paraId="185F2F4E" w14:textId="77777777" w:rsidTr="00F95BBC">
        <w:tc>
          <w:tcPr>
            <w:tcW w:w="1384" w:type="dxa"/>
          </w:tcPr>
          <w:p w14:paraId="226834F3" w14:textId="77777777" w:rsidR="00F95BBC" w:rsidRPr="00B15595" w:rsidRDefault="00F95BBC" w:rsidP="00F95BBC">
            <w:pPr>
              <w:rPr>
                <w:b/>
                <w:lang w:val="es-ES_tradnl"/>
              </w:rPr>
            </w:pPr>
            <w:r w:rsidRPr="00B15595">
              <w:rPr>
                <w:b/>
                <w:lang w:val="es-ES_tradnl"/>
              </w:rPr>
              <w:t>Fecha</w:t>
            </w:r>
          </w:p>
        </w:tc>
        <w:tc>
          <w:tcPr>
            <w:tcW w:w="992" w:type="dxa"/>
          </w:tcPr>
          <w:p w14:paraId="12C42067" w14:textId="77777777" w:rsidR="00F95BBC" w:rsidRPr="00B15595" w:rsidRDefault="00F95BBC" w:rsidP="00F95BBC">
            <w:pPr>
              <w:rPr>
                <w:b/>
                <w:lang w:val="es-ES_tradnl"/>
              </w:rPr>
            </w:pPr>
            <w:r w:rsidRPr="00B15595">
              <w:rPr>
                <w:b/>
                <w:lang w:val="es-ES_tradnl"/>
              </w:rPr>
              <w:t>Versión</w:t>
            </w:r>
          </w:p>
        </w:tc>
        <w:tc>
          <w:tcPr>
            <w:tcW w:w="1560" w:type="dxa"/>
          </w:tcPr>
          <w:p w14:paraId="091BC5E5" w14:textId="77777777" w:rsidR="00F95BBC" w:rsidRPr="00B15595" w:rsidRDefault="00F95BBC" w:rsidP="00F95BBC">
            <w:pPr>
              <w:rPr>
                <w:b/>
                <w:lang w:val="es-ES_tradnl"/>
              </w:rPr>
            </w:pPr>
            <w:r w:rsidRPr="00B15595">
              <w:rPr>
                <w:b/>
                <w:lang w:val="es-ES_tradnl"/>
              </w:rPr>
              <w:t>Creado por</w:t>
            </w:r>
          </w:p>
        </w:tc>
        <w:tc>
          <w:tcPr>
            <w:tcW w:w="5352" w:type="dxa"/>
          </w:tcPr>
          <w:p w14:paraId="098397B2" w14:textId="77777777" w:rsidR="00F95BBC" w:rsidRPr="00B15595" w:rsidRDefault="00F95BBC" w:rsidP="00F95BBC">
            <w:pPr>
              <w:rPr>
                <w:b/>
                <w:lang w:val="es-ES_tradnl"/>
              </w:rPr>
            </w:pPr>
            <w:r w:rsidRPr="00B15595">
              <w:rPr>
                <w:b/>
                <w:lang w:val="es-ES_tradnl"/>
              </w:rPr>
              <w:t>Descripción de la modificación</w:t>
            </w:r>
          </w:p>
        </w:tc>
      </w:tr>
      <w:tr w:rsidR="00F95BBC" w:rsidRPr="00B15595" w14:paraId="044EDA1E" w14:textId="77777777" w:rsidTr="00F95BBC">
        <w:tc>
          <w:tcPr>
            <w:tcW w:w="1384" w:type="dxa"/>
          </w:tcPr>
          <w:p w14:paraId="16A67A30" w14:textId="01B35F7D" w:rsidR="00F95BBC" w:rsidRPr="00B15595" w:rsidRDefault="00F95BBC" w:rsidP="00F95BBC">
            <w:pPr>
              <w:rPr>
                <w:lang w:val="es-ES_tradnl"/>
              </w:rPr>
            </w:pPr>
          </w:p>
        </w:tc>
        <w:tc>
          <w:tcPr>
            <w:tcW w:w="992" w:type="dxa"/>
          </w:tcPr>
          <w:p w14:paraId="0BAA356B" w14:textId="77777777" w:rsidR="00F95BBC" w:rsidRPr="00B15595" w:rsidRDefault="00F95BBC" w:rsidP="00F95BBC">
            <w:pPr>
              <w:rPr>
                <w:lang w:val="es-ES_tradnl"/>
              </w:rPr>
            </w:pPr>
            <w:r w:rsidRPr="00B15595">
              <w:rPr>
                <w:lang w:val="es-ES_tradnl"/>
              </w:rPr>
              <w:t>0.1</w:t>
            </w:r>
          </w:p>
        </w:tc>
        <w:tc>
          <w:tcPr>
            <w:tcW w:w="1560" w:type="dxa"/>
          </w:tcPr>
          <w:p w14:paraId="1BD00345" w14:textId="6F162292" w:rsidR="00F95BBC" w:rsidRPr="00B15595" w:rsidRDefault="00BD36CA" w:rsidP="00F95BBC">
            <w:pPr>
              <w:rPr>
                <w:lang w:val="es-ES_tradnl"/>
              </w:rPr>
            </w:pPr>
            <w:r w:rsidRPr="00B15595">
              <w:rPr>
                <w:lang w:val="es-ES_tradnl"/>
              </w:rPr>
              <w:t>Advisera</w:t>
            </w:r>
          </w:p>
        </w:tc>
        <w:tc>
          <w:tcPr>
            <w:tcW w:w="5352" w:type="dxa"/>
          </w:tcPr>
          <w:p w14:paraId="161A26CA" w14:textId="77777777" w:rsidR="00F95BBC" w:rsidRPr="00B15595" w:rsidRDefault="00F95BBC" w:rsidP="00F95BBC">
            <w:pPr>
              <w:rPr>
                <w:lang w:val="es-ES_tradnl"/>
              </w:rPr>
            </w:pPr>
            <w:r w:rsidRPr="00B15595">
              <w:rPr>
                <w:lang w:val="es-ES_tradnl"/>
              </w:rPr>
              <w:t>Descripción básica del documento</w:t>
            </w:r>
          </w:p>
        </w:tc>
      </w:tr>
      <w:tr w:rsidR="00F95BBC" w:rsidRPr="00B15595" w14:paraId="6884C9A1" w14:textId="77777777" w:rsidTr="00F95BBC">
        <w:tc>
          <w:tcPr>
            <w:tcW w:w="1384" w:type="dxa"/>
          </w:tcPr>
          <w:p w14:paraId="6012765B" w14:textId="77777777" w:rsidR="00F95BBC" w:rsidRPr="00B15595" w:rsidRDefault="00F95BBC" w:rsidP="00F95BBC">
            <w:pPr>
              <w:rPr>
                <w:lang w:val="es-ES_tradnl"/>
              </w:rPr>
            </w:pPr>
          </w:p>
        </w:tc>
        <w:tc>
          <w:tcPr>
            <w:tcW w:w="992" w:type="dxa"/>
          </w:tcPr>
          <w:p w14:paraId="3F536982" w14:textId="77777777" w:rsidR="00F95BBC" w:rsidRPr="00B15595" w:rsidRDefault="00F95BBC" w:rsidP="00F95BBC">
            <w:pPr>
              <w:rPr>
                <w:lang w:val="es-ES_tradnl"/>
              </w:rPr>
            </w:pPr>
          </w:p>
        </w:tc>
        <w:tc>
          <w:tcPr>
            <w:tcW w:w="1560" w:type="dxa"/>
          </w:tcPr>
          <w:p w14:paraId="7E038201" w14:textId="77777777" w:rsidR="00F95BBC" w:rsidRPr="00B15595" w:rsidRDefault="00F95BBC" w:rsidP="00F95BBC">
            <w:pPr>
              <w:rPr>
                <w:lang w:val="es-ES_tradnl"/>
              </w:rPr>
            </w:pPr>
          </w:p>
        </w:tc>
        <w:tc>
          <w:tcPr>
            <w:tcW w:w="5352" w:type="dxa"/>
          </w:tcPr>
          <w:p w14:paraId="679F6223" w14:textId="77777777" w:rsidR="00F95BBC" w:rsidRPr="00B15595" w:rsidRDefault="00F95BBC" w:rsidP="00F95BBC">
            <w:pPr>
              <w:rPr>
                <w:lang w:val="es-ES_tradnl"/>
              </w:rPr>
            </w:pPr>
          </w:p>
        </w:tc>
      </w:tr>
      <w:tr w:rsidR="00F95BBC" w:rsidRPr="00B15595" w14:paraId="18E209A7" w14:textId="77777777" w:rsidTr="00F95BBC">
        <w:tc>
          <w:tcPr>
            <w:tcW w:w="1384" w:type="dxa"/>
          </w:tcPr>
          <w:p w14:paraId="49381B6D" w14:textId="77777777" w:rsidR="00F95BBC" w:rsidRPr="00B15595" w:rsidRDefault="00F95BBC" w:rsidP="00F95BBC">
            <w:pPr>
              <w:rPr>
                <w:lang w:val="es-ES_tradnl"/>
              </w:rPr>
            </w:pPr>
          </w:p>
        </w:tc>
        <w:tc>
          <w:tcPr>
            <w:tcW w:w="992" w:type="dxa"/>
          </w:tcPr>
          <w:p w14:paraId="0880FAB2" w14:textId="77777777" w:rsidR="00F95BBC" w:rsidRPr="00B15595" w:rsidRDefault="00F95BBC" w:rsidP="00F95BBC">
            <w:pPr>
              <w:rPr>
                <w:lang w:val="es-ES_tradnl"/>
              </w:rPr>
            </w:pPr>
          </w:p>
        </w:tc>
        <w:tc>
          <w:tcPr>
            <w:tcW w:w="1560" w:type="dxa"/>
          </w:tcPr>
          <w:p w14:paraId="571E26D3" w14:textId="77777777" w:rsidR="00F95BBC" w:rsidRPr="00B15595" w:rsidRDefault="00F95BBC" w:rsidP="00F95BBC">
            <w:pPr>
              <w:rPr>
                <w:lang w:val="es-ES_tradnl"/>
              </w:rPr>
            </w:pPr>
          </w:p>
        </w:tc>
        <w:tc>
          <w:tcPr>
            <w:tcW w:w="5352" w:type="dxa"/>
          </w:tcPr>
          <w:p w14:paraId="3AC45447" w14:textId="77777777" w:rsidR="00F95BBC" w:rsidRPr="00B15595" w:rsidRDefault="00F95BBC" w:rsidP="00F95BBC">
            <w:pPr>
              <w:rPr>
                <w:lang w:val="es-ES_tradnl"/>
              </w:rPr>
            </w:pPr>
          </w:p>
        </w:tc>
      </w:tr>
      <w:tr w:rsidR="00F95BBC" w:rsidRPr="00B15595" w14:paraId="60A466F8" w14:textId="77777777" w:rsidTr="00F95BBC">
        <w:tc>
          <w:tcPr>
            <w:tcW w:w="1384" w:type="dxa"/>
          </w:tcPr>
          <w:p w14:paraId="329907B0" w14:textId="77777777" w:rsidR="00F95BBC" w:rsidRPr="00B15595" w:rsidRDefault="00F95BBC" w:rsidP="00F95BBC">
            <w:pPr>
              <w:rPr>
                <w:lang w:val="es-ES_tradnl"/>
              </w:rPr>
            </w:pPr>
          </w:p>
        </w:tc>
        <w:tc>
          <w:tcPr>
            <w:tcW w:w="992" w:type="dxa"/>
          </w:tcPr>
          <w:p w14:paraId="33C8B15F" w14:textId="77777777" w:rsidR="00F95BBC" w:rsidRPr="00B15595" w:rsidRDefault="00F95BBC" w:rsidP="00F95BBC">
            <w:pPr>
              <w:rPr>
                <w:lang w:val="es-ES_tradnl"/>
              </w:rPr>
            </w:pPr>
          </w:p>
        </w:tc>
        <w:tc>
          <w:tcPr>
            <w:tcW w:w="1560" w:type="dxa"/>
          </w:tcPr>
          <w:p w14:paraId="35495976" w14:textId="77777777" w:rsidR="00F95BBC" w:rsidRPr="00B15595" w:rsidRDefault="00F95BBC" w:rsidP="00F95BBC">
            <w:pPr>
              <w:rPr>
                <w:lang w:val="es-ES_tradnl"/>
              </w:rPr>
            </w:pPr>
          </w:p>
        </w:tc>
        <w:tc>
          <w:tcPr>
            <w:tcW w:w="5352" w:type="dxa"/>
          </w:tcPr>
          <w:p w14:paraId="59F9D670" w14:textId="77777777" w:rsidR="00F95BBC" w:rsidRPr="00B15595" w:rsidRDefault="00F95BBC" w:rsidP="00F95BBC">
            <w:pPr>
              <w:rPr>
                <w:lang w:val="es-ES_tradnl"/>
              </w:rPr>
            </w:pPr>
          </w:p>
        </w:tc>
      </w:tr>
      <w:tr w:rsidR="00F95BBC" w:rsidRPr="00B15595" w14:paraId="4188EFF0" w14:textId="77777777" w:rsidTr="00F95BBC">
        <w:tc>
          <w:tcPr>
            <w:tcW w:w="1384" w:type="dxa"/>
          </w:tcPr>
          <w:p w14:paraId="1E0F2198" w14:textId="77777777" w:rsidR="00F95BBC" w:rsidRPr="00B15595" w:rsidRDefault="00F95BBC" w:rsidP="00F95BBC">
            <w:pPr>
              <w:rPr>
                <w:lang w:val="es-ES_tradnl"/>
              </w:rPr>
            </w:pPr>
          </w:p>
        </w:tc>
        <w:tc>
          <w:tcPr>
            <w:tcW w:w="992" w:type="dxa"/>
          </w:tcPr>
          <w:p w14:paraId="45889478" w14:textId="77777777" w:rsidR="00F95BBC" w:rsidRPr="00B15595" w:rsidRDefault="00F95BBC" w:rsidP="00F95BBC">
            <w:pPr>
              <w:rPr>
                <w:lang w:val="es-ES_tradnl"/>
              </w:rPr>
            </w:pPr>
          </w:p>
        </w:tc>
        <w:tc>
          <w:tcPr>
            <w:tcW w:w="1560" w:type="dxa"/>
          </w:tcPr>
          <w:p w14:paraId="23B487AD" w14:textId="77777777" w:rsidR="00F95BBC" w:rsidRPr="00B15595" w:rsidRDefault="00F95BBC" w:rsidP="00F95BBC">
            <w:pPr>
              <w:rPr>
                <w:lang w:val="es-ES_tradnl"/>
              </w:rPr>
            </w:pPr>
          </w:p>
        </w:tc>
        <w:tc>
          <w:tcPr>
            <w:tcW w:w="5352" w:type="dxa"/>
          </w:tcPr>
          <w:p w14:paraId="5FC5C7A5" w14:textId="77777777" w:rsidR="00F95BBC" w:rsidRPr="00B15595" w:rsidRDefault="00F95BBC" w:rsidP="00F95BBC">
            <w:pPr>
              <w:rPr>
                <w:lang w:val="es-ES_tradnl"/>
              </w:rPr>
            </w:pPr>
          </w:p>
        </w:tc>
      </w:tr>
      <w:tr w:rsidR="00F95BBC" w:rsidRPr="00B15595" w14:paraId="0416EDBD" w14:textId="77777777" w:rsidTr="00F95BBC">
        <w:tc>
          <w:tcPr>
            <w:tcW w:w="1384" w:type="dxa"/>
          </w:tcPr>
          <w:p w14:paraId="3D69B2B7" w14:textId="77777777" w:rsidR="00F95BBC" w:rsidRPr="00B15595" w:rsidRDefault="00F95BBC" w:rsidP="00F95BBC">
            <w:pPr>
              <w:rPr>
                <w:lang w:val="es-ES_tradnl"/>
              </w:rPr>
            </w:pPr>
          </w:p>
        </w:tc>
        <w:tc>
          <w:tcPr>
            <w:tcW w:w="992" w:type="dxa"/>
          </w:tcPr>
          <w:p w14:paraId="1AF9D8DF" w14:textId="77777777" w:rsidR="00F95BBC" w:rsidRPr="00B15595" w:rsidRDefault="00F95BBC" w:rsidP="00F95BBC">
            <w:pPr>
              <w:rPr>
                <w:lang w:val="es-ES_tradnl"/>
              </w:rPr>
            </w:pPr>
          </w:p>
        </w:tc>
        <w:tc>
          <w:tcPr>
            <w:tcW w:w="1560" w:type="dxa"/>
          </w:tcPr>
          <w:p w14:paraId="7E0193F0" w14:textId="77777777" w:rsidR="00F95BBC" w:rsidRPr="00B15595" w:rsidRDefault="00F95BBC" w:rsidP="00F95BBC">
            <w:pPr>
              <w:rPr>
                <w:lang w:val="es-ES_tradnl"/>
              </w:rPr>
            </w:pPr>
          </w:p>
        </w:tc>
        <w:tc>
          <w:tcPr>
            <w:tcW w:w="5352" w:type="dxa"/>
          </w:tcPr>
          <w:p w14:paraId="1D954F7B" w14:textId="77777777" w:rsidR="00F95BBC" w:rsidRPr="00B15595" w:rsidRDefault="00F95BBC" w:rsidP="00F95BBC">
            <w:pPr>
              <w:rPr>
                <w:lang w:val="es-ES_tradnl"/>
              </w:rPr>
            </w:pPr>
          </w:p>
        </w:tc>
      </w:tr>
      <w:tr w:rsidR="00F95BBC" w:rsidRPr="00B15595" w14:paraId="67338B2A" w14:textId="77777777" w:rsidTr="00F95BBC">
        <w:tc>
          <w:tcPr>
            <w:tcW w:w="1384" w:type="dxa"/>
          </w:tcPr>
          <w:p w14:paraId="7EAB2D25" w14:textId="77777777" w:rsidR="00F95BBC" w:rsidRPr="00B15595" w:rsidRDefault="00F95BBC" w:rsidP="00F95BBC">
            <w:pPr>
              <w:rPr>
                <w:lang w:val="es-ES_tradnl"/>
              </w:rPr>
            </w:pPr>
          </w:p>
        </w:tc>
        <w:tc>
          <w:tcPr>
            <w:tcW w:w="992" w:type="dxa"/>
          </w:tcPr>
          <w:p w14:paraId="07EFDB35" w14:textId="77777777" w:rsidR="00F95BBC" w:rsidRPr="00B15595" w:rsidRDefault="00F95BBC" w:rsidP="00F95BBC">
            <w:pPr>
              <w:rPr>
                <w:lang w:val="es-ES_tradnl"/>
              </w:rPr>
            </w:pPr>
          </w:p>
        </w:tc>
        <w:tc>
          <w:tcPr>
            <w:tcW w:w="1560" w:type="dxa"/>
          </w:tcPr>
          <w:p w14:paraId="17B92FFC" w14:textId="77777777" w:rsidR="00F95BBC" w:rsidRPr="00B15595" w:rsidRDefault="00F95BBC" w:rsidP="00F95BBC">
            <w:pPr>
              <w:rPr>
                <w:lang w:val="es-ES_tradnl"/>
              </w:rPr>
            </w:pPr>
          </w:p>
        </w:tc>
        <w:tc>
          <w:tcPr>
            <w:tcW w:w="5352" w:type="dxa"/>
          </w:tcPr>
          <w:p w14:paraId="3672A513" w14:textId="77777777" w:rsidR="00F95BBC" w:rsidRPr="00B15595" w:rsidRDefault="00F95BBC" w:rsidP="00F95BBC">
            <w:pPr>
              <w:rPr>
                <w:lang w:val="es-ES_tradnl"/>
              </w:rPr>
            </w:pPr>
          </w:p>
        </w:tc>
      </w:tr>
    </w:tbl>
    <w:p w14:paraId="3F6EAC1D" w14:textId="77777777" w:rsidR="00F95BBC" w:rsidRPr="00B15595" w:rsidRDefault="00F95BBC" w:rsidP="00F95BBC">
      <w:pPr>
        <w:rPr>
          <w:lang w:val="es-ES_tradnl"/>
        </w:rPr>
      </w:pPr>
    </w:p>
    <w:p w14:paraId="13CDB6EB" w14:textId="77777777" w:rsidR="00F95BBC" w:rsidRPr="00B15595" w:rsidRDefault="00F95BBC" w:rsidP="00F95BBC">
      <w:pPr>
        <w:rPr>
          <w:lang w:val="es-ES_tradnl"/>
        </w:rPr>
      </w:pPr>
    </w:p>
    <w:p w14:paraId="55EF1BCD" w14:textId="77777777" w:rsidR="00F95BBC" w:rsidRPr="00B15595" w:rsidRDefault="00F95BBC" w:rsidP="00F95BBC">
      <w:pPr>
        <w:rPr>
          <w:b/>
          <w:sz w:val="28"/>
          <w:szCs w:val="28"/>
          <w:lang w:val="es-ES_tradnl"/>
        </w:rPr>
      </w:pPr>
      <w:r w:rsidRPr="00B15595">
        <w:rPr>
          <w:b/>
          <w:sz w:val="28"/>
          <w:lang w:val="es-ES_tradnl"/>
        </w:rPr>
        <w:t>Tabla de contenido</w:t>
      </w:r>
    </w:p>
    <w:p w14:paraId="033E1858" w14:textId="28BC0573" w:rsidR="00B15595" w:rsidRPr="00B15595" w:rsidRDefault="00E2373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B15595">
        <w:rPr>
          <w:lang w:val="es-ES_tradnl"/>
        </w:rPr>
        <w:fldChar w:fldCharType="begin"/>
      </w:r>
      <w:r w:rsidR="00EB09E9" w:rsidRPr="00B15595">
        <w:rPr>
          <w:lang w:val="es-ES_tradnl"/>
        </w:rPr>
        <w:instrText xml:space="preserve"> TOC \o "1-3" \h \z \u </w:instrText>
      </w:r>
      <w:r w:rsidRPr="00B15595">
        <w:rPr>
          <w:lang w:val="es-ES_tradnl"/>
        </w:rPr>
        <w:fldChar w:fldCharType="separate"/>
      </w:r>
      <w:hyperlink w:anchor="_Toc129593837" w:history="1">
        <w:r w:rsidR="00B15595" w:rsidRPr="00B15595">
          <w:rPr>
            <w:rStyle w:val="Hyperlink"/>
            <w:noProof/>
            <w:lang w:val="es-ES_tradnl"/>
          </w:rPr>
          <w:t>1.</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Objetivo, alcance y usuarios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_Toc129593837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0038A0C5" w14:textId="1D7B3BAB" w:rsidR="00B15595" w:rsidRPr="00B15595" w:rsidRDefault="00266AC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38" w:history="1">
        <w:r w:rsidR="00B15595" w:rsidRPr="00B15595">
          <w:rPr>
            <w:rStyle w:val="Hyperlink"/>
            <w:noProof/>
            <w:lang w:val="es-ES_tradnl"/>
          </w:rPr>
          <w:t>2.</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Documentos de referencia</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_Toc129593838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177C4CE9" w14:textId="75E58880" w:rsidR="00B15595" w:rsidRPr="00B15595" w:rsidRDefault="00266AC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39" w:history="1">
        <w:r w:rsidR="00B15595" w:rsidRPr="00B15595">
          <w:rPr>
            <w:rStyle w:val="Hyperlink"/>
            <w:noProof/>
            <w:lang w:val="es-ES_tradnl"/>
          </w:rPr>
          <w:t>3.</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Eliminación y destrucción de equipos y medios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_Toc129593839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169F389E" w14:textId="755D418F" w:rsidR="00B15595" w:rsidRPr="00B15595" w:rsidRDefault="00266A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0" w:history="1">
        <w:r w:rsidR="00B15595" w:rsidRPr="00B15595">
          <w:rPr>
            <w:rStyle w:val="Hyperlink"/>
            <w:noProof/>
            <w:lang w:val="es-ES_tradnl"/>
          </w:rPr>
          <w:t>3.1.</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Equipos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_Toc129593840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754BD4E5" w14:textId="5B752BDF" w:rsidR="00B15595" w:rsidRPr="00B15595" w:rsidRDefault="00266A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1" w:history="1">
        <w:r w:rsidR="00B15595" w:rsidRPr="00B15595">
          <w:rPr>
            <w:rStyle w:val="Hyperlink"/>
            <w:noProof/>
            <w:lang w:val="es-ES_tradnl"/>
          </w:rPr>
          <w:t>3.2.</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Medios de almacenamiento móviles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_Toc129593841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3</w:t>
        </w:r>
        <w:r w:rsidR="00B15595" w:rsidRPr="00B15595">
          <w:rPr>
            <w:noProof/>
            <w:webHidden/>
            <w:lang w:val="es-ES_tradnl"/>
          </w:rPr>
          <w:fldChar w:fldCharType="end"/>
        </w:r>
      </w:hyperlink>
    </w:p>
    <w:p w14:paraId="79334AAD" w14:textId="729E6726" w:rsidR="00B15595" w:rsidRPr="00B15595" w:rsidRDefault="00266A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2" w:history="1">
        <w:r w:rsidR="00B15595" w:rsidRPr="00B15595">
          <w:rPr>
            <w:rStyle w:val="Hyperlink"/>
            <w:noProof/>
            <w:lang w:val="es-ES_tradnl"/>
          </w:rPr>
          <w:t>3.3.</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Medios en papel</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_Toc129593842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3FC4C7DB" w14:textId="6862982B" w:rsidR="00B15595" w:rsidRPr="00B15595" w:rsidRDefault="00266AC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3843" w:history="1">
        <w:r w:rsidR="00B15595" w:rsidRPr="00B15595">
          <w:rPr>
            <w:rStyle w:val="Hyperlink"/>
            <w:noProof/>
            <w:lang w:val="es-ES_tradnl"/>
          </w:rPr>
          <w:t>3.4.</w:t>
        </w:r>
        <w:r w:rsidR="00B15595" w:rsidRPr="00B15595">
          <w:rPr>
            <w:rFonts w:asciiTheme="minorHAnsi" w:eastAsiaTheme="minorEastAsia" w:hAnsiTheme="minorHAnsi" w:cstheme="minorBidi"/>
            <w:smallCaps w:val="0"/>
            <w:noProof/>
            <w:sz w:val="22"/>
            <w:szCs w:val="22"/>
            <w:lang w:val="es-ES_tradnl" w:eastAsia="en-US" w:bidi="ar-SA"/>
          </w:rPr>
          <w:tab/>
        </w:r>
        <w:r w:rsidR="00B15595" w:rsidRPr="00B15595">
          <w:rPr>
            <w:rStyle w:val="Hyperlink"/>
            <w:noProof/>
            <w:lang w:val="es-ES_tradnl"/>
          </w:rPr>
          <w:t>Borrado y destrucción de registros; comisión para la destrucción de información</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_Toc129593843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7B3403E2" w14:textId="45541115" w:rsidR="00B15595" w:rsidRPr="00B15595" w:rsidRDefault="00266AC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44" w:history="1">
        <w:r w:rsidR="00B15595" w:rsidRPr="00B15595">
          <w:rPr>
            <w:rStyle w:val="Hyperlink"/>
            <w:noProof/>
            <w:lang w:val="es-ES_tradnl"/>
          </w:rPr>
          <w:t>4.</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Gestión de registros guardados en base a este documento</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_Toc129593844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1585E173" w14:textId="6A9B1980" w:rsidR="00B15595" w:rsidRPr="00B15595" w:rsidRDefault="00266AC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3845" w:history="1">
        <w:r w:rsidR="00B15595" w:rsidRPr="00B15595">
          <w:rPr>
            <w:rStyle w:val="Hyperlink"/>
            <w:noProof/>
            <w:lang w:val="es-ES_tradnl"/>
          </w:rPr>
          <w:t>5.</w:t>
        </w:r>
        <w:r w:rsidR="00B15595" w:rsidRPr="00B15595">
          <w:rPr>
            <w:rFonts w:asciiTheme="minorHAnsi" w:eastAsiaTheme="minorEastAsia" w:hAnsiTheme="minorHAnsi" w:cstheme="minorBidi"/>
            <w:b w:val="0"/>
            <w:bCs w:val="0"/>
            <w:caps w:val="0"/>
            <w:noProof/>
            <w:sz w:val="22"/>
            <w:szCs w:val="22"/>
            <w:lang w:val="es-ES_tradnl" w:eastAsia="en-US" w:bidi="ar-SA"/>
          </w:rPr>
          <w:tab/>
        </w:r>
        <w:r w:rsidR="00B15595" w:rsidRPr="00B15595">
          <w:rPr>
            <w:rStyle w:val="Hyperlink"/>
            <w:noProof/>
            <w:lang w:val="es-ES_tradnl"/>
          </w:rPr>
          <w:t>Validez y gestión de documentos</w:t>
        </w:r>
        <w:r w:rsidR="00B15595" w:rsidRPr="00B15595">
          <w:rPr>
            <w:noProof/>
            <w:webHidden/>
            <w:lang w:val="es-ES_tradnl"/>
          </w:rPr>
          <w:tab/>
        </w:r>
        <w:r w:rsidR="00B15595" w:rsidRPr="00B15595">
          <w:rPr>
            <w:noProof/>
            <w:webHidden/>
            <w:lang w:val="es-ES_tradnl"/>
          </w:rPr>
          <w:fldChar w:fldCharType="begin"/>
        </w:r>
        <w:r w:rsidR="00B15595" w:rsidRPr="00B15595">
          <w:rPr>
            <w:noProof/>
            <w:webHidden/>
            <w:lang w:val="es-ES_tradnl"/>
          </w:rPr>
          <w:instrText xml:space="preserve"> PAGEREF _Toc129593845 \h </w:instrText>
        </w:r>
        <w:r w:rsidR="00B15595" w:rsidRPr="00B15595">
          <w:rPr>
            <w:noProof/>
            <w:webHidden/>
            <w:lang w:val="es-ES_tradnl"/>
          </w:rPr>
        </w:r>
        <w:r w:rsidR="00B15595" w:rsidRPr="00B15595">
          <w:rPr>
            <w:noProof/>
            <w:webHidden/>
            <w:lang w:val="es-ES_tradnl"/>
          </w:rPr>
          <w:fldChar w:fldCharType="separate"/>
        </w:r>
        <w:r w:rsidR="00B15595" w:rsidRPr="00B15595">
          <w:rPr>
            <w:noProof/>
            <w:webHidden/>
            <w:lang w:val="es-ES_tradnl"/>
          </w:rPr>
          <w:t>4</w:t>
        </w:r>
        <w:r w:rsidR="00B15595" w:rsidRPr="00B15595">
          <w:rPr>
            <w:noProof/>
            <w:webHidden/>
            <w:lang w:val="es-ES_tradnl"/>
          </w:rPr>
          <w:fldChar w:fldCharType="end"/>
        </w:r>
      </w:hyperlink>
    </w:p>
    <w:p w14:paraId="510A7DC9" w14:textId="507DC010" w:rsidR="00EB09E9" w:rsidRPr="00B15595" w:rsidRDefault="00E2373D">
      <w:pPr>
        <w:pStyle w:val="TOC1"/>
        <w:tabs>
          <w:tab w:val="left" w:pos="440"/>
          <w:tab w:val="right" w:leader="dot" w:pos="9062"/>
        </w:tabs>
        <w:rPr>
          <w:rFonts w:eastAsia="Times New Roman"/>
          <w:b w:val="0"/>
          <w:bCs w:val="0"/>
          <w:caps w:val="0"/>
          <w:sz w:val="22"/>
          <w:szCs w:val="22"/>
          <w:lang w:val="es-ES_tradnl"/>
        </w:rPr>
      </w:pPr>
      <w:r w:rsidRPr="00B15595">
        <w:rPr>
          <w:lang w:val="es-ES_tradnl"/>
        </w:rPr>
        <w:fldChar w:fldCharType="end"/>
      </w:r>
    </w:p>
    <w:p w14:paraId="3E435FD8" w14:textId="77777777" w:rsidR="00F95BBC" w:rsidRPr="00B15595" w:rsidRDefault="00F95BBC" w:rsidP="00F95BBC">
      <w:pPr>
        <w:pStyle w:val="Heading1"/>
        <w:rPr>
          <w:lang w:val="es-ES_tradnl"/>
        </w:rPr>
      </w:pPr>
      <w:r w:rsidRPr="00B15595">
        <w:rPr>
          <w:lang w:val="es-ES_tradnl"/>
        </w:rPr>
        <w:br w:type="page"/>
      </w:r>
      <w:bookmarkStart w:id="4" w:name="_Toc269500073"/>
      <w:bookmarkStart w:id="5" w:name="_Toc270720125"/>
      <w:bookmarkStart w:id="6" w:name="_Toc129593837"/>
      <w:r w:rsidRPr="00B15595">
        <w:rPr>
          <w:lang w:val="es-ES_tradnl"/>
        </w:rPr>
        <w:lastRenderedPageBreak/>
        <w:t>Objetivo, alcance y usuarios</w:t>
      </w:r>
      <w:bookmarkEnd w:id="4"/>
      <w:bookmarkEnd w:id="5"/>
      <w:bookmarkEnd w:id="6"/>
    </w:p>
    <w:p w14:paraId="39C0BF48" w14:textId="16A0D6BC" w:rsidR="00F95BBC" w:rsidRPr="00B15595" w:rsidRDefault="00F95BBC" w:rsidP="00B15595">
      <w:pPr>
        <w:rPr>
          <w:lang w:val="es-ES_tradnl"/>
        </w:rPr>
      </w:pPr>
      <w:r w:rsidRPr="00B15595">
        <w:rPr>
          <w:lang w:val="es-ES_tradnl"/>
        </w:rPr>
        <w:t xml:space="preserve">El objetivo del presente documento es garantizar que la información almacenada en equipos y </w:t>
      </w:r>
      <w:r w:rsidR="00BD36CA" w:rsidRPr="00B15595">
        <w:rPr>
          <w:lang w:val="es-ES_tradnl"/>
        </w:rPr>
        <w:t>medios</w:t>
      </w:r>
      <w:r w:rsidRPr="00B15595">
        <w:rPr>
          <w:lang w:val="es-ES_tradnl"/>
        </w:rPr>
        <w:t xml:space="preserve"> sea borrada o eliminada de forma segura.</w:t>
      </w:r>
    </w:p>
    <w:p w14:paraId="3276F085" w14:textId="48CDDB72" w:rsidR="00F95BBC" w:rsidRPr="00B15595" w:rsidRDefault="00F95BBC" w:rsidP="00F95BBC">
      <w:pPr>
        <w:rPr>
          <w:lang w:val="es-ES_tradnl"/>
        </w:rPr>
      </w:pPr>
      <w:r w:rsidRPr="00B15595">
        <w:rPr>
          <w:lang w:val="es-ES_tradnl"/>
        </w:rPr>
        <w:t xml:space="preserve">Este documento se aplica a todo el alcance del </w:t>
      </w:r>
      <w:r w:rsidR="00BD36CA" w:rsidRPr="00B15595">
        <w:rPr>
          <w:lang w:val="es-ES_tradnl"/>
        </w:rPr>
        <w:t>Sistema de Gestión de Seguridad de la Información (SGSI)</w:t>
      </w:r>
      <w:r w:rsidRPr="00B15595">
        <w:rPr>
          <w:lang w:val="es-ES_tradnl"/>
        </w:rPr>
        <w:t>; es decir, a toda la tecnología de la información y de la comunicación, como también a la documentación dentro del alcance del SGSI.</w:t>
      </w:r>
    </w:p>
    <w:p w14:paraId="17F5DD1C" w14:textId="77777777" w:rsidR="00F95BBC" w:rsidRPr="00B15595" w:rsidRDefault="00F95BBC" w:rsidP="00F95BBC">
      <w:pPr>
        <w:rPr>
          <w:lang w:val="es-ES_tradnl"/>
        </w:rPr>
      </w:pPr>
      <w:r w:rsidRPr="00B15595">
        <w:rPr>
          <w:lang w:val="es-ES_tradnl"/>
        </w:rPr>
        <w:t xml:space="preserve">Los usuarios de este documento son todos los empleados de </w:t>
      </w:r>
      <w:commentRangeStart w:id="7"/>
      <w:r w:rsidRPr="00B15595">
        <w:rPr>
          <w:lang w:val="es-ES_tradnl"/>
        </w:rPr>
        <w:t>[nombre de la organización]</w:t>
      </w:r>
      <w:commentRangeEnd w:id="7"/>
      <w:r w:rsidR="00BD36CA" w:rsidRPr="00B15595">
        <w:rPr>
          <w:rStyle w:val="CommentReference"/>
        </w:rPr>
        <w:commentReference w:id="7"/>
      </w:r>
      <w:r w:rsidRPr="00B15595">
        <w:rPr>
          <w:lang w:val="es-ES_tradnl"/>
        </w:rPr>
        <w:t>.</w:t>
      </w:r>
    </w:p>
    <w:p w14:paraId="4E3036E4" w14:textId="77777777" w:rsidR="00F95BBC" w:rsidRPr="00B15595" w:rsidRDefault="00F95BBC" w:rsidP="00F95BBC">
      <w:pPr>
        <w:rPr>
          <w:lang w:val="es-ES_tradnl"/>
        </w:rPr>
      </w:pPr>
    </w:p>
    <w:p w14:paraId="2AB699C1" w14:textId="77777777" w:rsidR="00F95BBC" w:rsidRPr="00B15595" w:rsidRDefault="00F95BBC" w:rsidP="00F95BBC">
      <w:pPr>
        <w:pStyle w:val="Heading1"/>
        <w:rPr>
          <w:lang w:val="es-ES_tradnl"/>
        </w:rPr>
      </w:pPr>
      <w:bookmarkStart w:id="8" w:name="_Toc269500074"/>
      <w:bookmarkStart w:id="9" w:name="_Toc270720126"/>
      <w:bookmarkStart w:id="10" w:name="_Toc129593838"/>
      <w:r w:rsidRPr="00B15595">
        <w:rPr>
          <w:lang w:val="es-ES_tradnl"/>
        </w:rPr>
        <w:t>Documentos de referencia</w:t>
      </w:r>
      <w:bookmarkEnd w:id="8"/>
      <w:bookmarkEnd w:id="9"/>
      <w:bookmarkEnd w:id="10"/>
    </w:p>
    <w:p w14:paraId="3A353B2F" w14:textId="167B82F1" w:rsidR="00F95BBC" w:rsidRPr="00B15595" w:rsidRDefault="00F95BBC" w:rsidP="00F95BBC">
      <w:pPr>
        <w:numPr>
          <w:ilvl w:val="0"/>
          <w:numId w:val="4"/>
        </w:numPr>
        <w:spacing w:after="0"/>
        <w:rPr>
          <w:lang w:val="es-ES_tradnl"/>
        </w:rPr>
      </w:pPr>
      <w:r w:rsidRPr="00B15595">
        <w:rPr>
          <w:lang w:val="es-ES_tradnl"/>
        </w:rPr>
        <w:t xml:space="preserve">Norma ISO/IEC 27001, </w:t>
      </w:r>
      <w:r w:rsidR="00BD36CA" w:rsidRPr="00B15595">
        <w:rPr>
          <w:lang w:val="es-ES_tradnl"/>
        </w:rPr>
        <w:t>cláusulas</w:t>
      </w:r>
      <w:r w:rsidRPr="00B15595">
        <w:rPr>
          <w:lang w:val="es-ES_tradnl"/>
        </w:rPr>
        <w:t xml:space="preserve"> </w:t>
      </w:r>
      <w:r w:rsidR="00F363CE" w:rsidRPr="00B15595">
        <w:rPr>
          <w:lang w:val="es-ES_tradnl"/>
        </w:rPr>
        <w:t>A.7.10, A.7.14 y A.8.10</w:t>
      </w:r>
    </w:p>
    <w:p w14:paraId="272C4B26" w14:textId="77777777" w:rsidR="00F95BBC" w:rsidRPr="00B15595" w:rsidRDefault="00F95BBC" w:rsidP="00F95BBC">
      <w:pPr>
        <w:numPr>
          <w:ilvl w:val="0"/>
          <w:numId w:val="4"/>
        </w:numPr>
        <w:spacing w:after="0"/>
        <w:rPr>
          <w:lang w:val="es-ES_tradnl"/>
        </w:rPr>
      </w:pPr>
      <w:commentRangeStart w:id="11"/>
      <w:r w:rsidRPr="00B15595">
        <w:rPr>
          <w:lang w:val="es-ES_tradnl"/>
        </w:rPr>
        <w:t>Política de seguridad de la información</w:t>
      </w:r>
      <w:commentRangeEnd w:id="11"/>
      <w:r w:rsidR="00BD36CA" w:rsidRPr="00B15595">
        <w:rPr>
          <w:rStyle w:val="CommentReference"/>
        </w:rPr>
        <w:commentReference w:id="11"/>
      </w:r>
    </w:p>
    <w:p w14:paraId="694BB8CF" w14:textId="67201DF5" w:rsidR="00F95BBC" w:rsidRPr="00B15595" w:rsidRDefault="00500F09" w:rsidP="00F95BBC">
      <w:pPr>
        <w:numPr>
          <w:ilvl w:val="0"/>
          <w:numId w:val="4"/>
        </w:numPr>
        <w:spacing w:after="0"/>
        <w:rPr>
          <w:lang w:val="es-ES_tradnl"/>
        </w:rPr>
      </w:pPr>
      <w:commentRangeStart w:id="12"/>
      <w:r w:rsidRPr="00B15595">
        <w:rPr>
          <w:lang w:val="es-ES_tradnl"/>
        </w:rPr>
        <w:t>[Política de clasificación de la i</w:t>
      </w:r>
      <w:r w:rsidR="00F95BBC" w:rsidRPr="00B15595">
        <w:rPr>
          <w:lang w:val="es-ES_tradnl"/>
        </w:rPr>
        <w:t>nformación]</w:t>
      </w:r>
      <w:commentRangeEnd w:id="12"/>
      <w:r w:rsidR="00BD36CA" w:rsidRPr="00B15595">
        <w:rPr>
          <w:rStyle w:val="CommentReference"/>
        </w:rPr>
        <w:commentReference w:id="12"/>
      </w:r>
    </w:p>
    <w:p w14:paraId="18FDCC65" w14:textId="77777777" w:rsidR="00F95BBC" w:rsidRPr="00B15595" w:rsidRDefault="00F95BBC" w:rsidP="00F95BBC">
      <w:pPr>
        <w:numPr>
          <w:ilvl w:val="0"/>
          <w:numId w:val="4"/>
        </w:numPr>
        <w:rPr>
          <w:lang w:val="es-ES_tradnl"/>
        </w:rPr>
      </w:pPr>
      <w:commentRangeStart w:id="13"/>
      <w:r w:rsidRPr="00B15595">
        <w:rPr>
          <w:lang w:val="es-ES_tradnl"/>
        </w:rPr>
        <w:t>[Inventario de activos]</w:t>
      </w:r>
      <w:commentRangeEnd w:id="13"/>
      <w:r w:rsidR="00BD36CA" w:rsidRPr="00B15595">
        <w:rPr>
          <w:rStyle w:val="CommentReference"/>
        </w:rPr>
        <w:commentReference w:id="13"/>
      </w:r>
    </w:p>
    <w:p w14:paraId="5B970772" w14:textId="77777777" w:rsidR="00F95BBC" w:rsidRPr="00B15595" w:rsidRDefault="00F95BBC" w:rsidP="00F95BBC">
      <w:pPr>
        <w:rPr>
          <w:lang w:val="es-ES_tradnl"/>
        </w:rPr>
      </w:pPr>
    </w:p>
    <w:p w14:paraId="4C058890" w14:textId="35748EF8" w:rsidR="00F95BBC" w:rsidRPr="00B15595" w:rsidRDefault="00F95BBC" w:rsidP="00F95BBC">
      <w:pPr>
        <w:pStyle w:val="Heading1"/>
        <w:rPr>
          <w:lang w:val="es-ES_tradnl"/>
        </w:rPr>
      </w:pPr>
      <w:bookmarkStart w:id="14" w:name="_Toc269500075"/>
      <w:bookmarkStart w:id="15" w:name="_Toc270720127"/>
      <w:bookmarkStart w:id="16" w:name="_Toc129593839"/>
      <w:r w:rsidRPr="00B15595">
        <w:rPr>
          <w:lang w:val="es-ES_tradnl"/>
        </w:rPr>
        <w:t xml:space="preserve">Eliminación y destrucción de equipos y </w:t>
      </w:r>
      <w:bookmarkEnd w:id="14"/>
      <w:bookmarkEnd w:id="15"/>
      <w:r w:rsidR="00BD36CA" w:rsidRPr="00B15595">
        <w:rPr>
          <w:lang w:val="es-ES_tradnl"/>
        </w:rPr>
        <w:t>medios</w:t>
      </w:r>
      <w:bookmarkEnd w:id="16"/>
    </w:p>
    <w:p w14:paraId="0B54E896" w14:textId="446A6D03" w:rsidR="00F95BBC" w:rsidRPr="00B15595" w:rsidRDefault="00F95BBC" w:rsidP="00F95BBC">
      <w:pPr>
        <w:rPr>
          <w:lang w:val="es-ES_tradnl"/>
        </w:rPr>
      </w:pPr>
      <w:r w:rsidRPr="00B15595">
        <w:rPr>
          <w:lang w:val="es-ES_tradnl"/>
        </w:rPr>
        <w:t xml:space="preserve">Todos los datos y software con licencia almacenado en </w:t>
      </w:r>
      <w:r w:rsidR="00BD36CA" w:rsidRPr="00B15595">
        <w:rPr>
          <w:lang w:val="es-ES_tradnl"/>
        </w:rPr>
        <w:t>medios</w:t>
      </w:r>
      <w:r w:rsidRPr="00B15595">
        <w:rPr>
          <w:lang w:val="es-ES_tradnl"/>
        </w:rPr>
        <w:t xml:space="preserve"> móviles (por ej., CD, DVD, unidades USB, tarjetas de memoria, etc., y también en papel) y en todos los equipos que tienen </w:t>
      </w:r>
      <w:r w:rsidR="00BD36CA" w:rsidRPr="00B15595">
        <w:rPr>
          <w:lang w:val="es-ES_tradnl"/>
        </w:rPr>
        <w:t>medios</w:t>
      </w:r>
      <w:r w:rsidRPr="00B15595">
        <w:rPr>
          <w:lang w:val="es-ES_tradnl"/>
        </w:rPr>
        <w:t xml:space="preserve"> de </w:t>
      </w:r>
      <w:r w:rsidR="00C9195F" w:rsidRPr="00B15595">
        <w:rPr>
          <w:lang w:val="es-ES_tradnl"/>
        </w:rPr>
        <w:t>almacenamiento</w:t>
      </w:r>
      <w:r w:rsidRPr="00B15595">
        <w:rPr>
          <w:lang w:val="es-ES_tradnl"/>
        </w:rPr>
        <w:t xml:space="preserve"> (por ej., ordenadores, teléfonos móviles, etc.) deben ser borrados, o se debe destruir el </w:t>
      </w:r>
      <w:r w:rsidR="00C9195F" w:rsidRPr="00B15595">
        <w:rPr>
          <w:lang w:val="es-ES_tradnl"/>
        </w:rPr>
        <w:t>medio</w:t>
      </w:r>
      <w:r w:rsidRPr="00B15595">
        <w:rPr>
          <w:lang w:val="es-ES_tradnl"/>
        </w:rPr>
        <w:t xml:space="preserve">, antes de ser </w:t>
      </w:r>
      <w:commentRangeStart w:id="17"/>
      <w:r w:rsidRPr="00B15595">
        <w:rPr>
          <w:lang w:val="es-ES_tradnl"/>
        </w:rPr>
        <w:t>eliminados</w:t>
      </w:r>
      <w:commentRangeEnd w:id="17"/>
      <w:r w:rsidR="00BD36CA" w:rsidRPr="00B15595">
        <w:rPr>
          <w:rStyle w:val="CommentReference"/>
        </w:rPr>
        <w:commentReference w:id="17"/>
      </w:r>
      <w:r w:rsidRPr="00B15595">
        <w:rPr>
          <w:lang w:val="es-ES_tradnl"/>
        </w:rPr>
        <w:t xml:space="preserve"> o </w:t>
      </w:r>
      <w:commentRangeStart w:id="18"/>
      <w:r w:rsidRPr="00B15595">
        <w:rPr>
          <w:lang w:val="es-ES_tradnl"/>
        </w:rPr>
        <w:t>reutilizados</w:t>
      </w:r>
      <w:commentRangeEnd w:id="18"/>
      <w:r w:rsidR="00BD36CA" w:rsidRPr="00B15595">
        <w:rPr>
          <w:rStyle w:val="CommentReference"/>
        </w:rPr>
        <w:commentReference w:id="18"/>
      </w:r>
      <w:r w:rsidRPr="00B15595">
        <w:rPr>
          <w:lang w:val="es-ES_tradnl"/>
        </w:rPr>
        <w:t>.</w:t>
      </w:r>
    </w:p>
    <w:p w14:paraId="536B8806" w14:textId="5629CBFF" w:rsidR="00F95BBC" w:rsidRPr="00B15595" w:rsidRDefault="00F95BBC" w:rsidP="00F95BBC">
      <w:pPr>
        <w:rPr>
          <w:lang w:val="es-ES_tradnl"/>
        </w:rPr>
      </w:pPr>
      <w:r w:rsidRPr="00B15595">
        <w:rPr>
          <w:lang w:val="es-ES_tradnl"/>
        </w:rPr>
        <w:t xml:space="preserve">La persona responsable de borrar los datos o destruir el </w:t>
      </w:r>
      <w:r w:rsidR="004814DD" w:rsidRPr="00B15595">
        <w:rPr>
          <w:lang w:val="es-ES_tradnl"/>
        </w:rPr>
        <w:t>medio</w:t>
      </w:r>
      <w:r w:rsidRPr="00B15595">
        <w:rPr>
          <w:lang w:val="es-ES_tradnl"/>
        </w:rPr>
        <w:t xml:space="preserve"> debe informar al propietario del activo en cuestión acerca del borrado o eliminación de datos</w:t>
      </w:r>
      <w:commentRangeStart w:id="19"/>
      <w:r w:rsidRPr="00B15595">
        <w:rPr>
          <w:lang w:val="es-ES_tradnl"/>
        </w:rPr>
        <w:t>, y el propietario del activo debe actualizar el Inventario de activos</w:t>
      </w:r>
      <w:commentRangeEnd w:id="19"/>
      <w:r w:rsidR="004814DD" w:rsidRPr="00B15595">
        <w:rPr>
          <w:rStyle w:val="CommentReference"/>
        </w:rPr>
        <w:commentReference w:id="19"/>
      </w:r>
      <w:r w:rsidRPr="00B15595">
        <w:rPr>
          <w:lang w:val="es-ES_tradnl"/>
        </w:rPr>
        <w:t>.</w:t>
      </w:r>
    </w:p>
    <w:p w14:paraId="5F4E3D99" w14:textId="77777777" w:rsidR="00F95BBC" w:rsidRPr="00B15595" w:rsidRDefault="00F95BBC" w:rsidP="00F95BBC">
      <w:pPr>
        <w:pStyle w:val="Heading2"/>
        <w:rPr>
          <w:lang w:val="es-ES_tradnl"/>
        </w:rPr>
      </w:pPr>
      <w:bookmarkStart w:id="20" w:name="_Toc269500076"/>
      <w:bookmarkStart w:id="21" w:name="_Toc270720128"/>
      <w:bookmarkStart w:id="22" w:name="_Toc129593840"/>
      <w:commentRangeStart w:id="23"/>
      <w:r w:rsidRPr="00B15595">
        <w:rPr>
          <w:lang w:val="es-ES_tradnl"/>
        </w:rPr>
        <w:t>Equipos</w:t>
      </w:r>
      <w:bookmarkEnd w:id="20"/>
      <w:bookmarkEnd w:id="21"/>
      <w:commentRangeEnd w:id="23"/>
      <w:r w:rsidR="004814DD" w:rsidRPr="00B15595">
        <w:rPr>
          <w:rStyle w:val="CommentReference"/>
          <w:b w:val="0"/>
        </w:rPr>
        <w:commentReference w:id="23"/>
      </w:r>
      <w:bookmarkEnd w:id="22"/>
    </w:p>
    <w:p w14:paraId="228CF37E" w14:textId="77777777" w:rsidR="00DB10E7" w:rsidRDefault="00F95BBC" w:rsidP="00DB10E7">
      <w:pPr>
        <w:rPr>
          <w:lang w:val="es-ES_tradnl"/>
        </w:rPr>
      </w:pPr>
      <w:r w:rsidRPr="00B15595">
        <w:rPr>
          <w:lang w:val="es-ES_tradnl"/>
        </w:rPr>
        <w:t>El [cargo] es el responsable de verificar y borrar datos de los equipos</w:t>
      </w:r>
      <w:commentRangeStart w:id="24"/>
      <w:r w:rsidRPr="00B15595">
        <w:rPr>
          <w:lang w:val="es-ES_tradnl"/>
        </w:rPr>
        <w:t xml:space="preserve">, salvo que la </w:t>
      </w:r>
      <w:r w:rsidR="004814DD" w:rsidRPr="00B15595">
        <w:rPr>
          <w:lang w:val="es-ES_tradnl"/>
        </w:rPr>
        <w:t>[Política de clasificación de la información]</w:t>
      </w:r>
      <w:r w:rsidRPr="00B15595">
        <w:rPr>
          <w:lang w:val="es-ES_tradnl"/>
        </w:rPr>
        <w:t xml:space="preserve"> establezca otra cosa</w:t>
      </w:r>
      <w:commentRangeEnd w:id="24"/>
      <w:r w:rsidR="004814DD" w:rsidRPr="00B15595">
        <w:rPr>
          <w:rStyle w:val="CommentReference"/>
        </w:rPr>
        <w:commentReference w:id="24"/>
      </w:r>
      <w:r w:rsidRPr="00B15595">
        <w:rPr>
          <w:lang w:val="es-ES_tradnl"/>
        </w:rPr>
        <w:t xml:space="preserve">. Los datos deben ser borrados [indicar la </w:t>
      </w:r>
      <w:commentRangeStart w:id="25"/>
      <w:r w:rsidRPr="00B15595">
        <w:rPr>
          <w:lang w:val="es-ES_tradnl"/>
        </w:rPr>
        <w:t>tecnología utilizada para el borrado</w:t>
      </w:r>
      <w:commentRangeEnd w:id="25"/>
      <w:r w:rsidR="004814DD" w:rsidRPr="00B15595">
        <w:rPr>
          <w:rStyle w:val="CommentReference"/>
        </w:rPr>
        <w:commentReference w:id="25"/>
      </w:r>
      <w:r w:rsidRPr="00B15595">
        <w:rPr>
          <w:lang w:val="es-ES_tradnl"/>
        </w:rPr>
        <w:t xml:space="preserve"> de datos en los </w:t>
      </w:r>
      <w:r w:rsidR="004814DD" w:rsidRPr="00B15595">
        <w:rPr>
          <w:lang w:val="es-ES_tradnl"/>
        </w:rPr>
        <w:t>medios</w:t>
      </w:r>
      <w:r w:rsidRPr="00B15595">
        <w:rPr>
          <w:lang w:val="es-ES_tradnl"/>
        </w:rPr>
        <w:t xml:space="preserve"> de los equipos], pero si, teniendo en cuenta la sensibilidad de los datos, el proceso no es suficientemente seguro, entonces </w:t>
      </w:r>
      <w:commentRangeStart w:id="26"/>
      <w:r w:rsidRPr="00B15595">
        <w:rPr>
          <w:lang w:val="es-ES_tradnl"/>
        </w:rPr>
        <w:t xml:space="preserve">los </w:t>
      </w:r>
      <w:r w:rsidR="004814DD" w:rsidRPr="00B15595">
        <w:rPr>
          <w:lang w:val="es-ES_tradnl"/>
        </w:rPr>
        <w:t>medios</w:t>
      </w:r>
      <w:r w:rsidRPr="00B15595">
        <w:rPr>
          <w:lang w:val="es-ES_tradnl"/>
        </w:rPr>
        <w:t xml:space="preserve"> de </w:t>
      </w:r>
      <w:r w:rsidR="00C9195F" w:rsidRPr="00B15595">
        <w:rPr>
          <w:lang w:val="es-ES_tradnl"/>
        </w:rPr>
        <w:t>almacenamiento</w:t>
      </w:r>
      <w:r w:rsidRPr="00B15595">
        <w:rPr>
          <w:lang w:val="es-ES_tradnl"/>
        </w:rPr>
        <w:t xml:space="preserve"> deben ser destruidos</w:t>
      </w:r>
      <w:commentRangeEnd w:id="26"/>
      <w:r w:rsidR="004814DD" w:rsidRPr="00B15595">
        <w:rPr>
          <w:rStyle w:val="CommentReference"/>
        </w:rPr>
        <w:commentReference w:id="26"/>
      </w:r>
      <w:r w:rsidRPr="00B15595">
        <w:rPr>
          <w:lang w:val="es-ES_tradnl"/>
        </w:rPr>
        <w:t>.</w:t>
      </w:r>
    </w:p>
    <w:p w14:paraId="5B7AC2B7" w14:textId="77777777" w:rsidR="00DB10E7" w:rsidRDefault="00DB10E7" w:rsidP="00DB10E7">
      <w:pPr>
        <w:rPr>
          <w:lang w:val="es-ES_tradnl"/>
        </w:rPr>
      </w:pPr>
      <w:r>
        <w:rPr>
          <w:lang w:val="es-ES_tradnl"/>
        </w:rPr>
        <w:t>…</w:t>
      </w:r>
    </w:p>
    <w:p w14:paraId="5EE402BE" w14:textId="77777777" w:rsidR="00DB10E7" w:rsidRDefault="00DB10E7" w:rsidP="00DB10E7">
      <w:pPr>
        <w:spacing w:line="240" w:lineRule="auto"/>
        <w:jc w:val="center"/>
        <w:rPr>
          <w:rFonts w:eastAsiaTheme="minorEastAsia"/>
          <w:lang w:eastAsia="en-US"/>
        </w:rPr>
      </w:pPr>
      <w:r>
        <w:rPr>
          <w:rFonts w:eastAsiaTheme="minorEastAsia"/>
          <w:lang w:eastAsia="en-US"/>
        </w:rPr>
        <w:t>** FIN DE MUESTRA GRATIS **</w:t>
      </w:r>
    </w:p>
    <w:p w14:paraId="37E88C7C" w14:textId="77777777" w:rsidR="00F0018F" w:rsidRDefault="00F0018F" w:rsidP="00F0018F">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B10E7" w:rsidRPr="006A2B6E" w14:paraId="5D1FFFB5" w14:textId="77777777" w:rsidTr="003E18D1">
        <w:tc>
          <w:tcPr>
            <w:tcW w:w="3150" w:type="dxa"/>
            <w:vAlign w:val="center"/>
          </w:tcPr>
          <w:p w14:paraId="486AD26A" w14:textId="77777777" w:rsidR="00DB10E7" w:rsidRPr="006A2B6E" w:rsidRDefault="00DB10E7" w:rsidP="003E18D1">
            <w:pPr>
              <w:pStyle w:val="NoSpacing"/>
              <w:jc w:val="center"/>
              <w:rPr>
                <w:sz w:val="26"/>
                <w:szCs w:val="26"/>
              </w:rPr>
            </w:pPr>
            <w:bookmarkStart w:id="27" w:name="_GoBack"/>
            <w:bookmarkEnd w:id="27"/>
          </w:p>
        </w:tc>
        <w:tc>
          <w:tcPr>
            <w:tcW w:w="1933" w:type="dxa"/>
            <w:vAlign w:val="center"/>
          </w:tcPr>
          <w:p w14:paraId="45170AEB" w14:textId="77777777" w:rsidR="00DB10E7" w:rsidRPr="006A2B6E" w:rsidRDefault="00DB10E7"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200AAE1E" w14:textId="77777777" w:rsidR="00DB10E7" w:rsidRPr="006A2B6E" w:rsidRDefault="00DB10E7"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54C67915" w14:textId="77777777" w:rsidR="00DB10E7" w:rsidRPr="006A2B6E" w:rsidRDefault="00DB10E7" w:rsidP="003E18D1">
            <w:pPr>
              <w:pStyle w:val="NoSpacing"/>
              <w:jc w:val="center"/>
              <w:rPr>
                <w:b/>
                <w:color w:val="686868"/>
                <w:sz w:val="26"/>
                <w:szCs w:val="26"/>
              </w:rPr>
            </w:pPr>
            <w:r w:rsidRPr="006A2B6E">
              <w:rPr>
                <w:b/>
                <w:color w:val="686868"/>
                <w:sz w:val="26"/>
                <w:szCs w:val="26"/>
              </w:rPr>
              <w:t>Paquete de documentos superior</w:t>
            </w:r>
          </w:p>
        </w:tc>
      </w:tr>
      <w:tr w:rsidR="00DB10E7" w:rsidRPr="006A2B6E" w14:paraId="18F49C11" w14:textId="77777777" w:rsidTr="003E18D1">
        <w:tc>
          <w:tcPr>
            <w:tcW w:w="3150" w:type="dxa"/>
            <w:vAlign w:val="center"/>
          </w:tcPr>
          <w:p w14:paraId="2FA19DDE" w14:textId="77777777" w:rsidR="00DB10E7" w:rsidRPr="006A2B6E" w:rsidRDefault="00DB10E7" w:rsidP="003E18D1">
            <w:pPr>
              <w:pStyle w:val="NoSpacing"/>
              <w:jc w:val="center"/>
              <w:rPr>
                <w:sz w:val="36"/>
                <w:szCs w:val="36"/>
              </w:rPr>
            </w:pPr>
          </w:p>
        </w:tc>
        <w:tc>
          <w:tcPr>
            <w:tcW w:w="1933" w:type="dxa"/>
            <w:vAlign w:val="center"/>
          </w:tcPr>
          <w:p w14:paraId="663222B1" w14:textId="77777777" w:rsidR="00DB10E7" w:rsidRPr="006A2B6E" w:rsidRDefault="00DB10E7"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C69C05C" w14:textId="77777777" w:rsidR="00DB10E7" w:rsidRPr="006A2B6E" w:rsidRDefault="00DB10E7"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70055E03" w14:textId="77777777" w:rsidR="00DB10E7" w:rsidRPr="006A2B6E" w:rsidRDefault="00DB10E7" w:rsidP="003E18D1">
            <w:pPr>
              <w:pStyle w:val="NoSpacing"/>
              <w:jc w:val="center"/>
              <w:rPr>
                <w:b/>
                <w:sz w:val="36"/>
                <w:szCs w:val="36"/>
              </w:rPr>
            </w:pPr>
            <w:r w:rsidRPr="006A2B6E">
              <w:rPr>
                <w:b/>
                <w:sz w:val="24"/>
                <w:szCs w:val="24"/>
              </w:rPr>
              <w:t>US</w:t>
            </w:r>
            <w:r w:rsidRPr="006A2B6E">
              <w:rPr>
                <w:b/>
                <w:sz w:val="36"/>
                <w:szCs w:val="36"/>
              </w:rPr>
              <w:t xml:space="preserve"> $2497</w:t>
            </w:r>
          </w:p>
        </w:tc>
      </w:tr>
      <w:tr w:rsidR="00DB10E7" w:rsidRPr="006A2B6E" w14:paraId="27AF72C2" w14:textId="77777777" w:rsidTr="003E18D1">
        <w:tc>
          <w:tcPr>
            <w:tcW w:w="3150" w:type="dxa"/>
            <w:shd w:val="clear" w:color="auto" w:fill="F2F2F2"/>
            <w:vAlign w:val="center"/>
          </w:tcPr>
          <w:p w14:paraId="7B13FF21" w14:textId="77777777" w:rsidR="00DB10E7" w:rsidRPr="006A2B6E" w:rsidRDefault="00DB10E7" w:rsidP="003E18D1">
            <w:pPr>
              <w:pStyle w:val="NoSpacing"/>
              <w:rPr>
                <w:b/>
              </w:rPr>
            </w:pPr>
            <w:r w:rsidRPr="006A2B6E">
              <w:rPr>
                <w:b/>
              </w:rPr>
              <w:t>64 plantillas de documentos que cumplen con ISO 27001</w:t>
            </w:r>
          </w:p>
        </w:tc>
        <w:tc>
          <w:tcPr>
            <w:tcW w:w="1933" w:type="dxa"/>
            <w:shd w:val="clear" w:color="auto" w:fill="F2F2F2"/>
            <w:vAlign w:val="center"/>
          </w:tcPr>
          <w:p w14:paraId="492F95B7"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18F69B8"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5D78253" w14:textId="77777777" w:rsidR="00DB10E7" w:rsidRPr="006A2B6E" w:rsidRDefault="00DB10E7"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DB10E7" w:rsidRPr="006A2B6E" w14:paraId="2891527D" w14:textId="77777777" w:rsidTr="003E18D1">
        <w:tc>
          <w:tcPr>
            <w:tcW w:w="3150" w:type="dxa"/>
            <w:vAlign w:val="center"/>
          </w:tcPr>
          <w:p w14:paraId="10D256B2" w14:textId="77777777" w:rsidR="00DB10E7" w:rsidRPr="006A2B6E" w:rsidRDefault="00DB10E7"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0549273"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78330EC"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EF8C458"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B10E7" w:rsidRPr="006A2B6E" w14:paraId="3BCC0B0F" w14:textId="77777777" w:rsidTr="003E18D1">
        <w:tc>
          <w:tcPr>
            <w:tcW w:w="3150" w:type="dxa"/>
            <w:shd w:val="clear" w:color="auto" w:fill="F2F2F2"/>
            <w:vAlign w:val="center"/>
          </w:tcPr>
          <w:p w14:paraId="6A165C40" w14:textId="77777777" w:rsidR="00DB10E7" w:rsidRPr="006A2B6E" w:rsidRDefault="00DB10E7"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6DDF118"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B770A7F"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0DA8FD0"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B10E7" w:rsidRPr="006A2B6E" w14:paraId="6C1883EF" w14:textId="77777777" w:rsidTr="003E18D1">
        <w:tc>
          <w:tcPr>
            <w:tcW w:w="3150" w:type="dxa"/>
            <w:vAlign w:val="center"/>
          </w:tcPr>
          <w:p w14:paraId="1DD118E4" w14:textId="77777777" w:rsidR="00DB10E7" w:rsidRPr="006A2B6E" w:rsidRDefault="00DB10E7"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9B49F84"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158901A"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D9D06BE" w14:textId="77777777" w:rsidR="00DB10E7" w:rsidRPr="006A2B6E" w:rsidRDefault="00DB10E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DB10E7" w:rsidRPr="006A2B6E" w14:paraId="3D9654B6" w14:textId="77777777" w:rsidTr="003E18D1">
        <w:tc>
          <w:tcPr>
            <w:tcW w:w="3150" w:type="dxa"/>
            <w:shd w:val="clear" w:color="auto" w:fill="F2F2F2"/>
            <w:vAlign w:val="center"/>
          </w:tcPr>
          <w:p w14:paraId="038A4AA9" w14:textId="77777777" w:rsidR="00DB10E7" w:rsidRPr="006A2B6E" w:rsidRDefault="00DB10E7"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B5ED8FC" w14:textId="77777777" w:rsidR="00DB10E7" w:rsidRPr="006A2B6E" w:rsidRDefault="00DB10E7"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0B7201A" w14:textId="77777777" w:rsidR="00DB10E7" w:rsidRPr="006A2B6E" w:rsidRDefault="00DB10E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C57564A" w14:textId="77777777" w:rsidR="00DB10E7" w:rsidRPr="006A2B6E" w:rsidRDefault="00DB10E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DB10E7" w:rsidRPr="006A2B6E" w14:paraId="563E2286" w14:textId="77777777" w:rsidTr="003E18D1">
        <w:tc>
          <w:tcPr>
            <w:tcW w:w="3150" w:type="dxa"/>
            <w:vAlign w:val="center"/>
          </w:tcPr>
          <w:p w14:paraId="4B3C9F76" w14:textId="77777777" w:rsidR="00DB10E7" w:rsidRPr="006A2B6E" w:rsidRDefault="00DB10E7"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6FBE476F" w14:textId="77777777" w:rsidR="00DB10E7" w:rsidRPr="006A2B6E" w:rsidRDefault="00DB10E7" w:rsidP="003E18D1">
            <w:pPr>
              <w:pStyle w:val="NoSpacing"/>
              <w:jc w:val="center"/>
            </w:pPr>
            <w:r w:rsidRPr="006A2B6E">
              <w:t>1 hora</w:t>
            </w:r>
          </w:p>
        </w:tc>
        <w:tc>
          <w:tcPr>
            <w:tcW w:w="1933" w:type="dxa"/>
            <w:vAlign w:val="center"/>
          </w:tcPr>
          <w:p w14:paraId="71C757CB" w14:textId="77777777" w:rsidR="00DB10E7" w:rsidRPr="006A2B6E" w:rsidRDefault="00DB10E7" w:rsidP="003E18D1">
            <w:pPr>
              <w:pStyle w:val="NoSpacing"/>
              <w:jc w:val="center"/>
            </w:pPr>
            <w:r w:rsidRPr="006A2B6E">
              <w:t>5 horas</w:t>
            </w:r>
          </w:p>
        </w:tc>
        <w:tc>
          <w:tcPr>
            <w:tcW w:w="1934" w:type="dxa"/>
            <w:vAlign w:val="center"/>
          </w:tcPr>
          <w:p w14:paraId="07800B4C" w14:textId="77777777" w:rsidR="00DB10E7" w:rsidRPr="006A2B6E" w:rsidRDefault="00DB10E7" w:rsidP="003E18D1">
            <w:pPr>
              <w:pStyle w:val="NoSpacing"/>
              <w:jc w:val="center"/>
            </w:pPr>
            <w:r w:rsidRPr="006A2B6E">
              <w:t>15 horas</w:t>
            </w:r>
          </w:p>
        </w:tc>
      </w:tr>
      <w:tr w:rsidR="00DB10E7" w:rsidRPr="006A2B6E" w14:paraId="5851F1D7" w14:textId="77777777" w:rsidTr="003E18D1">
        <w:tc>
          <w:tcPr>
            <w:tcW w:w="3150" w:type="dxa"/>
            <w:shd w:val="clear" w:color="auto" w:fill="F2F2F2"/>
            <w:vAlign w:val="center"/>
          </w:tcPr>
          <w:p w14:paraId="28BF4633" w14:textId="77777777" w:rsidR="00DB10E7" w:rsidRPr="006A2B6E" w:rsidRDefault="00DB10E7"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CF4CBFF" w14:textId="77777777" w:rsidR="00DB10E7" w:rsidRPr="006A2B6E" w:rsidRDefault="00DB10E7"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642DBB0" w14:textId="77777777" w:rsidR="00DB10E7" w:rsidRPr="006A2B6E" w:rsidRDefault="00DB10E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DF2D7EA" w14:textId="77777777" w:rsidR="00DB10E7" w:rsidRPr="006A2B6E" w:rsidRDefault="00DB10E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DB10E7" w:rsidRPr="006A2B6E" w14:paraId="6D6CF2E1" w14:textId="77777777" w:rsidTr="003E18D1">
        <w:tc>
          <w:tcPr>
            <w:tcW w:w="3150" w:type="dxa"/>
            <w:vAlign w:val="center"/>
          </w:tcPr>
          <w:p w14:paraId="5AB7AA08" w14:textId="77777777" w:rsidR="00DB10E7" w:rsidRPr="006A2B6E" w:rsidRDefault="00DB10E7"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302E872" w14:textId="77777777" w:rsidR="00DB10E7" w:rsidRPr="006A2B6E" w:rsidRDefault="00DB10E7"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19C3AB3" w14:textId="77777777" w:rsidR="00DB10E7" w:rsidRPr="006A2B6E" w:rsidRDefault="00DB10E7" w:rsidP="003E18D1">
            <w:pPr>
              <w:pStyle w:val="NoSpacing"/>
              <w:jc w:val="center"/>
            </w:pPr>
            <w:r w:rsidRPr="006A2B6E">
              <w:t>20 usuarios</w:t>
            </w:r>
          </w:p>
        </w:tc>
        <w:tc>
          <w:tcPr>
            <w:tcW w:w="1934" w:type="dxa"/>
            <w:vAlign w:val="center"/>
          </w:tcPr>
          <w:p w14:paraId="5184C456" w14:textId="77777777" w:rsidR="00DB10E7" w:rsidRPr="006A2B6E" w:rsidRDefault="00DB10E7" w:rsidP="003E18D1">
            <w:pPr>
              <w:pStyle w:val="NoSpacing"/>
              <w:jc w:val="center"/>
            </w:pPr>
            <w:r w:rsidRPr="006A2B6E">
              <w:t>50 usuarios</w:t>
            </w:r>
          </w:p>
        </w:tc>
      </w:tr>
      <w:tr w:rsidR="00DB10E7" w:rsidRPr="006A2B6E" w14:paraId="2DB7779C" w14:textId="77777777" w:rsidTr="003E18D1">
        <w:tc>
          <w:tcPr>
            <w:tcW w:w="3150" w:type="dxa"/>
            <w:shd w:val="clear" w:color="auto" w:fill="F2F2F2"/>
            <w:vAlign w:val="center"/>
          </w:tcPr>
          <w:p w14:paraId="07AE8133" w14:textId="77777777" w:rsidR="00DB10E7" w:rsidRPr="006A2B6E" w:rsidRDefault="00DB10E7"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4C9F44E3" w14:textId="77777777" w:rsidR="00DB10E7" w:rsidRPr="006A2B6E" w:rsidRDefault="00DB10E7"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5229D9F" w14:textId="77777777" w:rsidR="00DB10E7" w:rsidRPr="006A2B6E" w:rsidRDefault="00DB10E7"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C05987A" w14:textId="77777777" w:rsidR="00DB10E7" w:rsidRPr="006A2B6E" w:rsidRDefault="00DB10E7"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DB10E7" w:rsidRPr="006A2B6E" w14:paraId="08BAF2D9" w14:textId="77777777" w:rsidTr="003E18D1">
        <w:tc>
          <w:tcPr>
            <w:tcW w:w="3150" w:type="dxa"/>
            <w:vAlign w:val="center"/>
          </w:tcPr>
          <w:p w14:paraId="727455BD" w14:textId="77777777" w:rsidR="00DB10E7" w:rsidRPr="006A2B6E" w:rsidRDefault="00DB10E7" w:rsidP="003E18D1">
            <w:pPr>
              <w:pStyle w:val="NoSpacing"/>
              <w:jc w:val="center"/>
            </w:pPr>
          </w:p>
        </w:tc>
        <w:tc>
          <w:tcPr>
            <w:tcW w:w="1933" w:type="dxa"/>
            <w:vAlign w:val="center"/>
          </w:tcPr>
          <w:p w14:paraId="740A2B18" w14:textId="77777777" w:rsidR="00DB10E7" w:rsidRPr="006A2B6E" w:rsidRDefault="00266AC8" w:rsidP="003E18D1">
            <w:pPr>
              <w:pStyle w:val="NoSpacing"/>
              <w:jc w:val="center"/>
            </w:pPr>
            <w:hyperlink r:id="rId10" w:history="1">
              <w:r w:rsidR="00DB10E7" w:rsidRPr="006A2B6E">
                <w:rPr>
                  <w:rStyle w:val="Hyperlink"/>
                  <w:b/>
                </w:rPr>
                <w:t>SOLICÍTELO AHORA</w:t>
              </w:r>
            </w:hyperlink>
          </w:p>
        </w:tc>
        <w:tc>
          <w:tcPr>
            <w:tcW w:w="1933" w:type="dxa"/>
            <w:vAlign w:val="center"/>
          </w:tcPr>
          <w:p w14:paraId="4524263D" w14:textId="77777777" w:rsidR="00DB10E7" w:rsidRPr="006A2B6E" w:rsidRDefault="00266AC8" w:rsidP="003E18D1">
            <w:pPr>
              <w:pStyle w:val="NoSpacing"/>
              <w:jc w:val="center"/>
            </w:pPr>
            <w:hyperlink r:id="rId11" w:history="1">
              <w:r w:rsidR="00DB10E7" w:rsidRPr="006A2B6E">
                <w:rPr>
                  <w:rStyle w:val="Hyperlink"/>
                  <w:rFonts w:eastAsia="Times New Roman" w:cs="Calibri"/>
                  <w:b/>
                  <w:bCs/>
                  <w:lang w:eastAsia="pt-BR"/>
                </w:rPr>
                <w:t>SOLICÍTELO AHORA</w:t>
              </w:r>
            </w:hyperlink>
          </w:p>
        </w:tc>
        <w:tc>
          <w:tcPr>
            <w:tcW w:w="1934" w:type="dxa"/>
            <w:vAlign w:val="center"/>
          </w:tcPr>
          <w:p w14:paraId="16DBC901" w14:textId="77777777" w:rsidR="00DB10E7" w:rsidRPr="006A2B6E" w:rsidRDefault="00266AC8" w:rsidP="003E18D1">
            <w:pPr>
              <w:pStyle w:val="NoSpacing"/>
              <w:jc w:val="center"/>
            </w:pPr>
            <w:hyperlink r:id="rId12" w:history="1">
              <w:r w:rsidR="00DB10E7" w:rsidRPr="006A2B6E">
                <w:rPr>
                  <w:rStyle w:val="Hyperlink"/>
                  <w:rFonts w:eastAsia="Times New Roman" w:cs="Calibri"/>
                  <w:b/>
                  <w:bCs/>
                  <w:lang w:eastAsia="pt-BR"/>
                </w:rPr>
                <w:t>SOLICÍTELO AHORA</w:t>
              </w:r>
            </w:hyperlink>
          </w:p>
        </w:tc>
      </w:tr>
      <w:tr w:rsidR="00DB10E7" w:rsidRPr="006A2B6E" w14:paraId="2FB833F0" w14:textId="77777777" w:rsidTr="003E18D1">
        <w:tc>
          <w:tcPr>
            <w:tcW w:w="3150" w:type="dxa"/>
            <w:vAlign w:val="center"/>
          </w:tcPr>
          <w:p w14:paraId="07032D40" w14:textId="77777777" w:rsidR="00DB10E7" w:rsidRPr="006A2B6E" w:rsidRDefault="00DB10E7" w:rsidP="003E18D1">
            <w:pPr>
              <w:pStyle w:val="NoSpacing"/>
              <w:jc w:val="center"/>
            </w:pPr>
          </w:p>
        </w:tc>
        <w:tc>
          <w:tcPr>
            <w:tcW w:w="5800" w:type="dxa"/>
            <w:gridSpan w:val="3"/>
            <w:vAlign w:val="center"/>
          </w:tcPr>
          <w:p w14:paraId="1FEBAF7E" w14:textId="77777777" w:rsidR="00DB10E7" w:rsidRPr="006A2B6E" w:rsidRDefault="00DB10E7" w:rsidP="003E18D1">
            <w:pPr>
              <w:pStyle w:val="NoSpacing"/>
              <w:jc w:val="center"/>
              <w:rPr>
                <w:noProof/>
              </w:rPr>
            </w:pPr>
            <w:r w:rsidRPr="00832FBC">
              <w:rPr>
                <w:noProof/>
                <w:color w:val="808080" w:themeColor="background1" w:themeShade="80"/>
              </w:rPr>
              <w:t>(haga clic en el siguiente enlace presionando CTRL+clic)</w:t>
            </w:r>
          </w:p>
        </w:tc>
      </w:tr>
    </w:tbl>
    <w:p w14:paraId="26033335" w14:textId="0F8CDEBE" w:rsidR="00F95BBC" w:rsidRPr="00B15595" w:rsidRDefault="00DB10E7" w:rsidP="00DB10E7">
      <w:pPr>
        <w:rPr>
          <w:lang w:val="es-ES_tradnl"/>
        </w:rPr>
      </w:pPr>
      <w:r w:rsidRPr="00B15595">
        <w:rPr>
          <w:lang w:val="es-ES_tradnl"/>
        </w:rPr>
        <w:t xml:space="preserve"> </w:t>
      </w:r>
    </w:p>
    <w:sectPr w:rsidR="00F95BBC" w:rsidRPr="00B15595"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3T11:40:00Z" w:initials="AES">
    <w:p w14:paraId="4D6399F3" w14:textId="2513BEC8" w:rsidR="00BD36CA" w:rsidRDefault="00BD36CA">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1:40:00Z" w:initials="AES">
    <w:p w14:paraId="2F23E729" w14:textId="5FE49CDE"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 xml:space="preserve">No es necesario que esta Política se presente como un documento independiente si las mismas reglas están establecidas en los </w:t>
      </w:r>
      <w:r w:rsidRPr="00BD36CA">
        <w:rPr>
          <w:rFonts w:eastAsia="Times New Roman" w:cs="Calibri"/>
          <w:lang w:bidi="ar-SA"/>
        </w:rPr>
        <w:t>Procedimientos de seguridad para el departamento de TI</w:t>
      </w:r>
      <w:r w:rsidRPr="00BD36CA">
        <w:rPr>
          <w:rFonts w:eastAsia="Times New Roman"/>
          <w:lang w:bidi="ar-SA"/>
        </w:rPr>
        <w:t>.</w:t>
      </w:r>
    </w:p>
  </w:comment>
  <w:comment w:id="2" w:author="Advisera" w:date="2023-03-03T11:41:00Z" w:initials="AES">
    <w:p w14:paraId="1E00C3A6" w14:textId="40EF8339" w:rsidR="00DB10E7" w:rsidRPr="00BD36CA" w:rsidRDefault="00BD36CA" w:rsidP="00DB10E7">
      <w:pPr>
        <w:pStyle w:val="CommentText"/>
        <w:rPr>
          <w:lang w:val="en-US"/>
        </w:rPr>
      </w:pPr>
      <w:r>
        <w:rPr>
          <w:rStyle w:val="CommentReference"/>
        </w:rPr>
        <w:annotationRef/>
      </w:r>
      <w:r w:rsidRPr="00BD36CA">
        <w:rPr>
          <w:rStyle w:val="CommentReference"/>
        </w:rPr>
        <w:annotationRef/>
      </w:r>
      <w:r w:rsidR="00DB10E7">
        <w:rPr>
          <w:rStyle w:val="CommentReference"/>
        </w:rPr>
        <w:t>…</w:t>
      </w:r>
    </w:p>
    <w:p w14:paraId="04931544" w14:textId="06401085" w:rsidR="00BD36CA" w:rsidRPr="00BD36CA" w:rsidRDefault="00BD36CA">
      <w:pPr>
        <w:pStyle w:val="CommentText"/>
        <w:rPr>
          <w:lang w:val="en-US"/>
        </w:rPr>
      </w:pPr>
    </w:p>
  </w:comment>
  <w:comment w:id="3" w:author="Advisera" w:date="2023-03-03T11:41:00Z" w:initials="AES">
    <w:p w14:paraId="42150784" w14:textId="360C377D" w:rsidR="00BD36CA" w:rsidRDefault="00BD36CA">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3T11:43:00Z" w:initials="AES">
    <w:p w14:paraId="4F95597C" w14:textId="4E01A6CF"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lang w:bidi="ar-SA"/>
        </w:rPr>
        <w:t>Incluya el nombre de su organización.</w:t>
      </w:r>
    </w:p>
  </w:comment>
  <w:comment w:id="11" w:author="Advisera" w:date="2023-03-03T11:44:00Z" w:initials="AES">
    <w:p w14:paraId="25E791A3" w14:textId="1FE9AF68"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 xml:space="preserve">Puede encontrar una plantilla para este documento en la carpeta del </w:t>
      </w:r>
      <w:r w:rsidR="00236F7F" w:rsidRPr="00236F7F">
        <w:rPr>
          <w:rFonts w:eastAsia="Times New Roman"/>
          <w:lang w:bidi="ar-SA"/>
        </w:rPr>
        <w:t>Paquete Premium de documentos sobre ISO 27001 e ISO 22301</w:t>
      </w:r>
      <w:r w:rsidR="00236F7F">
        <w:rPr>
          <w:rFonts w:eastAsia="Times New Roman"/>
          <w:lang w:bidi="ar-SA"/>
        </w:rPr>
        <w:t xml:space="preserve"> </w:t>
      </w:r>
      <w:r w:rsidRPr="00BD36CA">
        <w:rPr>
          <w:rFonts w:eastAsia="Times New Roman"/>
          <w:lang w:bidi="ar-SA"/>
        </w:rPr>
        <w:t>"05_Politicas_generales".</w:t>
      </w:r>
    </w:p>
  </w:comment>
  <w:comment w:id="12" w:author="Advisera" w:date="2023-03-03T11:44:00Z" w:initials="AES">
    <w:p w14:paraId="441ECFD7" w14:textId="4AFE76C4"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 xml:space="preserve">Puede encontrar una plantilla para este documento en la carpeta del </w:t>
      </w:r>
      <w:r w:rsidR="00236F7F" w:rsidRPr="00236F7F">
        <w:rPr>
          <w:rFonts w:eastAsia="Times New Roman"/>
          <w:lang w:bidi="ar-SA"/>
        </w:rPr>
        <w:t>Paquete Premium de documentos sobre ISO 27001 e ISO 22301</w:t>
      </w:r>
      <w:r w:rsidR="00236F7F">
        <w:rPr>
          <w:rFonts w:eastAsia="Times New Roman"/>
          <w:lang w:bidi="ar-SA"/>
        </w:rPr>
        <w:t xml:space="preserve"> </w:t>
      </w:r>
      <w:r w:rsidRPr="00BD36CA">
        <w:rPr>
          <w:rFonts w:eastAsia="Times New Roman"/>
          <w:lang w:bidi="ar-SA"/>
        </w:rPr>
        <w:t>"</w:t>
      </w:r>
      <w:r w:rsidR="00236F7F" w:rsidRPr="00236F7F">
        <w:rPr>
          <w:rFonts w:eastAsia="Times New Roman"/>
          <w:lang w:bidi="ar-SA"/>
        </w:rPr>
        <w:t>09_Anexo_A_de_ISO_27001_Controles_de_seguridad</w:t>
      </w:r>
      <w:r w:rsidRPr="00BD36CA">
        <w:rPr>
          <w:rFonts w:eastAsia="Times New Roman"/>
          <w:lang w:bidi="ar-SA"/>
        </w:rPr>
        <w:t>".</w:t>
      </w:r>
    </w:p>
  </w:comment>
  <w:comment w:id="13" w:author="Advisera" w:date="2023-03-03T11:44:00Z" w:initials="AES">
    <w:p w14:paraId="78B97752" w14:textId="4A756DBB" w:rsidR="00BD36CA" w:rsidRPr="00BD36CA" w:rsidRDefault="00BD36CA">
      <w:pPr>
        <w:pStyle w:val="CommentText"/>
        <w:rPr>
          <w:rFonts w:eastAsia="Times New Roman"/>
          <w:lang w:bidi="ar-SA"/>
        </w:rPr>
      </w:pPr>
      <w:r>
        <w:rPr>
          <w:rStyle w:val="CommentReference"/>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sz w:val="16"/>
          <w:szCs w:val="16"/>
          <w:lang w:bidi="ar-SA"/>
        </w:rPr>
        <w:annotationRef/>
      </w:r>
      <w:r w:rsidRPr="00BD36CA">
        <w:rPr>
          <w:rFonts w:eastAsia="Times New Roman"/>
          <w:lang w:bidi="ar-SA"/>
        </w:rPr>
        <w:t xml:space="preserve">Puede encontrar una plantilla para este documento en la carpeta del </w:t>
      </w:r>
      <w:r w:rsidR="00236F7F" w:rsidRPr="00236F7F">
        <w:rPr>
          <w:rFonts w:eastAsia="Times New Roman"/>
          <w:lang w:bidi="ar-SA"/>
        </w:rPr>
        <w:t>Paquete Premium de documentos sobre ISO 27001 e ISO 22301</w:t>
      </w:r>
      <w:r w:rsidR="00236F7F">
        <w:rPr>
          <w:rFonts w:eastAsia="Times New Roman"/>
          <w:lang w:bidi="ar-SA"/>
        </w:rPr>
        <w:t xml:space="preserve"> </w:t>
      </w:r>
      <w:r w:rsidRPr="00BD36CA">
        <w:rPr>
          <w:rFonts w:eastAsia="Times New Roman"/>
          <w:lang w:bidi="ar-SA"/>
        </w:rPr>
        <w:t>"</w:t>
      </w:r>
      <w:r w:rsidR="00236F7F" w:rsidRPr="00236F7F">
        <w:rPr>
          <w:rFonts w:eastAsia="Times New Roman"/>
          <w:lang w:bidi="ar-SA"/>
        </w:rPr>
        <w:t>09_Anexo_A_de_ISO_27001_Controles_de_seguridad</w:t>
      </w:r>
      <w:r w:rsidRPr="00BD36CA">
        <w:rPr>
          <w:rFonts w:eastAsia="Times New Roman"/>
          <w:lang w:bidi="ar-SA"/>
        </w:rPr>
        <w:t>".</w:t>
      </w:r>
    </w:p>
  </w:comment>
  <w:comment w:id="17" w:author="Advisera" w:date="2023-03-03T11:45:00Z" w:initials="AES">
    <w:p w14:paraId="2F27141E" w14:textId="05A59F0E" w:rsidR="00BD36CA" w:rsidRDefault="00BD36CA">
      <w:pPr>
        <w:pStyle w:val="CommentText"/>
      </w:pPr>
      <w:r>
        <w:rPr>
          <w:rStyle w:val="CommentReference"/>
        </w:rPr>
        <w:annotationRef/>
      </w:r>
      <w:r>
        <w:rPr>
          <w:rStyle w:val="CommentReference"/>
        </w:rPr>
        <w:annotationRef/>
      </w:r>
      <w:r>
        <w:rPr>
          <w:rStyle w:val="CommentReference"/>
        </w:rPr>
        <w:annotationRef/>
      </w:r>
      <w:r>
        <w:t>Es posible aclarar que esto significa almacenarlo en la propia organización y/o transferirlo a otra organización (por ej., por una venta, donación, envío a servicio de mantenimiento, etc.).</w:t>
      </w:r>
    </w:p>
  </w:comment>
  <w:comment w:id="18" w:author="Advisera" w:date="2023-03-03T11:45:00Z" w:initials="AES">
    <w:p w14:paraId="4285C8D9" w14:textId="678B5B18" w:rsidR="00BD36CA" w:rsidRDefault="00BD36CA">
      <w:pPr>
        <w:pStyle w:val="CommentText"/>
      </w:pPr>
      <w:r>
        <w:rPr>
          <w:rStyle w:val="CommentReference"/>
        </w:rPr>
        <w:annotationRef/>
      </w:r>
      <w:r>
        <w:rPr>
          <w:rStyle w:val="CommentReference"/>
        </w:rPr>
        <w:annotationRef/>
      </w:r>
      <w:r>
        <w:rPr>
          <w:rStyle w:val="CommentReference"/>
        </w:rPr>
        <w:annotationRef/>
      </w:r>
      <w:r>
        <w:t>Es posible aclarar que esto significa que es entregado a otro usuario, etc.</w:t>
      </w:r>
    </w:p>
  </w:comment>
  <w:comment w:id="19" w:author="Advisera" w:date="2023-03-03T11:49:00Z" w:initials="AES">
    <w:p w14:paraId="49A6A982" w14:textId="0D914494" w:rsidR="004814DD" w:rsidRDefault="004814DD">
      <w:pPr>
        <w:pStyle w:val="CommentText"/>
      </w:pPr>
      <w:r>
        <w:rPr>
          <w:rStyle w:val="CommentReference"/>
        </w:rPr>
        <w:annotationRef/>
      </w:r>
      <w:r w:rsidRPr="004814DD">
        <w:rPr>
          <w:rStyle w:val="CommentReference"/>
        </w:rPr>
        <w:annotationRef/>
      </w:r>
      <w:r w:rsidRPr="004814DD">
        <w:rPr>
          <w:rStyle w:val="CommentReference"/>
        </w:rPr>
        <w:annotationRef/>
      </w:r>
      <w:r w:rsidRPr="004814DD">
        <w:t>Eliminar este punto si el control A.5.9 está marcado como no aplicable en la Declaración de aplicabilidad.</w:t>
      </w:r>
    </w:p>
  </w:comment>
  <w:comment w:id="23" w:author="Advisera" w:date="2023-03-03T11:49:00Z" w:initials="AES">
    <w:p w14:paraId="594D020D" w14:textId="354BD6C5" w:rsidR="004814DD" w:rsidRDefault="004814DD">
      <w:pPr>
        <w:pStyle w:val="CommentText"/>
      </w:pPr>
      <w:r>
        <w:rPr>
          <w:rStyle w:val="CommentReference"/>
        </w:rPr>
        <w:annotationRef/>
      </w:r>
      <w:r>
        <w:rPr>
          <w:rStyle w:val="CommentReference"/>
        </w:rPr>
        <w:annotationRef/>
      </w:r>
      <w:r w:rsidRPr="00F363CE">
        <w:t>Eliminar esta sección si el control A.7.14 no es aplicable</w:t>
      </w:r>
      <w:r>
        <w:t>.</w:t>
      </w:r>
    </w:p>
  </w:comment>
  <w:comment w:id="24" w:author="Advisera" w:date="2023-03-03T11:50:00Z" w:initials="AES">
    <w:p w14:paraId="075B079D" w14:textId="72A327DC" w:rsidR="004814DD" w:rsidRPr="004814DD" w:rsidRDefault="004814DD">
      <w:pPr>
        <w:pStyle w:val="CommentText"/>
        <w:rPr>
          <w:rFonts w:eastAsia="Times New Roman"/>
          <w:lang w:bidi="ar-SA"/>
        </w:rPr>
      </w:pPr>
      <w:r>
        <w:rPr>
          <w:rStyle w:val="CommentReference"/>
        </w:rPr>
        <w:annotationRef/>
      </w:r>
      <w:r w:rsidRPr="004814DD">
        <w:rPr>
          <w:rFonts w:eastAsia="Times New Roman"/>
          <w:sz w:val="16"/>
          <w:szCs w:val="16"/>
          <w:lang w:bidi="ar-SA"/>
        </w:rPr>
        <w:annotationRef/>
      </w:r>
      <w:r w:rsidRPr="004814DD">
        <w:rPr>
          <w:rFonts w:eastAsia="Times New Roman"/>
          <w:sz w:val="16"/>
          <w:szCs w:val="16"/>
          <w:lang w:bidi="ar-SA"/>
        </w:rPr>
        <w:annotationRef/>
      </w:r>
      <w:r w:rsidRPr="004814DD">
        <w:rPr>
          <w:rFonts w:eastAsia="Times New Roman"/>
          <w:lang w:bidi="ar-SA"/>
        </w:rPr>
        <w:t>Eliminar si no existe esta Política.</w:t>
      </w:r>
    </w:p>
  </w:comment>
  <w:comment w:id="25" w:author="Advisera" w:date="2023-03-03T11:51:00Z" w:initials="AES">
    <w:p w14:paraId="3E2C86C5" w14:textId="24BBE8E2" w:rsidR="004814DD" w:rsidRDefault="004814DD">
      <w:pPr>
        <w:pStyle w:val="CommentText"/>
      </w:pPr>
      <w:r>
        <w:rPr>
          <w:rStyle w:val="CommentReference"/>
        </w:rPr>
        <w:annotationRef/>
      </w:r>
      <w:r>
        <w:rPr>
          <w:rStyle w:val="CommentReference"/>
        </w:rPr>
        <w:annotationRef/>
      </w:r>
      <w:r>
        <w:rPr>
          <w:rStyle w:val="CommentReference"/>
        </w:rPr>
        <w:annotationRef/>
      </w:r>
      <w:r>
        <w:t>Por ej., enumerar herramientas especializadas que se deben utilizar, especificar si se utiliza, y de qué forma, el proceso de sobre escritura de datos con ceros.</w:t>
      </w:r>
    </w:p>
  </w:comment>
  <w:comment w:id="26" w:author="Advisera" w:date="2023-03-03T11:51:00Z" w:initials="AES">
    <w:p w14:paraId="5463D0CB" w14:textId="7CE0BFCB" w:rsidR="004814DD" w:rsidRPr="004814DD" w:rsidRDefault="004814DD">
      <w:pPr>
        <w:pStyle w:val="CommentText"/>
        <w:rPr>
          <w:rFonts w:eastAsia="Times New Roman"/>
          <w:lang w:bidi="ar-SA"/>
        </w:rPr>
      </w:pPr>
      <w:r>
        <w:rPr>
          <w:rStyle w:val="CommentReference"/>
        </w:rPr>
        <w:annotationRef/>
      </w:r>
      <w:r w:rsidRPr="004814DD">
        <w:rPr>
          <w:rFonts w:eastAsia="Times New Roman"/>
          <w:sz w:val="16"/>
          <w:szCs w:val="16"/>
          <w:lang w:bidi="ar-SA"/>
        </w:rPr>
        <w:annotationRef/>
      </w:r>
      <w:r w:rsidRPr="004814DD">
        <w:rPr>
          <w:rFonts w:eastAsia="Times New Roman"/>
          <w:sz w:val="16"/>
          <w:szCs w:val="16"/>
          <w:lang w:bidi="ar-SA"/>
        </w:rPr>
        <w:annotationRef/>
      </w:r>
      <w:r w:rsidRPr="004814DD">
        <w:rPr>
          <w:rFonts w:eastAsia="Times New Roman"/>
          <w:lang w:bidi="ar-SA"/>
        </w:rPr>
        <w:t>Esto puede ser, por ejemplo, un disco duro de un servidor.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399F3" w15:done="0"/>
  <w15:commentEx w15:paraId="2F23E729" w15:done="0"/>
  <w15:commentEx w15:paraId="04931544" w15:done="0"/>
  <w15:commentEx w15:paraId="42150784" w15:done="0"/>
  <w15:commentEx w15:paraId="4F95597C" w15:done="0"/>
  <w15:commentEx w15:paraId="25E791A3" w15:done="0"/>
  <w15:commentEx w15:paraId="441ECFD7" w15:done="0"/>
  <w15:commentEx w15:paraId="78B97752" w15:done="0"/>
  <w15:commentEx w15:paraId="2F27141E" w15:done="0"/>
  <w15:commentEx w15:paraId="4285C8D9" w15:done="0"/>
  <w15:commentEx w15:paraId="49A6A982" w15:done="0"/>
  <w15:commentEx w15:paraId="594D020D" w15:done="0"/>
  <w15:commentEx w15:paraId="075B079D" w15:done="0"/>
  <w15:commentEx w15:paraId="3E2C86C5" w15:done="0"/>
  <w15:commentEx w15:paraId="5463D0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6399F3" w16cid:durableId="27AC5B17"/>
  <w16cid:commentId w16cid:paraId="2F23E729" w16cid:durableId="27AC5B37"/>
  <w16cid:commentId w16cid:paraId="04931544" w16cid:durableId="27AC5B55"/>
  <w16cid:commentId w16cid:paraId="42150784" w16cid:durableId="27AC5B6E"/>
  <w16cid:commentId w16cid:paraId="4F95597C" w16cid:durableId="27AC5BF3"/>
  <w16cid:commentId w16cid:paraId="25E791A3" w16cid:durableId="27AC5C1B"/>
  <w16cid:commentId w16cid:paraId="441ECFD7" w16cid:durableId="27AC5C2C"/>
  <w16cid:commentId w16cid:paraId="78B97752" w16cid:durableId="27AC5C35"/>
  <w16cid:commentId w16cid:paraId="2F27141E" w16cid:durableId="27AC5C67"/>
  <w16cid:commentId w16cid:paraId="4285C8D9" w16cid:durableId="27AC5C75"/>
  <w16cid:commentId w16cid:paraId="49A6A982" w16cid:durableId="27AC5D3F"/>
  <w16cid:commentId w16cid:paraId="594D020D" w16cid:durableId="27AC5D57"/>
  <w16cid:commentId w16cid:paraId="075B079D" w16cid:durableId="27AC5D86"/>
  <w16cid:commentId w16cid:paraId="3E2C86C5" w16cid:durableId="27AC5DA7"/>
  <w16cid:commentId w16cid:paraId="5463D0CB" w16cid:durableId="27AC5DD0"/>
  <w16cid:commentId w16cid:paraId="3AA8E101" w16cid:durableId="27AC60AA"/>
  <w16cid:commentId w16cid:paraId="569F1F4D" w16cid:durableId="27AC5E2A"/>
  <w16cid:commentId w16cid:paraId="5C05AD65" w16cid:durableId="27AC5F3B"/>
  <w16cid:commentId w16cid:paraId="0D992D04" w16cid:durableId="27AC5EB8"/>
  <w16cid:commentId w16cid:paraId="3CFD59C3" w16cid:durableId="27AC5EC8"/>
  <w16cid:commentId w16cid:paraId="0098B1B9" w16cid:durableId="27AC5F5D"/>
  <w16cid:commentId w16cid:paraId="6EB30E29" w16cid:durableId="27AC5FA1"/>
  <w16cid:commentId w16cid:paraId="16C2A647" w16cid:durableId="27AC5FE9"/>
  <w16cid:commentId w16cid:paraId="4CEF49F3" w16cid:durableId="27AC5F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FD073" w14:textId="77777777" w:rsidR="00266AC8" w:rsidRDefault="00266AC8" w:rsidP="00F95BBC">
      <w:pPr>
        <w:spacing w:after="0" w:line="240" w:lineRule="auto"/>
      </w:pPr>
      <w:r>
        <w:separator/>
      </w:r>
    </w:p>
  </w:endnote>
  <w:endnote w:type="continuationSeparator" w:id="0">
    <w:p w14:paraId="58185D72" w14:textId="77777777" w:rsidR="00266AC8" w:rsidRDefault="00266AC8"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BD36CA" w14:paraId="3E3FD28D" w14:textId="77777777" w:rsidTr="00EB09E9">
      <w:tc>
        <w:tcPr>
          <w:tcW w:w="3652" w:type="dxa"/>
        </w:tcPr>
        <w:p w14:paraId="73203851" w14:textId="77777777" w:rsidR="00F95BBC" w:rsidRPr="00BD36CA" w:rsidRDefault="00F95BBC" w:rsidP="00F95BBC">
          <w:pPr>
            <w:pStyle w:val="Footer"/>
            <w:rPr>
              <w:sz w:val="18"/>
              <w:szCs w:val="18"/>
              <w:lang w:val="es-ES_tradnl"/>
            </w:rPr>
          </w:pPr>
          <w:r w:rsidRPr="00BD36CA">
            <w:rPr>
              <w:sz w:val="18"/>
              <w:lang w:val="es-ES_tradnl"/>
            </w:rPr>
            <w:t>Política de eliminación y destrucción</w:t>
          </w:r>
        </w:p>
      </w:tc>
      <w:tc>
        <w:tcPr>
          <w:tcW w:w="2126" w:type="dxa"/>
        </w:tcPr>
        <w:p w14:paraId="361D7D81" w14:textId="02892C22" w:rsidR="00F95BBC" w:rsidRPr="00BD36CA" w:rsidRDefault="00E80B98" w:rsidP="00F95BBC">
          <w:pPr>
            <w:pStyle w:val="Footer"/>
            <w:jc w:val="center"/>
            <w:rPr>
              <w:sz w:val="18"/>
              <w:szCs w:val="18"/>
              <w:lang w:val="es-ES_tradnl"/>
            </w:rPr>
          </w:pPr>
          <w:r w:rsidRPr="00BD36CA">
            <w:rPr>
              <w:sz w:val="18"/>
              <w:lang w:val="es-ES_tradnl"/>
            </w:rPr>
            <w:t>ver</w:t>
          </w:r>
          <w:r w:rsidR="00F95BBC" w:rsidRPr="00BD36CA">
            <w:rPr>
              <w:sz w:val="18"/>
              <w:lang w:val="es-ES_tradnl"/>
            </w:rPr>
            <w:t xml:space="preserve"> [versión] del [fecha]</w:t>
          </w:r>
        </w:p>
      </w:tc>
      <w:tc>
        <w:tcPr>
          <w:tcW w:w="3544" w:type="dxa"/>
        </w:tcPr>
        <w:p w14:paraId="24647DEE" w14:textId="501D1474" w:rsidR="00F95BBC" w:rsidRPr="00BD36CA" w:rsidRDefault="00F95BBC" w:rsidP="00F95BBC">
          <w:pPr>
            <w:pStyle w:val="Footer"/>
            <w:jc w:val="right"/>
            <w:rPr>
              <w:b/>
              <w:sz w:val="18"/>
              <w:szCs w:val="18"/>
              <w:lang w:val="es-ES_tradnl"/>
            </w:rPr>
          </w:pPr>
          <w:r w:rsidRPr="00BD36CA">
            <w:rPr>
              <w:sz w:val="18"/>
              <w:lang w:val="es-ES_tradnl"/>
            </w:rPr>
            <w:t xml:space="preserve">Página </w:t>
          </w:r>
          <w:r w:rsidR="00E2373D" w:rsidRPr="00BD36CA">
            <w:rPr>
              <w:b/>
              <w:sz w:val="18"/>
              <w:lang w:val="es-ES_tradnl"/>
            </w:rPr>
            <w:fldChar w:fldCharType="begin"/>
          </w:r>
          <w:r w:rsidRPr="00BD36CA">
            <w:rPr>
              <w:b/>
              <w:sz w:val="18"/>
              <w:lang w:val="es-ES_tradnl"/>
            </w:rPr>
            <w:instrText xml:space="preserve"> PAGE </w:instrText>
          </w:r>
          <w:r w:rsidR="00E2373D" w:rsidRPr="00BD36CA">
            <w:rPr>
              <w:b/>
              <w:sz w:val="18"/>
              <w:lang w:val="es-ES_tradnl"/>
            </w:rPr>
            <w:fldChar w:fldCharType="separate"/>
          </w:r>
          <w:r w:rsidR="00F0018F">
            <w:rPr>
              <w:b/>
              <w:noProof/>
              <w:sz w:val="18"/>
              <w:lang w:val="es-ES_tradnl"/>
            </w:rPr>
            <w:t>4</w:t>
          </w:r>
          <w:r w:rsidR="00E2373D" w:rsidRPr="00BD36CA">
            <w:rPr>
              <w:b/>
              <w:sz w:val="18"/>
              <w:lang w:val="es-ES_tradnl"/>
            </w:rPr>
            <w:fldChar w:fldCharType="end"/>
          </w:r>
          <w:r w:rsidRPr="00BD36CA">
            <w:rPr>
              <w:sz w:val="18"/>
              <w:lang w:val="es-ES_tradnl"/>
            </w:rPr>
            <w:t xml:space="preserve"> de </w:t>
          </w:r>
          <w:r w:rsidR="00E2373D" w:rsidRPr="00BD36CA">
            <w:rPr>
              <w:b/>
              <w:sz w:val="18"/>
              <w:lang w:val="es-ES_tradnl"/>
            </w:rPr>
            <w:fldChar w:fldCharType="begin"/>
          </w:r>
          <w:r w:rsidRPr="00BD36CA">
            <w:rPr>
              <w:b/>
              <w:sz w:val="18"/>
              <w:lang w:val="es-ES_tradnl"/>
            </w:rPr>
            <w:instrText xml:space="preserve"> NUMPAGES  </w:instrText>
          </w:r>
          <w:r w:rsidR="00E2373D" w:rsidRPr="00BD36CA">
            <w:rPr>
              <w:b/>
              <w:sz w:val="18"/>
              <w:lang w:val="es-ES_tradnl"/>
            </w:rPr>
            <w:fldChar w:fldCharType="separate"/>
          </w:r>
          <w:r w:rsidR="00F0018F">
            <w:rPr>
              <w:b/>
              <w:noProof/>
              <w:sz w:val="18"/>
              <w:lang w:val="es-ES_tradnl"/>
            </w:rPr>
            <w:t>4</w:t>
          </w:r>
          <w:r w:rsidR="00E2373D" w:rsidRPr="00BD36CA">
            <w:rPr>
              <w:b/>
              <w:sz w:val="18"/>
              <w:lang w:val="es-ES_tradnl"/>
            </w:rPr>
            <w:fldChar w:fldCharType="end"/>
          </w:r>
        </w:p>
      </w:tc>
    </w:tr>
  </w:tbl>
  <w:p w14:paraId="317D42D1" w14:textId="3FA42588" w:rsidR="00F95BBC" w:rsidRPr="00BD36CA" w:rsidRDefault="00BD36CA" w:rsidP="00BD36CA">
    <w:pPr>
      <w:spacing w:after="0"/>
      <w:jc w:val="center"/>
      <w:rPr>
        <w:rFonts w:eastAsia="Times New Roman"/>
        <w:sz w:val="16"/>
        <w:szCs w:val="16"/>
        <w:lang w:val="es-ES_tradnl" w:eastAsia="ar-SA" w:bidi="ar-SA"/>
      </w:rPr>
    </w:pPr>
    <w:r w:rsidRPr="00BD36CA">
      <w:rPr>
        <w:rFonts w:eastAsia="Times New Roman"/>
        <w:sz w:val="16"/>
        <w:szCs w:val="16"/>
        <w:lang w:val="es-ES_tradnl" w:eastAsia="ar-SA" w:bidi="ar-SA"/>
      </w:rPr>
      <w:t xml:space="preserve">©2023 Esta plantilla puede ser utilizada por los clientes de </w:t>
    </w:r>
    <w:proofErr w:type="spellStart"/>
    <w:r w:rsidRPr="00BD36CA">
      <w:rPr>
        <w:rFonts w:eastAsia="Times New Roman"/>
        <w:sz w:val="16"/>
        <w:szCs w:val="16"/>
        <w:lang w:val="es-ES_tradnl" w:eastAsia="ar-SA" w:bidi="ar-SA"/>
      </w:rPr>
      <w:t>Advisera</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Expert</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Solutions</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Ltd</w:t>
    </w:r>
    <w:proofErr w:type="spellEnd"/>
    <w:r w:rsidRPr="00BD36CA">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C2DB8" w14:textId="479D030C" w:rsidR="00F95BBC" w:rsidRPr="00BD36CA" w:rsidRDefault="00BD36CA" w:rsidP="0019313D">
    <w:pPr>
      <w:spacing w:after="0"/>
      <w:jc w:val="center"/>
      <w:rPr>
        <w:rFonts w:eastAsia="Times New Roman"/>
        <w:sz w:val="16"/>
        <w:szCs w:val="16"/>
        <w:lang w:val="es-ES_tradnl" w:eastAsia="ar-SA" w:bidi="ar-SA"/>
      </w:rPr>
    </w:pPr>
    <w:r w:rsidRPr="00BD36CA">
      <w:rPr>
        <w:rFonts w:eastAsia="Times New Roman"/>
        <w:sz w:val="16"/>
        <w:szCs w:val="16"/>
        <w:lang w:val="es-ES_tradnl" w:eastAsia="ar-SA" w:bidi="ar-SA"/>
      </w:rPr>
      <w:t xml:space="preserve">©2023 Esta plantilla puede ser utilizada por los clientes de </w:t>
    </w:r>
    <w:proofErr w:type="spellStart"/>
    <w:r w:rsidRPr="00BD36CA">
      <w:rPr>
        <w:rFonts w:eastAsia="Times New Roman"/>
        <w:sz w:val="16"/>
        <w:szCs w:val="16"/>
        <w:lang w:val="es-ES_tradnl" w:eastAsia="ar-SA" w:bidi="ar-SA"/>
      </w:rPr>
      <w:t>Advisera</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Expert</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Solutions</w:t>
    </w:r>
    <w:proofErr w:type="spellEnd"/>
    <w:r w:rsidRPr="00BD36CA">
      <w:rPr>
        <w:rFonts w:eastAsia="Times New Roman"/>
        <w:sz w:val="16"/>
        <w:szCs w:val="16"/>
        <w:lang w:val="es-ES_tradnl" w:eastAsia="ar-SA" w:bidi="ar-SA"/>
      </w:rPr>
      <w:t xml:space="preserve"> </w:t>
    </w:r>
    <w:proofErr w:type="spellStart"/>
    <w:r w:rsidRPr="00BD36CA">
      <w:rPr>
        <w:rFonts w:eastAsia="Times New Roman"/>
        <w:sz w:val="16"/>
        <w:szCs w:val="16"/>
        <w:lang w:val="es-ES_tradnl" w:eastAsia="ar-SA" w:bidi="ar-SA"/>
      </w:rPr>
      <w:t>Ltd</w:t>
    </w:r>
    <w:proofErr w:type="spellEnd"/>
    <w:r w:rsidRPr="00BD36CA">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8376C" w14:textId="77777777" w:rsidR="00266AC8" w:rsidRDefault="00266AC8" w:rsidP="00F95BBC">
      <w:pPr>
        <w:spacing w:after="0" w:line="240" w:lineRule="auto"/>
      </w:pPr>
      <w:r>
        <w:separator/>
      </w:r>
    </w:p>
  </w:footnote>
  <w:footnote w:type="continuationSeparator" w:id="0">
    <w:p w14:paraId="46D2AD93" w14:textId="77777777" w:rsidR="00266AC8" w:rsidRDefault="00266AC8"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BD36CA" w14:paraId="49EA9BB7" w14:textId="77777777" w:rsidTr="00F95BBC">
      <w:tc>
        <w:tcPr>
          <w:tcW w:w="6771" w:type="dxa"/>
        </w:tcPr>
        <w:p w14:paraId="0937C2D7" w14:textId="3CEBDD1B" w:rsidR="00F95BBC" w:rsidRPr="00BD36CA" w:rsidRDefault="00F95BBC" w:rsidP="00F95BBC">
          <w:pPr>
            <w:pStyle w:val="Header"/>
            <w:spacing w:after="0"/>
            <w:rPr>
              <w:sz w:val="20"/>
              <w:szCs w:val="20"/>
              <w:lang w:val="es-ES_tradnl"/>
            </w:rPr>
          </w:pPr>
          <w:r w:rsidRPr="00BD36CA">
            <w:rPr>
              <w:sz w:val="20"/>
              <w:lang w:val="es-ES_tradnl"/>
            </w:rPr>
            <w:t>[nombre de la organización]</w:t>
          </w:r>
        </w:p>
      </w:tc>
      <w:tc>
        <w:tcPr>
          <w:tcW w:w="2517" w:type="dxa"/>
        </w:tcPr>
        <w:p w14:paraId="3B3A62BC" w14:textId="77777777" w:rsidR="00F95BBC" w:rsidRPr="00BD36CA" w:rsidRDefault="00F95BBC" w:rsidP="00F95BBC">
          <w:pPr>
            <w:pStyle w:val="Header"/>
            <w:spacing w:after="0"/>
            <w:jc w:val="right"/>
            <w:rPr>
              <w:sz w:val="20"/>
              <w:szCs w:val="20"/>
              <w:lang w:val="es-ES_tradnl"/>
            </w:rPr>
          </w:pPr>
          <w:r w:rsidRPr="00BD36CA">
            <w:rPr>
              <w:sz w:val="20"/>
              <w:lang w:val="es-ES_tradnl"/>
            </w:rPr>
            <w:t>[nivel de confidencialidad]</w:t>
          </w:r>
        </w:p>
      </w:tc>
    </w:tr>
  </w:tbl>
  <w:p w14:paraId="48649804" w14:textId="77777777" w:rsidR="00F95BBC" w:rsidRPr="00BD36CA"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0221"/>
    <w:rsid w:val="000459C7"/>
    <w:rsid w:val="00052908"/>
    <w:rsid w:val="00055308"/>
    <w:rsid w:val="00056710"/>
    <w:rsid w:val="00074547"/>
    <w:rsid w:val="00075533"/>
    <w:rsid w:val="00123820"/>
    <w:rsid w:val="00167E34"/>
    <w:rsid w:val="0019313D"/>
    <w:rsid w:val="001C4C58"/>
    <w:rsid w:val="001E2622"/>
    <w:rsid w:val="00212E20"/>
    <w:rsid w:val="00236F7F"/>
    <w:rsid w:val="00252937"/>
    <w:rsid w:val="00266AC8"/>
    <w:rsid w:val="00267BB8"/>
    <w:rsid w:val="0027460E"/>
    <w:rsid w:val="00350B80"/>
    <w:rsid w:val="00351A0D"/>
    <w:rsid w:val="0036552D"/>
    <w:rsid w:val="00390DB6"/>
    <w:rsid w:val="0046397E"/>
    <w:rsid w:val="00477CD4"/>
    <w:rsid w:val="00480C36"/>
    <w:rsid w:val="004814DD"/>
    <w:rsid w:val="004D6C9B"/>
    <w:rsid w:val="00500F09"/>
    <w:rsid w:val="00522E87"/>
    <w:rsid w:val="005B47C3"/>
    <w:rsid w:val="005F0222"/>
    <w:rsid w:val="005F7FE1"/>
    <w:rsid w:val="006902DD"/>
    <w:rsid w:val="006921F2"/>
    <w:rsid w:val="006F1A73"/>
    <w:rsid w:val="00710BA0"/>
    <w:rsid w:val="007A2F9B"/>
    <w:rsid w:val="007B27E1"/>
    <w:rsid w:val="00804D4B"/>
    <w:rsid w:val="008A115D"/>
    <w:rsid w:val="00905852"/>
    <w:rsid w:val="00927DFD"/>
    <w:rsid w:val="0094061E"/>
    <w:rsid w:val="009510DF"/>
    <w:rsid w:val="00973A7A"/>
    <w:rsid w:val="00B077E6"/>
    <w:rsid w:val="00B15595"/>
    <w:rsid w:val="00BD36CA"/>
    <w:rsid w:val="00BF15C2"/>
    <w:rsid w:val="00C66D95"/>
    <w:rsid w:val="00C9195F"/>
    <w:rsid w:val="00CB427B"/>
    <w:rsid w:val="00CD41E0"/>
    <w:rsid w:val="00CF2BF4"/>
    <w:rsid w:val="00D3707C"/>
    <w:rsid w:val="00D53C0F"/>
    <w:rsid w:val="00D54C05"/>
    <w:rsid w:val="00DB10E7"/>
    <w:rsid w:val="00DF564A"/>
    <w:rsid w:val="00E14245"/>
    <w:rsid w:val="00E2373D"/>
    <w:rsid w:val="00E539BC"/>
    <w:rsid w:val="00E6415B"/>
    <w:rsid w:val="00E80B98"/>
    <w:rsid w:val="00EB09E9"/>
    <w:rsid w:val="00EB1CFE"/>
    <w:rsid w:val="00ED7AE4"/>
    <w:rsid w:val="00F0018F"/>
    <w:rsid w:val="00F363CE"/>
    <w:rsid w:val="00F40816"/>
    <w:rsid w:val="00F40B64"/>
    <w:rsid w:val="00F95BBC"/>
    <w:rsid w:val="00FA5C1E"/>
    <w:rsid w:val="00FC1EA2"/>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10220B"/>
  <w15:docId w15:val="{F77595F7-518A-4321-940C-FDA7ABF1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6CA"/>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BD36CA"/>
    <w:rPr>
      <w:sz w:val="16"/>
      <w:szCs w:val="16"/>
      <w:lang w:val="es-ES_tradnl"/>
    </w:rPr>
  </w:style>
  <w:style w:type="paragraph" w:styleId="CommentText">
    <w:name w:val="annotation text"/>
    <w:basedOn w:val="Normal"/>
    <w:link w:val="CommentTextChar"/>
    <w:uiPriority w:val="99"/>
    <w:unhideWhenUsed/>
    <w:rsid w:val="00BD36CA"/>
    <w:rPr>
      <w:sz w:val="20"/>
      <w:szCs w:val="20"/>
      <w:lang w:val="es-ES_tradnl"/>
    </w:rPr>
  </w:style>
  <w:style w:type="character" w:customStyle="1" w:styleId="CommentTextChar">
    <w:name w:val="Comment Text Char"/>
    <w:link w:val="CommentText"/>
    <w:uiPriority w:val="99"/>
    <w:rsid w:val="00BD36CA"/>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NormalWeb">
    <w:name w:val="Normal (Web)"/>
    <w:basedOn w:val="Normal"/>
    <w:uiPriority w:val="99"/>
    <w:unhideWhenUsed/>
    <w:rsid w:val="00E80B98"/>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E80B98"/>
    <w:rPr>
      <w:color w:val="800080" w:themeColor="followedHyperlink"/>
      <w:u w:val="single"/>
    </w:rPr>
  </w:style>
  <w:style w:type="paragraph" w:styleId="NoSpacing">
    <w:name w:val="No Spacing"/>
    <w:uiPriority w:val="1"/>
    <w:qFormat/>
    <w:rsid w:val="00DB10E7"/>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38179">
      <w:bodyDiv w:val="1"/>
      <w:marLeft w:val="0"/>
      <w:marRight w:val="0"/>
      <w:marTop w:val="0"/>
      <w:marBottom w:val="0"/>
      <w:divBdr>
        <w:top w:val="none" w:sz="0" w:space="0" w:color="auto"/>
        <w:left w:val="none" w:sz="0" w:space="0" w:color="auto"/>
        <w:bottom w:val="none" w:sz="0" w:space="0" w:color="auto"/>
        <w:right w:val="none" w:sz="0" w:space="0" w:color="auto"/>
      </w:divBdr>
    </w:div>
    <w:div w:id="818502132">
      <w:bodyDiv w:val="1"/>
      <w:marLeft w:val="0"/>
      <w:marRight w:val="0"/>
      <w:marTop w:val="0"/>
      <w:marBottom w:val="0"/>
      <w:divBdr>
        <w:top w:val="none" w:sz="0" w:space="0" w:color="auto"/>
        <w:left w:val="none" w:sz="0" w:space="0" w:color="auto"/>
        <w:bottom w:val="none" w:sz="0" w:space="0" w:color="auto"/>
        <w:right w:val="none" w:sz="0" w:space="0" w:color="auto"/>
      </w:divBdr>
    </w:div>
    <w:div w:id="1253465313">
      <w:bodyDiv w:val="1"/>
      <w:marLeft w:val="0"/>
      <w:marRight w:val="0"/>
      <w:marTop w:val="0"/>
      <w:marBottom w:val="0"/>
      <w:divBdr>
        <w:top w:val="none" w:sz="0" w:space="0" w:color="auto"/>
        <w:left w:val="none" w:sz="0" w:space="0" w:color="auto"/>
        <w:bottom w:val="none" w:sz="0" w:space="0" w:color="auto"/>
        <w:right w:val="none" w:sz="0" w:space="0" w:color="auto"/>
      </w:divBdr>
    </w:div>
    <w:div w:id="1599479384">
      <w:bodyDiv w:val="1"/>
      <w:marLeft w:val="0"/>
      <w:marRight w:val="0"/>
      <w:marTop w:val="0"/>
      <w:marBottom w:val="0"/>
      <w:divBdr>
        <w:top w:val="none" w:sz="0" w:space="0" w:color="auto"/>
        <w:left w:val="none" w:sz="0" w:space="0" w:color="auto"/>
        <w:bottom w:val="none" w:sz="0" w:space="0" w:color="auto"/>
        <w:right w:val="none" w:sz="0" w:space="0" w:color="auto"/>
      </w:divBdr>
    </w:div>
    <w:div w:id="1860926947">
      <w:bodyDiv w:val="1"/>
      <w:marLeft w:val="0"/>
      <w:marRight w:val="0"/>
      <w:marTop w:val="0"/>
      <w:marBottom w:val="0"/>
      <w:divBdr>
        <w:top w:val="none" w:sz="0" w:space="0" w:color="auto"/>
        <w:left w:val="none" w:sz="0" w:space="0" w:color="auto"/>
        <w:bottom w:val="none" w:sz="0" w:space="0" w:color="auto"/>
        <w:right w:val="none" w:sz="0" w:space="0" w:color="auto"/>
      </w:divBdr>
    </w:div>
    <w:div w:id="1945572223">
      <w:bodyDiv w:val="1"/>
      <w:marLeft w:val="0"/>
      <w:marRight w:val="0"/>
      <w:marTop w:val="0"/>
      <w:marBottom w:val="0"/>
      <w:divBdr>
        <w:top w:val="none" w:sz="0" w:space="0" w:color="auto"/>
        <w:left w:val="none" w:sz="0" w:space="0" w:color="auto"/>
        <w:bottom w:val="none" w:sz="0" w:space="0" w:color="auto"/>
        <w:right w:val="none" w:sz="0" w:space="0" w:color="auto"/>
      </w:divBdr>
    </w:div>
    <w:div w:id="202527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6D92F-CDF7-409A-B510-AE81205FA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853</Words>
  <Characters>4404</Characters>
  <Application>Microsoft Office Word</Application>
  <DocSecurity>0</DocSecurity>
  <Lines>259</Lines>
  <Paragraphs>154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eliminación y destrucción</vt:lpstr>
      <vt:lpstr>Política de eliminación y destrucción</vt:lpstr>
      <vt:lpstr>Disposal and Destruction Policy</vt:lpstr>
    </vt:vector>
  </TitlesOfParts>
  <Company>Advisera Expert Solutions Ltd</Company>
  <LinksUpToDate>false</LinksUpToDate>
  <CharactersWithSpaces>5103</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eliminación y destrucción</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2024-01-15T09:37:00Z</dcterms:created>
  <dcterms:modified xsi:type="dcterms:W3CDTF">2024-01-15T13:47:00Z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f2f62a34af646562ddb381faea1238f2d4e4ac3c04396ef705b2fc8c4238a0ca</vt:lpwstr>
  </property>
</Properties>
</file>