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9003B5" w14:textId="6936CDE1" w:rsidR="001008C6" w:rsidRDefault="004D3EC2" w:rsidP="004D3EC2">
      <w:pPr>
        <w:jc w:val="center"/>
      </w:pPr>
      <w:r>
        <w:t>** VERSIÓN DE MUESTRA GRATIS **</w:t>
      </w:r>
    </w:p>
    <w:p w14:paraId="08817C21" w14:textId="77777777" w:rsidR="004D3EC2" w:rsidRDefault="004D3EC2" w:rsidP="004D3EC2">
      <w:pPr>
        <w:jc w:val="center"/>
        <w:rPr>
          <w:lang w:val="es-ES_tradnl"/>
        </w:rPr>
      </w:pPr>
      <w:r>
        <w:rPr>
          <w:lang w:val="es-ES_tradnl"/>
        </w:rPr>
        <w:t>Gracias por descargar la vista previa gratuita del Paquete de documentos de ISO 27001.</w:t>
      </w:r>
    </w:p>
    <w:p w14:paraId="4C3735F8" w14:textId="77777777" w:rsidR="001008C6" w:rsidRPr="00F35A06" w:rsidRDefault="001008C6">
      <w:pPr>
        <w:rPr>
          <w:lang w:val="es-ES_tradnl"/>
        </w:rPr>
      </w:pPr>
    </w:p>
    <w:p w14:paraId="7D1E4561" w14:textId="77777777" w:rsidR="001008C6" w:rsidRPr="00F35A06" w:rsidRDefault="001008C6">
      <w:pPr>
        <w:rPr>
          <w:lang w:val="es-ES_tradnl"/>
        </w:rPr>
      </w:pPr>
    </w:p>
    <w:p w14:paraId="0D5895B9" w14:textId="77777777" w:rsidR="001008C6" w:rsidRPr="00F35A06" w:rsidRDefault="001008C6">
      <w:pPr>
        <w:rPr>
          <w:lang w:val="es-ES_tradnl"/>
        </w:rPr>
      </w:pPr>
    </w:p>
    <w:p w14:paraId="1A749ADF" w14:textId="77777777" w:rsidR="001008C6" w:rsidRPr="00F35A06" w:rsidRDefault="001008C6">
      <w:pPr>
        <w:rPr>
          <w:lang w:val="es-ES_tradnl"/>
        </w:rPr>
      </w:pPr>
    </w:p>
    <w:p w14:paraId="06662D7D" w14:textId="064C6C26" w:rsidR="001008C6" w:rsidRPr="00F35A06" w:rsidRDefault="001008C6" w:rsidP="00C856BE">
      <w:pPr>
        <w:tabs>
          <w:tab w:val="left" w:pos="270"/>
          <w:tab w:val="center" w:pos="4536"/>
        </w:tabs>
        <w:jc w:val="center"/>
        <w:rPr>
          <w:lang w:val="es-ES_tradnl"/>
        </w:rPr>
      </w:pPr>
      <w:commentRangeStart w:id="0"/>
      <w:r w:rsidRPr="00F35A06">
        <w:rPr>
          <w:lang w:val="es-ES_tradnl"/>
        </w:rPr>
        <w:t>[logo de la organización]</w:t>
      </w:r>
      <w:commentRangeEnd w:id="0"/>
      <w:r w:rsidR="00C856BE" w:rsidRPr="00F35A06">
        <w:rPr>
          <w:rStyle w:val="CommentReference"/>
        </w:rPr>
        <w:commentReference w:id="0"/>
      </w:r>
    </w:p>
    <w:p w14:paraId="18EBCB09" w14:textId="77777777" w:rsidR="001008C6" w:rsidRPr="00F35A06" w:rsidRDefault="001008C6" w:rsidP="001008C6">
      <w:pPr>
        <w:jc w:val="center"/>
        <w:rPr>
          <w:lang w:val="es-ES_tradnl"/>
        </w:rPr>
      </w:pPr>
      <w:r w:rsidRPr="00F35A06">
        <w:rPr>
          <w:lang w:val="es-ES_tradnl"/>
        </w:rPr>
        <w:t>[nombre de la organización]</w:t>
      </w:r>
    </w:p>
    <w:p w14:paraId="28D8DBB5" w14:textId="77777777" w:rsidR="001008C6" w:rsidRPr="00F35A06" w:rsidRDefault="001008C6" w:rsidP="001008C6">
      <w:pPr>
        <w:jc w:val="center"/>
        <w:rPr>
          <w:lang w:val="es-ES_tradnl"/>
        </w:rPr>
      </w:pPr>
    </w:p>
    <w:p w14:paraId="22717484" w14:textId="77777777" w:rsidR="001008C6" w:rsidRPr="00F35A06" w:rsidRDefault="001008C6" w:rsidP="001008C6">
      <w:pPr>
        <w:jc w:val="center"/>
        <w:rPr>
          <w:lang w:val="es-ES_tradnl"/>
        </w:rPr>
      </w:pPr>
    </w:p>
    <w:p w14:paraId="758FA38C" w14:textId="5BB196D5" w:rsidR="001008C6" w:rsidRPr="00F35A06" w:rsidRDefault="001008C6" w:rsidP="00C856BE">
      <w:pPr>
        <w:tabs>
          <w:tab w:val="left" w:pos="1170"/>
          <w:tab w:val="center" w:pos="4536"/>
        </w:tabs>
        <w:jc w:val="center"/>
        <w:rPr>
          <w:b/>
          <w:sz w:val="32"/>
          <w:szCs w:val="32"/>
          <w:lang w:val="es-ES_tradnl"/>
        </w:rPr>
      </w:pPr>
      <w:commentRangeStart w:id="1"/>
      <w:r w:rsidRPr="00F35A06">
        <w:rPr>
          <w:b/>
          <w:sz w:val="32"/>
          <w:lang w:val="es-ES_tradnl"/>
        </w:rPr>
        <w:t>POLÍTICA DE CONTROL DE ACCESO</w:t>
      </w:r>
      <w:commentRangeEnd w:id="1"/>
      <w:r w:rsidR="00C856BE" w:rsidRPr="00F35A06">
        <w:rPr>
          <w:rStyle w:val="CommentReference"/>
        </w:rPr>
        <w:commentReference w:id="1"/>
      </w:r>
    </w:p>
    <w:p w14:paraId="22822986" w14:textId="77777777" w:rsidR="001008C6" w:rsidRPr="00F35A06" w:rsidRDefault="001008C6" w:rsidP="001008C6">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602"/>
        <w:gridCol w:w="6470"/>
      </w:tblGrid>
      <w:tr w:rsidR="001008C6" w:rsidRPr="00F35A06" w14:paraId="334F68B0" w14:textId="77777777" w:rsidTr="00C856BE">
        <w:tc>
          <w:tcPr>
            <w:tcW w:w="2628" w:type="dxa"/>
          </w:tcPr>
          <w:p w14:paraId="767FB04D" w14:textId="77777777" w:rsidR="001008C6" w:rsidRPr="00F35A06" w:rsidRDefault="001008C6" w:rsidP="001008C6">
            <w:pPr>
              <w:rPr>
                <w:lang w:val="es-ES_tradnl"/>
              </w:rPr>
            </w:pPr>
            <w:commentRangeStart w:id="3"/>
            <w:r w:rsidRPr="00F35A06">
              <w:rPr>
                <w:lang w:val="es-ES_tradnl"/>
              </w:rPr>
              <w:t>Código:</w:t>
            </w:r>
            <w:commentRangeEnd w:id="3"/>
            <w:r w:rsidR="00C856BE" w:rsidRPr="00F35A06">
              <w:rPr>
                <w:rStyle w:val="CommentReference"/>
              </w:rPr>
              <w:commentReference w:id="3"/>
            </w:r>
          </w:p>
        </w:tc>
        <w:tc>
          <w:tcPr>
            <w:tcW w:w="6660" w:type="dxa"/>
          </w:tcPr>
          <w:p w14:paraId="1B9B63C6" w14:textId="77777777" w:rsidR="001008C6" w:rsidRPr="00F35A06" w:rsidRDefault="001008C6" w:rsidP="001008C6">
            <w:pPr>
              <w:rPr>
                <w:lang w:val="es-ES_tradnl"/>
              </w:rPr>
            </w:pPr>
          </w:p>
        </w:tc>
      </w:tr>
      <w:tr w:rsidR="001008C6" w:rsidRPr="00F35A06" w14:paraId="0EAF9D1C" w14:textId="77777777" w:rsidTr="00C856BE">
        <w:tc>
          <w:tcPr>
            <w:tcW w:w="2628" w:type="dxa"/>
          </w:tcPr>
          <w:p w14:paraId="087005E7" w14:textId="77777777" w:rsidR="001008C6" w:rsidRPr="00F35A06" w:rsidRDefault="001008C6" w:rsidP="001008C6">
            <w:pPr>
              <w:rPr>
                <w:lang w:val="es-ES_tradnl"/>
              </w:rPr>
            </w:pPr>
            <w:r w:rsidRPr="00F35A06">
              <w:rPr>
                <w:lang w:val="es-ES_tradnl"/>
              </w:rPr>
              <w:t>Versión:</w:t>
            </w:r>
          </w:p>
        </w:tc>
        <w:tc>
          <w:tcPr>
            <w:tcW w:w="6660" w:type="dxa"/>
          </w:tcPr>
          <w:p w14:paraId="4C9F19DA" w14:textId="77777777" w:rsidR="001008C6" w:rsidRPr="00F35A06" w:rsidRDefault="001008C6" w:rsidP="001008C6">
            <w:pPr>
              <w:rPr>
                <w:lang w:val="es-ES_tradnl"/>
              </w:rPr>
            </w:pPr>
          </w:p>
        </w:tc>
      </w:tr>
      <w:tr w:rsidR="001008C6" w:rsidRPr="00F35A06" w14:paraId="38961E18" w14:textId="77777777" w:rsidTr="00C856BE">
        <w:tc>
          <w:tcPr>
            <w:tcW w:w="2628" w:type="dxa"/>
          </w:tcPr>
          <w:p w14:paraId="022AF7A5" w14:textId="77777777" w:rsidR="001008C6" w:rsidRPr="00F35A06" w:rsidRDefault="001008C6" w:rsidP="001008C6">
            <w:pPr>
              <w:rPr>
                <w:lang w:val="es-ES_tradnl"/>
              </w:rPr>
            </w:pPr>
            <w:r w:rsidRPr="00F35A06">
              <w:rPr>
                <w:lang w:val="es-ES_tradnl"/>
              </w:rPr>
              <w:t>Fecha de la versión:</w:t>
            </w:r>
          </w:p>
        </w:tc>
        <w:tc>
          <w:tcPr>
            <w:tcW w:w="6660" w:type="dxa"/>
          </w:tcPr>
          <w:p w14:paraId="456B1875" w14:textId="77777777" w:rsidR="001008C6" w:rsidRPr="00F35A06" w:rsidRDefault="001008C6" w:rsidP="001008C6">
            <w:pPr>
              <w:rPr>
                <w:lang w:val="es-ES_tradnl"/>
              </w:rPr>
            </w:pPr>
          </w:p>
        </w:tc>
      </w:tr>
      <w:tr w:rsidR="001008C6" w:rsidRPr="00F35A06" w14:paraId="6F91260A" w14:textId="77777777" w:rsidTr="00C856BE">
        <w:tc>
          <w:tcPr>
            <w:tcW w:w="2628" w:type="dxa"/>
          </w:tcPr>
          <w:p w14:paraId="720D442D" w14:textId="77777777" w:rsidR="001008C6" w:rsidRPr="00F35A06" w:rsidRDefault="001008C6" w:rsidP="001008C6">
            <w:pPr>
              <w:rPr>
                <w:lang w:val="es-ES_tradnl"/>
              </w:rPr>
            </w:pPr>
            <w:r w:rsidRPr="00F35A06">
              <w:rPr>
                <w:lang w:val="es-ES_tradnl"/>
              </w:rPr>
              <w:t>Creado por:</w:t>
            </w:r>
          </w:p>
        </w:tc>
        <w:tc>
          <w:tcPr>
            <w:tcW w:w="6660" w:type="dxa"/>
          </w:tcPr>
          <w:p w14:paraId="01FD5ACD" w14:textId="77777777" w:rsidR="001008C6" w:rsidRPr="00F35A06" w:rsidRDefault="001008C6" w:rsidP="001008C6">
            <w:pPr>
              <w:rPr>
                <w:lang w:val="es-ES_tradnl"/>
              </w:rPr>
            </w:pPr>
          </w:p>
        </w:tc>
      </w:tr>
      <w:tr w:rsidR="001008C6" w:rsidRPr="00F35A06" w14:paraId="5E58D769" w14:textId="77777777" w:rsidTr="00C856BE">
        <w:tc>
          <w:tcPr>
            <w:tcW w:w="2628" w:type="dxa"/>
          </w:tcPr>
          <w:p w14:paraId="2E6D36FC" w14:textId="77777777" w:rsidR="001008C6" w:rsidRPr="00F35A06" w:rsidRDefault="001008C6" w:rsidP="001008C6">
            <w:pPr>
              <w:rPr>
                <w:lang w:val="es-ES_tradnl"/>
              </w:rPr>
            </w:pPr>
            <w:r w:rsidRPr="00F35A06">
              <w:rPr>
                <w:lang w:val="es-ES_tradnl"/>
              </w:rPr>
              <w:t>Aprobado por:</w:t>
            </w:r>
          </w:p>
        </w:tc>
        <w:tc>
          <w:tcPr>
            <w:tcW w:w="6660" w:type="dxa"/>
          </w:tcPr>
          <w:p w14:paraId="2EE33AF0" w14:textId="77777777" w:rsidR="001008C6" w:rsidRPr="00F35A06" w:rsidRDefault="001008C6" w:rsidP="001008C6">
            <w:pPr>
              <w:rPr>
                <w:lang w:val="es-ES_tradnl"/>
              </w:rPr>
            </w:pPr>
          </w:p>
        </w:tc>
      </w:tr>
      <w:tr w:rsidR="001008C6" w:rsidRPr="00F35A06" w14:paraId="12D79350" w14:textId="77777777" w:rsidTr="00C856BE">
        <w:tc>
          <w:tcPr>
            <w:tcW w:w="2628" w:type="dxa"/>
          </w:tcPr>
          <w:p w14:paraId="114CC943" w14:textId="77777777" w:rsidR="001008C6" w:rsidRPr="00F35A06" w:rsidRDefault="001008C6" w:rsidP="001008C6">
            <w:pPr>
              <w:rPr>
                <w:lang w:val="es-ES_tradnl"/>
              </w:rPr>
            </w:pPr>
            <w:r w:rsidRPr="00F35A06">
              <w:rPr>
                <w:lang w:val="es-ES_tradnl"/>
              </w:rPr>
              <w:t>Nivel de confidencialidad:</w:t>
            </w:r>
          </w:p>
        </w:tc>
        <w:tc>
          <w:tcPr>
            <w:tcW w:w="6660" w:type="dxa"/>
          </w:tcPr>
          <w:p w14:paraId="49D1DB51" w14:textId="77777777" w:rsidR="001008C6" w:rsidRPr="00F35A06" w:rsidRDefault="001008C6" w:rsidP="001008C6">
            <w:pPr>
              <w:rPr>
                <w:lang w:val="es-ES_tradnl"/>
              </w:rPr>
            </w:pPr>
          </w:p>
        </w:tc>
      </w:tr>
    </w:tbl>
    <w:p w14:paraId="733B1237" w14:textId="77777777" w:rsidR="001008C6" w:rsidRPr="00F35A06" w:rsidRDefault="001008C6" w:rsidP="001008C6">
      <w:pPr>
        <w:rPr>
          <w:lang w:val="es-ES_tradnl"/>
        </w:rPr>
      </w:pPr>
    </w:p>
    <w:p w14:paraId="3C36C3FD" w14:textId="77777777" w:rsidR="001008C6" w:rsidRPr="00F35A06" w:rsidRDefault="001008C6" w:rsidP="001008C6">
      <w:pPr>
        <w:rPr>
          <w:lang w:val="es-ES_tradnl"/>
        </w:rPr>
      </w:pPr>
    </w:p>
    <w:p w14:paraId="1C098C11" w14:textId="77777777" w:rsidR="001008C6" w:rsidRPr="00F35A06" w:rsidRDefault="001008C6" w:rsidP="001008C6">
      <w:pPr>
        <w:rPr>
          <w:b/>
          <w:sz w:val="28"/>
          <w:szCs w:val="28"/>
          <w:lang w:val="es-ES_tradnl"/>
        </w:rPr>
      </w:pPr>
      <w:r w:rsidRPr="00F35A06">
        <w:rPr>
          <w:lang w:val="es-ES_tradnl"/>
        </w:rPr>
        <w:br w:type="page"/>
      </w:r>
      <w:r w:rsidRPr="00F35A06">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1008C6" w:rsidRPr="00F35A06" w14:paraId="6019FF17" w14:textId="77777777">
        <w:tc>
          <w:tcPr>
            <w:tcW w:w="1384" w:type="dxa"/>
          </w:tcPr>
          <w:p w14:paraId="354F22C5" w14:textId="77777777" w:rsidR="001008C6" w:rsidRPr="00F35A06" w:rsidRDefault="001008C6" w:rsidP="001008C6">
            <w:pPr>
              <w:rPr>
                <w:b/>
                <w:lang w:val="es-ES_tradnl"/>
              </w:rPr>
            </w:pPr>
            <w:r w:rsidRPr="00F35A06">
              <w:rPr>
                <w:b/>
                <w:lang w:val="es-ES_tradnl"/>
              </w:rPr>
              <w:t>Fecha</w:t>
            </w:r>
          </w:p>
        </w:tc>
        <w:tc>
          <w:tcPr>
            <w:tcW w:w="992" w:type="dxa"/>
          </w:tcPr>
          <w:p w14:paraId="37F5BB0E" w14:textId="77777777" w:rsidR="001008C6" w:rsidRPr="00F35A06" w:rsidRDefault="001008C6" w:rsidP="001008C6">
            <w:pPr>
              <w:rPr>
                <w:b/>
                <w:lang w:val="es-ES_tradnl"/>
              </w:rPr>
            </w:pPr>
            <w:r w:rsidRPr="00F35A06">
              <w:rPr>
                <w:b/>
                <w:lang w:val="es-ES_tradnl"/>
              </w:rPr>
              <w:t>Versión</w:t>
            </w:r>
          </w:p>
        </w:tc>
        <w:tc>
          <w:tcPr>
            <w:tcW w:w="1560" w:type="dxa"/>
          </w:tcPr>
          <w:p w14:paraId="6915D99B" w14:textId="77777777" w:rsidR="001008C6" w:rsidRPr="00F35A06" w:rsidRDefault="001008C6" w:rsidP="001008C6">
            <w:pPr>
              <w:rPr>
                <w:b/>
                <w:lang w:val="es-ES_tradnl"/>
              </w:rPr>
            </w:pPr>
            <w:r w:rsidRPr="00F35A06">
              <w:rPr>
                <w:b/>
                <w:lang w:val="es-ES_tradnl"/>
              </w:rPr>
              <w:t>Creado por</w:t>
            </w:r>
          </w:p>
        </w:tc>
        <w:tc>
          <w:tcPr>
            <w:tcW w:w="5352" w:type="dxa"/>
          </w:tcPr>
          <w:p w14:paraId="064A0121" w14:textId="77777777" w:rsidR="001008C6" w:rsidRPr="00F35A06" w:rsidRDefault="001008C6" w:rsidP="001008C6">
            <w:pPr>
              <w:rPr>
                <w:b/>
                <w:lang w:val="es-ES_tradnl"/>
              </w:rPr>
            </w:pPr>
            <w:r w:rsidRPr="00F35A06">
              <w:rPr>
                <w:b/>
                <w:lang w:val="es-ES_tradnl"/>
              </w:rPr>
              <w:t>Descripción de la modificación</w:t>
            </w:r>
          </w:p>
        </w:tc>
      </w:tr>
      <w:tr w:rsidR="001008C6" w:rsidRPr="00F35A06" w14:paraId="1927DE63" w14:textId="77777777">
        <w:tc>
          <w:tcPr>
            <w:tcW w:w="1384" w:type="dxa"/>
          </w:tcPr>
          <w:p w14:paraId="605C06B8" w14:textId="65A92512" w:rsidR="001008C6" w:rsidRPr="00F35A06" w:rsidRDefault="001008C6" w:rsidP="001008C6">
            <w:pPr>
              <w:rPr>
                <w:lang w:val="es-ES_tradnl"/>
              </w:rPr>
            </w:pPr>
          </w:p>
        </w:tc>
        <w:tc>
          <w:tcPr>
            <w:tcW w:w="992" w:type="dxa"/>
          </w:tcPr>
          <w:p w14:paraId="457ABA3A" w14:textId="77777777" w:rsidR="001008C6" w:rsidRPr="00F35A06" w:rsidRDefault="001008C6" w:rsidP="001008C6">
            <w:pPr>
              <w:rPr>
                <w:lang w:val="es-ES_tradnl"/>
              </w:rPr>
            </w:pPr>
            <w:r w:rsidRPr="00F35A06">
              <w:rPr>
                <w:lang w:val="es-ES_tradnl"/>
              </w:rPr>
              <w:t>0.1</w:t>
            </w:r>
          </w:p>
        </w:tc>
        <w:tc>
          <w:tcPr>
            <w:tcW w:w="1560" w:type="dxa"/>
          </w:tcPr>
          <w:p w14:paraId="104726CE" w14:textId="5912D7BA" w:rsidR="001008C6" w:rsidRPr="00F35A06" w:rsidRDefault="00F35A06" w:rsidP="001008C6">
            <w:pPr>
              <w:rPr>
                <w:lang w:val="es-ES_tradnl"/>
              </w:rPr>
            </w:pPr>
            <w:r w:rsidRPr="00F35A06">
              <w:rPr>
                <w:lang w:val="es-ES_tradnl"/>
              </w:rPr>
              <w:t>Advisera</w:t>
            </w:r>
          </w:p>
        </w:tc>
        <w:tc>
          <w:tcPr>
            <w:tcW w:w="5352" w:type="dxa"/>
          </w:tcPr>
          <w:p w14:paraId="14A85740" w14:textId="77777777" w:rsidR="001008C6" w:rsidRPr="00F35A06" w:rsidRDefault="001008C6" w:rsidP="001008C6">
            <w:pPr>
              <w:rPr>
                <w:lang w:val="es-ES_tradnl"/>
              </w:rPr>
            </w:pPr>
            <w:r w:rsidRPr="00F35A06">
              <w:rPr>
                <w:lang w:val="es-ES_tradnl"/>
              </w:rPr>
              <w:t>Descripción básica del documento</w:t>
            </w:r>
          </w:p>
        </w:tc>
      </w:tr>
      <w:tr w:rsidR="001008C6" w:rsidRPr="00F35A06" w14:paraId="1B469D5F" w14:textId="77777777">
        <w:tc>
          <w:tcPr>
            <w:tcW w:w="1384" w:type="dxa"/>
          </w:tcPr>
          <w:p w14:paraId="298B2EEB" w14:textId="77777777" w:rsidR="001008C6" w:rsidRPr="00F35A06" w:rsidRDefault="001008C6" w:rsidP="001008C6">
            <w:pPr>
              <w:rPr>
                <w:lang w:val="es-ES_tradnl"/>
              </w:rPr>
            </w:pPr>
          </w:p>
        </w:tc>
        <w:tc>
          <w:tcPr>
            <w:tcW w:w="992" w:type="dxa"/>
          </w:tcPr>
          <w:p w14:paraId="5B93B4A0" w14:textId="77777777" w:rsidR="001008C6" w:rsidRPr="00F35A06" w:rsidRDefault="001008C6" w:rsidP="001008C6">
            <w:pPr>
              <w:rPr>
                <w:lang w:val="es-ES_tradnl"/>
              </w:rPr>
            </w:pPr>
          </w:p>
        </w:tc>
        <w:tc>
          <w:tcPr>
            <w:tcW w:w="1560" w:type="dxa"/>
          </w:tcPr>
          <w:p w14:paraId="4C85545D" w14:textId="77777777" w:rsidR="001008C6" w:rsidRPr="00F35A06" w:rsidRDefault="001008C6" w:rsidP="001008C6">
            <w:pPr>
              <w:rPr>
                <w:lang w:val="es-ES_tradnl"/>
              </w:rPr>
            </w:pPr>
          </w:p>
        </w:tc>
        <w:tc>
          <w:tcPr>
            <w:tcW w:w="5352" w:type="dxa"/>
          </w:tcPr>
          <w:p w14:paraId="32023F64" w14:textId="77777777" w:rsidR="001008C6" w:rsidRPr="00F35A06" w:rsidRDefault="001008C6" w:rsidP="001008C6">
            <w:pPr>
              <w:rPr>
                <w:lang w:val="es-ES_tradnl"/>
              </w:rPr>
            </w:pPr>
          </w:p>
        </w:tc>
      </w:tr>
      <w:tr w:rsidR="001008C6" w:rsidRPr="00F35A06" w14:paraId="4464D374" w14:textId="77777777">
        <w:tc>
          <w:tcPr>
            <w:tcW w:w="1384" w:type="dxa"/>
          </w:tcPr>
          <w:p w14:paraId="7F100845" w14:textId="77777777" w:rsidR="001008C6" w:rsidRPr="00F35A06" w:rsidRDefault="001008C6" w:rsidP="001008C6">
            <w:pPr>
              <w:rPr>
                <w:lang w:val="es-ES_tradnl"/>
              </w:rPr>
            </w:pPr>
          </w:p>
        </w:tc>
        <w:tc>
          <w:tcPr>
            <w:tcW w:w="992" w:type="dxa"/>
          </w:tcPr>
          <w:p w14:paraId="251A3934" w14:textId="77777777" w:rsidR="001008C6" w:rsidRPr="00F35A06" w:rsidRDefault="001008C6" w:rsidP="001008C6">
            <w:pPr>
              <w:rPr>
                <w:lang w:val="es-ES_tradnl"/>
              </w:rPr>
            </w:pPr>
          </w:p>
        </w:tc>
        <w:tc>
          <w:tcPr>
            <w:tcW w:w="1560" w:type="dxa"/>
          </w:tcPr>
          <w:p w14:paraId="7A11365C" w14:textId="77777777" w:rsidR="001008C6" w:rsidRPr="00F35A06" w:rsidRDefault="001008C6" w:rsidP="001008C6">
            <w:pPr>
              <w:rPr>
                <w:lang w:val="es-ES_tradnl"/>
              </w:rPr>
            </w:pPr>
          </w:p>
        </w:tc>
        <w:tc>
          <w:tcPr>
            <w:tcW w:w="5352" w:type="dxa"/>
          </w:tcPr>
          <w:p w14:paraId="015F69A7" w14:textId="77777777" w:rsidR="001008C6" w:rsidRPr="00F35A06" w:rsidRDefault="001008C6" w:rsidP="001008C6">
            <w:pPr>
              <w:rPr>
                <w:lang w:val="es-ES_tradnl"/>
              </w:rPr>
            </w:pPr>
          </w:p>
        </w:tc>
      </w:tr>
      <w:tr w:rsidR="001008C6" w:rsidRPr="00F35A06" w14:paraId="099BB3A9" w14:textId="77777777">
        <w:tc>
          <w:tcPr>
            <w:tcW w:w="1384" w:type="dxa"/>
          </w:tcPr>
          <w:p w14:paraId="6B10F449" w14:textId="77777777" w:rsidR="001008C6" w:rsidRPr="00F35A06" w:rsidRDefault="001008C6" w:rsidP="001008C6">
            <w:pPr>
              <w:rPr>
                <w:lang w:val="es-ES_tradnl"/>
              </w:rPr>
            </w:pPr>
          </w:p>
        </w:tc>
        <w:tc>
          <w:tcPr>
            <w:tcW w:w="992" w:type="dxa"/>
          </w:tcPr>
          <w:p w14:paraId="04789673" w14:textId="77777777" w:rsidR="001008C6" w:rsidRPr="00F35A06" w:rsidRDefault="001008C6" w:rsidP="001008C6">
            <w:pPr>
              <w:rPr>
                <w:lang w:val="es-ES_tradnl"/>
              </w:rPr>
            </w:pPr>
          </w:p>
        </w:tc>
        <w:tc>
          <w:tcPr>
            <w:tcW w:w="1560" w:type="dxa"/>
          </w:tcPr>
          <w:p w14:paraId="21306C0E" w14:textId="77777777" w:rsidR="001008C6" w:rsidRPr="00F35A06" w:rsidRDefault="001008C6" w:rsidP="001008C6">
            <w:pPr>
              <w:rPr>
                <w:lang w:val="es-ES_tradnl"/>
              </w:rPr>
            </w:pPr>
          </w:p>
        </w:tc>
        <w:tc>
          <w:tcPr>
            <w:tcW w:w="5352" w:type="dxa"/>
          </w:tcPr>
          <w:p w14:paraId="59AE2A5A" w14:textId="77777777" w:rsidR="001008C6" w:rsidRPr="00F35A06" w:rsidRDefault="001008C6" w:rsidP="001008C6">
            <w:pPr>
              <w:rPr>
                <w:lang w:val="es-ES_tradnl"/>
              </w:rPr>
            </w:pPr>
          </w:p>
        </w:tc>
      </w:tr>
      <w:tr w:rsidR="001008C6" w:rsidRPr="00F35A06" w14:paraId="5D2563F7" w14:textId="77777777">
        <w:tc>
          <w:tcPr>
            <w:tcW w:w="1384" w:type="dxa"/>
          </w:tcPr>
          <w:p w14:paraId="354822A0" w14:textId="77777777" w:rsidR="001008C6" w:rsidRPr="00F35A06" w:rsidRDefault="001008C6" w:rsidP="001008C6">
            <w:pPr>
              <w:rPr>
                <w:lang w:val="es-ES_tradnl"/>
              </w:rPr>
            </w:pPr>
          </w:p>
        </w:tc>
        <w:tc>
          <w:tcPr>
            <w:tcW w:w="992" w:type="dxa"/>
          </w:tcPr>
          <w:p w14:paraId="2B6531DD" w14:textId="77777777" w:rsidR="001008C6" w:rsidRPr="00F35A06" w:rsidRDefault="001008C6" w:rsidP="001008C6">
            <w:pPr>
              <w:rPr>
                <w:lang w:val="es-ES_tradnl"/>
              </w:rPr>
            </w:pPr>
          </w:p>
        </w:tc>
        <w:tc>
          <w:tcPr>
            <w:tcW w:w="1560" w:type="dxa"/>
          </w:tcPr>
          <w:p w14:paraId="6436A7AD" w14:textId="77777777" w:rsidR="001008C6" w:rsidRPr="00F35A06" w:rsidRDefault="001008C6" w:rsidP="001008C6">
            <w:pPr>
              <w:rPr>
                <w:lang w:val="es-ES_tradnl"/>
              </w:rPr>
            </w:pPr>
          </w:p>
        </w:tc>
        <w:tc>
          <w:tcPr>
            <w:tcW w:w="5352" w:type="dxa"/>
          </w:tcPr>
          <w:p w14:paraId="1FCB8120" w14:textId="77777777" w:rsidR="001008C6" w:rsidRPr="00F35A06" w:rsidRDefault="001008C6" w:rsidP="001008C6">
            <w:pPr>
              <w:rPr>
                <w:lang w:val="es-ES_tradnl"/>
              </w:rPr>
            </w:pPr>
          </w:p>
        </w:tc>
      </w:tr>
      <w:tr w:rsidR="001008C6" w:rsidRPr="00F35A06" w14:paraId="4ABFA17F" w14:textId="77777777">
        <w:tc>
          <w:tcPr>
            <w:tcW w:w="1384" w:type="dxa"/>
          </w:tcPr>
          <w:p w14:paraId="7E78F589" w14:textId="77777777" w:rsidR="001008C6" w:rsidRPr="00F35A06" w:rsidRDefault="001008C6" w:rsidP="001008C6">
            <w:pPr>
              <w:rPr>
                <w:lang w:val="es-ES_tradnl"/>
              </w:rPr>
            </w:pPr>
          </w:p>
        </w:tc>
        <w:tc>
          <w:tcPr>
            <w:tcW w:w="992" w:type="dxa"/>
          </w:tcPr>
          <w:p w14:paraId="01707DD0" w14:textId="77777777" w:rsidR="001008C6" w:rsidRPr="00F35A06" w:rsidRDefault="001008C6" w:rsidP="001008C6">
            <w:pPr>
              <w:rPr>
                <w:lang w:val="es-ES_tradnl"/>
              </w:rPr>
            </w:pPr>
          </w:p>
        </w:tc>
        <w:tc>
          <w:tcPr>
            <w:tcW w:w="1560" w:type="dxa"/>
          </w:tcPr>
          <w:p w14:paraId="53973D8C" w14:textId="77777777" w:rsidR="001008C6" w:rsidRPr="00F35A06" w:rsidRDefault="001008C6" w:rsidP="001008C6">
            <w:pPr>
              <w:rPr>
                <w:lang w:val="es-ES_tradnl"/>
              </w:rPr>
            </w:pPr>
          </w:p>
        </w:tc>
        <w:tc>
          <w:tcPr>
            <w:tcW w:w="5352" w:type="dxa"/>
          </w:tcPr>
          <w:p w14:paraId="6C210B69" w14:textId="77777777" w:rsidR="001008C6" w:rsidRPr="00F35A06" w:rsidRDefault="001008C6" w:rsidP="001008C6">
            <w:pPr>
              <w:rPr>
                <w:lang w:val="es-ES_tradnl"/>
              </w:rPr>
            </w:pPr>
          </w:p>
        </w:tc>
      </w:tr>
      <w:tr w:rsidR="001008C6" w:rsidRPr="00F35A06" w14:paraId="49642649" w14:textId="77777777">
        <w:tc>
          <w:tcPr>
            <w:tcW w:w="1384" w:type="dxa"/>
          </w:tcPr>
          <w:p w14:paraId="34A363C6" w14:textId="77777777" w:rsidR="001008C6" w:rsidRPr="00F35A06" w:rsidRDefault="001008C6" w:rsidP="001008C6">
            <w:pPr>
              <w:rPr>
                <w:lang w:val="es-ES_tradnl"/>
              </w:rPr>
            </w:pPr>
          </w:p>
        </w:tc>
        <w:tc>
          <w:tcPr>
            <w:tcW w:w="992" w:type="dxa"/>
          </w:tcPr>
          <w:p w14:paraId="7B376636" w14:textId="77777777" w:rsidR="001008C6" w:rsidRPr="00F35A06" w:rsidRDefault="001008C6" w:rsidP="001008C6">
            <w:pPr>
              <w:rPr>
                <w:lang w:val="es-ES_tradnl"/>
              </w:rPr>
            </w:pPr>
          </w:p>
        </w:tc>
        <w:tc>
          <w:tcPr>
            <w:tcW w:w="1560" w:type="dxa"/>
          </w:tcPr>
          <w:p w14:paraId="17592A2B" w14:textId="77777777" w:rsidR="001008C6" w:rsidRPr="00F35A06" w:rsidRDefault="001008C6" w:rsidP="001008C6">
            <w:pPr>
              <w:rPr>
                <w:lang w:val="es-ES_tradnl"/>
              </w:rPr>
            </w:pPr>
          </w:p>
        </w:tc>
        <w:tc>
          <w:tcPr>
            <w:tcW w:w="5352" w:type="dxa"/>
          </w:tcPr>
          <w:p w14:paraId="52B37389" w14:textId="77777777" w:rsidR="001008C6" w:rsidRPr="00F35A06" w:rsidRDefault="001008C6" w:rsidP="001008C6">
            <w:pPr>
              <w:rPr>
                <w:lang w:val="es-ES_tradnl"/>
              </w:rPr>
            </w:pPr>
          </w:p>
        </w:tc>
      </w:tr>
    </w:tbl>
    <w:p w14:paraId="221D9E5B" w14:textId="77777777" w:rsidR="001008C6" w:rsidRPr="00F35A06" w:rsidRDefault="001008C6" w:rsidP="001008C6">
      <w:pPr>
        <w:rPr>
          <w:lang w:val="es-ES_tradnl"/>
        </w:rPr>
      </w:pPr>
    </w:p>
    <w:p w14:paraId="6550C8BF" w14:textId="77777777" w:rsidR="001008C6" w:rsidRPr="00F35A06" w:rsidRDefault="001008C6" w:rsidP="001008C6">
      <w:pPr>
        <w:rPr>
          <w:lang w:val="es-ES_tradnl"/>
        </w:rPr>
      </w:pPr>
    </w:p>
    <w:p w14:paraId="6732305C" w14:textId="77777777" w:rsidR="001008C6" w:rsidRPr="00F35A06" w:rsidRDefault="001008C6" w:rsidP="001008C6">
      <w:pPr>
        <w:rPr>
          <w:b/>
          <w:sz w:val="28"/>
          <w:szCs w:val="28"/>
          <w:lang w:val="es-ES_tradnl"/>
        </w:rPr>
      </w:pPr>
      <w:r w:rsidRPr="00F35A06">
        <w:rPr>
          <w:b/>
          <w:sz w:val="28"/>
          <w:lang w:val="es-ES_tradnl"/>
        </w:rPr>
        <w:t>Tabla de contenido</w:t>
      </w:r>
    </w:p>
    <w:p w14:paraId="75591B7C" w14:textId="5B2809E7" w:rsidR="00F35A06" w:rsidRPr="00F35A06" w:rsidRDefault="00F4154A">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F35A06">
        <w:rPr>
          <w:lang w:val="es-ES_tradnl"/>
        </w:rPr>
        <w:fldChar w:fldCharType="begin"/>
      </w:r>
      <w:r w:rsidR="001D04BB" w:rsidRPr="00F35A06">
        <w:rPr>
          <w:lang w:val="es-ES_tradnl"/>
        </w:rPr>
        <w:instrText xml:space="preserve"> TOC \o "1-3" \h \z \u </w:instrText>
      </w:r>
      <w:r w:rsidRPr="00F35A06">
        <w:rPr>
          <w:lang w:val="es-ES_tradnl"/>
        </w:rPr>
        <w:fldChar w:fldCharType="separate"/>
      </w:r>
      <w:hyperlink w:anchor="_Toc128572723" w:history="1">
        <w:r w:rsidR="00F35A06" w:rsidRPr="00F35A06">
          <w:rPr>
            <w:rStyle w:val="Hyperlink"/>
            <w:noProof/>
            <w:lang w:val="es-ES_tradnl"/>
          </w:rPr>
          <w:t>1.</w:t>
        </w:r>
        <w:r w:rsidR="00F35A06" w:rsidRPr="00F35A06">
          <w:rPr>
            <w:rFonts w:asciiTheme="minorHAnsi" w:eastAsiaTheme="minorEastAsia" w:hAnsiTheme="minorHAnsi" w:cstheme="minorBidi"/>
            <w:b w:val="0"/>
            <w:bCs w:val="0"/>
            <w:caps w:val="0"/>
            <w:noProof/>
            <w:sz w:val="22"/>
            <w:szCs w:val="22"/>
            <w:lang w:val="es-ES_tradnl" w:eastAsia="en-US" w:bidi="ar-SA"/>
          </w:rPr>
          <w:tab/>
        </w:r>
        <w:r w:rsidR="00F35A06" w:rsidRPr="00F35A06">
          <w:rPr>
            <w:rStyle w:val="Hyperlink"/>
            <w:noProof/>
            <w:lang w:val="es-ES_tradnl"/>
          </w:rPr>
          <w:t>Objetivo, alcance y usuarios</w:t>
        </w:r>
        <w:r w:rsidR="00F35A06" w:rsidRPr="00F35A06">
          <w:rPr>
            <w:noProof/>
            <w:webHidden/>
            <w:lang w:val="es-ES_tradnl"/>
          </w:rPr>
          <w:tab/>
        </w:r>
        <w:r w:rsidR="00F35A06" w:rsidRPr="00F35A06">
          <w:rPr>
            <w:noProof/>
            <w:webHidden/>
            <w:lang w:val="es-ES_tradnl"/>
          </w:rPr>
          <w:fldChar w:fldCharType="begin"/>
        </w:r>
        <w:r w:rsidR="00F35A06" w:rsidRPr="00F35A06">
          <w:rPr>
            <w:noProof/>
            <w:webHidden/>
            <w:lang w:val="es-ES_tradnl"/>
          </w:rPr>
          <w:instrText xml:space="preserve"> PAGEREF _Toc128572723 \h </w:instrText>
        </w:r>
        <w:r w:rsidR="00F35A06" w:rsidRPr="00F35A06">
          <w:rPr>
            <w:noProof/>
            <w:webHidden/>
            <w:lang w:val="es-ES_tradnl"/>
          </w:rPr>
        </w:r>
        <w:r w:rsidR="00F35A06" w:rsidRPr="00F35A06">
          <w:rPr>
            <w:noProof/>
            <w:webHidden/>
            <w:lang w:val="es-ES_tradnl"/>
          </w:rPr>
          <w:fldChar w:fldCharType="separate"/>
        </w:r>
        <w:r w:rsidR="00F35A06" w:rsidRPr="00F35A06">
          <w:rPr>
            <w:noProof/>
            <w:webHidden/>
            <w:lang w:val="es-ES_tradnl"/>
          </w:rPr>
          <w:t>3</w:t>
        </w:r>
        <w:r w:rsidR="00F35A06" w:rsidRPr="00F35A06">
          <w:rPr>
            <w:noProof/>
            <w:webHidden/>
            <w:lang w:val="es-ES_tradnl"/>
          </w:rPr>
          <w:fldChar w:fldCharType="end"/>
        </w:r>
      </w:hyperlink>
    </w:p>
    <w:p w14:paraId="768064C5" w14:textId="01B71220" w:rsidR="00F35A06" w:rsidRPr="00F35A06" w:rsidRDefault="00D778A1">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8572724" w:history="1">
        <w:r w:rsidR="00F35A06" w:rsidRPr="00F35A06">
          <w:rPr>
            <w:rStyle w:val="Hyperlink"/>
            <w:noProof/>
            <w:lang w:val="es-ES_tradnl"/>
          </w:rPr>
          <w:t>2.</w:t>
        </w:r>
        <w:r w:rsidR="00F35A06" w:rsidRPr="00F35A06">
          <w:rPr>
            <w:rFonts w:asciiTheme="minorHAnsi" w:eastAsiaTheme="minorEastAsia" w:hAnsiTheme="minorHAnsi" w:cstheme="minorBidi"/>
            <w:b w:val="0"/>
            <w:bCs w:val="0"/>
            <w:caps w:val="0"/>
            <w:noProof/>
            <w:sz w:val="22"/>
            <w:szCs w:val="22"/>
            <w:lang w:val="es-ES_tradnl" w:eastAsia="en-US" w:bidi="ar-SA"/>
          </w:rPr>
          <w:tab/>
        </w:r>
        <w:r w:rsidR="00F35A06" w:rsidRPr="00F35A06">
          <w:rPr>
            <w:rStyle w:val="Hyperlink"/>
            <w:noProof/>
            <w:lang w:val="es-ES_tradnl"/>
          </w:rPr>
          <w:t>Documentos de referencia</w:t>
        </w:r>
        <w:r w:rsidR="00F35A06" w:rsidRPr="00F35A06">
          <w:rPr>
            <w:noProof/>
            <w:webHidden/>
            <w:lang w:val="es-ES_tradnl"/>
          </w:rPr>
          <w:tab/>
        </w:r>
        <w:r w:rsidR="00F35A06" w:rsidRPr="00F35A06">
          <w:rPr>
            <w:noProof/>
            <w:webHidden/>
            <w:lang w:val="es-ES_tradnl"/>
          </w:rPr>
          <w:fldChar w:fldCharType="begin"/>
        </w:r>
        <w:r w:rsidR="00F35A06" w:rsidRPr="00F35A06">
          <w:rPr>
            <w:noProof/>
            <w:webHidden/>
            <w:lang w:val="es-ES_tradnl"/>
          </w:rPr>
          <w:instrText xml:space="preserve"> PAGEREF _Toc128572724 \h </w:instrText>
        </w:r>
        <w:r w:rsidR="00F35A06" w:rsidRPr="00F35A06">
          <w:rPr>
            <w:noProof/>
            <w:webHidden/>
            <w:lang w:val="es-ES_tradnl"/>
          </w:rPr>
        </w:r>
        <w:r w:rsidR="00F35A06" w:rsidRPr="00F35A06">
          <w:rPr>
            <w:noProof/>
            <w:webHidden/>
            <w:lang w:val="es-ES_tradnl"/>
          </w:rPr>
          <w:fldChar w:fldCharType="separate"/>
        </w:r>
        <w:r w:rsidR="00F35A06" w:rsidRPr="00F35A06">
          <w:rPr>
            <w:noProof/>
            <w:webHidden/>
            <w:lang w:val="es-ES_tradnl"/>
          </w:rPr>
          <w:t>3</w:t>
        </w:r>
        <w:r w:rsidR="00F35A06" w:rsidRPr="00F35A06">
          <w:rPr>
            <w:noProof/>
            <w:webHidden/>
            <w:lang w:val="es-ES_tradnl"/>
          </w:rPr>
          <w:fldChar w:fldCharType="end"/>
        </w:r>
      </w:hyperlink>
    </w:p>
    <w:p w14:paraId="36A6DC2B" w14:textId="36A54F46" w:rsidR="00F35A06" w:rsidRPr="00F35A06" w:rsidRDefault="00D778A1">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8572725" w:history="1">
        <w:r w:rsidR="00F35A06" w:rsidRPr="00F35A06">
          <w:rPr>
            <w:rStyle w:val="Hyperlink"/>
            <w:noProof/>
            <w:lang w:val="es-ES_tradnl"/>
          </w:rPr>
          <w:t>3.</w:t>
        </w:r>
        <w:r w:rsidR="00F35A06" w:rsidRPr="00F35A06">
          <w:rPr>
            <w:rFonts w:asciiTheme="minorHAnsi" w:eastAsiaTheme="minorEastAsia" w:hAnsiTheme="minorHAnsi" w:cstheme="minorBidi"/>
            <w:b w:val="0"/>
            <w:bCs w:val="0"/>
            <w:caps w:val="0"/>
            <w:noProof/>
            <w:sz w:val="22"/>
            <w:szCs w:val="22"/>
            <w:lang w:val="es-ES_tradnl" w:eastAsia="en-US" w:bidi="ar-SA"/>
          </w:rPr>
          <w:tab/>
        </w:r>
        <w:r w:rsidR="00F35A06" w:rsidRPr="00F35A06">
          <w:rPr>
            <w:rStyle w:val="Hyperlink"/>
            <w:noProof/>
            <w:lang w:val="es-ES_tradnl"/>
          </w:rPr>
          <w:t>Control de acceso</w:t>
        </w:r>
        <w:r w:rsidR="00F35A06" w:rsidRPr="00F35A06">
          <w:rPr>
            <w:noProof/>
            <w:webHidden/>
            <w:lang w:val="es-ES_tradnl"/>
          </w:rPr>
          <w:tab/>
        </w:r>
        <w:r w:rsidR="00F35A06" w:rsidRPr="00F35A06">
          <w:rPr>
            <w:noProof/>
            <w:webHidden/>
            <w:lang w:val="es-ES_tradnl"/>
          </w:rPr>
          <w:fldChar w:fldCharType="begin"/>
        </w:r>
        <w:r w:rsidR="00F35A06" w:rsidRPr="00F35A06">
          <w:rPr>
            <w:noProof/>
            <w:webHidden/>
            <w:lang w:val="es-ES_tradnl"/>
          </w:rPr>
          <w:instrText xml:space="preserve"> PAGEREF _Toc128572725 \h </w:instrText>
        </w:r>
        <w:r w:rsidR="00F35A06" w:rsidRPr="00F35A06">
          <w:rPr>
            <w:noProof/>
            <w:webHidden/>
            <w:lang w:val="es-ES_tradnl"/>
          </w:rPr>
        </w:r>
        <w:r w:rsidR="00F35A06" w:rsidRPr="00F35A06">
          <w:rPr>
            <w:noProof/>
            <w:webHidden/>
            <w:lang w:val="es-ES_tradnl"/>
          </w:rPr>
          <w:fldChar w:fldCharType="separate"/>
        </w:r>
        <w:r w:rsidR="00F35A06" w:rsidRPr="00F35A06">
          <w:rPr>
            <w:noProof/>
            <w:webHidden/>
            <w:lang w:val="es-ES_tradnl"/>
          </w:rPr>
          <w:t>3</w:t>
        </w:r>
        <w:r w:rsidR="00F35A06" w:rsidRPr="00F35A06">
          <w:rPr>
            <w:noProof/>
            <w:webHidden/>
            <w:lang w:val="es-ES_tradnl"/>
          </w:rPr>
          <w:fldChar w:fldCharType="end"/>
        </w:r>
      </w:hyperlink>
    </w:p>
    <w:p w14:paraId="3A59282D" w14:textId="40362D80" w:rsidR="00F35A06" w:rsidRPr="00F35A06" w:rsidRDefault="00D778A1">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8572726" w:history="1">
        <w:r w:rsidR="00F35A06" w:rsidRPr="00F35A06">
          <w:rPr>
            <w:rStyle w:val="Hyperlink"/>
            <w:noProof/>
            <w:lang w:val="es-ES_tradnl"/>
          </w:rPr>
          <w:t>3.1.</w:t>
        </w:r>
        <w:r w:rsidR="00F35A06" w:rsidRPr="00F35A06">
          <w:rPr>
            <w:rFonts w:asciiTheme="minorHAnsi" w:eastAsiaTheme="minorEastAsia" w:hAnsiTheme="minorHAnsi" w:cstheme="minorBidi"/>
            <w:smallCaps w:val="0"/>
            <w:noProof/>
            <w:sz w:val="22"/>
            <w:szCs w:val="22"/>
            <w:lang w:val="es-ES_tradnl" w:eastAsia="en-US" w:bidi="ar-SA"/>
          </w:rPr>
          <w:tab/>
        </w:r>
        <w:r w:rsidR="00F35A06" w:rsidRPr="00F35A06">
          <w:rPr>
            <w:rStyle w:val="Hyperlink"/>
            <w:noProof/>
            <w:lang w:val="es-ES_tradnl"/>
          </w:rPr>
          <w:t>Introducción</w:t>
        </w:r>
        <w:r w:rsidR="00F35A06" w:rsidRPr="00F35A06">
          <w:rPr>
            <w:noProof/>
            <w:webHidden/>
            <w:lang w:val="es-ES_tradnl"/>
          </w:rPr>
          <w:tab/>
        </w:r>
        <w:r w:rsidR="00F35A06" w:rsidRPr="00F35A06">
          <w:rPr>
            <w:noProof/>
            <w:webHidden/>
            <w:lang w:val="es-ES_tradnl"/>
          </w:rPr>
          <w:fldChar w:fldCharType="begin"/>
        </w:r>
        <w:r w:rsidR="00F35A06" w:rsidRPr="00F35A06">
          <w:rPr>
            <w:noProof/>
            <w:webHidden/>
            <w:lang w:val="es-ES_tradnl"/>
          </w:rPr>
          <w:instrText xml:space="preserve"> PAGEREF _Toc128572726 \h </w:instrText>
        </w:r>
        <w:r w:rsidR="00F35A06" w:rsidRPr="00F35A06">
          <w:rPr>
            <w:noProof/>
            <w:webHidden/>
            <w:lang w:val="es-ES_tradnl"/>
          </w:rPr>
        </w:r>
        <w:r w:rsidR="00F35A06" w:rsidRPr="00F35A06">
          <w:rPr>
            <w:noProof/>
            <w:webHidden/>
            <w:lang w:val="es-ES_tradnl"/>
          </w:rPr>
          <w:fldChar w:fldCharType="separate"/>
        </w:r>
        <w:r w:rsidR="00F35A06" w:rsidRPr="00F35A06">
          <w:rPr>
            <w:noProof/>
            <w:webHidden/>
            <w:lang w:val="es-ES_tradnl"/>
          </w:rPr>
          <w:t>3</w:t>
        </w:r>
        <w:r w:rsidR="00F35A06" w:rsidRPr="00F35A06">
          <w:rPr>
            <w:noProof/>
            <w:webHidden/>
            <w:lang w:val="es-ES_tradnl"/>
          </w:rPr>
          <w:fldChar w:fldCharType="end"/>
        </w:r>
      </w:hyperlink>
    </w:p>
    <w:p w14:paraId="096715ED" w14:textId="43C99FD6" w:rsidR="00F35A06" w:rsidRPr="00F35A06" w:rsidRDefault="00D778A1">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8572727" w:history="1">
        <w:r w:rsidR="00F35A06" w:rsidRPr="00F35A06">
          <w:rPr>
            <w:rStyle w:val="Hyperlink"/>
            <w:noProof/>
            <w:lang w:val="es-ES_tradnl"/>
          </w:rPr>
          <w:t>3.2.</w:t>
        </w:r>
        <w:r w:rsidR="00F35A06" w:rsidRPr="00F35A06">
          <w:rPr>
            <w:rFonts w:asciiTheme="minorHAnsi" w:eastAsiaTheme="minorEastAsia" w:hAnsiTheme="minorHAnsi" w:cstheme="minorBidi"/>
            <w:smallCaps w:val="0"/>
            <w:noProof/>
            <w:sz w:val="22"/>
            <w:szCs w:val="22"/>
            <w:lang w:val="es-ES_tradnl" w:eastAsia="en-US" w:bidi="ar-SA"/>
          </w:rPr>
          <w:tab/>
        </w:r>
        <w:r w:rsidR="00F35A06" w:rsidRPr="00F35A06">
          <w:rPr>
            <w:rStyle w:val="Hyperlink"/>
            <w:noProof/>
            <w:lang w:val="es-ES_tradnl"/>
          </w:rPr>
          <w:t>Perfil de usuario A</w:t>
        </w:r>
        <w:r w:rsidR="00F35A06" w:rsidRPr="00F35A06">
          <w:rPr>
            <w:noProof/>
            <w:webHidden/>
            <w:lang w:val="es-ES_tradnl"/>
          </w:rPr>
          <w:tab/>
        </w:r>
        <w:r w:rsidR="00F35A06" w:rsidRPr="00F35A06">
          <w:rPr>
            <w:noProof/>
            <w:webHidden/>
            <w:lang w:val="es-ES_tradnl"/>
          </w:rPr>
          <w:fldChar w:fldCharType="begin"/>
        </w:r>
        <w:r w:rsidR="00F35A06" w:rsidRPr="00F35A06">
          <w:rPr>
            <w:noProof/>
            <w:webHidden/>
            <w:lang w:val="es-ES_tradnl"/>
          </w:rPr>
          <w:instrText xml:space="preserve"> PAGEREF _Toc128572727 \h </w:instrText>
        </w:r>
        <w:r w:rsidR="00F35A06" w:rsidRPr="00F35A06">
          <w:rPr>
            <w:noProof/>
            <w:webHidden/>
            <w:lang w:val="es-ES_tradnl"/>
          </w:rPr>
        </w:r>
        <w:r w:rsidR="00F35A06" w:rsidRPr="00F35A06">
          <w:rPr>
            <w:noProof/>
            <w:webHidden/>
            <w:lang w:val="es-ES_tradnl"/>
          </w:rPr>
          <w:fldChar w:fldCharType="separate"/>
        </w:r>
        <w:r w:rsidR="00F35A06" w:rsidRPr="00F35A06">
          <w:rPr>
            <w:noProof/>
            <w:webHidden/>
            <w:lang w:val="es-ES_tradnl"/>
          </w:rPr>
          <w:t>3</w:t>
        </w:r>
        <w:r w:rsidR="00F35A06" w:rsidRPr="00F35A06">
          <w:rPr>
            <w:noProof/>
            <w:webHidden/>
            <w:lang w:val="es-ES_tradnl"/>
          </w:rPr>
          <w:fldChar w:fldCharType="end"/>
        </w:r>
      </w:hyperlink>
    </w:p>
    <w:p w14:paraId="52C0D4D3" w14:textId="05C4467E" w:rsidR="00F35A06" w:rsidRPr="00F35A06" w:rsidRDefault="00D778A1">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8572728" w:history="1">
        <w:r w:rsidR="00F35A06" w:rsidRPr="00F35A06">
          <w:rPr>
            <w:rStyle w:val="Hyperlink"/>
            <w:noProof/>
            <w:lang w:val="es-ES_tradnl"/>
          </w:rPr>
          <w:t>3.3.</w:t>
        </w:r>
        <w:r w:rsidR="00F35A06" w:rsidRPr="00F35A06">
          <w:rPr>
            <w:rFonts w:asciiTheme="minorHAnsi" w:eastAsiaTheme="minorEastAsia" w:hAnsiTheme="minorHAnsi" w:cstheme="minorBidi"/>
            <w:smallCaps w:val="0"/>
            <w:noProof/>
            <w:sz w:val="22"/>
            <w:szCs w:val="22"/>
            <w:lang w:val="es-ES_tradnl" w:eastAsia="en-US" w:bidi="ar-SA"/>
          </w:rPr>
          <w:tab/>
        </w:r>
        <w:r w:rsidR="00F35A06" w:rsidRPr="00F35A06">
          <w:rPr>
            <w:rStyle w:val="Hyperlink"/>
            <w:noProof/>
            <w:lang w:val="es-ES_tradnl"/>
          </w:rPr>
          <w:t>Perfil de usuario B</w:t>
        </w:r>
        <w:r w:rsidR="00F35A06" w:rsidRPr="00F35A06">
          <w:rPr>
            <w:noProof/>
            <w:webHidden/>
            <w:lang w:val="es-ES_tradnl"/>
          </w:rPr>
          <w:tab/>
        </w:r>
        <w:r w:rsidR="00F35A06" w:rsidRPr="00F35A06">
          <w:rPr>
            <w:noProof/>
            <w:webHidden/>
            <w:lang w:val="es-ES_tradnl"/>
          </w:rPr>
          <w:fldChar w:fldCharType="begin"/>
        </w:r>
        <w:r w:rsidR="00F35A06" w:rsidRPr="00F35A06">
          <w:rPr>
            <w:noProof/>
            <w:webHidden/>
            <w:lang w:val="es-ES_tradnl"/>
          </w:rPr>
          <w:instrText xml:space="preserve"> PAGEREF _Toc128572728 \h </w:instrText>
        </w:r>
        <w:r w:rsidR="00F35A06" w:rsidRPr="00F35A06">
          <w:rPr>
            <w:noProof/>
            <w:webHidden/>
            <w:lang w:val="es-ES_tradnl"/>
          </w:rPr>
        </w:r>
        <w:r w:rsidR="00F35A06" w:rsidRPr="00F35A06">
          <w:rPr>
            <w:noProof/>
            <w:webHidden/>
            <w:lang w:val="es-ES_tradnl"/>
          </w:rPr>
          <w:fldChar w:fldCharType="separate"/>
        </w:r>
        <w:r w:rsidR="00F35A06" w:rsidRPr="00F35A06">
          <w:rPr>
            <w:noProof/>
            <w:webHidden/>
            <w:lang w:val="es-ES_tradnl"/>
          </w:rPr>
          <w:t>4</w:t>
        </w:r>
        <w:r w:rsidR="00F35A06" w:rsidRPr="00F35A06">
          <w:rPr>
            <w:noProof/>
            <w:webHidden/>
            <w:lang w:val="es-ES_tradnl"/>
          </w:rPr>
          <w:fldChar w:fldCharType="end"/>
        </w:r>
      </w:hyperlink>
    </w:p>
    <w:p w14:paraId="4AB1978A" w14:textId="176CC967" w:rsidR="00F35A06" w:rsidRPr="00F35A06" w:rsidRDefault="00D778A1">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8572729" w:history="1">
        <w:r w:rsidR="00F35A06" w:rsidRPr="00F35A06">
          <w:rPr>
            <w:rStyle w:val="Hyperlink"/>
            <w:noProof/>
            <w:lang w:val="es-ES_tradnl"/>
          </w:rPr>
          <w:t>3.4.</w:t>
        </w:r>
        <w:r w:rsidR="00F35A06" w:rsidRPr="00F35A06">
          <w:rPr>
            <w:rFonts w:asciiTheme="minorHAnsi" w:eastAsiaTheme="minorEastAsia" w:hAnsiTheme="minorHAnsi" w:cstheme="minorBidi"/>
            <w:smallCaps w:val="0"/>
            <w:noProof/>
            <w:sz w:val="22"/>
            <w:szCs w:val="22"/>
            <w:lang w:val="es-ES_tradnl" w:eastAsia="en-US" w:bidi="ar-SA"/>
          </w:rPr>
          <w:tab/>
        </w:r>
        <w:r w:rsidR="00F35A06" w:rsidRPr="00F35A06">
          <w:rPr>
            <w:rStyle w:val="Hyperlink"/>
            <w:noProof/>
            <w:lang w:val="es-ES_tradnl"/>
          </w:rPr>
          <w:t>Gestión de privilegios</w:t>
        </w:r>
        <w:r w:rsidR="00F35A06" w:rsidRPr="00F35A06">
          <w:rPr>
            <w:noProof/>
            <w:webHidden/>
            <w:lang w:val="es-ES_tradnl"/>
          </w:rPr>
          <w:tab/>
        </w:r>
        <w:r w:rsidR="00F35A06" w:rsidRPr="00F35A06">
          <w:rPr>
            <w:noProof/>
            <w:webHidden/>
            <w:lang w:val="es-ES_tradnl"/>
          </w:rPr>
          <w:fldChar w:fldCharType="begin"/>
        </w:r>
        <w:r w:rsidR="00F35A06" w:rsidRPr="00F35A06">
          <w:rPr>
            <w:noProof/>
            <w:webHidden/>
            <w:lang w:val="es-ES_tradnl"/>
          </w:rPr>
          <w:instrText xml:space="preserve"> PAGEREF _Toc128572729 \h </w:instrText>
        </w:r>
        <w:r w:rsidR="00F35A06" w:rsidRPr="00F35A06">
          <w:rPr>
            <w:noProof/>
            <w:webHidden/>
            <w:lang w:val="es-ES_tradnl"/>
          </w:rPr>
        </w:r>
        <w:r w:rsidR="00F35A06" w:rsidRPr="00F35A06">
          <w:rPr>
            <w:noProof/>
            <w:webHidden/>
            <w:lang w:val="es-ES_tradnl"/>
          </w:rPr>
          <w:fldChar w:fldCharType="separate"/>
        </w:r>
        <w:r w:rsidR="00F35A06" w:rsidRPr="00F35A06">
          <w:rPr>
            <w:noProof/>
            <w:webHidden/>
            <w:lang w:val="es-ES_tradnl"/>
          </w:rPr>
          <w:t>4</w:t>
        </w:r>
        <w:r w:rsidR="00F35A06" w:rsidRPr="00F35A06">
          <w:rPr>
            <w:noProof/>
            <w:webHidden/>
            <w:lang w:val="es-ES_tradnl"/>
          </w:rPr>
          <w:fldChar w:fldCharType="end"/>
        </w:r>
      </w:hyperlink>
    </w:p>
    <w:p w14:paraId="1A0F70C3" w14:textId="06BCECB6" w:rsidR="00F35A06" w:rsidRPr="00F35A06" w:rsidRDefault="00D778A1">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8572730" w:history="1">
        <w:r w:rsidR="00F35A06" w:rsidRPr="00F35A06">
          <w:rPr>
            <w:rStyle w:val="Hyperlink"/>
            <w:noProof/>
            <w:lang w:val="es-ES_tradnl"/>
          </w:rPr>
          <w:t>3.5.</w:t>
        </w:r>
        <w:r w:rsidR="00F35A06" w:rsidRPr="00F35A06">
          <w:rPr>
            <w:rFonts w:asciiTheme="minorHAnsi" w:eastAsiaTheme="minorEastAsia" w:hAnsiTheme="minorHAnsi" w:cstheme="minorBidi"/>
            <w:smallCaps w:val="0"/>
            <w:noProof/>
            <w:sz w:val="22"/>
            <w:szCs w:val="22"/>
            <w:lang w:val="es-ES_tradnl" w:eastAsia="en-US" w:bidi="ar-SA"/>
          </w:rPr>
          <w:tab/>
        </w:r>
        <w:r w:rsidR="00F35A06" w:rsidRPr="00F35A06">
          <w:rPr>
            <w:rStyle w:val="Hyperlink"/>
            <w:noProof/>
            <w:lang w:val="es-ES_tradnl"/>
          </w:rPr>
          <w:t>Revisiones periódicas de los derechos de acceso</w:t>
        </w:r>
        <w:r w:rsidR="00F35A06" w:rsidRPr="00F35A06">
          <w:rPr>
            <w:noProof/>
            <w:webHidden/>
            <w:lang w:val="es-ES_tradnl"/>
          </w:rPr>
          <w:tab/>
        </w:r>
        <w:r w:rsidR="00F35A06" w:rsidRPr="00F35A06">
          <w:rPr>
            <w:noProof/>
            <w:webHidden/>
            <w:lang w:val="es-ES_tradnl"/>
          </w:rPr>
          <w:fldChar w:fldCharType="begin"/>
        </w:r>
        <w:r w:rsidR="00F35A06" w:rsidRPr="00F35A06">
          <w:rPr>
            <w:noProof/>
            <w:webHidden/>
            <w:lang w:val="es-ES_tradnl"/>
          </w:rPr>
          <w:instrText xml:space="preserve"> PAGEREF _Toc128572730 \h </w:instrText>
        </w:r>
        <w:r w:rsidR="00F35A06" w:rsidRPr="00F35A06">
          <w:rPr>
            <w:noProof/>
            <w:webHidden/>
            <w:lang w:val="es-ES_tradnl"/>
          </w:rPr>
        </w:r>
        <w:r w:rsidR="00F35A06" w:rsidRPr="00F35A06">
          <w:rPr>
            <w:noProof/>
            <w:webHidden/>
            <w:lang w:val="es-ES_tradnl"/>
          </w:rPr>
          <w:fldChar w:fldCharType="separate"/>
        </w:r>
        <w:r w:rsidR="00F35A06" w:rsidRPr="00F35A06">
          <w:rPr>
            <w:noProof/>
            <w:webHidden/>
            <w:lang w:val="es-ES_tradnl"/>
          </w:rPr>
          <w:t>5</w:t>
        </w:r>
        <w:r w:rsidR="00F35A06" w:rsidRPr="00F35A06">
          <w:rPr>
            <w:noProof/>
            <w:webHidden/>
            <w:lang w:val="es-ES_tradnl"/>
          </w:rPr>
          <w:fldChar w:fldCharType="end"/>
        </w:r>
      </w:hyperlink>
    </w:p>
    <w:p w14:paraId="5D65A455" w14:textId="42D21D7E" w:rsidR="00F35A06" w:rsidRPr="00F35A06" w:rsidRDefault="00D778A1">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8572731" w:history="1">
        <w:r w:rsidR="00F35A06" w:rsidRPr="00F35A06">
          <w:rPr>
            <w:rStyle w:val="Hyperlink"/>
            <w:noProof/>
            <w:lang w:val="es-ES_tradnl"/>
          </w:rPr>
          <w:t>3.6.</w:t>
        </w:r>
        <w:r w:rsidR="00F35A06" w:rsidRPr="00F35A06">
          <w:rPr>
            <w:rFonts w:asciiTheme="minorHAnsi" w:eastAsiaTheme="minorEastAsia" w:hAnsiTheme="minorHAnsi" w:cstheme="minorBidi"/>
            <w:smallCaps w:val="0"/>
            <w:noProof/>
            <w:sz w:val="22"/>
            <w:szCs w:val="22"/>
            <w:lang w:val="es-ES_tradnl" w:eastAsia="en-US" w:bidi="ar-SA"/>
          </w:rPr>
          <w:tab/>
        </w:r>
        <w:r w:rsidR="00F35A06" w:rsidRPr="00F35A06">
          <w:rPr>
            <w:rStyle w:val="Hyperlink"/>
            <w:noProof/>
            <w:lang w:val="es-ES_tradnl"/>
          </w:rPr>
          <w:t>Cambio de estado o finalización de un contrato</w:t>
        </w:r>
        <w:r w:rsidR="00F35A06" w:rsidRPr="00F35A06">
          <w:rPr>
            <w:noProof/>
            <w:webHidden/>
            <w:lang w:val="es-ES_tradnl"/>
          </w:rPr>
          <w:tab/>
        </w:r>
        <w:r w:rsidR="00F35A06" w:rsidRPr="00F35A06">
          <w:rPr>
            <w:noProof/>
            <w:webHidden/>
            <w:lang w:val="es-ES_tradnl"/>
          </w:rPr>
          <w:fldChar w:fldCharType="begin"/>
        </w:r>
        <w:r w:rsidR="00F35A06" w:rsidRPr="00F35A06">
          <w:rPr>
            <w:noProof/>
            <w:webHidden/>
            <w:lang w:val="es-ES_tradnl"/>
          </w:rPr>
          <w:instrText xml:space="preserve"> PAGEREF _Toc128572731 \h </w:instrText>
        </w:r>
        <w:r w:rsidR="00F35A06" w:rsidRPr="00F35A06">
          <w:rPr>
            <w:noProof/>
            <w:webHidden/>
            <w:lang w:val="es-ES_tradnl"/>
          </w:rPr>
        </w:r>
        <w:r w:rsidR="00F35A06" w:rsidRPr="00F35A06">
          <w:rPr>
            <w:noProof/>
            <w:webHidden/>
            <w:lang w:val="es-ES_tradnl"/>
          </w:rPr>
          <w:fldChar w:fldCharType="separate"/>
        </w:r>
        <w:r w:rsidR="00F35A06" w:rsidRPr="00F35A06">
          <w:rPr>
            <w:noProof/>
            <w:webHidden/>
            <w:lang w:val="es-ES_tradnl"/>
          </w:rPr>
          <w:t>5</w:t>
        </w:r>
        <w:r w:rsidR="00F35A06" w:rsidRPr="00F35A06">
          <w:rPr>
            <w:noProof/>
            <w:webHidden/>
            <w:lang w:val="es-ES_tradnl"/>
          </w:rPr>
          <w:fldChar w:fldCharType="end"/>
        </w:r>
      </w:hyperlink>
    </w:p>
    <w:p w14:paraId="1F5E3343" w14:textId="37C469AF" w:rsidR="00F35A06" w:rsidRPr="00F35A06" w:rsidRDefault="00D778A1">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8572732" w:history="1">
        <w:r w:rsidR="00F35A06" w:rsidRPr="00F35A06">
          <w:rPr>
            <w:rStyle w:val="Hyperlink"/>
            <w:noProof/>
            <w:lang w:val="es-ES_tradnl"/>
          </w:rPr>
          <w:t>3.7.</w:t>
        </w:r>
        <w:r w:rsidR="00F35A06" w:rsidRPr="00F35A06">
          <w:rPr>
            <w:rFonts w:asciiTheme="minorHAnsi" w:eastAsiaTheme="minorEastAsia" w:hAnsiTheme="minorHAnsi" w:cstheme="minorBidi"/>
            <w:smallCaps w:val="0"/>
            <w:noProof/>
            <w:sz w:val="22"/>
            <w:szCs w:val="22"/>
            <w:lang w:val="es-ES_tradnl" w:eastAsia="en-US" w:bidi="ar-SA"/>
          </w:rPr>
          <w:tab/>
        </w:r>
        <w:r w:rsidR="00F35A06" w:rsidRPr="00F35A06">
          <w:rPr>
            <w:rStyle w:val="Hyperlink"/>
            <w:noProof/>
            <w:lang w:val="es-ES_tradnl"/>
          </w:rPr>
          <w:t>Implementación técnica</w:t>
        </w:r>
        <w:r w:rsidR="00F35A06" w:rsidRPr="00F35A06">
          <w:rPr>
            <w:noProof/>
            <w:webHidden/>
            <w:lang w:val="es-ES_tradnl"/>
          </w:rPr>
          <w:tab/>
        </w:r>
        <w:r w:rsidR="00F35A06" w:rsidRPr="00F35A06">
          <w:rPr>
            <w:noProof/>
            <w:webHidden/>
            <w:lang w:val="es-ES_tradnl"/>
          </w:rPr>
          <w:fldChar w:fldCharType="begin"/>
        </w:r>
        <w:r w:rsidR="00F35A06" w:rsidRPr="00F35A06">
          <w:rPr>
            <w:noProof/>
            <w:webHidden/>
            <w:lang w:val="es-ES_tradnl"/>
          </w:rPr>
          <w:instrText xml:space="preserve"> PAGEREF _Toc128572732 \h </w:instrText>
        </w:r>
        <w:r w:rsidR="00F35A06" w:rsidRPr="00F35A06">
          <w:rPr>
            <w:noProof/>
            <w:webHidden/>
            <w:lang w:val="es-ES_tradnl"/>
          </w:rPr>
        </w:r>
        <w:r w:rsidR="00F35A06" w:rsidRPr="00F35A06">
          <w:rPr>
            <w:noProof/>
            <w:webHidden/>
            <w:lang w:val="es-ES_tradnl"/>
          </w:rPr>
          <w:fldChar w:fldCharType="separate"/>
        </w:r>
        <w:r w:rsidR="00F35A06" w:rsidRPr="00F35A06">
          <w:rPr>
            <w:noProof/>
            <w:webHidden/>
            <w:lang w:val="es-ES_tradnl"/>
          </w:rPr>
          <w:t>6</w:t>
        </w:r>
        <w:r w:rsidR="00F35A06" w:rsidRPr="00F35A06">
          <w:rPr>
            <w:noProof/>
            <w:webHidden/>
            <w:lang w:val="es-ES_tradnl"/>
          </w:rPr>
          <w:fldChar w:fldCharType="end"/>
        </w:r>
      </w:hyperlink>
    </w:p>
    <w:p w14:paraId="7BE157C5" w14:textId="0BAF9C8D" w:rsidR="00F35A06" w:rsidRPr="00F35A06" w:rsidRDefault="00D778A1">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8572733" w:history="1">
        <w:r w:rsidR="00F35A06" w:rsidRPr="00F35A06">
          <w:rPr>
            <w:rStyle w:val="Hyperlink"/>
            <w:noProof/>
            <w:lang w:val="es-ES_tradnl"/>
          </w:rPr>
          <w:t>3.8.</w:t>
        </w:r>
        <w:r w:rsidR="00F35A06" w:rsidRPr="00F35A06">
          <w:rPr>
            <w:rFonts w:asciiTheme="minorHAnsi" w:eastAsiaTheme="minorEastAsia" w:hAnsiTheme="minorHAnsi" w:cstheme="minorBidi"/>
            <w:smallCaps w:val="0"/>
            <w:noProof/>
            <w:sz w:val="22"/>
            <w:szCs w:val="22"/>
            <w:lang w:val="es-ES_tradnl" w:eastAsia="en-US" w:bidi="ar-SA"/>
          </w:rPr>
          <w:tab/>
        </w:r>
        <w:r w:rsidR="00F35A06" w:rsidRPr="00F35A06">
          <w:rPr>
            <w:rStyle w:val="Hyperlink"/>
            <w:noProof/>
            <w:lang w:val="es-ES_tradnl"/>
          </w:rPr>
          <w:t>Autenticación segura</w:t>
        </w:r>
        <w:r w:rsidR="00F35A06" w:rsidRPr="00F35A06">
          <w:rPr>
            <w:noProof/>
            <w:webHidden/>
            <w:lang w:val="es-ES_tradnl"/>
          </w:rPr>
          <w:tab/>
        </w:r>
        <w:r w:rsidR="00F35A06" w:rsidRPr="00F35A06">
          <w:rPr>
            <w:noProof/>
            <w:webHidden/>
            <w:lang w:val="es-ES_tradnl"/>
          </w:rPr>
          <w:fldChar w:fldCharType="begin"/>
        </w:r>
        <w:r w:rsidR="00F35A06" w:rsidRPr="00F35A06">
          <w:rPr>
            <w:noProof/>
            <w:webHidden/>
            <w:lang w:val="es-ES_tradnl"/>
          </w:rPr>
          <w:instrText xml:space="preserve"> PAGEREF _Toc128572733 \h </w:instrText>
        </w:r>
        <w:r w:rsidR="00F35A06" w:rsidRPr="00F35A06">
          <w:rPr>
            <w:noProof/>
            <w:webHidden/>
            <w:lang w:val="es-ES_tradnl"/>
          </w:rPr>
        </w:r>
        <w:r w:rsidR="00F35A06" w:rsidRPr="00F35A06">
          <w:rPr>
            <w:noProof/>
            <w:webHidden/>
            <w:lang w:val="es-ES_tradnl"/>
          </w:rPr>
          <w:fldChar w:fldCharType="separate"/>
        </w:r>
        <w:r w:rsidR="00F35A06" w:rsidRPr="00F35A06">
          <w:rPr>
            <w:noProof/>
            <w:webHidden/>
            <w:lang w:val="es-ES_tradnl"/>
          </w:rPr>
          <w:t>6</w:t>
        </w:r>
        <w:r w:rsidR="00F35A06" w:rsidRPr="00F35A06">
          <w:rPr>
            <w:noProof/>
            <w:webHidden/>
            <w:lang w:val="es-ES_tradnl"/>
          </w:rPr>
          <w:fldChar w:fldCharType="end"/>
        </w:r>
      </w:hyperlink>
    </w:p>
    <w:p w14:paraId="0EF116E2" w14:textId="578CE15D" w:rsidR="00F35A06" w:rsidRPr="00F35A06" w:rsidRDefault="00D778A1">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8572734" w:history="1">
        <w:r w:rsidR="00F35A06" w:rsidRPr="00F35A06">
          <w:rPr>
            <w:rStyle w:val="Hyperlink"/>
            <w:noProof/>
            <w:lang w:val="es-ES_tradnl"/>
          </w:rPr>
          <w:t>3.9.</w:t>
        </w:r>
        <w:r w:rsidR="00F35A06" w:rsidRPr="00F35A06">
          <w:rPr>
            <w:rFonts w:asciiTheme="minorHAnsi" w:eastAsiaTheme="minorEastAsia" w:hAnsiTheme="minorHAnsi" w:cstheme="minorBidi"/>
            <w:smallCaps w:val="0"/>
            <w:noProof/>
            <w:sz w:val="22"/>
            <w:szCs w:val="22"/>
            <w:lang w:val="es-ES_tradnl" w:eastAsia="en-US" w:bidi="ar-SA"/>
          </w:rPr>
          <w:tab/>
        </w:r>
        <w:r w:rsidR="00F35A06" w:rsidRPr="00F35A06">
          <w:rPr>
            <w:rStyle w:val="Hyperlink"/>
            <w:noProof/>
            <w:lang w:val="es-ES_tradnl"/>
          </w:rPr>
          <w:t>Gestión de la clave del usuario</w:t>
        </w:r>
        <w:r w:rsidR="00F35A06" w:rsidRPr="00F35A06">
          <w:rPr>
            <w:noProof/>
            <w:webHidden/>
            <w:lang w:val="es-ES_tradnl"/>
          </w:rPr>
          <w:tab/>
        </w:r>
        <w:r w:rsidR="00F35A06" w:rsidRPr="00F35A06">
          <w:rPr>
            <w:noProof/>
            <w:webHidden/>
            <w:lang w:val="es-ES_tradnl"/>
          </w:rPr>
          <w:fldChar w:fldCharType="begin"/>
        </w:r>
        <w:r w:rsidR="00F35A06" w:rsidRPr="00F35A06">
          <w:rPr>
            <w:noProof/>
            <w:webHidden/>
            <w:lang w:val="es-ES_tradnl"/>
          </w:rPr>
          <w:instrText xml:space="preserve"> PAGEREF _Toc128572734 \h </w:instrText>
        </w:r>
        <w:r w:rsidR="00F35A06" w:rsidRPr="00F35A06">
          <w:rPr>
            <w:noProof/>
            <w:webHidden/>
            <w:lang w:val="es-ES_tradnl"/>
          </w:rPr>
        </w:r>
        <w:r w:rsidR="00F35A06" w:rsidRPr="00F35A06">
          <w:rPr>
            <w:noProof/>
            <w:webHidden/>
            <w:lang w:val="es-ES_tradnl"/>
          </w:rPr>
          <w:fldChar w:fldCharType="separate"/>
        </w:r>
        <w:r w:rsidR="00F35A06" w:rsidRPr="00F35A06">
          <w:rPr>
            <w:noProof/>
            <w:webHidden/>
            <w:lang w:val="es-ES_tradnl"/>
          </w:rPr>
          <w:t>6</w:t>
        </w:r>
        <w:r w:rsidR="00F35A06" w:rsidRPr="00F35A06">
          <w:rPr>
            <w:noProof/>
            <w:webHidden/>
            <w:lang w:val="es-ES_tradnl"/>
          </w:rPr>
          <w:fldChar w:fldCharType="end"/>
        </w:r>
      </w:hyperlink>
    </w:p>
    <w:p w14:paraId="52078862" w14:textId="286EE01D" w:rsidR="00F35A06" w:rsidRPr="00F35A06" w:rsidRDefault="00D778A1">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8572735" w:history="1">
        <w:r w:rsidR="00F35A06" w:rsidRPr="00F35A06">
          <w:rPr>
            <w:rStyle w:val="Hyperlink"/>
            <w:noProof/>
            <w:lang w:val="es-ES_tradnl"/>
          </w:rPr>
          <w:t>4.</w:t>
        </w:r>
        <w:r w:rsidR="00F35A06" w:rsidRPr="00F35A06">
          <w:rPr>
            <w:rFonts w:asciiTheme="minorHAnsi" w:eastAsiaTheme="minorEastAsia" w:hAnsiTheme="minorHAnsi" w:cstheme="minorBidi"/>
            <w:b w:val="0"/>
            <w:bCs w:val="0"/>
            <w:caps w:val="0"/>
            <w:noProof/>
            <w:sz w:val="22"/>
            <w:szCs w:val="22"/>
            <w:lang w:val="es-ES_tradnl" w:eastAsia="en-US" w:bidi="ar-SA"/>
          </w:rPr>
          <w:tab/>
        </w:r>
        <w:r w:rsidR="00F35A06" w:rsidRPr="00F35A06">
          <w:rPr>
            <w:rStyle w:val="Hyperlink"/>
            <w:noProof/>
            <w:lang w:val="es-ES_tradnl"/>
          </w:rPr>
          <w:t>Gestión de registros guardados en base a este documento</w:t>
        </w:r>
        <w:r w:rsidR="00F35A06" w:rsidRPr="00F35A06">
          <w:rPr>
            <w:noProof/>
            <w:webHidden/>
            <w:lang w:val="es-ES_tradnl"/>
          </w:rPr>
          <w:tab/>
        </w:r>
        <w:r w:rsidR="00F35A06" w:rsidRPr="00F35A06">
          <w:rPr>
            <w:noProof/>
            <w:webHidden/>
            <w:lang w:val="es-ES_tradnl"/>
          </w:rPr>
          <w:fldChar w:fldCharType="begin"/>
        </w:r>
        <w:r w:rsidR="00F35A06" w:rsidRPr="00F35A06">
          <w:rPr>
            <w:noProof/>
            <w:webHidden/>
            <w:lang w:val="es-ES_tradnl"/>
          </w:rPr>
          <w:instrText xml:space="preserve"> PAGEREF _Toc128572735 \h </w:instrText>
        </w:r>
        <w:r w:rsidR="00F35A06" w:rsidRPr="00F35A06">
          <w:rPr>
            <w:noProof/>
            <w:webHidden/>
            <w:lang w:val="es-ES_tradnl"/>
          </w:rPr>
        </w:r>
        <w:r w:rsidR="00F35A06" w:rsidRPr="00F35A06">
          <w:rPr>
            <w:noProof/>
            <w:webHidden/>
            <w:lang w:val="es-ES_tradnl"/>
          </w:rPr>
          <w:fldChar w:fldCharType="separate"/>
        </w:r>
        <w:r w:rsidR="00F35A06" w:rsidRPr="00F35A06">
          <w:rPr>
            <w:noProof/>
            <w:webHidden/>
            <w:lang w:val="es-ES_tradnl"/>
          </w:rPr>
          <w:t>7</w:t>
        </w:r>
        <w:r w:rsidR="00F35A06" w:rsidRPr="00F35A06">
          <w:rPr>
            <w:noProof/>
            <w:webHidden/>
            <w:lang w:val="es-ES_tradnl"/>
          </w:rPr>
          <w:fldChar w:fldCharType="end"/>
        </w:r>
      </w:hyperlink>
    </w:p>
    <w:p w14:paraId="0607FEDB" w14:textId="72DF2E03" w:rsidR="00F35A06" w:rsidRPr="00F35A06" w:rsidRDefault="00D778A1">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8572736" w:history="1">
        <w:r w:rsidR="00F35A06" w:rsidRPr="00F35A06">
          <w:rPr>
            <w:rStyle w:val="Hyperlink"/>
            <w:noProof/>
            <w:lang w:val="es-ES_tradnl"/>
          </w:rPr>
          <w:t>5.</w:t>
        </w:r>
        <w:r w:rsidR="00F35A06" w:rsidRPr="00F35A06">
          <w:rPr>
            <w:rFonts w:asciiTheme="minorHAnsi" w:eastAsiaTheme="minorEastAsia" w:hAnsiTheme="minorHAnsi" w:cstheme="minorBidi"/>
            <w:b w:val="0"/>
            <w:bCs w:val="0"/>
            <w:caps w:val="0"/>
            <w:noProof/>
            <w:sz w:val="22"/>
            <w:szCs w:val="22"/>
            <w:lang w:val="es-ES_tradnl" w:eastAsia="en-US" w:bidi="ar-SA"/>
          </w:rPr>
          <w:tab/>
        </w:r>
        <w:r w:rsidR="00F35A06" w:rsidRPr="00F35A06">
          <w:rPr>
            <w:rStyle w:val="Hyperlink"/>
            <w:noProof/>
            <w:lang w:val="es-ES_tradnl"/>
          </w:rPr>
          <w:t>Validez y gestión de documentos</w:t>
        </w:r>
        <w:r w:rsidR="00F35A06" w:rsidRPr="00F35A06">
          <w:rPr>
            <w:noProof/>
            <w:webHidden/>
            <w:lang w:val="es-ES_tradnl"/>
          </w:rPr>
          <w:tab/>
        </w:r>
        <w:r w:rsidR="00F35A06" w:rsidRPr="00F35A06">
          <w:rPr>
            <w:noProof/>
            <w:webHidden/>
            <w:lang w:val="es-ES_tradnl"/>
          </w:rPr>
          <w:fldChar w:fldCharType="begin"/>
        </w:r>
        <w:r w:rsidR="00F35A06" w:rsidRPr="00F35A06">
          <w:rPr>
            <w:noProof/>
            <w:webHidden/>
            <w:lang w:val="es-ES_tradnl"/>
          </w:rPr>
          <w:instrText xml:space="preserve"> PAGEREF _Toc128572736 \h </w:instrText>
        </w:r>
        <w:r w:rsidR="00F35A06" w:rsidRPr="00F35A06">
          <w:rPr>
            <w:noProof/>
            <w:webHidden/>
            <w:lang w:val="es-ES_tradnl"/>
          </w:rPr>
        </w:r>
        <w:r w:rsidR="00F35A06" w:rsidRPr="00F35A06">
          <w:rPr>
            <w:noProof/>
            <w:webHidden/>
            <w:lang w:val="es-ES_tradnl"/>
          </w:rPr>
          <w:fldChar w:fldCharType="separate"/>
        </w:r>
        <w:r w:rsidR="00F35A06" w:rsidRPr="00F35A06">
          <w:rPr>
            <w:noProof/>
            <w:webHidden/>
            <w:lang w:val="es-ES_tradnl"/>
          </w:rPr>
          <w:t>7</w:t>
        </w:r>
        <w:r w:rsidR="00F35A06" w:rsidRPr="00F35A06">
          <w:rPr>
            <w:noProof/>
            <w:webHidden/>
            <w:lang w:val="es-ES_tradnl"/>
          </w:rPr>
          <w:fldChar w:fldCharType="end"/>
        </w:r>
      </w:hyperlink>
    </w:p>
    <w:p w14:paraId="0B76259F" w14:textId="338E4E28" w:rsidR="00311033" w:rsidRPr="00F35A06" w:rsidRDefault="00F4154A">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rPr>
      </w:pPr>
      <w:r w:rsidRPr="00F35A06">
        <w:rPr>
          <w:lang w:val="es-ES_tradnl"/>
        </w:rPr>
        <w:fldChar w:fldCharType="end"/>
      </w:r>
    </w:p>
    <w:p w14:paraId="53141BE6" w14:textId="77777777" w:rsidR="001008C6" w:rsidRPr="00F35A06" w:rsidRDefault="001008C6" w:rsidP="001008C6">
      <w:pPr>
        <w:pStyle w:val="Heading1"/>
        <w:rPr>
          <w:lang w:val="es-ES_tradnl"/>
        </w:rPr>
      </w:pPr>
      <w:r w:rsidRPr="00F35A06">
        <w:rPr>
          <w:lang w:val="es-ES_tradnl"/>
        </w:rPr>
        <w:br w:type="page"/>
      </w:r>
      <w:bookmarkStart w:id="4" w:name="_Toc267152614"/>
      <w:bookmarkStart w:id="5" w:name="_Toc368214968"/>
      <w:bookmarkStart w:id="6" w:name="_Toc128572723"/>
      <w:r w:rsidRPr="00F35A06">
        <w:rPr>
          <w:lang w:val="es-ES_tradnl"/>
        </w:rPr>
        <w:lastRenderedPageBreak/>
        <w:t>Objetivo, alcance y usuarios</w:t>
      </w:r>
      <w:bookmarkEnd w:id="4"/>
      <w:bookmarkEnd w:id="5"/>
      <w:bookmarkEnd w:id="6"/>
    </w:p>
    <w:p w14:paraId="457F35D3" w14:textId="0622D1EF" w:rsidR="001008C6" w:rsidRPr="00F35A06" w:rsidRDefault="001008C6" w:rsidP="00143D2A">
      <w:pPr>
        <w:rPr>
          <w:lang w:val="es-ES_tradnl"/>
        </w:rPr>
      </w:pPr>
      <w:r w:rsidRPr="00F35A06">
        <w:rPr>
          <w:lang w:val="es-ES_tradnl"/>
        </w:rPr>
        <w:t>El objetivo del presente documento es definir reglas de acceso para diversos sistemas, equipos, instalaciones e información en base a los requerimientos de negocios y de seguridad.</w:t>
      </w:r>
    </w:p>
    <w:p w14:paraId="3C40AF60" w14:textId="29ACCA4E" w:rsidR="001008C6" w:rsidRPr="00F35A06" w:rsidRDefault="001008C6" w:rsidP="00C856BE">
      <w:pPr>
        <w:rPr>
          <w:lang w:val="es-ES_tradnl"/>
        </w:rPr>
      </w:pPr>
      <w:r w:rsidRPr="00F35A06">
        <w:rPr>
          <w:lang w:val="es-ES_tradnl"/>
        </w:rPr>
        <w:t xml:space="preserve">Este documento se aplica a todo el alcance del </w:t>
      </w:r>
      <w:r w:rsidR="00C856BE" w:rsidRPr="00F35A06">
        <w:rPr>
          <w:lang w:val="es-ES_tradnl"/>
        </w:rPr>
        <w:t>Sistema de Gestión de Seguridad de la Información (SGSI)</w:t>
      </w:r>
      <w:r w:rsidRPr="00F35A06">
        <w:rPr>
          <w:lang w:val="es-ES_tradnl"/>
        </w:rPr>
        <w:t>; es decir, a todos los sistemas, equipos, instalaciones e información utilizados dentro del alcance del SGSI.</w:t>
      </w:r>
    </w:p>
    <w:p w14:paraId="1894D9E8" w14:textId="77777777" w:rsidR="001008C6" w:rsidRPr="00F35A06" w:rsidRDefault="001008C6" w:rsidP="001008C6">
      <w:pPr>
        <w:rPr>
          <w:lang w:val="es-ES_tradnl"/>
        </w:rPr>
      </w:pPr>
      <w:r w:rsidRPr="00F35A06">
        <w:rPr>
          <w:lang w:val="es-ES_tradnl"/>
        </w:rPr>
        <w:t xml:space="preserve">Los usuarios de este documento son todos los empleados de </w:t>
      </w:r>
      <w:commentRangeStart w:id="7"/>
      <w:r w:rsidRPr="00F35A06">
        <w:rPr>
          <w:lang w:val="es-ES_tradnl"/>
        </w:rPr>
        <w:t>[nombre de la organización]</w:t>
      </w:r>
      <w:commentRangeEnd w:id="7"/>
      <w:r w:rsidR="00C856BE" w:rsidRPr="00F35A06">
        <w:rPr>
          <w:rStyle w:val="CommentReference"/>
        </w:rPr>
        <w:commentReference w:id="7"/>
      </w:r>
      <w:r w:rsidRPr="00F35A06">
        <w:rPr>
          <w:lang w:val="es-ES_tradnl"/>
        </w:rPr>
        <w:t>.</w:t>
      </w:r>
    </w:p>
    <w:p w14:paraId="21785F91" w14:textId="77777777" w:rsidR="001008C6" w:rsidRPr="00F35A06" w:rsidRDefault="001008C6" w:rsidP="001008C6">
      <w:pPr>
        <w:rPr>
          <w:lang w:val="es-ES_tradnl"/>
        </w:rPr>
      </w:pPr>
    </w:p>
    <w:p w14:paraId="21F6FFB1" w14:textId="77777777" w:rsidR="001008C6" w:rsidRPr="00F35A06" w:rsidRDefault="001008C6" w:rsidP="001008C6">
      <w:pPr>
        <w:pStyle w:val="Heading1"/>
        <w:rPr>
          <w:lang w:val="es-ES_tradnl"/>
        </w:rPr>
      </w:pPr>
      <w:bookmarkStart w:id="8" w:name="_Toc267152615"/>
      <w:bookmarkStart w:id="9" w:name="_Toc368214969"/>
      <w:bookmarkStart w:id="10" w:name="_Toc128572724"/>
      <w:r w:rsidRPr="00F35A06">
        <w:rPr>
          <w:lang w:val="es-ES_tradnl"/>
        </w:rPr>
        <w:t>Documentos de referencia</w:t>
      </w:r>
      <w:bookmarkEnd w:id="8"/>
      <w:bookmarkEnd w:id="9"/>
      <w:bookmarkEnd w:id="10"/>
    </w:p>
    <w:p w14:paraId="1BBBDDC1" w14:textId="108196EE" w:rsidR="001008C6" w:rsidRPr="00F35A06" w:rsidRDefault="001008C6" w:rsidP="001008C6">
      <w:pPr>
        <w:numPr>
          <w:ilvl w:val="0"/>
          <w:numId w:val="4"/>
        </w:numPr>
        <w:spacing w:after="0"/>
        <w:rPr>
          <w:lang w:val="es-ES_tradnl"/>
        </w:rPr>
      </w:pPr>
      <w:r w:rsidRPr="00F35A06">
        <w:rPr>
          <w:lang w:val="es-ES_tradnl"/>
        </w:rPr>
        <w:t xml:space="preserve">Norma ISO/IEC 27001, </w:t>
      </w:r>
      <w:r w:rsidR="00C856BE" w:rsidRPr="00F35A06">
        <w:rPr>
          <w:lang w:val="es-ES_tradnl"/>
        </w:rPr>
        <w:t>cláusula</w:t>
      </w:r>
      <w:r w:rsidRPr="00F35A06">
        <w:rPr>
          <w:lang w:val="es-ES_tradnl"/>
        </w:rPr>
        <w:t xml:space="preserve">s </w:t>
      </w:r>
      <w:r w:rsidR="00C856BE" w:rsidRPr="00F35A06">
        <w:rPr>
          <w:lang w:val="es-ES_tradnl"/>
        </w:rPr>
        <w:t>A.5.15, A.5.16, A.5.17, A.5.18, A.8.2, A.8.3, A.8.4, A.8.5 y A.8.11</w:t>
      </w:r>
    </w:p>
    <w:p w14:paraId="1136EE49" w14:textId="77777777" w:rsidR="001008C6" w:rsidRPr="00F35A06" w:rsidRDefault="001008C6" w:rsidP="001008C6">
      <w:pPr>
        <w:numPr>
          <w:ilvl w:val="0"/>
          <w:numId w:val="4"/>
        </w:numPr>
        <w:spacing w:after="0"/>
        <w:rPr>
          <w:lang w:val="es-ES_tradnl"/>
        </w:rPr>
      </w:pPr>
      <w:commentRangeStart w:id="11"/>
      <w:r w:rsidRPr="00F35A06">
        <w:rPr>
          <w:lang w:val="es-ES_tradnl"/>
        </w:rPr>
        <w:t>Política de seguridad de la información</w:t>
      </w:r>
      <w:commentRangeEnd w:id="11"/>
      <w:r w:rsidR="00C856BE" w:rsidRPr="00F35A06">
        <w:rPr>
          <w:rStyle w:val="CommentReference"/>
        </w:rPr>
        <w:commentReference w:id="11"/>
      </w:r>
    </w:p>
    <w:p w14:paraId="036030B4" w14:textId="77777777" w:rsidR="001008C6" w:rsidRPr="00F35A06" w:rsidRDefault="001008C6" w:rsidP="001008C6">
      <w:pPr>
        <w:numPr>
          <w:ilvl w:val="0"/>
          <w:numId w:val="4"/>
        </w:numPr>
        <w:spacing w:after="0"/>
        <w:rPr>
          <w:lang w:val="es-ES_tradnl"/>
        </w:rPr>
      </w:pPr>
      <w:commentRangeStart w:id="12"/>
      <w:r w:rsidRPr="00F35A06">
        <w:rPr>
          <w:lang w:val="es-ES_tradnl"/>
        </w:rPr>
        <w:t>Declaración de aplicabilidad</w:t>
      </w:r>
      <w:commentRangeEnd w:id="12"/>
      <w:r w:rsidR="00C856BE" w:rsidRPr="00F35A06">
        <w:rPr>
          <w:rStyle w:val="CommentReference"/>
        </w:rPr>
        <w:commentReference w:id="12"/>
      </w:r>
    </w:p>
    <w:p w14:paraId="1C391620" w14:textId="1C4729A7" w:rsidR="001008C6" w:rsidRPr="00F35A06" w:rsidRDefault="00C85DAA" w:rsidP="001008C6">
      <w:pPr>
        <w:numPr>
          <w:ilvl w:val="0"/>
          <w:numId w:val="4"/>
        </w:numPr>
        <w:spacing w:after="0"/>
        <w:rPr>
          <w:lang w:val="es-ES_tradnl"/>
        </w:rPr>
      </w:pPr>
      <w:r w:rsidRPr="00F35A06">
        <w:rPr>
          <w:lang w:val="es-ES_tradnl"/>
        </w:rPr>
        <w:t>[Política de clasificación de la i</w:t>
      </w:r>
      <w:r w:rsidR="001008C6" w:rsidRPr="00F35A06">
        <w:rPr>
          <w:lang w:val="es-ES_tradnl"/>
        </w:rPr>
        <w:t>nformación]</w:t>
      </w:r>
    </w:p>
    <w:p w14:paraId="55128DF5" w14:textId="77777777" w:rsidR="001008C6" w:rsidRPr="00F35A06" w:rsidRDefault="001008C6" w:rsidP="001008C6">
      <w:pPr>
        <w:numPr>
          <w:ilvl w:val="0"/>
          <w:numId w:val="4"/>
        </w:numPr>
        <w:spacing w:after="0"/>
        <w:rPr>
          <w:lang w:val="es-ES_tradnl"/>
        </w:rPr>
      </w:pPr>
      <w:r w:rsidRPr="00F35A06">
        <w:rPr>
          <w:lang w:val="es-ES_tradnl"/>
        </w:rPr>
        <w:t>[Declaración de aceptación de los documentos del SGSI]</w:t>
      </w:r>
    </w:p>
    <w:p w14:paraId="43DCE305" w14:textId="24BA23AD" w:rsidR="00FB7B0A" w:rsidRPr="00F35A06" w:rsidRDefault="00FB7B0A" w:rsidP="001008C6">
      <w:pPr>
        <w:numPr>
          <w:ilvl w:val="0"/>
          <w:numId w:val="4"/>
        </w:numPr>
        <w:spacing w:after="0"/>
        <w:rPr>
          <w:lang w:val="es-ES_tradnl"/>
        </w:rPr>
      </w:pPr>
      <w:commentRangeStart w:id="13"/>
      <w:r w:rsidRPr="00F35A06">
        <w:rPr>
          <w:color w:val="000000"/>
          <w:lang w:val="es-ES_tradnl"/>
        </w:rPr>
        <w:t>[</w:t>
      </w:r>
      <w:r w:rsidR="00C856BE" w:rsidRPr="00F35A06">
        <w:rPr>
          <w:lang w:val="es-ES_tradnl"/>
        </w:rPr>
        <w:t>Lista de requisitos legales, normativos, contractuales y de otra índole</w:t>
      </w:r>
      <w:r w:rsidRPr="00F35A06">
        <w:rPr>
          <w:color w:val="000000"/>
          <w:lang w:val="es-ES_tradnl"/>
        </w:rPr>
        <w:t>]</w:t>
      </w:r>
      <w:commentRangeEnd w:id="13"/>
      <w:r w:rsidR="00C856BE" w:rsidRPr="00F35A06">
        <w:rPr>
          <w:rStyle w:val="CommentReference"/>
        </w:rPr>
        <w:commentReference w:id="13"/>
      </w:r>
    </w:p>
    <w:p w14:paraId="0BFE09B1" w14:textId="77777777" w:rsidR="001008C6" w:rsidRPr="00F35A06" w:rsidRDefault="001008C6" w:rsidP="00C856BE">
      <w:pPr>
        <w:rPr>
          <w:lang w:val="es-ES_tradnl"/>
        </w:rPr>
      </w:pPr>
    </w:p>
    <w:p w14:paraId="2BC67ABB" w14:textId="77777777" w:rsidR="001008C6" w:rsidRPr="00F35A06" w:rsidRDefault="001008C6" w:rsidP="001008C6">
      <w:pPr>
        <w:pStyle w:val="Heading1"/>
        <w:rPr>
          <w:lang w:val="es-ES_tradnl"/>
        </w:rPr>
      </w:pPr>
      <w:bookmarkStart w:id="14" w:name="_Toc267152616"/>
      <w:bookmarkStart w:id="15" w:name="_Toc368214970"/>
      <w:bookmarkStart w:id="16" w:name="_Toc128572725"/>
      <w:r w:rsidRPr="00F35A06">
        <w:rPr>
          <w:lang w:val="es-ES_tradnl"/>
        </w:rPr>
        <w:t>Control de acceso</w:t>
      </w:r>
      <w:bookmarkEnd w:id="14"/>
      <w:bookmarkEnd w:id="15"/>
      <w:bookmarkEnd w:id="16"/>
    </w:p>
    <w:p w14:paraId="785F30F2" w14:textId="77777777" w:rsidR="001008C6" w:rsidRPr="00F35A06" w:rsidRDefault="001008C6" w:rsidP="001008C6">
      <w:pPr>
        <w:pStyle w:val="Heading2"/>
        <w:rPr>
          <w:lang w:val="es-ES_tradnl"/>
        </w:rPr>
      </w:pPr>
      <w:bookmarkStart w:id="17" w:name="_Toc267152617"/>
      <w:bookmarkStart w:id="18" w:name="_Toc368214971"/>
      <w:bookmarkStart w:id="19" w:name="_Toc128572726"/>
      <w:r w:rsidRPr="00F35A06">
        <w:rPr>
          <w:lang w:val="es-ES_tradnl"/>
        </w:rPr>
        <w:t>Introducción</w:t>
      </w:r>
      <w:bookmarkEnd w:id="17"/>
      <w:bookmarkEnd w:id="18"/>
      <w:bookmarkEnd w:id="19"/>
    </w:p>
    <w:p w14:paraId="76E5AC05" w14:textId="76ED141C" w:rsidR="001008C6" w:rsidRPr="00F35A06" w:rsidRDefault="001008C6" w:rsidP="001008C6">
      <w:pPr>
        <w:rPr>
          <w:lang w:val="es-ES_tradnl"/>
        </w:rPr>
      </w:pPr>
      <w:r w:rsidRPr="00F35A06">
        <w:rPr>
          <w:lang w:val="es-ES_tradnl"/>
        </w:rPr>
        <w:t xml:space="preserve">El principio básico </w:t>
      </w:r>
      <w:r w:rsidR="00290359" w:rsidRPr="00F35A06">
        <w:rPr>
          <w:lang w:val="es-ES_tradnl"/>
        </w:rPr>
        <w:t xml:space="preserve">del control de acceso </w:t>
      </w:r>
      <w:r w:rsidRPr="00F35A06">
        <w:rPr>
          <w:lang w:val="es-ES_tradnl"/>
        </w:rPr>
        <w:t>es que el acceso a todos los sistemas, redes, servicios e información está prohibido salvo que sea expresamente permitido a usuarios individuales o a grupos de usuarios.</w:t>
      </w:r>
    </w:p>
    <w:p w14:paraId="6405429C" w14:textId="2BD117B9" w:rsidR="001008C6" w:rsidRPr="00F35A06" w:rsidRDefault="001008C6" w:rsidP="001008C6">
      <w:pPr>
        <w:rPr>
          <w:lang w:val="es-ES_tradnl"/>
        </w:rPr>
      </w:pPr>
      <w:r w:rsidRPr="00F35A06">
        <w:rPr>
          <w:lang w:val="es-ES_tradnl"/>
        </w:rPr>
        <w:t>Está permitido el acceso a todos los sectores físicos de la organización, excepto a aquellos para las cuales el privilegio debe ser concedido por una persona autorizada (</w:t>
      </w:r>
      <w:r w:rsidR="00290359" w:rsidRPr="00F35A06">
        <w:rPr>
          <w:lang w:val="es-ES_tradnl"/>
        </w:rPr>
        <w:t xml:space="preserve">sección </w:t>
      </w:r>
      <w:r w:rsidRPr="00F35A06">
        <w:rPr>
          <w:lang w:val="es-ES_tradnl"/>
        </w:rPr>
        <w:t>"Gestión de privilegios").</w:t>
      </w:r>
    </w:p>
    <w:p w14:paraId="38D9522F" w14:textId="481AC69D" w:rsidR="001008C6" w:rsidRPr="00F35A06" w:rsidRDefault="001008C6" w:rsidP="00F35A06">
      <w:pPr>
        <w:rPr>
          <w:lang w:val="es-ES_tradnl"/>
        </w:rPr>
      </w:pPr>
      <w:commentRangeStart w:id="20"/>
      <w:r w:rsidRPr="00F35A06">
        <w:rPr>
          <w:lang w:val="es-ES_tradnl"/>
        </w:rPr>
        <w:t>Esta Política determina reglas de acceso a sistemas, servicios e instalaciones, mientras que la [</w:t>
      </w:r>
      <w:r w:rsidR="00C856BE" w:rsidRPr="00F35A06">
        <w:rPr>
          <w:lang w:val="es-ES_tradnl"/>
        </w:rPr>
        <w:t>Política de clasificación de la información</w:t>
      </w:r>
      <w:r w:rsidRPr="00F35A06">
        <w:rPr>
          <w:lang w:val="es-ES_tradnl"/>
        </w:rPr>
        <w:t>] define reglas de acceso para documentos y registros individuales.</w:t>
      </w:r>
      <w:commentRangeEnd w:id="20"/>
      <w:r w:rsidR="00C856BE" w:rsidRPr="00F35A06">
        <w:rPr>
          <w:rStyle w:val="CommentReference"/>
        </w:rPr>
        <w:commentReference w:id="20"/>
      </w:r>
    </w:p>
    <w:p w14:paraId="0432A40D" w14:textId="77777777" w:rsidR="001008C6" w:rsidRPr="00F35A06" w:rsidRDefault="001008C6" w:rsidP="001008C6">
      <w:pPr>
        <w:pStyle w:val="Heading2"/>
        <w:rPr>
          <w:lang w:val="es-ES_tradnl"/>
        </w:rPr>
      </w:pPr>
      <w:bookmarkStart w:id="21" w:name="_Toc267152618"/>
      <w:bookmarkStart w:id="22" w:name="_Toc368214972"/>
      <w:bookmarkStart w:id="23" w:name="_Toc128572727"/>
      <w:r w:rsidRPr="00F35A06">
        <w:rPr>
          <w:lang w:val="es-ES_tradnl"/>
        </w:rPr>
        <w:t xml:space="preserve">Perfil de usuario </w:t>
      </w:r>
      <w:commentRangeStart w:id="24"/>
      <w:r w:rsidRPr="00F35A06">
        <w:rPr>
          <w:lang w:val="es-ES_tradnl"/>
        </w:rPr>
        <w:t>A</w:t>
      </w:r>
      <w:bookmarkEnd w:id="21"/>
      <w:bookmarkEnd w:id="22"/>
      <w:commentRangeEnd w:id="24"/>
      <w:r w:rsidR="00C856BE" w:rsidRPr="00F35A06">
        <w:rPr>
          <w:rStyle w:val="CommentReference"/>
          <w:b w:val="0"/>
        </w:rPr>
        <w:commentReference w:id="24"/>
      </w:r>
      <w:bookmarkEnd w:id="23"/>
    </w:p>
    <w:p w14:paraId="25CC4B6F" w14:textId="77777777" w:rsidR="001008C6" w:rsidRPr="00F35A06" w:rsidRDefault="001008C6" w:rsidP="001008C6">
      <w:pPr>
        <w:rPr>
          <w:lang w:val="es-ES_tradnl"/>
        </w:rPr>
      </w:pPr>
      <w:r w:rsidRPr="00F35A06">
        <w:rPr>
          <w:lang w:val="es-ES_tradnl"/>
        </w:rPr>
        <w:t>El perfil de usuario A tiene los siguientes derechos de acceso: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60"/>
        <w:gridCol w:w="5202"/>
      </w:tblGrid>
      <w:tr w:rsidR="001008C6" w:rsidRPr="00F35A06" w14:paraId="733B453B" w14:textId="77777777">
        <w:tc>
          <w:tcPr>
            <w:tcW w:w="3936" w:type="dxa"/>
            <w:shd w:val="clear" w:color="auto" w:fill="D9D9D9"/>
          </w:tcPr>
          <w:p w14:paraId="2976AA75" w14:textId="77777777" w:rsidR="001008C6" w:rsidRPr="00F35A06" w:rsidRDefault="001008C6" w:rsidP="001008C6">
            <w:pPr>
              <w:rPr>
                <w:b/>
                <w:i/>
                <w:lang w:val="es-ES_tradnl"/>
              </w:rPr>
            </w:pPr>
            <w:commentRangeStart w:id="25"/>
            <w:r w:rsidRPr="00F35A06">
              <w:rPr>
                <w:b/>
                <w:i/>
                <w:lang w:val="es-ES_tradnl"/>
              </w:rPr>
              <w:t>Nombre del sistema / red / servicio</w:t>
            </w:r>
            <w:commentRangeEnd w:id="25"/>
            <w:r w:rsidR="00C856BE" w:rsidRPr="00F35A06">
              <w:rPr>
                <w:rStyle w:val="CommentReference"/>
              </w:rPr>
              <w:commentReference w:id="25"/>
            </w:r>
          </w:p>
        </w:tc>
        <w:tc>
          <w:tcPr>
            <w:tcW w:w="5352" w:type="dxa"/>
            <w:shd w:val="clear" w:color="auto" w:fill="D9D9D9"/>
          </w:tcPr>
          <w:p w14:paraId="487608C5" w14:textId="5CE29D40" w:rsidR="001008C6" w:rsidRPr="00F35A06" w:rsidRDefault="004D3EC2" w:rsidP="001008C6">
            <w:pPr>
              <w:rPr>
                <w:b/>
                <w:i/>
                <w:lang w:val="es-ES_tradnl"/>
              </w:rPr>
            </w:pPr>
            <w:r>
              <w:rPr>
                <w:b/>
                <w:i/>
                <w:lang w:val="es-ES_tradnl"/>
              </w:rPr>
              <w:t>…</w:t>
            </w:r>
          </w:p>
        </w:tc>
      </w:tr>
      <w:tr w:rsidR="001008C6" w:rsidRPr="00F35A06" w14:paraId="4134AA9F" w14:textId="77777777">
        <w:tc>
          <w:tcPr>
            <w:tcW w:w="3936" w:type="dxa"/>
          </w:tcPr>
          <w:p w14:paraId="43DBD634" w14:textId="77777777" w:rsidR="001008C6" w:rsidRPr="00F35A06" w:rsidRDefault="001008C6" w:rsidP="001008C6">
            <w:pPr>
              <w:rPr>
                <w:lang w:val="es-ES_tradnl"/>
              </w:rPr>
            </w:pPr>
          </w:p>
        </w:tc>
        <w:tc>
          <w:tcPr>
            <w:tcW w:w="5352" w:type="dxa"/>
          </w:tcPr>
          <w:p w14:paraId="63B566C6" w14:textId="77777777" w:rsidR="001008C6" w:rsidRPr="00F35A06" w:rsidRDefault="001008C6" w:rsidP="001008C6">
            <w:pPr>
              <w:rPr>
                <w:lang w:val="es-ES_tradnl"/>
              </w:rPr>
            </w:pPr>
          </w:p>
        </w:tc>
      </w:tr>
      <w:tr w:rsidR="001008C6" w:rsidRPr="00F35A06" w14:paraId="24F0944B" w14:textId="77777777">
        <w:tc>
          <w:tcPr>
            <w:tcW w:w="3936" w:type="dxa"/>
          </w:tcPr>
          <w:p w14:paraId="1C8276CC" w14:textId="77777777" w:rsidR="001008C6" w:rsidRPr="00F35A06" w:rsidRDefault="001008C6" w:rsidP="001008C6">
            <w:pPr>
              <w:rPr>
                <w:lang w:val="es-ES_tradnl"/>
              </w:rPr>
            </w:pPr>
          </w:p>
        </w:tc>
        <w:tc>
          <w:tcPr>
            <w:tcW w:w="5352" w:type="dxa"/>
          </w:tcPr>
          <w:p w14:paraId="54142C33" w14:textId="77777777" w:rsidR="001008C6" w:rsidRPr="00F35A06" w:rsidRDefault="001008C6" w:rsidP="001008C6">
            <w:pPr>
              <w:rPr>
                <w:lang w:val="es-ES_tradnl"/>
              </w:rPr>
            </w:pPr>
          </w:p>
        </w:tc>
      </w:tr>
      <w:tr w:rsidR="001008C6" w:rsidRPr="00F35A06" w14:paraId="27177598" w14:textId="77777777">
        <w:tc>
          <w:tcPr>
            <w:tcW w:w="3936" w:type="dxa"/>
          </w:tcPr>
          <w:p w14:paraId="3C75CD13" w14:textId="77777777" w:rsidR="001008C6" w:rsidRPr="00F35A06" w:rsidRDefault="001008C6" w:rsidP="001008C6">
            <w:pPr>
              <w:rPr>
                <w:lang w:val="es-ES_tradnl"/>
              </w:rPr>
            </w:pPr>
          </w:p>
        </w:tc>
        <w:tc>
          <w:tcPr>
            <w:tcW w:w="5352" w:type="dxa"/>
          </w:tcPr>
          <w:p w14:paraId="0E4924DA" w14:textId="77777777" w:rsidR="001008C6" w:rsidRPr="00F35A06" w:rsidRDefault="001008C6" w:rsidP="001008C6">
            <w:pPr>
              <w:rPr>
                <w:lang w:val="es-ES_tradnl"/>
              </w:rPr>
            </w:pPr>
          </w:p>
        </w:tc>
      </w:tr>
      <w:tr w:rsidR="001008C6" w:rsidRPr="00F35A06" w14:paraId="7F9D10DD" w14:textId="77777777">
        <w:tc>
          <w:tcPr>
            <w:tcW w:w="3936" w:type="dxa"/>
          </w:tcPr>
          <w:p w14:paraId="4A071D1D" w14:textId="77777777" w:rsidR="001008C6" w:rsidRPr="00F35A06" w:rsidRDefault="001008C6" w:rsidP="001008C6">
            <w:pPr>
              <w:rPr>
                <w:lang w:val="es-ES_tradnl"/>
              </w:rPr>
            </w:pPr>
          </w:p>
        </w:tc>
        <w:tc>
          <w:tcPr>
            <w:tcW w:w="5352" w:type="dxa"/>
          </w:tcPr>
          <w:p w14:paraId="0DF4B3A9" w14:textId="77777777" w:rsidR="001008C6" w:rsidRPr="00F35A06" w:rsidRDefault="001008C6" w:rsidP="001008C6">
            <w:pPr>
              <w:rPr>
                <w:lang w:val="es-ES_tradnl"/>
              </w:rPr>
            </w:pPr>
          </w:p>
        </w:tc>
      </w:tr>
      <w:tr w:rsidR="001008C6" w:rsidRPr="00F35A06" w14:paraId="6DD400CE" w14:textId="77777777">
        <w:tc>
          <w:tcPr>
            <w:tcW w:w="3936" w:type="dxa"/>
          </w:tcPr>
          <w:p w14:paraId="479CF083" w14:textId="77777777" w:rsidR="001008C6" w:rsidRPr="00F35A06" w:rsidRDefault="001008C6" w:rsidP="001008C6">
            <w:pPr>
              <w:rPr>
                <w:lang w:val="es-ES_tradnl"/>
              </w:rPr>
            </w:pPr>
          </w:p>
        </w:tc>
        <w:tc>
          <w:tcPr>
            <w:tcW w:w="5352" w:type="dxa"/>
          </w:tcPr>
          <w:p w14:paraId="6AC39FBD" w14:textId="77777777" w:rsidR="001008C6" w:rsidRPr="00F35A06" w:rsidRDefault="001008C6" w:rsidP="001008C6">
            <w:pPr>
              <w:rPr>
                <w:lang w:val="es-ES_tradnl"/>
              </w:rPr>
            </w:pPr>
          </w:p>
        </w:tc>
      </w:tr>
      <w:tr w:rsidR="001008C6" w:rsidRPr="00F35A06" w14:paraId="6ECC27E2" w14:textId="77777777">
        <w:tc>
          <w:tcPr>
            <w:tcW w:w="3936" w:type="dxa"/>
          </w:tcPr>
          <w:p w14:paraId="792FD54B" w14:textId="77777777" w:rsidR="001008C6" w:rsidRPr="00F35A06" w:rsidRDefault="001008C6" w:rsidP="001008C6">
            <w:pPr>
              <w:rPr>
                <w:lang w:val="es-ES_tradnl"/>
              </w:rPr>
            </w:pPr>
          </w:p>
        </w:tc>
        <w:tc>
          <w:tcPr>
            <w:tcW w:w="5352" w:type="dxa"/>
          </w:tcPr>
          <w:p w14:paraId="3B16A531" w14:textId="77777777" w:rsidR="001008C6" w:rsidRPr="00F35A06" w:rsidRDefault="001008C6" w:rsidP="001008C6">
            <w:pPr>
              <w:rPr>
                <w:lang w:val="es-ES_tradnl"/>
              </w:rPr>
            </w:pPr>
          </w:p>
        </w:tc>
      </w:tr>
    </w:tbl>
    <w:p w14:paraId="3D4BC7FD" w14:textId="77777777" w:rsidR="001008C6" w:rsidRPr="00F35A06" w:rsidRDefault="001008C6" w:rsidP="00542A2C">
      <w:pPr>
        <w:spacing w:before="240"/>
        <w:rPr>
          <w:lang w:val="es-ES_tradnl"/>
        </w:rPr>
      </w:pPr>
      <w:r w:rsidRPr="00F35A06">
        <w:rPr>
          <w:lang w:val="es-ES_tradnl"/>
        </w:rPr>
        <w:t>Los siguientes cargos tienen derechos de acceso de acuerdo al Perfil de usuario A:</w:t>
      </w:r>
    </w:p>
    <w:p w14:paraId="1F43F700" w14:textId="77777777" w:rsidR="001008C6" w:rsidRPr="00F35A06" w:rsidRDefault="001008C6" w:rsidP="001008C6">
      <w:pPr>
        <w:numPr>
          <w:ilvl w:val="0"/>
          <w:numId w:val="8"/>
        </w:numPr>
        <w:spacing w:after="0"/>
        <w:rPr>
          <w:lang w:val="es-ES_tradnl"/>
        </w:rPr>
      </w:pPr>
      <w:commentRangeStart w:id="26"/>
      <w:r w:rsidRPr="00F35A06">
        <w:rPr>
          <w:lang w:val="es-ES_tradnl"/>
        </w:rPr>
        <w:t>[cargo 1]</w:t>
      </w:r>
    </w:p>
    <w:p w14:paraId="5536C248" w14:textId="2E5578F2" w:rsidR="001008C6" w:rsidRPr="00F35A06" w:rsidRDefault="001008C6" w:rsidP="00542A2C">
      <w:pPr>
        <w:numPr>
          <w:ilvl w:val="0"/>
          <w:numId w:val="8"/>
        </w:numPr>
        <w:rPr>
          <w:lang w:val="es-ES_tradnl"/>
        </w:rPr>
      </w:pPr>
      <w:r w:rsidRPr="00F35A06">
        <w:rPr>
          <w:lang w:val="es-ES_tradnl"/>
        </w:rPr>
        <w:t>[cargo 2]</w:t>
      </w:r>
      <w:commentRangeEnd w:id="26"/>
      <w:r w:rsidR="001D0D2D" w:rsidRPr="00F35A06">
        <w:rPr>
          <w:rStyle w:val="CommentReference"/>
        </w:rPr>
        <w:commentReference w:id="26"/>
      </w:r>
    </w:p>
    <w:p w14:paraId="30C83513" w14:textId="77777777" w:rsidR="001008C6" w:rsidRPr="00F35A06" w:rsidRDefault="001008C6" w:rsidP="001008C6">
      <w:pPr>
        <w:pStyle w:val="Heading2"/>
        <w:rPr>
          <w:lang w:val="es-ES_tradnl"/>
        </w:rPr>
      </w:pPr>
      <w:bookmarkStart w:id="27" w:name="_Toc267152619"/>
      <w:bookmarkStart w:id="28" w:name="_Toc368214973"/>
      <w:bookmarkStart w:id="29" w:name="_Toc128572728"/>
      <w:r w:rsidRPr="00F35A06">
        <w:rPr>
          <w:lang w:val="es-ES_tradnl"/>
        </w:rPr>
        <w:t xml:space="preserve">Perfil de usuario </w:t>
      </w:r>
      <w:commentRangeStart w:id="30"/>
      <w:r w:rsidRPr="00F35A06">
        <w:rPr>
          <w:lang w:val="es-ES_tradnl"/>
        </w:rPr>
        <w:t>B</w:t>
      </w:r>
      <w:bookmarkEnd w:id="27"/>
      <w:bookmarkEnd w:id="28"/>
      <w:commentRangeEnd w:id="30"/>
      <w:r w:rsidR="001D0D2D" w:rsidRPr="00F35A06">
        <w:rPr>
          <w:rStyle w:val="CommentReference"/>
          <w:b w:val="0"/>
        </w:rPr>
        <w:commentReference w:id="30"/>
      </w:r>
      <w:bookmarkEnd w:id="29"/>
    </w:p>
    <w:p w14:paraId="0BA8E97B" w14:textId="77777777" w:rsidR="001008C6" w:rsidRPr="00F35A06" w:rsidRDefault="001008C6" w:rsidP="001008C6">
      <w:pPr>
        <w:rPr>
          <w:lang w:val="es-ES_tradnl"/>
        </w:rPr>
      </w:pPr>
      <w:r w:rsidRPr="00F35A06">
        <w:rPr>
          <w:lang w:val="es-ES_tradnl"/>
        </w:rPr>
        <w:t>El perfil de usuario B tiene los siguientes derechos de acceso: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60"/>
        <w:gridCol w:w="5202"/>
      </w:tblGrid>
      <w:tr w:rsidR="001008C6" w:rsidRPr="00F35A06" w14:paraId="18A98289" w14:textId="77777777">
        <w:tc>
          <w:tcPr>
            <w:tcW w:w="3936" w:type="dxa"/>
            <w:shd w:val="clear" w:color="auto" w:fill="D9D9D9"/>
          </w:tcPr>
          <w:p w14:paraId="6A11C369" w14:textId="77777777" w:rsidR="001008C6" w:rsidRPr="00F35A06" w:rsidRDefault="001008C6" w:rsidP="001008C6">
            <w:pPr>
              <w:rPr>
                <w:b/>
                <w:i/>
                <w:lang w:val="es-ES_tradnl"/>
              </w:rPr>
            </w:pPr>
            <w:commentRangeStart w:id="31"/>
            <w:r w:rsidRPr="00F35A06">
              <w:rPr>
                <w:b/>
                <w:i/>
                <w:lang w:val="es-ES_tradnl"/>
              </w:rPr>
              <w:t>Nombre del sistema / red / servicio</w:t>
            </w:r>
            <w:commentRangeEnd w:id="31"/>
            <w:r w:rsidR="001D0D2D" w:rsidRPr="00F35A06">
              <w:rPr>
                <w:rStyle w:val="CommentReference"/>
              </w:rPr>
              <w:commentReference w:id="31"/>
            </w:r>
          </w:p>
        </w:tc>
        <w:tc>
          <w:tcPr>
            <w:tcW w:w="5352" w:type="dxa"/>
            <w:shd w:val="clear" w:color="auto" w:fill="D9D9D9"/>
          </w:tcPr>
          <w:p w14:paraId="46828808" w14:textId="5553C163" w:rsidR="001008C6" w:rsidRPr="00F35A06" w:rsidRDefault="004D3EC2" w:rsidP="001008C6">
            <w:pPr>
              <w:rPr>
                <w:b/>
                <w:i/>
                <w:lang w:val="es-ES_tradnl"/>
              </w:rPr>
            </w:pPr>
            <w:r>
              <w:rPr>
                <w:b/>
                <w:i/>
                <w:lang w:val="es-ES_tradnl"/>
              </w:rPr>
              <w:t>…</w:t>
            </w:r>
          </w:p>
        </w:tc>
      </w:tr>
      <w:tr w:rsidR="001008C6" w:rsidRPr="00F35A06" w14:paraId="40F860A4" w14:textId="77777777">
        <w:tc>
          <w:tcPr>
            <w:tcW w:w="3936" w:type="dxa"/>
          </w:tcPr>
          <w:p w14:paraId="3A017D43" w14:textId="77777777" w:rsidR="001008C6" w:rsidRPr="00F35A06" w:rsidRDefault="001008C6" w:rsidP="001008C6">
            <w:pPr>
              <w:rPr>
                <w:lang w:val="es-ES_tradnl"/>
              </w:rPr>
            </w:pPr>
          </w:p>
        </w:tc>
        <w:tc>
          <w:tcPr>
            <w:tcW w:w="5352" w:type="dxa"/>
          </w:tcPr>
          <w:p w14:paraId="662F55B8" w14:textId="77777777" w:rsidR="001008C6" w:rsidRPr="00F35A06" w:rsidRDefault="001008C6" w:rsidP="001008C6">
            <w:pPr>
              <w:rPr>
                <w:lang w:val="es-ES_tradnl"/>
              </w:rPr>
            </w:pPr>
          </w:p>
        </w:tc>
      </w:tr>
      <w:tr w:rsidR="001008C6" w:rsidRPr="00F35A06" w14:paraId="155FBB52" w14:textId="77777777">
        <w:tc>
          <w:tcPr>
            <w:tcW w:w="3936" w:type="dxa"/>
          </w:tcPr>
          <w:p w14:paraId="13A04388" w14:textId="77777777" w:rsidR="001008C6" w:rsidRPr="00F35A06" w:rsidRDefault="001008C6" w:rsidP="001008C6">
            <w:pPr>
              <w:rPr>
                <w:lang w:val="es-ES_tradnl"/>
              </w:rPr>
            </w:pPr>
          </w:p>
        </w:tc>
        <w:tc>
          <w:tcPr>
            <w:tcW w:w="5352" w:type="dxa"/>
          </w:tcPr>
          <w:p w14:paraId="064B649E" w14:textId="77777777" w:rsidR="001008C6" w:rsidRPr="00F35A06" w:rsidRDefault="001008C6" w:rsidP="001008C6">
            <w:pPr>
              <w:rPr>
                <w:lang w:val="es-ES_tradnl"/>
              </w:rPr>
            </w:pPr>
          </w:p>
        </w:tc>
      </w:tr>
      <w:tr w:rsidR="001008C6" w:rsidRPr="00F35A06" w14:paraId="369DB56A" w14:textId="77777777">
        <w:tc>
          <w:tcPr>
            <w:tcW w:w="3936" w:type="dxa"/>
          </w:tcPr>
          <w:p w14:paraId="14A1FBEE" w14:textId="77777777" w:rsidR="001008C6" w:rsidRPr="00F35A06" w:rsidRDefault="001008C6" w:rsidP="001008C6">
            <w:pPr>
              <w:rPr>
                <w:lang w:val="es-ES_tradnl"/>
              </w:rPr>
            </w:pPr>
          </w:p>
        </w:tc>
        <w:tc>
          <w:tcPr>
            <w:tcW w:w="5352" w:type="dxa"/>
          </w:tcPr>
          <w:p w14:paraId="254A8359" w14:textId="77777777" w:rsidR="001008C6" w:rsidRPr="00F35A06" w:rsidRDefault="001008C6" w:rsidP="001008C6">
            <w:pPr>
              <w:rPr>
                <w:lang w:val="es-ES_tradnl"/>
              </w:rPr>
            </w:pPr>
          </w:p>
        </w:tc>
      </w:tr>
      <w:tr w:rsidR="001008C6" w:rsidRPr="00F35A06" w14:paraId="567A3F67" w14:textId="77777777">
        <w:tc>
          <w:tcPr>
            <w:tcW w:w="3936" w:type="dxa"/>
          </w:tcPr>
          <w:p w14:paraId="5B45734E" w14:textId="77777777" w:rsidR="001008C6" w:rsidRPr="00F35A06" w:rsidRDefault="001008C6" w:rsidP="001008C6">
            <w:pPr>
              <w:rPr>
                <w:lang w:val="es-ES_tradnl"/>
              </w:rPr>
            </w:pPr>
          </w:p>
        </w:tc>
        <w:tc>
          <w:tcPr>
            <w:tcW w:w="5352" w:type="dxa"/>
          </w:tcPr>
          <w:p w14:paraId="12656256" w14:textId="77777777" w:rsidR="001008C6" w:rsidRPr="00F35A06" w:rsidRDefault="001008C6" w:rsidP="001008C6">
            <w:pPr>
              <w:rPr>
                <w:lang w:val="es-ES_tradnl"/>
              </w:rPr>
            </w:pPr>
          </w:p>
        </w:tc>
      </w:tr>
      <w:tr w:rsidR="001008C6" w:rsidRPr="00F35A06" w14:paraId="4AB556F0" w14:textId="77777777">
        <w:tc>
          <w:tcPr>
            <w:tcW w:w="3936" w:type="dxa"/>
          </w:tcPr>
          <w:p w14:paraId="2ADF3B2B" w14:textId="77777777" w:rsidR="001008C6" w:rsidRPr="00F35A06" w:rsidRDefault="001008C6" w:rsidP="001008C6">
            <w:pPr>
              <w:rPr>
                <w:lang w:val="es-ES_tradnl"/>
              </w:rPr>
            </w:pPr>
          </w:p>
        </w:tc>
        <w:tc>
          <w:tcPr>
            <w:tcW w:w="5352" w:type="dxa"/>
          </w:tcPr>
          <w:p w14:paraId="50EDB7E9" w14:textId="77777777" w:rsidR="001008C6" w:rsidRPr="00F35A06" w:rsidRDefault="001008C6" w:rsidP="001008C6">
            <w:pPr>
              <w:rPr>
                <w:lang w:val="es-ES_tradnl"/>
              </w:rPr>
            </w:pPr>
          </w:p>
        </w:tc>
      </w:tr>
      <w:tr w:rsidR="001008C6" w:rsidRPr="00F35A06" w14:paraId="10D2687E" w14:textId="77777777">
        <w:tc>
          <w:tcPr>
            <w:tcW w:w="3936" w:type="dxa"/>
          </w:tcPr>
          <w:p w14:paraId="29D5013E" w14:textId="77777777" w:rsidR="001008C6" w:rsidRPr="00F35A06" w:rsidRDefault="001008C6" w:rsidP="001008C6">
            <w:pPr>
              <w:rPr>
                <w:lang w:val="es-ES_tradnl"/>
              </w:rPr>
            </w:pPr>
          </w:p>
        </w:tc>
        <w:tc>
          <w:tcPr>
            <w:tcW w:w="5352" w:type="dxa"/>
          </w:tcPr>
          <w:p w14:paraId="6B9D6902" w14:textId="77777777" w:rsidR="001008C6" w:rsidRPr="00F35A06" w:rsidRDefault="001008C6" w:rsidP="001008C6">
            <w:pPr>
              <w:rPr>
                <w:lang w:val="es-ES_tradnl"/>
              </w:rPr>
            </w:pPr>
          </w:p>
        </w:tc>
      </w:tr>
    </w:tbl>
    <w:p w14:paraId="3C45B138" w14:textId="458A3B6A" w:rsidR="001008C6" w:rsidRDefault="004D3EC2" w:rsidP="004D3EC2">
      <w:pPr>
        <w:spacing w:before="240"/>
        <w:rPr>
          <w:lang w:val="es-ES_tradnl"/>
        </w:rPr>
      </w:pPr>
      <w:r>
        <w:rPr>
          <w:lang w:val="es-ES_tradnl"/>
        </w:rPr>
        <w:t>…</w:t>
      </w:r>
    </w:p>
    <w:p w14:paraId="7E197E4F" w14:textId="77777777" w:rsidR="004D3EC2" w:rsidRDefault="004D3EC2" w:rsidP="004D3EC2">
      <w:pPr>
        <w:spacing w:line="240" w:lineRule="auto"/>
        <w:jc w:val="center"/>
        <w:rPr>
          <w:rFonts w:eastAsiaTheme="minorEastAsia"/>
          <w:lang w:eastAsia="en-US"/>
        </w:rPr>
      </w:pPr>
      <w:r>
        <w:rPr>
          <w:rFonts w:eastAsiaTheme="minorEastAsia"/>
          <w:lang w:eastAsia="en-US"/>
        </w:rPr>
        <w:t>** FIN DE MUESTRA GRATIS **</w:t>
      </w:r>
    </w:p>
    <w:p w14:paraId="02F6A017" w14:textId="77777777" w:rsidR="004D3EC2" w:rsidRDefault="004D3EC2" w:rsidP="004D3EC2">
      <w:pPr>
        <w:spacing w:line="240" w:lineRule="auto"/>
        <w:rPr>
          <w:rFonts w:eastAsiaTheme="minorEastAsia"/>
          <w:lang w:eastAsia="en-US"/>
        </w:rPr>
      </w:pPr>
      <w:r>
        <w:rPr>
          <w:rFonts w:eastAsiaTheme="minorEastAsia"/>
          <w:lang w:eastAsia="en-US"/>
        </w:rPr>
        <w:t>Si ha decidido que el Paquete de documentos de ISO 27001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4D3EC2" w:rsidRPr="006A2B6E" w14:paraId="68A3A010" w14:textId="77777777" w:rsidTr="00F90A89">
        <w:tc>
          <w:tcPr>
            <w:tcW w:w="3150" w:type="dxa"/>
            <w:vAlign w:val="center"/>
          </w:tcPr>
          <w:p w14:paraId="761E3834" w14:textId="77777777" w:rsidR="004D3EC2" w:rsidRPr="006A2B6E" w:rsidRDefault="004D3EC2" w:rsidP="00F90A89">
            <w:pPr>
              <w:pStyle w:val="NoSpacing"/>
              <w:jc w:val="center"/>
              <w:rPr>
                <w:sz w:val="26"/>
                <w:szCs w:val="26"/>
              </w:rPr>
            </w:pPr>
          </w:p>
        </w:tc>
        <w:tc>
          <w:tcPr>
            <w:tcW w:w="1933" w:type="dxa"/>
            <w:vAlign w:val="center"/>
          </w:tcPr>
          <w:p w14:paraId="005F160F" w14:textId="77777777" w:rsidR="004D3EC2" w:rsidRPr="006A2B6E" w:rsidRDefault="004D3EC2" w:rsidP="00F90A89">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5ADDF7F8" w14:textId="77777777" w:rsidR="004D3EC2" w:rsidRPr="006A2B6E" w:rsidRDefault="004D3EC2" w:rsidP="00F90A89">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107EB99E" w14:textId="77777777" w:rsidR="004D3EC2" w:rsidRPr="006A2B6E" w:rsidRDefault="004D3EC2" w:rsidP="00F90A89">
            <w:pPr>
              <w:pStyle w:val="NoSpacing"/>
              <w:jc w:val="center"/>
              <w:rPr>
                <w:b/>
                <w:color w:val="686868"/>
                <w:sz w:val="26"/>
                <w:szCs w:val="26"/>
              </w:rPr>
            </w:pPr>
            <w:r w:rsidRPr="006A2B6E">
              <w:rPr>
                <w:b/>
                <w:color w:val="686868"/>
                <w:sz w:val="26"/>
                <w:szCs w:val="26"/>
              </w:rPr>
              <w:t>Paquete de documentos superior</w:t>
            </w:r>
          </w:p>
        </w:tc>
      </w:tr>
      <w:tr w:rsidR="004D3EC2" w:rsidRPr="006A2B6E" w14:paraId="1371C0BC" w14:textId="77777777" w:rsidTr="00F90A89">
        <w:tc>
          <w:tcPr>
            <w:tcW w:w="3150" w:type="dxa"/>
            <w:vAlign w:val="center"/>
          </w:tcPr>
          <w:p w14:paraId="68407275" w14:textId="77777777" w:rsidR="004D3EC2" w:rsidRPr="006A2B6E" w:rsidRDefault="004D3EC2" w:rsidP="00F90A89">
            <w:pPr>
              <w:pStyle w:val="NoSpacing"/>
              <w:jc w:val="center"/>
              <w:rPr>
                <w:sz w:val="36"/>
                <w:szCs w:val="36"/>
              </w:rPr>
            </w:pPr>
          </w:p>
        </w:tc>
        <w:tc>
          <w:tcPr>
            <w:tcW w:w="1933" w:type="dxa"/>
            <w:vAlign w:val="center"/>
          </w:tcPr>
          <w:p w14:paraId="0B73DAE2" w14:textId="77777777" w:rsidR="004D3EC2" w:rsidRPr="006A2B6E" w:rsidRDefault="004D3EC2" w:rsidP="00F90A89">
            <w:pPr>
              <w:pStyle w:val="NoSpacing"/>
              <w:jc w:val="center"/>
              <w:rPr>
                <w:b/>
                <w:sz w:val="36"/>
                <w:szCs w:val="36"/>
              </w:rPr>
            </w:pPr>
            <w:r w:rsidRPr="006A2B6E">
              <w:rPr>
                <w:b/>
                <w:sz w:val="24"/>
                <w:szCs w:val="24"/>
              </w:rPr>
              <w:t>US</w:t>
            </w:r>
            <w:r w:rsidRPr="006A2B6E">
              <w:rPr>
                <w:b/>
                <w:sz w:val="36"/>
                <w:szCs w:val="36"/>
              </w:rPr>
              <w:t xml:space="preserve"> $897</w:t>
            </w:r>
          </w:p>
        </w:tc>
        <w:tc>
          <w:tcPr>
            <w:tcW w:w="1933" w:type="dxa"/>
            <w:vAlign w:val="center"/>
          </w:tcPr>
          <w:p w14:paraId="76A0C48C" w14:textId="77777777" w:rsidR="004D3EC2" w:rsidRPr="006A2B6E" w:rsidRDefault="004D3EC2" w:rsidP="00F90A89">
            <w:pPr>
              <w:pStyle w:val="NoSpacing"/>
              <w:jc w:val="center"/>
              <w:rPr>
                <w:b/>
                <w:sz w:val="36"/>
                <w:szCs w:val="36"/>
              </w:rPr>
            </w:pPr>
            <w:r w:rsidRPr="006A2B6E">
              <w:rPr>
                <w:b/>
                <w:sz w:val="24"/>
                <w:szCs w:val="24"/>
              </w:rPr>
              <w:t>US</w:t>
            </w:r>
            <w:r w:rsidRPr="006A2B6E">
              <w:rPr>
                <w:b/>
                <w:sz w:val="36"/>
                <w:szCs w:val="36"/>
              </w:rPr>
              <w:t xml:space="preserve"> $1397</w:t>
            </w:r>
          </w:p>
        </w:tc>
        <w:tc>
          <w:tcPr>
            <w:tcW w:w="1934" w:type="dxa"/>
            <w:vAlign w:val="center"/>
          </w:tcPr>
          <w:p w14:paraId="10A134C2" w14:textId="77777777" w:rsidR="004D3EC2" w:rsidRPr="006A2B6E" w:rsidRDefault="004D3EC2" w:rsidP="00F90A89">
            <w:pPr>
              <w:pStyle w:val="NoSpacing"/>
              <w:jc w:val="center"/>
              <w:rPr>
                <w:b/>
                <w:sz w:val="36"/>
                <w:szCs w:val="36"/>
              </w:rPr>
            </w:pPr>
            <w:r w:rsidRPr="006A2B6E">
              <w:rPr>
                <w:b/>
                <w:sz w:val="24"/>
                <w:szCs w:val="24"/>
              </w:rPr>
              <w:t>US</w:t>
            </w:r>
            <w:r w:rsidRPr="006A2B6E">
              <w:rPr>
                <w:b/>
                <w:sz w:val="36"/>
                <w:szCs w:val="36"/>
              </w:rPr>
              <w:t xml:space="preserve"> $2397</w:t>
            </w:r>
          </w:p>
        </w:tc>
      </w:tr>
      <w:tr w:rsidR="004D3EC2" w:rsidRPr="006A2B6E" w14:paraId="47ACEF87" w14:textId="77777777" w:rsidTr="00F90A89">
        <w:tc>
          <w:tcPr>
            <w:tcW w:w="3150" w:type="dxa"/>
            <w:shd w:val="clear" w:color="auto" w:fill="F2F2F2"/>
            <w:vAlign w:val="center"/>
          </w:tcPr>
          <w:p w14:paraId="0DFBA000" w14:textId="77777777" w:rsidR="004D3EC2" w:rsidRPr="006A2B6E" w:rsidRDefault="004D3EC2" w:rsidP="00F90A89">
            <w:pPr>
              <w:pStyle w:val="NoSpacing"/>
              <w:rPr>
                <w:b/>
              </w:rPr>
            </w:pPr>
            <w:r w:rsidRPr="006A2B6E">
              <w:rPr>
                <w:b/>
              </w:rPr>
              <w:t>45 plantillas de documentos que cumplen con ISO 27001</w:t>
            </w:r>
          </w:p>
        </w:tc>
        <w:tc>
          <w:tcPr>
            <w:tcW w:w="1933" w:type="dxa"/>
            <w:shd w:val="clear" w:color="auto" w:fill="F2F2F2"/>
            <w:vAlign w:val="center"/>
          </w:tcPr>
          <w:p w14:paraId="0935E038" w14:textId="77777777" w:rsidR="004D3EC2" w:rsidRPr="006A2B6E" w:rsidRDefault="004D3EC2"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72E76B01" w14:textId="77777777" w:rsidR="004D3EC2" w:rsidRPr="006A2B6E" w:rsidRDefault="004D3EC2"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3300FB14" w14:textId="77777777" w:rsidR="004D3EC2" w:rsidRPr="006A2B6E" w:rsidRDefault="004D3EC2" w:rsidP="00F90A89">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4D3EC2" w:rsidRPr="006A2B6E" w14:paraId="64D490B0" w14:textId="77777777" w:rsidTr="00F90A89">
        <w:tc>
          <w:tcPr>
            <w:tcW w:w="3150" w:type="dxa"/>
            <w:vAlign w:val="center"/>
          </w:tcPr>
          <w:p w14:paraId="506DEFE6" w14:textId="77777777" w:rsidR="004D3EC2" w:rsidRPr="006A2B6E" w:rsidRDefault="004D3EC2" w:rsidP="00F90A89">
            <w:pPr>
              <w:pStyle w:val="NoSpacing"/>
              <w:rPr>
                <w:b/>
              </w:rPr>
            </w:pPr>
            <w:r w:rsidRPr="006A2B6E">
              <w:rPr>
                <w:rFonts w:eastAsia="Times New Roman" w:cs="Calibri"/>
                <w:b/>
                <w:color w:val="000000"/>
                <w:lang w:eastAsia="pt-BR"/>
              </w:rPr>
              <w:lastRenderedPageBreak/>
              <w:t>Acceso a tutoriales en video (en inglés)</w:t>
            </w:r>
          </w:p>
        </w:tc>
        <w:tc>
          <w:tcPr>
            <w:tcW w:w="1933" w:type="dxa"/>
            <w:vAlign w:val="center"/>
          </w:tcPr>
          <w:p w14:paraId="24992CF0" w14:textId="77777777" w:rsidR="004D3EC2" w:rsidRPr="006A2B6E" w:rsidRDefault="004D3EC2"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235DB99F" w14:textId="77777777" w:rsidR="004D3EC2" w:rsidRPr="006A2B6E" w:rsidRDefault="004D3EC2"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5DA6D8B5" w14:textId="77777777" w:rsidR="004D3EC2" w:rsidRPr="006A2B6E" w:rsidRDefault="004D3EC2"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4D3EC2" w:rsidRPr="006A2B6E" w14:paraId="648B34E5" w14:textId="77777777" w:rsidTr="00F90A89">
        <w:tc>
          <w:tcPr>
            <w:tcW w:w="3150" w:type="dxa"/>
            <w:shd w:val="clear" w:color="auto" w:fill="F2F2F2"/>
            <w:vAlign w:val="center"/>
          </w:tcPr>
          <w:p w14:paraId="49BF9038" w14:textId="77777777" w:rsidR="004D3EC2" w:rsidRPr="006A2B6E" w:rsidRDefault="004D3EC2" w:rsidP="00F90A89">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550C9DD8" w14:textId="77777777" w:rsidR="004D3EC2" w:rsidRPr="006A2B6E" w:rsidRDefault="004D3EC2"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601037B7" w14:textId="77777777" w:rsidR="004D3EC2" w:rsidRPr="006A2B6E" w:rsidRDefault="004D3EC2"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693655EC" w14:textId="77777777" w:rsidR="004D3EC2" w:rsidRPr="006A2B6E" w:rsidRDefault="004D3EC2"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4D3EC2" w:rsidRPr="006A2B6E" w14:paraId="06167F59" w14:textId="77777777" w:rsidTr="00F90A89">
        <w:tc>
          <w:tcPr>
            <w:tcW w:w="3150" w:type="dxa"/>
            <w:vAlign w:val="center"/>
          </w:tcPr>
          <w:p w14:paraId="4B792030" w14:textId="77777777" w:rsidR="004D3EC2" w:rsidRPr="006A2B6E" w:rsidRDefault="004D3EC2" w:rsidP="00F90A89">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00D4B9F7" w14:textId="77777777" w:rsidR="004D3EC2" w:rsidRPr="006A2B6E" w:rsidRDefault="004D3EC2"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7BEEFB1D" w14:textId="77777777" w:rsidR="004D3EC2" w:rsidRPr="006A2B6E" w:rsidRDefault="004D3EC2"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1A248532" w14:textId="77777777" w:rsidR="004D3EC2" w:rsidRPr="006A2B6E" w:rsidRDefault="004D3EC2"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4D3EC2" w:rsidRPr="006A2B6E" w14:paraId="0607D6F4" w14:textId="77777777" w:rsidTr="00F90A89">
        <w:tc>
          <w:tcPr>
            <w:tcW w:w="3150" w:type="dxa"/>
            <w:shd w:val="clear" w:color="auto" w:fill="F2F2F2"/>
            <w:vAlign w:val="center"/>
          </w:tcPr>
          <w:p w14:paraId="282024F1" w14:textId="77777777" w:rsidR="004D3EC2" w:rsidRPr="006A2B6E" w:rsidRDefault="004D3EC2" w:rsidP="00F90A89">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74360073" w14:textId="77777777" w:rsidR="004D3EC2" w:rsidRPr="006A2B6E" w:rsidRDefault="004D3EC2" w:rsidP="00F90A89">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56BC1FE1" w14:textId="77777777" w:rsidR="004D3EC2" w:rsidRPr="006A2B6E" w:rsidRDefault="004D3EC2"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0A1FEE5B" w14:textId="77777777" w:rsidR="004D3EC2" w:rsidRPr="006A2B6E" w:rsidRDefault="004D3EC2"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4D3EC2" w:rsidRPr="006A2B6E" w14:paraId="4A701FB4" w14:textId="77777777" w:rsidTr="00F90A89">
        <w:tc>
          <w:tcPr>
            <w:tcW w:w="3150" w:type="dxa"/>
            <w:vAlign w:val="center"/>
          </w:tcPr>
          <w:p w14:paraId="75CE0376" w14:textId="77777777" w:rsidR="004D3EC2" w:rsidRPr="006A2B6E" w:rsidRDefault="004D3EC2" w:rsidP="00F90A89">
            <w:pPr>
              <w:pStyle w:val="NoSpacing"/>
              <w:rPr>
                <w:b/>
              </w:rPr>
            </w:pPr>
            <w:r w:rsidRPr="006A2B6E">
              <w:rPr>
                <w:rFonts w:eastAsia="Times New Roman" w:cs="Calibri"/>
                <w:b/>
                <w:bCs/>
                <w:color w:val="000000"/>
                <w:lang w:eastAsia="pt-BR"/>
              </w:rPr>
              <w:t>Asistencia personalizada con un experto en ISO 27001</w:t>
            </w:r>
          </w:p>
        </w:tc>
        <w:tc>
          <w:tcPr>
            <w:tcW w:w="1933" w:type="dxa"/>
            <w:vAlign w:val="center"/>
          </w:tcPr>
          <w:p w14:paraId="7B67C83D" w14:textId="77777777" w:rsidR="004D3EC2" w:rsidRPr="006A2B6E" w:rsidRDefault="004D3EC2" w:rsidP="00F90A89">
            <w:pPr>
              <w:pStyle w:val="NoSpacing"/>
              <w:jc w:val="center"/>
            </w:pPr>
            <w:r w:rsidRPr="006A2B6E">
              <w:t>1 hora</w:t>
            </w:r>
          </w:p>
        </w:tc>
        <w:tc>
          <w:tcPr>
            <w:tcW w:w="1933" w:type="dxa"/>
            <w:vAlign w:val="center"/>
          </w:tcPr>
          <w:p w14:paraId="5779CE76" w14:textId="77777777" w:rsidR="004D3EC2" w:rsidRPr="006A2B6E" w:rsidRDefault="004D3EC2" w:rsidP="00F90A89">
            <w:pPr>
              <w:pStyle w:val="NoSpacing"/>
              <w:jc w:val="center"/>
            </w:pPr>
            <w:r w:rsidRPr="006A2B6E">
              <w:t>5 horas</w:t>
            </w:r>
          </w:p>
        </w:tc>
        <w:tc>
          <w:tcPr>
            <w:tcW w:w="1934" w:type="dxa"/>
            <w:vAlign w:val="center"/>
          </w:tcPr>
          <w:p w14:paraId="76F259E8" w14:textId="77777777" w:rsidR="004D3EC2" w:rsidRPr="006A2B6E" w:rsidRDefault="004D3EC2" w:rsidP="00F90A89">
            <w:pPr>
              <w:pStyle w:val="NoSpacing"/>
              <w:jc w:val="center"/>
            </w:pPr>
            <w:r w:rsidRPr="006A2B6E">
              <w:t>15 horas</w:t>
            </w:r>
          </w:p>
        </w:tc>
      </w:tr>
      <w:tr w:rsidR="004D3EC2" w:rsidRPr="006A2B6E" w14:paraId="6E8BFCC6" w14:textId="77777777" w:rsidTr="00F90A89">
        <w:tc>
          <w:tcPr>
            <w:tcW w:w="3150" w:type="dxa"/>
            <w:shd w:val="clear" w:color="auto" w:fill="F2F2F2"/>
            <w:vAlign w:val="center"/>
          </w:tcPr>
          <w:p w14:paraId="4A7D1122" w14:textId="77777777" w:rsidR="004D3EC2" w:rsidRPr="006A2B6E" w:rsidRDefault="004D3EC2" w:rsidP="00F90A89">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3B072FE6" w14:textId="77777777" w:rsidR="004D3EC2" w:rsidRPr="006A2B6E" w:rsidRDefault="004D3EC2" w:rsidP="00F90A89">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1DC56FA3" w14:textId="77777777" w:rsidR="004D3EC2" w:rsidRPr="006A2B6E" w:rsidRDefault="004D3EC2"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3A5874F7" w14:textId="77777777" w:rsidR="004D3EC2" w:rsidRPr="006A2B6E" w:rsidRDefault="004D3EC2"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4D3EC2" w:rsidRPr="006A2B6E" w14:paraId="166A474E" w14:textId="77777777" w:rsidTr="00F90A89">
        <w:tc>
          <w:tcPr>
            <w:tcW w:w="3150" w:type="dxa"/>
            <w:vAlign w:val="center"/>
          </w:tcPr>
          <w:p w14:paraId="0B6D17FE" w14:textId="77777777" w:rsidR="004D3EC2" w:rsidRPr="006A2B6E" w:rsidRDefault="004D3EC2" w:rsidP="00F90A89">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733E19A7" w14:textId="77777777" w:rsidR="004D3EC2" w:rsidRPr="006A2B6E" w:rsidRDefault="004D3EC2" w:rsidP="00F90A89">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306B0638" w14:textId="77777777" w:rsidR="004D3EC2" w:rsidRPr="006A2B6E" w:rsidRDefault="004D3EC2" w:rsidP="00F90A89">
            <w:pPr>
              <w:pStyle w:val="NoSpacing"/>
              <w:jc w:val="center"/>
            </w:pPr>
            <w:r w:rsidRPr="006A2B6E">
              <w:t>20 usuarios</w:t>
            </w:r>
          </w:p>
        </w:tc>
        <w:tc>
          <w:tcPr>
            <w:tcW w:w="1934" w:type="dxa"/>
            <w:vAlign w:val="center"/>
          </w:tcPr>
          <w:p w14:paraId="14DA5136" w14:textId="77777777" w:rsidR="004D3EC2" w:rsidRPr="006A2B6E" w:rsidRDefault="004D3EC2" w:rsidP="00F90A89">
            <w:pPr>
              <w:pStyle w:val="NoSpacing"/>
              <w:jc w:val="center"/>
            </w:pPr>
            <w:r w:rsidRPr="006A2B6E">
              <w:t>50 usuarios</w:t>
            </w:r>
          </w:p>
        </w:tc>
      </w:tr>
      <w:tr w:rsidR="004D3EC2" w:rsidRPr="006A2B6E" w14:paraId="404A913B" w14:textId="77777777" w:rsidTr="00F90A89">
        <w:tc>
          <w:tcPr>
            <w:tcW w:w="3150" w:type="dxa"/>
            <w:shd w:val="clear" w:color="auto" w:fill="F2F2F2"/>
            <w:vAlign w:val="center"/>
          </w:tcPr>
          <w:p w14:paraId="063E4824" w14:textId="77777777" w:rsidR="004D3EC2" w:rsidRPr="006A2B6E" w:rsidRDefault="004D3EC2" w:rsidP="00F90A89">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1E624786" w14:textId="77777777" w:rsidR="004D3EC2" w:rsidRPr="006A2B6E" w:rsidRDefault="004D3EC2" w:rsidP="00F90A89">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3B5EAD3B" w14:textId="77777777" w:rsidR="004D3EC2" w:rsidRPr="006A2B6E" w:rsidRDefault="004D3EC2" w:rsidP="00F90A89">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3A288A33" w14:textId="77777777" w:rsidR="004D3EC2" w:rsidRPr="006A2B6E" w:rsidRDefault="004D3EC2" w:rsidP="00F90A89">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4D3EC2" w:rsidRPr="006A2B6E" w14:paraId="6D6AA8ED" w14:textId="77777777" w:rsidTr="00F90A89">
        <w:tc>
          <w:tcPr>
            <w:tcW w:w="3150" w:type="dxa"/>
            <w:vAlign w:val="center"/>
          </w:tcPr>
          <w:p w14:paraId="07B261F3" w14:textId="77777777" w:rsidR="004D3EC2" w:rsidRPr="006A2B6E" w:rsidRDefault="004D3EC2" w:rsidP="00F90A89">
            <w:pPr>
              <w:pStyle w:val="NoSpacing"/>
              <w:jc w:val="center"/>
            </w:pPr>
            <w:bookmarkStart w:id="32" w:name="_Hlk152934941"/>
          </w:p>
        </w:tc>
        <w:tc>
          <w:tcPr>
            <w:tcW w:w="1933" w:type="dxa"/>
            <w:vAlign w:val="center"/>
          </w:tcPr>
          <w:p w14:paraId="61644EC3" w14:textId="77777777" w:rsidR="004D3EC2" w:rsidRPr="006A2B6E" w:rsidRDefault="004D3EC2" w:rsidP="00F90A89">
            <w:pPr>
              <w:pStyle w:val="NoSpacing"/>
              <w:jc w:val="center"/>
            </w:pPr>
            <w:hyperlink r:id="rId10" w:history="1">
              <w:r w:rsidRPr="006A2B6E">
                <w:rPr>
                  <w:rStyle w:val="Hyperlink"/>
                  <w:b/>
                </w:rPr>
                <w:t>SOLICÍTELO AHORA</w:t>
              </w:r>
            </w:hyperlink>
          </w:p>
        </w:tc>
        <w:tc>
          <w:tcPr>
            <w:tcW w:w="1933" w:type="dxa"/>
            <w:vAlign w:val="center"/>
          </w:tcPr>
          <w:p w14:paraId="602E847A" w14:textId="77777777" w:rsidR="004D3EC2" w:rsidRPr="006A2B6E" w:rsidRDefault="004D3EC2" w:rsidP="00F90A89">
            <w:pPr>
              <w:pStyle w:val="NoSpacing"/>
              <w:jc w:val="center"/>
            </w:pPr>
            <w:hyperlink r:id="rId11" w:history="1">
              <w:r w:rsidRPr="006A2B6E">
                <w:rPr>
                  <w:rStyle w:val="Hyperlink"/>
                  <w:rFonts w:eastAsia="Times New Roman" w:cs="Calibri"/>
                  <w:b/>
                  <w:bCs/>
                  <w:lang w:eastAsia="pt-BR"/>
                </w:rPr>
                <w:t>SOLICÍTELO AHORA</w:t>
              </w:r>
            </w:hyperlink>
          </w:p>
        </w:tc>
        <w:tc>
          <w:tcPr>
            <w:tcW w:w="1934" w:type="dxa"/>
            <w:vAlign w:val="center"/>
          </w:tcPr>
          <w:p w14:paraId="739D1CE6" w14:textId="77777777" w:rsidR="004D3EC2" w:rsidRPr="006A2B6E" w:rsidRDefault="004D3EC2" w:rsidP="00F90A89">
            <w:pPr>
              <w:pStyle w:val="NoSpacing"/>
              <w:jc w:val="center"/>
            </w:pPr>
            <w:hyperlink r:id="rId12" w:history="1">
              <w:r w:rsidRPr="006A2B6E">
                <w:rPr>
                  <w:rStyle w:val="Hyperlink"/>
                  <w:rFonts w:eastAsia="Times New Roman" w:cs="Calibri"/>
                  <w:b/>
                  <w:bCs/>
                  <w:lang w:eastAsia="pt-BR"/>
                </w:rPr>
                <w:t>SOLICÍTELO AHORA</w:t>
              </w:r>
            </w:hyperlink>
          </w:p>
        </w:tc>
      </w:tr>
      <w:bookmarkEnd w:id="32"/>
      <w:tr w:rsidR="004D3EC2" w:rsidRPr="006A2B6E" w14:paraId="3DAC7C40" w14:textId="77777777" w:rsidTr="00F90A89">
        <w:tc>
          <w:tcPr>
            <w:tcW w:w="3150" w:type="dxa"/>
            <w:vAlign w:val="center"/>
          </w:tcPr>
          <w:p w14:paraId="2FDF723A" w14:textId="77777777" w:rsidR="004D3EC2" w:rsidRPr="006A2B6E" w:rsidRDefault="004D3EC2" w:rsidP="00F90A89">
            <w:pPr>
              <w:pStyle w:val="NoSpacing"/>
              <w:jc w:val="center"/>
            </w:pPr>
          </w:p>
        </w:tc>
        <w:tc>
          <w:tcPr>
            <w:tcW w:w="5800" w:type="dxa"/>
            <w:gridSpan w:val="3"/>
            <w:vAlign w:val="center"/>
          </w:tcPr>
          <w:p w14:paraId="2A2DE4BA" w14:textId="77777777" w:rsidR="004D3EC2" w:rsidRPr="006A2B6E" w:rsidRDefault="004D3EC2" w:rsidP="00F90A89">
            <w:pPr>
              <w:pStyle w:val="NoSpacing"/>
              <w:jc w:val="center"/>
              <w:rPr>
                <w:noProof/>
              </w:rPr>
            </w:pPr>
            <w:r w:rsidRPr="00832FBC">
              <w:rPr>
                <w:noProof/>
                <w:color w:val="808080" w:themeColor="background1" w:themeShade="80"/>
              </w:rPr>
              <w:t>(haga clic en el siguiente enlace presionando CTRL+clic)</w:t>
            </w:r>
          </w:p>
        </w:tc>
      </w:tr>
    </w:tbl>
    <w:p w14:paraId="631620DB" w14:textId="77777777" w:rsidR="004D3EC2" w:rsidRPr="00F35A06" w:rsidRDefault="004D3EC2" w:rsidP="004D3EC2">
      <w:pPr>
        <w:spacing w:before="240"/>
        <w:rPr>
          <w:lang w:val="es-ES_tradnl"/>
        </w:rPr>
      </w:pPr>
    </w:p>
    <w:sectPr w:rsidR="004D3EC2" w:rsidRPr="00F35A06" w:rsidSect="001008C6">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3-01T13:51:00Z" w:initials="AES">
    <w:p w14:paraId="10D489C7" w14:textId="4D366119" w:rsidR="00C856BE" w:rsidRDefault="00C856BE">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1" w:author="Advisera" w:date="2023-03-01T13:52:00Z" w:initials="AES">
    <w:p w14:paraId="57946023" w14:textId="70315008" w:rsidR="004D3EC2" w:rsidRPr="00C856BE" w:rsidRDefault="00C856BE" w:rsidP="004D3EC2">
      <w:pPr>
        <w:pStyle w:val="CommentText"/>
        <w:rPr>
          <w:lang w:val="en-US"/>
        </w:rPr>
      </w:pPr>
      <w:r>
        <w:rPr>
          <w:rStyle w:val="CommentReference"/>
        </w:rPr>
        <w:annotationRef/>
      </w:r>
      <w:r>
        <w:rPr>
          <w:rStyle w:val="CommentReference"/>
        </w:rPr>
        <w:annotationRef/>
      </w:r>
      <w:r w:rsidR="004D3EC2">
        <w:rPr>
          <w:rStyle w:val="CommentReference"/>
        </w:rPr>
        <w:t>…</w:t>
      </w:r>
      <w:bookmarkStart w:id="2" w:name="_GoBack"/>
      <w:bookmarkEnd w:id="2"/>
    </w:p>
    <w:p w14:paraId="2F7B0B81" w14:textId="7CB79B0E" w:rsidR="00C856BE" w:rsidRPr="00C856BE" w:rsidRDefault="00C856BE">
      <w:pPr>
        <w:pStyle w:val="CommentText"/>
        <w:rPr>
          <w:lang w:val="en-US"/>
        </w:rPr>
      </w:pPr>
    </w:p>
  </w:comment>
  <w:comment w:id="3" w:author="Advisera" w:date="2023-03-01T13:52:00Z" w:initials="AES">
    <w:p w14:paraId="1FA2DEE6" w14:textId="4A5C4D50" w:rsidR="00C856BE" w:rsidRDefault="00C856BE">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7" w:author="Advisera" w:date="2023-03-01T13:54:00Z" w:initials="AES">
    <w:p w14:paraId="793DEC1B" w14:textId="775D454D" w:rsidR="00C856BE" w:rsidRPr="00C856BE" w:rsidRDefault="00C856BE">
      <w:pPr>
        <w:pStyle w:val="CommentText"/>
        <w:rPr>
          <w:rFonts w:eastAsia="Times New Roman"/>
          <w:lang w:bidi="ar-SA"/>
        </w:rPr>
      </w:pPr>
      <w:r>
        <w:rPr>
          <w:rStyle w:val="CommentReference"/>
        </w:rPr>
        <w:annotationRef/>
      </w:r>
      <w:r w:rsidRPr="00C856BE">
        <w:rPr>
          <w:rFonts w:eastAsia="Times New Roman"/>
          <w:sz w:val="16"/>
          <w:szCs w:val="16"/>
          <w:lang w:bidi="ar-SA"/>
        </w:rPr>
        <w:annotationRef/>
      </w:r>
      <w:r w:rsidRPr="00C856BE">
        <w:rPr>
          <w:rFonts w:eastAsia="Times New Roman"/>
          <w:lang w:bidi="ar-SA"/>
        </w:rPr>
        <w:t>Incluya el nombre de su organización.</w:t>
      </w:r>
    </w:p>
  </w:comment>
  <w:comment w:id="11" w:author="Advisera" w:date="2023-03-01T13:56:00Z" w:initials="AES">
    <w:p w14:paraId="33957014" w14:textId="2645AC70" w:rsidR="00C856BE" w:rsidRPr="00C856BE" w:rsidRDefault="00C856BE">
      <w:pPr>
        <w:pStyle w:val="CommentText"/>
        <w:rPr>
          <w:rFonts w:eastAsia="Times New Roman"/>
          <w:lang w:bidi="ar-SA"/>
        </w:rPr>
      </w:pPr>
      <w:r>
        <w:rPr>
          <w:rStyle w:val="CommentReference"/>
        </w:rPr>
        <w:annotationRef/>
      </w:r>
      <w:r w:rsidRPr="00C856BE">
        <w:rPr>
          <w:rFonts w:eastAsia="Times New Roman"/>
          <w:sz w:val="16"/>
          <w:szCs w:val="16"/>
          <w:lang w:bidi="ar-SA"/>
        </w:rPr>
        <w:annotationRef/>
      </w:r>
      <w:r w:rsidRPr="00C856BE">
        <w:rPr>
          <w:rFonts w:eastAsia="Times New Roman"/>
          <w:sz w:val="16"/>
          <w:szCs w:val="16"/>
          <w:lang w:bidi="ar-SA"/>
        </w:rPr>
        <w:annotationRef/>
      </w:r>
      <w:r w:rsidRPr="00C856BE">
        <w:rPr>
          <w:rFonts w:eastAsia="Times New Roman"/>
          <w:sz w:val="16"/>
          <w:szCs w:val="16"/>
          <w:lang w:bidi="ar-SA"/>
        </w:rPr>
        <w:annotationRef/>
      </w:r>
      <w:r w:rsidRPr="00C856BE">
        <w:rPr>
          <w:rFonts w:eastAsia="Times New Roman"/>
          <w:sz w:val="16"/>
          <w:szCs w:val="16"/>
          <w:lang w:bidi="ar-SA"/>
        </w:rPr>
        <w:annotationRef/>
      </w:r>
      <w:r w:rsidRPr="00C856BE">
        <w:rPr>
          <w:rFonts w:eastAsia="Times New Roman"/>
          <w:sz w:val="16"/>
          <w:szCs w:val="16"/>
          <w:lang w:bidi="ar-SA"/>
        </w:rPr>
        <w:annotationRef/>
      </w:r>
      <w:r w:rsidRPr="00C856BE">
        <w:rPr>
          <w:rFonts w:eastAsia="Times New Roman"/>
          <w:sz w:val="16"/>
          <w:szCs w:val="16"/>
          <w:lang w:bidi="ar-SA"/>
        </w:rPr>
        <w:annotationRef/>
      </w:r>
      <w:r w:rsidRPr="00C856BE">
        <w:rPr>
          <w:rFonts w:eastAsia="Times New Roman"/>
          <w:sz w:val="16"/>
          <w:szCs w:val="16"/>
          <w:lang w:bidi="ar-SA"/>
        </w:rPr>
        <w:annotationRef/>
      </w:r>
      <w:r w:rsidRPr="00C856BE">
        <w:rPr>
          <w:rFonts w:eastAsia="Times New Roman"/>
          <w:sz w:val="16"/>
          <w:szCs w:val="16"/>
          <w:lang w:bidi="ar-SA"/>
        </w:rPr>
        <w:annotationRef/>
      </w:r>
      <w:r w:rsidRPr="00C856BE">
        <w:rPr>
          <w:rFonts w:eastAsia="Times New Roman"/>
          <w:lang w:bidi="ar-SA"/>
        </w:rPr>
        <w:t>Puede encontrar una plantilla para este documento en la carpeta del Paquete de Documentos sobre ISO 27001 "05_Politicas_generales".</w:t>
      </w:r>
    </w:p>
  </w:comment>
  <w:comment w:id="12" w:author="Advisera" w:date="2023-03-01T13:56:00Z" w:initials="AES">
    <w:p w14:paraId="11037859" w14:textId="4D61043D" w:rsidR="00C856BE" w:rsidRPr="00C856BE" w:rsidRDefault="00C856BE">
      <w:pPr>
        <w:pStyle w:val="CommentText"/>
        <w:rPr>
          <w:rFonts w:eastAsia="Times New Roman"/>
          <w:lang w:bidi="ar-SA"/>
        </w:rPr>
      </w:pPr>
      <w:r>
        <w:rPr>
          <w:rStyle w:val="CommentReference"/>
        </w:rPr>
        <w:annotationRef/>
      </w:r>
      <w:r w:rsidRPr="00C856BE">
        <w:rPr>
          <w:rFonts w:eastAsia="Times New Roman"/>
          <w:sz w:val="16"/>
          <w:szCs w:val="16"/>
          <w:lang w:bidi="ar-SA"/>
        </w:rPr>
        <w:annotationRef/>
      </w:r>
      <w:r w:rsidRPr="00C856BE">
        <w:rPr>
          <w:rFonts w:eastAsia="Times New Roman"/>
          <w:sz w:val="16"/>
          <w:szCs w:val="16"/>
          <w:lang w:bidi="ar-SA"/>
        </w:rPr>
        <w:annotationRef/>
      </w:r>
      <w:r w:rsidRPr="00C856BE">
        <w:rPr>
          <w:rFonts w:eastAsia="Times New Roman"/>
          <w:sz w:val="16"/>
          <w:szCs w:val="16"/>
          <w:lang w:bidi="ar-SA"/>
        </w:rPr>
        <w:annotationRef/>
      </w:r>
      <w:r w:rsidRPr="00C856BE">
        <w:rPr>
          <w:rFonts w:eastAsia="Times New Roman"/>
          <w:sz w:val="16"/>
          <w:szCs w:val="16"/>
          <w:lang w:bidi="ar-SA"/>
        </w:rPr>
        <w:annotationRef/>
      </w:r>
      <w:r w:rsidRPr="00C856BE">
        <w:rPr>
          <w:rFonts w:eastAsia="Times New Roman"/>
          <w:sz w:val="16"/>
          <w:szCs w:val="16"/>
          <w:lang w:bidi="ar-SA"/>
        </w:rPr>
        <w:annotationRef/>
      </w:r>
      <w:r w:rsidRPr="00C856BE">
        <w:rPr>
          <w:rFonts w:eastAsia="Times New Roman"/>
          <w:sz w:val="16"/>
          <w:szCs w:val="16"/>
          <w:lang w:bidi="ar-SA"/>
        </w:rPr>
        <w:annotationRef/>
      </w:r>
      <w:r w:rsidRPr="00C856BE">
        <w:rPr>
          <w:rFonts w:eastAsia="Times New Roman"/>
          <w:sz w:val="16"/>
          <w:szCs w:val="16"/>
          <w:lang w:bidi="ar-SA"/>
        </w:rPr>
        <w:annotationRef/>
      </w:r>
      <w:r w:rsidRPr="00C856BE">
        <w:rPr>
          <w:rFonts w:eastAsia="Times New Roman"/>
          <w:sz w:val="16"/>
          <w:szCs w:val="16"/>
          <w:lang w:bidi="ar-SA"/>
        </w:rPr>
        <w:annotationRef/>
      </w:r>
      <w:r w:rsidRPr="00C856BE">
        <w:rPr>
          <w:rFonts w:eastAsia="Times New Roman"/>
          <w:lang w:bidi="ar-SA"/>
        </w:rPr>
        <w:t>Puede encontrar una plantilla para este documento en la carpeta del Paquete de Documentos sobre ISO 27001 "07_Aplicabilidad_de_los_controles".</w:t>
      </w:r>
    </w:p>
  </w:comment>
  <w:comment w:id="13" w:author="Advisera" w:date="2023-03-01T13:58:00Z" w:initials="AES">
    <w:p w14:paraId="529983E7" w14:textId="032070B5" w:rsidR="00C856BE" w:rsidRPr="00C856BE" w:rsidRDefault="00C856BE">
      <w:pPr>
        <w:pStyle w:val="CommentText"/>
        <w:rPr>
          <w:rFonts w:eastAsia="Times New Roman"/>
          <w:lang w:bidi="ar-SA"/>
        </w:rPr>
      </w:pPr>
      <w:r>
        <w:rPr>
          <w:rStyle w:val="CommentReference"/>
        </w:rPr>
        <w:annotationRef/>
      </w:r>
      <w:r w:rsidRPr="00C856BE">
        <w:rPr>
          <w:rFonts w:eastAsia="Times New Roman"/>
          <w:sz w:val="16"/>
          <w:szCs w:val="16"/>
          <w:lang w:bidi="ar-SA"/>
        </w:rPr>
        <w:annotationRef/>
      </w:r>
      <w:r w:rsidRPr="00C856BE">
        <w:rPr>
          <w:rFonts w:eastAsia="Times New Roman"/>
          <w:sz w:val="16"/>
          <w:szCs w:val="16"/>
          <w:lang w:bidi="ar-SA"/>
        </w:rPr>
        <w:annotationRef/>
      </w:r>
      <w:r w:rsidRPr="00C856BE">
        <w:rPr>
          <w:rFonts w:eastAsia="Times New Roman"/>
          <w:lang w:bidi="ar-SA"/>
        </w:rPr>
        <w:t>Si no tiene esta Lista, entonces aquí detalle toda la legislación y contratos que contengan requerimientos de control de acceso.</w:t>
      </w:r>
    </w:p>
  </w:comment>
  <w:comment w:id="20" w:author="Advisera" w:date="2023-03-01T13:59:00Z" w:initials="AES">
    <w:p w14:paraId="057E7BEB" w14:textId="3977D5F8" w:rsidR="00C856BE" w:rsidRPr="00C856BE" w:rsidRDefault="00C856BE">
      <w:pPr>
        <w:pStyle w:val="CommentText"/>
        <w:rPr>
          <w:rFonts w:eastAsia="Times New Roman"/>
          <w:lang w:bidi="ar-SA"/>
        </w:rPr>
      </w:pPr>
      <w:r>
        <w:rPr>
          <w:rStyle w:val="CommentReference"/>
        </w:rPr>
        <w:annotationRef/>
      </w:r>
      <w:r w:rsidRPr="00C856BE">
        <w:rPr>
          <w:rFonts w:eastAsia="Times New Roman"/>
          <w:sz w:val="16"/>
          <w:szCs w:val="16"/>
          <w:lang w:bidi="ar-SA"/>
        </w:rPr>
        <w:annotationRef/>
      </w:r>
      <w:r w:rsidRPr="00C856BE">
        <w:rPr>
          <w:rFonts w:eastAsia="Times New Roman"/>
          <w:sz w:val="16"/>
          <w:szCs w:val="16"/>
          <w:lang w:bidi="ar-SA"/>
        </w:rPr>
        <w:annotationRef/>
      </w:r>
      <w:r w:rsidRPr="00C856BE">
        <w:rPr>
          <w:rFonts w:eastAsia="Times New Roman"/>
          <w:lang w:bidi="ar-SA"/>
        </w:rPr>
        <w:t>Eliminar si la Política de clasificación de la información no está documentada.</w:t>
      </w:r>
    </w:p>
  </w:comment>
  <w:comment w:id="24" w:author="Advisera" w:date="2023-03-01T13:59:00Z" w:initials="AES">
    <w:p w14:paraId="18AB1A48" w14:textId="13A1ED16" w:rsidR="00C856BE" w:rsidRDefault="00C856BE">
      <w:pPr>
        <w:pStyle w:val="CommentText"/>
      </w:pPr>
      <w:r>
        <w:rPr>
          <w:rStyle w:val="CommentReference"/>
        </w:rPr>
        <w:annotationRef/>
      </w:r>
      <w:r>
        <w:rPr>
          <w:rStyle w:val="CommentReference"/>
        </w:rPr>
        <w:annotationRef/>
      </w:r>
      <w:r>
        <w:rPr>
          <w:rStyle w:val="CommentReference"/>
        </w:rPr>
        <w:annotationRef/>
      </w:r>
      <w:r>
        <w:t xml:space="preserve">Adaptar al sistema de identificación estándar de la organización. </w:t>
      </w:r>
    </w:p>
  </w:comment>
  <w:comment w:id="25" w:author="Advisera" w:date="2023-03-01T13:59:00Z" w:initials="AES">
    <w:p w14:paraId="33BAE6C5" w14:textId="18C8F80D" w:rsidR="00C856BE" w:rsidRDefault="00C856BE">
      <w:pPr>
        <w:pStyle w:val="CommentText"/>
      </w:pPr>
      <w:r>
        <w:rPr>
          <w:rStyle w:val="CommentReference"/>
        </w:rPr>
        <w:annotationRef/>
      </w:r>
      <w:r>
        <w:rPr>
          <w:rStyle w:val="CommentReference"/>
        </w:rPr>
        <w:annotationRef/>
      </w:r>
      <w:r>
        <w:rPr>
          <w:rStyle w:val="CommentReference"/>
        </w:rPr>
        <w:annotationRef/>
      </w:r>
      <w:r>
        <w:t>Pueden ser especificados a nivel de todo el sistema o para módulos individuales.</w:t>
      </w:r>
    </w:p>
    <w:p w14:paraId="78007AF4" w14:textId="77777777" w:rsidR="001D0D2D" w:rsidRDefault="001D0D2D" w:rsidP="001D0D2D">
      <w:pPr>
        <w:pStyle w:val="CommentText"/>
      </w:pPr>
    </w:p>
    <w:p w14:paraId="70E0C59D" w14:textId="3A79FFFB" w:rsidR="001D0D2D" w:rsidRDefault="001D0D2D">
      <w:pPr>
        <w:pStyle w:val="CommentText"/>
      </w:pPr>
      <w:r w:rsidRPr="00290359">
        <w:t>Enumere también aquí el acceso al código fuente.</w:t>
      </w:r>
    </w:p>
  </w:comment>
  <w:comment w:id="26" w:author="Advisera" w:date="2023-03-01T14:01:00Z" w:initials="AES">
    <w:p w14:paraId="76DEB838" w14:textId="5161A687" w:rsidR="001D0D2D" w:rsidRDefault="001D0D2D">
      <w:pPr>
        <w:pStyle w:val="CommentText"/>
      </w:pPr>
      <w:r>
        <w:rPr>
          <w:rStyle w:val="CommentReference"/>
        </w:rPr>
        <w:annotationRef/>
      </w:r>
      <w:r>
        <w:rPr>
          <w:rStyle w:val="CommentReference"/>
        </w:rPr>
        <w:annotationRef/>
      </w:r>
      <w:r>
        <w:rPr>
          <w:rStyle w:val="CommentReference"/>
        </w:rPr>
        <w:annotationRef/>
      </w:r>
      <w:r>
        <w:t>Enumerar todos los cargos. También se puede indicar que este perfil de usuario se concede a todos los empleados al momento de ser contratados.</w:t>
      </w:r>
    </w:p>
  </w:comment>
  <w:comment w:id="30" w:author="Advisera" w:date="2023-03-01T14:02:00Z" w:initials="AES">
    <w:p w14:paraId="6138AC7C" w14:textId="781444F8" w:rsidR="001D0D2D" w:rsidRDefault="001D0D2D">
      <w:pPr>
        <w:pStyle w:val="CommentText"/>
      </w:pPr>
      <w:r>
        <w:rPr>
          <w:rStyle w:val="CommentReference"/>
        </w:rPr>
        <w:annotationRef/>
      </w:r>
      <w:r>
        <w:rPr>
          <w:rStyle w:val="CommentReference"/>
        </w:rPr>
        <w:annotationRef/>
      </w:r>
      <w:r>
        <w:rPr>
          <w:rStyle w:val="CommentReference"/>
        </w:rPr>
        <w:annotationRef/>
      </w:r>
      <w:r>
        <w:rPr>
          <w:rStyle w:val="CommentReference"/>
        </w:rPr>
        <w:annotationRef/>
      </w:r>
      <w:r>
        <w:t>Es posible enumerar perfiles de usuario adicionales de la forma en que se detalla en este punto.</w:t>
      </w:r>
    </w:p>
  </w:comment>
  <w:comment w:id="31" w:author="Advisera" w:date="2023-03-01T14:02:00Z" w:initials="AES">
    <w:p w14:paraId="53972BBE" w14:textId="3DEAEF23" w:rsidR="001D0D2D" w:rsidRDefault="001D0D2D">
      <w:pPr>
        <w:pStyle w:val="CommentText"/>
      </w:pPr>
      <w:r>
        <w:rPr>
          <w:rStyle w:val="CommentReference"/>
        </w:rPr>
        <w:annotationRef/>
      </w:r>
      <w:r>
        <w:rPr>
          <w:rStyle w:val="CommentReference"/>
        </w:rPr>
        <w:annotationRef/>
      </w:r>
      <w:r>
        <w:rPr>
          <w:rStyle w:val="CommentReference"/>
        </w:rPr>
        <w:annotationRef/>
      </w:r>
      <w:r>
        <w:t>Pueden ser especificados a nivel de todo el sistema o para módulos individuales.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0D489C7" w15:done="0"/>
  <w15:commentEx w15:paraId="2F7B0B81" w15:done="0"/>
  <w15:commentEx w15:paraId="1FA2DEE6" w15:done="0"/>
  <w15:commentEx w15:paraId="793DEC1B" w15:done="0"/>
  <w15:commentEx w15:paraId="33957014" w15:done="0"/>
  <w15:commentEx w15:paraId="11037859" w15:done="0"/>
  <w15:commentEx w15:paraId="529983E7" w15:done="0"/>
  <w15:commentEx w15:paraId="057E7BEB" w15:done="0"/>
  <w15:commentEx w15:paraId="18AB1A48" w15:done="0"/>
  <w15:commentEx w15:paraId="70E0C59D" w15:done="0"/>
  <w15:commentEx w15:paraId="76DEB838" w15:done="0"/>
  <w15:commentEx w15:paraId="6138AC7C" w15:done="0"/>
  <w15:commentEx w15:paraId="53972BB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0D489C7" w16cid:durableId="27A9D6E6"/>
  <w16cid:commentId w16cid:paraId="2F7B0B81" w16cid:durableId="27A9D70C"/>
  <w16cid:commentId w16cid:paraId="1FA2DEE6" w16cid:durableId="27A9D722"/>
  <w16cid:commentId w16cid:paraId="793DEC1B" w16cid:durableId="27A9D788"/>
  <w16cid:commentId w16cid:paraId="33957014" w16cid:durableId="27A9D7F4"/>
  <w16cid:commentId w16cid:paraId="11037859" w16cid:durableId="27A9D80C"/>
  <w16cid:commentId w16cid:paraId="529983E7" w16cid:durableId="27A9D86B"/>
  <w16cid:commentId w16cid:paraId="057E7BEB" w16cid:durableId="27A9D8B1"/>
  <w16cid:commentId w16cid:paraId="18AB1A48" w16cid:durableId="27A9D8BD"/>
  <w16cid:commentId w16cid:paraId="70E0C59D" w16cid:durableId="27A9D8D5"/>
  <w16cid:commentId w16cid:paraId="2B5CBDAF" w16cid:durableId="27A9D8E2"/>
  <w16cid:commentId w16cid:paraId="76DEB838" w16cid:durableId="27A9D94E"/>
  <w16cid:commentId w16cid:paraId="6138AC7C" w16cid:durableId="27A9D95B"/>
  <w16cid:commentId w16cid:paraId="53972BBE" w16cid:durableId="27A9D973"/>
  <w16cid:commentId w16cid:paraId="3E27A7D2" w16cid:durableId="27A9D97D"/>
  <w16cid:commentId w16cid:paraId="57220633" w16cid:durableId="27A9D99F"/>
  <w16cid:commentId w16cid:paraId="7838EE17" w16cid:durableId="27A9D9C0"/>
  <w16cid:commentId w16cid:paraId="1E899658" w16cid:durableId="27A9D9CB"/>
  <w16cid:commentId w16cid:paraId="5011A4AA" w16cid:durableId="27A9DA0F"/>
  <w16cid:commentId w16cid:paraId="1BBC1D97" w16cid:durableId="27A9DA1E"/>
  <w16cid:commentId w16cid:paraId="1085563F" w16cid:durableId="27A9DA2B"/>
  <w16cid:commentId w16cid:paraId="02B6EEAC" w16cid:durableId="27A9DA42"/>
  <w16cid:commentId w16cid:paraId="2CB2416A" w16cid:durableId="27A9DA6A"/>
  <w16cid:commentId w16cid:paraId="362D39AE" w16cid:durableId="27A9DAAD"/>
  <w16cid:commentId w16cid:paraId="18252F9D" w16cid:durableId="27A9DABE"/>
  <w16cid:commentId w16cid:paraId="79171ECC" w16cid:durableId="27A9DAD0"/>
  <w16cid:commentId w16cid:paraId="02E48AFF" w16cid:durableId="27A9DAE0"/>
  <w16cid:commentId w16cid:paraId="626E8A3C" w16cid:durableId="27A9DB0A"/>
  <w16cid:commentId w16cid:paraId="00AC0259" w16cid:durableId="27A9DB52"/>
  <w16cid:commentId w16cid:paraId="4B170A25" w16cid:durableId="27A9DB64"/>
  <w16cid:commentId w16cid:paraId="6AF29B2B" w16cid:durableId="27A9DB7D"/>
  <w16cid:commentId w16cid:paraId="0C660DBA" w16cid:durableId="27A9DBA4"/>
  <w16cid:commentId w16cid:paraId="6454E839" w16cid:durableId="27A9DBE6"/>
  <w16cid:commentId w16cid:paraId="7BA7B911" w16cid:durableId="27A9DC12"/>
  <w16cid:commentId w16cid:paraId="74713D36" w16cid:durableId="27A9DC1B"/>
  <w16cid:commentId w16cid:paraId="7F001081" w16cid:durableId="27A9DC54"/>
  <w16cid:commentId w16cid:paraId="73B13302" w16cid:durableId="27A9DC6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335B3F" w14:textId="77777777" w:rsidR="00D778A1" w:rsidRDefault="00D778A1" w:rsidP="001008C6">
      <w:pPr>
        <w:spacing w:after="0" w:line="240" w:lineRule="auto"/>
      </w:pPr>
      <w:r>
        <w:separator/>
      </w:r>
    </w:p>
  </w:endnote>
  <w:endnote w:type="continuationSeparator" w:id="0">
    <w:p w14:paraId="6609A2D5" w14:textId="77777777" w:rsidR="00D778A1" w:rsidRDefault="00D778A1" w:rsidP="001008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369"/>
      <w:gridCol w:w="2268"/>
      <w:gridCol w:w="3685"/>
    </w:tblGrid>
    <w:tr w:rsidR="001008C6" w:rsidRPr="00C856BE" w14:paraId="1BCF116C" w14:textId="77777777" w:rsidTr="001D04BB">
      <w:tc>
        <w:tcPr>
          <w:tcW w:w="3369" w:type="dxa"/>
        </w:tcPr>
        <w:p w14:paraId="58E86583" w14:textId="77777777" w:rsidR="001008C6" w:rsidRPr="00C856BE" w:rsidRDefault="001008C6" w:rsidP="001008C6">
          <w:pPr>
            <w:pStyle w:val="Footer"/>
            <w:rPr>
              <w:sz w:val="18"/>
              <w:szCs w:val="18"/>
              <w:lang w:val="es-ES_tradnl"/>
            </w:rPr>
          </w:pPr>
          <w:r w:rsidRPr="00C856BE">
            <w:rPr>
              <w:sz w:val="18"/>
              <w:lang w:val="es-ES_tradnl"/>
            </w:rPr>
            <w:t>Política de control de acceso</w:t>
          </w:r>
        </w:p>
      </w:tc>
      <w:tc>
        <w:tcPr>
          <w:tcW w:w="2268" w:type="dxa"/>
        </w:tcPr>
        <w:p w14:paraId="668B38A4" w14:textId="0F3BAC94" w:rsidR="001008C6" w:rsidRPr="00C856BE" w:rsidRDefault="00A12DAD" w:rsidP="00A12DAD">
          <w:pPr>
            <w:pStyle w:val="Footer"/>
            <w:jc w:val="center"/>
            <w:rPr>
              <w:sz w:val="18"/>
              <w:szCs w:val="18"/>
              <w:lang w:val="es-ES_tradnl"/>
            </w:rPr>
          </w:pPr>
          <w:r w:rsidRPr="00C856BE">
            <w:rPr>
              <w:sz w:val="18"/>
              <w:lang w:val="es-ES_tradnl"/>
            </w:rPr>
            <w:t>ver</w:t>
          </w:r>
          <w:r w:rsidR="001008C6" w:rsidRPr="00C856BE">
            <w:rPr>
              <w:sz w:val="18"/>
              <w:lang w:val="es-ES_tradnl"/>
            </w:rPr>
            <w:t xml:space="preserve"> [versión] del [fecha]</w:t>
          </w:r>
        </w:p>
      </w:tc>
      <w:tc>
        <w:tcPr>
          <w:tcW w:w="3685" w:type="dxa"/>
        </w:tcPr>
        <w:p w14:paraId="0608D48E" w14:textId="3F962004" w:rsidR="001008C6" w:rsidRPr="00C856BE" w:rsidRDefault="001008C6" w:rsidP="001008C6">
          <w:pPr>
            <w:pStyle w:val="Footer"/>
            <w:jc w:val="right"/>
            <w:rPr>
              <w:b/>
              <w:sz w:val="18"/>
              <w:szCs w:val="18"/>
              <w:lang w:val="es-ES_tradnl"/>
            </w:rPr>
          </w:pPr>
          <w:r w:rsidRPr="00C856BE">
            <w:rPr>
              <w:sz w:val="18"/>
              <w:lang w:val="es-ES_tradnl"/>
            </w:rPr>
            <w:t xml:space="preserve">Página </w:t>
          </w:r>
          <w:r w:rsidR="00F4154A" w:rsidRPr="00C856BE">
            <w:rPr>
              <w:b/>
              <w:sz w:val="18"/>
              <w:lang w:val="es-ES_tradnl"/>
            </w:rPr>
            <w:fldChar w:fldCharType="begin"/>
          </w:r>
          <w:r w:rsidRPr="00C856BE">
            <w:rPr>
              <w:b/>
              <w:sz w:val="18"/>
              <w:lang w:val="es-ES_tradnl"/>
            </w:rPr>
            <w:instrText xml:space="preserve"> PAGE </w:instrText>
          </w:r>
          <w:r w:rsidR="00F4154A" w:rsidRPr="00C856BE">
            <w:rPr>
              <w:b/>
              <w:sz w:val="18"/>
              <w:lang w:val="es-ES_tradnl"/>
            </w:rPr>
            <w:fldChar w:fldCharType="separate"/>
          </w:r>
          <w:r w:rsidR="005B0BB1">
            <w:rPr>
              <w:b/>
              <w:noProof/>
              <w:sz w:val="18"/>
              <w:lang w:val="es-ES_tradnl"/>
            </w:rPr>
            <w:t>5</w:t>
          </w:r>
          <w:r w:rsidR="00F4154A" w:rsidRPr="00C856BE">
            <w:rPr>
              <w:b/>
              <w:sz w:val="18"/>
              <w:lang w:val="es-ES_tradnl"/>
            </w:rPr>
            <w:fldChar w:fldCharType="end"/>
          </w:r>
          <w:r w:rsidRPr="00C856BE">
            <w:rPr>
              <w:sz w:val="18"/>
              <w:lang w:val="es-ES_tradnl"/>
            </w:rPr>
            <w:t xml:space="preserve"> de </w:t>
          </w:r>
          <w:r w:rsidR="00F4154A" w:rsidRPr="00C856BE">
            <w:rPr>
              <w:b/>
              <w:sz w:val="18"/>
              <w:lang w:val="es-ES_tradnl"/>
            </w:rPr>
            <w:fldChar w:fldCharType="begin"/>
          </w:r>
          <w:r w:rsidRPr="00C856BE">
            <w:rPr>
              <w:b/>
              <w:sz w:val="18"/>
              <w:lang w:val="es-ES_tradnl"/>
            </w:rPr>
            <w:instrText xml:space="preserve"> NUMPAGES  </w:instrText>
          </w:r>
          <w:r w:rsidR="00F4154A" w:rsidRPr="00C856BE">
            <w:rPr>
              <w:b/>
              <w:sz w:val="18"/>
              <w:lang w:val="es-ES_tradnl"/>
            </w:rPr>
            <w:fldChar w:fldCharType="separate"/>
          </w:r>
          <w:r w:rsidR="005B0BB1">
            <w:rPr>
              <w:b/>
              <w:noProof/>
              <w:sz w:val="18"/>
              <w:lang w:val="es-ES_tradnl"/>
            </w:rPr>
            <w:t>5</w:t>
          </w:r>
          <w:r w:rsidR="00F4154A" w:rsidRPr="00C856BE">
            <w:rPr>
              <w:b/>
              <w:sz w:val="18"/>
              <w:lang w:val="es-ES_tradnl"/>
            </w:rPr>
            <w:fldChar w:fldCharType="end"/>
          </w:r>
        </w:p>
      </w:tc>
    </w:tr>
  </w:tbl>
  <w:p w14:paraId="71DC1ACC" w14:textId="5FF0280C" w:rsidR="001008C6" w:rsidRPr="00C856BE" w:rsidRDefault="00C856BE" w:rsidP="00C856BE">
    <w:pPr>
      <w:spacing w:after="0"/>
      <w:jc w:val="center"/>
      <w:rPr>
        <w:rFonts w:eastAsia="Times New Roman"/>
        <w:sz w:val="16"/>
        <w:szCs w:val="16"/>
        <w:lang w:val="es-ES_tradnl" w:eastAsia="ar-SA" w:bidi="ar-SA"/>
      </w:rPr>
    </w:pPr>
    <w:r w:rsidRPr="00C856BE">
      <w:rPr>
        <w:rFonts w:eastAsia="Times New Roman"/>
        <w:sz w:val="16"/>
        <w:szCs w:val="16"/>
        <w:lang w:val="es-ES_tradnl" w:eastAsia="ar-SA" w:bidi="ar-SA"/>
      </w:rPr>
      <w:t xml:space="preserve">©2023 Esta plantilla puede ser utilizada por los clientes de </w:t>
    </w:r>
    <w:proofErr w:type="spellStart"/>
    <w:r w:rsidRPr="00C856BE">
      <w:rPr>
        <w:rFonts w:eastAsia="Times New Roman"/>
        <w:sz w:val="16"/>
        <w:szCs w:val="16"/>
        <w:lang w:val="es-ES_tradnl" w:eastAsia="ar-SA" w:bidi="ar-SA"/>
      </w:rPr>
      <w:t>Advisera</w:t>
    </w:r>
    <w:proofErr w:type="spellEnd"/>
    <w:r w:rsidRPr="00C856BE">
      <w:rPr>
        <w:rFonts w:eastAsia="Times New Roman"/>
        <w:sz w:val="16"/>
        <w:szCs w:val="16"/>
        <w:lang w:val="es-ES_tradnl" w:eastAsia="ar-SA" w:bidi="ar-SA"/>
      </w:rPr>
      <w:t xml:space="preserve"> </w:t>
    </w:r>
    <w:proofErr w:type="spellStart"/>
    <w:r w:rsidRPr="00C856BE">
      <w:rPr>
        <w:rFonts w:eastAsia="Times New Roman"/>
        <w:sz w:val="16"/>
        <w:szCs w:val="16"/>
        <w:lang w:val="es-ES_tradnl" w:eastAsia="ar-SA" w:bidi="ar-SA"/>
      </w:rPr>
      <w:t>Expert</w:t>
    </w:r>
    <w:proofErr w:type="spellEnd"/>
    <w:r w:rsidRPr="00C856BE">
      <w:rPr>
        <w:rFonts w:eastAsia="Times New Roman"/>
        <w:sz w:val="16"/>
        <w:szCs w:val="16"/>
        <w:lang w:val="es-ES_tradnl" w:eastAsia="ar-SA" w:bidi="ar-SA"/>
      </w:rPr>
      <w:t xml:space="preserve"> </w:t>
    </w:r>
    <w:proofErr w:type="spellStart"/>
    <w:r w:rsidRPr="00C856BE">
      <w:rPr>
        <w:rFonts w:eastAsia="Times New Roman"/>
        <w:sz w:val="16"/>
        <w:szCs w:val="16"/>
        <w:lang w:val="es-ES_tradnl" w:eastAsia="ar-SA" w:bidi="ar-SA"/>
      </w:rPr>
      <w:t>Solutions</w:t>
    </w:r>
    <w:proofErr w:type="spellEnd"/>
    <w:r w:rsidRPr="00C856BE">
      <w:rPr>
        <w:rFonts w:eastAsia="Times New Roman"/>
        <w:sz w:val="16"/>
        <w:szCs w:val="16"/>
        <w:lang w:val="es-ES_tradnl" w:eastAsia="ar-SA" w:bidi="ar-SA"/>
      </w:rPr>
      <w:t xml:space="preserve"> </w:t>
    </w:r>
    <w:proofErr w:type="spellStart"/>
    <w:r w:rsidRPr="00C856BE">
      <w:rPr>
        <w:rFonts w:eastAsia="Times New Roman"/>
        <w:sz w:val="16"/>
        <w:szCs w:val="16"/>
        <w:lang w:val="es-ES_tradnl" w:eastAsia="ar-SA" w:bidi="ar-SA"/>
      </w:rPr>
      <w:t>Ltd</w:t>
    </w:r>
    <w:proofErr w:type="spellEnd"/>
    <w:r w:rsidRPr="00C856BE">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578BE" w14:textId="0C770563" w:rsidR="001008C6" w:rsidRPr="00C856BE" w:rsidRDefault="00C856BE" w:rsidP="00AB5FB5">
    <w:pPr>
      <w:spacing w:after="0"/>
      <w:jc w:val="center"/>
      <w:rPr>
        <w:rFonts w:eastAsia="Times New Roman"/>
        <w:sz w:val="16"/>
        <w:szCs w:val="16"/>
        <w:lang w:val="es-ES_tradnl" w:eastAsia="ar-SA" w:bidi="ar-SA"/>
      </w:rPr>
    </w:pPr>
    <w:r w:rsidRPr="00C856BE">
      <w:rPr>
        <w:rFonts w:eastAsia="Times New Roman"/>
        <w:sz w:val="16"/>
        <w:szCs w:val="16"/>
        <w:lang w:val="es-ES_tradnl" w:eastAsia="ar-SA" w:bidi="ar-SA"/>
      </w:rPr>
      <w:t xml:space="preserve">©2023 Esta plantilla puede ser utilizada por los clientes de </w:t>
    </w:r>
    <w:proofErr w:type="spellStart"/>
    <w:r w:rsidRPr="00C856BE">
      <w:rPr>
        <w:rFonts w:eastAsia="Times New Roman"/>
        <w:sz w:val="16"/>
        <w:szCs w:val="16"/>
        <w:lang w:val="es-ES_tradnl" w:eastAsia="ar-SA" w:bidi="ar-SA"/>
      </w:rPr>
      <w:t>Advisera</w:t>
    </w:r>
    <w:proofErr w:type="spellEnd"/>
    <w:r w:rsidRPr="00C856BE">
      <w:rPr>
        <w:rFonts w:eastAsia="Times New Roman"/>
        <w:sz w:val="16"/>
        <w:szCs w:val="16"/>
        <w:lang w:val="es-ES_tradnl" w:eastAsia="ar-SA" w:bidi="ar-SA"/>
      </w:rPr>
      <w:t xml:space="preserve"> </w:t>
    </w:r>
    <w:proofErr w:type="spellStart"/>
    <w:r w:rsidRPr="00C856BE">
      <w:rPr>
        <w:rFonts w:eastAsia="Times New Roman"/>
        <w:sz w:val="16"/>
        <w:szCs w:val="16"/>
        <w:lang w:val="es-ES_tradnl" w:eastAsia="ar-SA" w:bidi="ar-SA"/>
      </w:rPr>
      <w:t>Expert</w:t>
    </w:r>
    <w:proofErr w:type="spellEnd"/>
    <w:r w:rsidRPr="00C856BE">
      <w:rPr>
        <w:rFonts w:eastAsia="Times New Roman"/>
        <w:sz w:val="16"/>
        <w:szCs w:val="16"/>
        <w:lang w:val="es-ES_tradnl" w:eastAsia="ar-SA" w:bidi="ar-SA"/>
      </w:rPr>
      <w:t xml:space="preserve"> </w:t>
    </w:r>
    <w:proofErr w:type="spellStart"/>
    <w:r w:rsidRPr="00C856BE">
      <w:rPr>
        <w:rFonts w:eastAsia="Times New Roman"/>
        <w:sz w:val="16"/>
        <w:szCs w:val="16"/>
        <w:lang w:val="es-ES_tradnl" w:eastAsia="ar-SA" w:bidi="ar-SA"/>
      </w:rPr>
      <w:t>Solutions</w:t>
    </w:r>
    <w:proofErr w:type="spellEnd"/>
    <w:r w:rsidRPr="00C856BE">
      <w:rPr>
        <w:rFonts w:eastAsia="Times New Roman"/>
        <w:sz w:val="16"/>
        <w:szCs w:val="16"/>
        <w:lang w:val="es-ES_tradnl" w:eastAsia="ar-SA" w:bidi="ar-SA"/>
      </w:rPr>
      <w:t xml:space="preserve"> </w:t>
    </w:r>
    <w:proofErr w:type="spellStart"/>
    <w:r w:rsidRPr="00C856BE">
      <w:rPr>
        <w:rFonts w:eastAsia="Times New Roman"/>
        <w:sz w:val="16"/>
        <w:szCs w:val="16"/>
        <w:lang w:val="es-ES_tradnl" w:eastAsia="ar-SA" w:bidi="ar-SA"/>
      </w:rPr>
      <w:t>Ltd</w:t>
    </w:r>
    <w:proofErr w:type="spellEnd"/>
    <w:r w:rsidRPr="00C856BE">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93FD10" w14:textId="77777777" w:rsidR="00D778A1" w:rsidRDefault="00D778A1" w:rsidP="001008C6">
      <w:pPr>
        <w:spacing w:after="0" w:line="240" w:lineRule="auto"/>
      </w:pPr>
      <w:r>
        <w:separator/>
      </w:r>
    </w:p>
  </w:footnote>
  <w:footnote w:type="continuationSeparator" w:id="0">
    <w:p w14:paraId="5CA352C7" w14:textId="77777777" w:rsidR="00D778A1" w:rsidRDefault="00D778A1" w:rsidP="001008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1008C6" w:rsidRPr="00C856BE" w14:paraId="5A531B69" w14:textId="77777777">
      <w:tc>
        <w:tcPr>
          <w:tcW w:w="6771" w:type="dxa"/>
        </w:tcPr>
        <w:p w14:paraId="2076A968" w14:textId="4E569888" w:rsidR="001008C6" w:rsidRPr="00C856BE" w:rsidRDefault="001008C6" w:rsidP="001008C6">
          <w:pPr>
            <w:pStyle w:val="Header"/>
            <w:spacing w:after="0"/>
            <w:rPr>
              <w:sz w:val="20"/>
              <w:szCs w:val="20"/>
              <w:lang w:val="es-ES_tradnl"/>
            </w:rPr>
          </w:pPr>
          <w:r w:rsidRPr="00C856BE">
            <w:rPr>
              <w:sz w:val="20"/>
              <w:lang w:val="es-ES_tradnl"/>
            </w:rPr>
            <w:t>[nombre de la organización]</w:t>
          </w:r>
        </w:p>
      </w:tc>
      <w:tc>
        <w:tcPr>
          <w:tcW w:w="2517" w:type="dxa"/>
        </w:tcPr>
        <w:p w14:paraId="034DCA36" w14:textId="77777777" w:rsidR="001008C6" w:rsidRPr="00C856BE" w:rsidRDefault="001008C6" w:rsidP="001008C6">
          <w:pPr>
            <w:pStyle w:val="Header"/>
            <w:spacing w:after="0"/>
            <w:jc w:val="right"/>
            <w:rPr>
              <w:sz w:val="20"/>
              <w:szCs w:val="20"/>
              <w:lang w:val="es-ES_tradnl"/>
            </w:rPr>
          </w:pPr>
          <w:r w:rsidRPr="00C856BE">
            <w:rPr>
              <w:sz w:val="20"/>
              <w:lang w:val="es-ES_tradnl"/>
            </w:rPr>
            <w:t>[nivel de confidencialidad]</w:t>
          </w:r>
        </w:p>
      </w:tc>
    </w:tr>
  </w:tbl>
  <w:p w14:paraId="414F61EA" w14:textId="77777777" w:rsidR="001008C6" w:rsidRPr="00C856BE" w:rsidRDefault="001008C6" w:rsidP="001008C6">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B79D6"/>
    <w:multiLevelType w:val="hybridMultilevel"/>
    <w:tmpl w:val="B4B6591C"/>
    <w:lvl w:ilvl="0" w:tplc="D1E6FBA8">
      <w:start w:val="1"/>
      <w:numFmt w:val="bullet"/>
      <w:lvlText w:val=""/>
      <w:lvlJc w:val="left"/>
      <w:pPr>
        <w:ind w:left="720" w:hanging="360"/>
      </w:pPr>
      <w:rPr>
        <w:rFonts w:ascii="Symbol" w:hAnsi="Symbol" w:hint="default"/>
      </w:rPr>
    </w:lvl>
    <w:lvl w:ilvl="1" w:tplc="FE50F3A0" w:tentative="1">
      <w:start w:val="1"/>
      <w:numFmt w:val="bullet"/>
      <w:lvlText w:val="o"/>
      <w:lvlJc w:val="left"/>
      <w:pPr>
        <w:ind w:left="1440" w:hanging="360"/>
      </w:pPr>
      <w:rPr>
        <w:rFonts w:ascii="Courier New" w:hAnsi="Courier New" w:cs="Courier New" w:hint="default"/>
      </w:rPr>
    </w:lvl>
    <w:lvl w:ilvl="2" w:tplc="EA6237F2" w:tentative="1">
      <w:start w:val="1"/>
      <w:numFmt w:val="bullet"/>
      <w:lvlText w:val=""/>
      <w:lvlJc w:val="left"/>
      <w:pPr>
        <w:ind w:left="2160" w:hanging="360"/>
      </w:pPr>
      <w:rPr>
        <w:rFonts w:ascii="Wingdings" w:hAnsi="Wingdings" w:hint="default"/>
      </w:rPr>
    </w:lvl>
    <w:lvl w:ilvl="3" w:tplc="CC3EE5BA" w:tentative="1">
      <w:start w:val="1"/>
      <w:numFmt w:val="bullet"/>
      <w:lvlText w:val=""/>
      <w:lvlJc w:val="left"/>
      <w:pPr>
        <w:ind w:left="2880" w:hanging="360"/>
      </w:pPr>
      <w:rPr>
        <w:rFonts w:ascii="Symbol" w:hAnsi="Symbol" w:hint="default"/>
      </w:rPr>
    </w:lvl>
    <w:lvl w:ilvl="4" w:tplc="CB6EECD0" w:tentative="1">
      <w:start w:val="1"/>
      <w:numFmt w:val="bullet"/>
      <w:lvlText w:val="o"/>
      <w:lvlJc w:val="left"/>
      <w:pPr>
        <w:ind w:left="3600" w:hanging="360"/>
      </w:pPr>
      <w:rPr>
        <w:rFonts w:ascii="Courier New" w:hAnsi="Courier New" w:cs="Courier New" w:hint="default"/>
      </w:rPr>
    </w:lvl>
    <w:lvl w:ilvl="5" w:tplc="7CDA5CF8" w:tentative="1">
      <w:start w:val="1"/>
      <w:numFmt w:val="bullet"/>
      <w:lvlText w:val=""/>
      <w:lvlJc w:val="left"/>
      <w:pPr>
        <w:ind w:left="4320" w:hanging="360"/>
      </w:pPr>
      <w:rPr>
        <w:rFonts w:ascii="Wingdings" w:hAnsi="Wingdings" w:hint="default"/>
      </w:rPr>
    </w:lvl>
    <w:lvl w:ilvl="6" w:tplc="14FC4532" w:tentative="1">
      <w:start w:val="1"/>
      <w:numFmt w:val="bullet"/>
      <w:lvlText w:val=""/>
      <w:lvlJc w:val="left"/>
      <w:pPr>
        <w:ind w:left="5040" w:hanging="360"/>
      </w:pPr>
      <w:rPr>
        <w:rFonts w:ascii="Symbol" w:hAnsi="Symbol" w:hint="default"/>
      </w:rPr>
    </w:lvl>
    <w:lvl w:ilvl="7" w:tplc="E94A778A" w:tentative="1">
      <w:start w:val="1"/>
      <w:numFmt w:val="bullet"/>
      <w:lvlText w:val="o"/>
      <w:lvlJc w:val="left"/>
      <w:pPr>
        <w:ind w:left="5760" w:hanging="360"/>
      </w:pPr>
      <w:rPr>
        <w:rFonts w:ascii="Courier New" w:hAnsi="Courier New" w:cs="Courier New" w:hint="default"/>
      </w:rPr>
    </w:lvl>
    <w:lvl w:ilvl="8" w:tplc="65BC6AA4" w:tentative="1">
      <w:start w:val="1"/>
      <w:numFmt w:val="bullet"/>
      <w:lvlText w:val=""/>
      <w:lvlJc w:val="left"/>
      <w:pPr>
        <w:ind w:left="6480" w:hanging="360"/>
      </w:pPr>
      <w:rPr>
        <w:rFonts w:ascii="Wingdings" w:hAnsi="Wingdings" w:hint="default"/>
      </w:rPr>
    </w:lvl>
  </w:abstractNum>
  <w:abstractNum w:abstractNumId="1"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11CE5243"/>
    <w:multiLevelType w:val="hybridMultilevel"/>
    <w:tmpl w:val="18B66EA6"/>
    <w:lvl w:ilvl="0" w:tplc="A4D4C58C">
      <w:start w:val="1"/>
      <w:numFmt w:val="bullet"/>
      <w:lvlText w:val="-"/>
      <w:lvlJc w:val="left"/>
      <w:pPr>
        <w:ind w:left="720" w:hanging="360"/>
      </w:pPr>
      <w:rPr>
        <w:rFonts w:ascii="Calibri" w:eastAsia="Calibri" w:hAnsi="Calibri" w:cs="Times New Roman" w:hint="default"/>
      </w:rPr>
    </w:lvl>
    <w:lvl w:ilvl="1" w:tplc="FD9E4A0A" w:tentative="1">
      <w:start w:val="1"/>
      <w:numFmt w:val="bullet"/>
      <w:lvlText w:val="o"/>
      <w:lvlJc w:val="left"/>
      <w:pPr>
        <w:ind w:left="1440" w:hanging="360"/>
      </w:pPr>
      <w:rPr>
        <w:rFonts w:ascii="Courier New" w:hAnsi="Courier New" w:cs="Courier New" w:hint="default"/>
      </w:rPr>
    </w:lvl>
    <w:lvl w:ilvl="2" w:tplc="C4E07E36" w:tentative="1">
      <w:start w:val="1"/>
      <w:numFmt w:val="bullet"/>
      <w:lvlText w:val=""/>
      <w:lvlJc w:val="left"/>
      <w:pPr>
        <w:ind w:left="2160" w:hanging="360"/>
      </w:pPr>
      <w:rPr>
        <w:rFonts w:ascii="Wingdings" w:hAnsi="Wingdings" w:hint="default"/>
      </w:rPr>
    </w:lvl>
    <w:lvl w:ilvl="3" w:tplc="56881CCA" w:tentative="1">
      <w:start w:val="1"/>
      <w:numFmt w:val="bullet"/>
      <w:lvlText w:val=""/>
      <w:lvlJc w:val="left"/>
      <w:pPr>
        <w:ind w:left="2880" w:hanging="360"/>
      </w:pPr>
      <w:rPr>
        <w:rFonts w:ascii="Symbol" w:hAnsi="Symbol" w:hint="default"/>
      </w:rPr>
    </w:lvl>
    <w:lvl w:ilvl="4" w:tplc="F7D4121C" w:tentative="1">
      <w:start w:val="1"/>
      <w:numFmt w:val="bullet"/>
      <w:lvlText w:val="o"/>
      <w:lvlJc w:val="left"/>
      <w:pPr>
        <w:ind w:left="3600" w:hanging="360"/>
      </w:pPr>
      <w:rPr>
        <w:rFonts w:ascii="Courier New" w:hAnsi="Courier New" w:cs="Courier New" w:hint="default"/>
      </w:rPr>
    </w:lvl>
    <w:lvl w:ilvl="5" w:tplc="37E6D4F0" w:tentative="1">
      <w:start w:val="1"/>
      <w:numFmt w:val="bullet"/>
      <w:lvlText w:val=""/>
      <w:lvlJc w:val="left"/>
      <w:pPr>
        <w:ind w:left="4320" w:hanging="360"/>
      </w:pPr>
      <w:rPr>
        <w:rFonts w:ascii="Wingdings" w:hAnsi="Wingdings" w:hint="default"/>
      </w:rPr>
    </w:lvl>
    <w:lvl w:ilvl="6" w:tplc="A7EA6EFC" w:tentative="1">
      <w:start w:val="1"/>
      <w:numFmt w:val="bullet"/>
      <w:lvlText w:val=""/>
      <w:lvlJc w:val="left"/>
      <w:pPr>
        <w:ind w:left="5040" w:hanging="360"/>
      </w:pPr>
      <w:rPr>
        <w:rFonts w:ascii="Symbol" w:hAnsi="Symbol" w:hint="default"/>
      </w:rPr>
    </w:lvl>
    <w:lvl w:ilvl="7" w:tplc="3F7E3E94" w:tentative="1">
      <w:start w:val="1"/>
      <w:numFmt w:val="bullet"/>
      <w:lvlText w:val="o"/>
      <w:lvlJc w:val="left"/>
      <w:pPr>
        <w:ind w:left="5760" w:hanging="360"/>
      </w:pPr>
      <w:rPr>
        <w:rFonts w:ascii="Courier New" w:hAnsi="Courier New" w:cs="Courier New" w:hint="default"/>
      </w:rPr>
    </w:lvl>
    <w:lvl w:ilvl="8" w:tplc="30440AE0" w:tentative="1">
      <w:start w:val="1"/>
      <w:numFmt w:val="bullet"/>
      <w:lvlText w:val=""/>
      <w:lvlJc w:val="left"/>
      <w:pPr>
        <w:ind w:left="6480" w:hanging="360"/>
      </w:pPr>
      <w:rPr>
        <w:rFonts w:ascii="Wingdings" w:hAnsi="Wingdings" w:hint="default"/>
      </w:rPr>
    </w:lvl>
  </w:abstractNum>
  <w:abstractNum w:abstractNumId="3" w15:restartNumberingAfterBreak="0">
    <w:nsid w:val="17A268D5"/>
    <w:multiLevelType w:val="hybridMultilevel"/>
    <w:tmpl w:val="EFA66C5C"/>
    <w:lvl w:ilvl="0" w:tplc="E97A9F8A">
      <w:start w:val="1"/>
      <w:numFmt w:val="bullet"/>
      <w:lvlText w:val=""/>
      <w:lvlJc w:val="left"/>
      <w:pPr>
        <w:ind w:left="720" w:hanging="360"/>
      </w:pPr>
      <w:rPr>
        <w:rFonts w:ascii="Symbol" w:hAnsi="Symbol" w:hint="default"/>
      </w:rPr>
    </w:lvl>
    <w:lvl w:ilvl="1" w:tplc="1C52CFAA" w:tentative="1">
      <w:start w:val="1"/>
      <w:numFmt w:val="bullet"/>
      <w:lvlText w:val="o"/>
      <w:lvlJc w:val="left"/>
      <w:pPr>
        <w:ind w:left="1440" w:hanging="360"/>
      </w:pPr>
      <w:rPr>
        <w:rFonts w:ascii="Courier New" w:hAnsi="Courier New" w:cs="Courier New" w:hint="default"/>
      </w:rPr>
    </w:lvl>
    <w:lvl w:ilvl="2" w:tplc="217AC7E0" w:tentative="1">
      <w:start w:val="1"/>
      <w:numFmt w:val="bullet"/>
      <w:lvlText w:val=""/>
      <w:lvlJc w:val="left"/>
      <w:pPr>
        <w:ind w:left="2160" w:hanging="360"/>
      </w:pPr>
      <w:rPr>
        <w:rFonts w:ascii="Wingdings" w:hAnsi="Wingdings" w:hint="default"/>
      </w:rPr>
    </w:lvl>
    <w:lvl w:ilvl="3" w:tplc="757A32DE" w:tentative="1">
      <w:start w:val="1"/>
      <w:numFmt w:val="bullet"/>
      <w:lvlText w:val=""/>
      <w:lvlJc w:val="left"/>
      <w:pPr>
        <w:ind w:left="2880" w:hanging="360"/>
      </w:pPr>
      <w:rPr>
        <w:rFonts w:ascii="Symbol" w:hAnsi="Symbol" w:hint="default"/>
      </w:rPr>
    </w:lvl>
    <w:lvl w:ilvl="4" w:tplc="D610C918" w:tentative="1">
      <w:start w:val="1"/>
      <w:numFmt w:val="bullet"/>
      <w:lvlText w:val="o"/>
      <w:lvlJc w:val="left"/>
      <w:pPr>
        <w:ind w:left="3600" w:hanging="360"/>
      </w:pPr>
      <w:rPr>
        <w:rFonts w:ascii="Courier New" w:hAnsi="Courier New" w:cs="Courier New" w:hint="default"/>
      </w:rPr>
    </w:lvl>
    <w:lvl w:ilvl="5" w:tplc="3DA2F038" w:tentative="1">
      <w:start w:val="1"/>
      <w:numFmt w:val="bullet"/>
      <w:lvlText w:val=""/>
      <w:lvlJc w:val="left"/>
      <w:pPr>
        <w:ind w:left="4320" w:hanging="360"/>
      </w:pPr>
      <w:rPr>
        <w:rFonts w:ascii="Wingdings" w:hAnsi="Wingdings" w:hint="default"/>
      </w:rPr>
    </w:lvl>
    <w:lvl w:ilvl="6" w:tplc="423EB2BC" w:tentative="1">
      <w:start w:val="1"/>
      <w:numFmt w:val="bullet"/>
      <w:lvlText w:val=""/>
      <w:lvlJc w:val="left"/>
      <w:pPr>
        <w:ind w:left="5040" w:hanging="360"/>
      </w:pPr>
      <w:rPr>
        <w:rFonts w:ascii="Symbol" w:hAnsi="Symbol" w:hint="default"/>
      </w:rPr>
    </w:lvl>
    <w:lvl w:ilvl="7" w:tplc="679678A8" w:tentative="1">
      <w:start w:val="1"/>
      <w:numFmt w:val="bullet"/>
      <w:lvlText w:val="o"/>
      <w:lvlJc w:val="left"/>
      <w:pPr>
        <w:ind w:left="5760" w:hanging="360"/>
      </w:pPr>
      <w:rPr>
        <w:rFonts w:ascii="Courier New" w:hAnsi="Courier New" w:cs="Courier New" w:hint="default"/>
      </w:rPr>
    </w:lvl>
    <w:lvl w:ilvl="8" w:tplc="4DC050C2" w:tentative="1">
      <w:start w:val="1"/>
      <w:numFmt w:val="bullet"/>
      <w:lvlText w:val=""/>
      <w:lvlJc w:val="left"/>
      <w:pPr>
        <w:ind w:left="6480" w:hanging="360"/>
      </w:pPr>
      <w:rPr>
        <w:rFonts w:ascii="Wingdings" w:hAnsi="Wingdings" w:hint="default"/>
      </w:rPr>
    </w:lvl>
  </w:abstractNum>
  <w:abstractNum w:abstractNumId="4"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5" w15:restartNumberingAfterBreak="0">
    <w:nsid w:val="1E962594"/>
    <w:multiLevelType w:val="hybridMultilevel"/>
    <w:tmpl w:val="BE3A2C34"/>
    <w:lvl w:ilvl="0" w:tplc="CC64B34E">
      <w:start w:val="1"/>
      <w:numFmt w:val="decimal"/>
      <w:lvlText w:val="%1."/>
      <w:lvlJc w:val="left"/>
      <w:pPr>
        <w:ind w:left="1080" w:hanging="360"/>
      </w:pPr>
      <w:rPr>
        <w:rFonts w:ascii="Calibri" w:eastAsia="Calibri" w:hAnsi="Calibri" w:cs="Times New Roman"/>
      </w:rPr>
    </w:lvl>
    <w:lvl w:ilvl="1" w:tplc="24623904">
      <w:start w:val="1"/>
      <w:numFmt w:val="lowerLetter"/>
      <w:lvlText w:val="%2."/>
      <w:lvlJc w:val="left"/>
      <w:pPr>
        <w:ind w:left="1800" w:hanging="360"/>
      </w:pPr>
    </w:lvl>
    <w:lvl w:ilvl="2" w:tplc="A25C113E">
      <w:start w:val="1"/>
      <w:numFmt w:val="lowerRoman"/>
      <w:lvlText w:val="%3."/>
      <w:lvlJc w:val="right"/>
      <w:pPr>
        <w:ind w:left="2520" w:hanging="180"/>
      </w:pPr>
    </w:lvl>
    <w:lvl w:ilvl="3" w:tplc="D8C00152" w:tentative="1">
      <w:start w:val="1"/>
      <w:numFmt w:val="decimal"/>
      <w:lvlText w:val="%4."/>
      <w:lvlJc w:val="left"/>
      <w:pPr>
        <w:ind w:left="3240" w:hanging="360"/>
      </w:pPr>
    </w:lvl>
    <w:lvl w:ilvl="4" w:tplc="07F45734" w:tentative="1">
      <w:start w:val="1"/>
      <w:numFmt w:val="lowerLetter"/>
      <w:lvlText w:val="%5."/>
      <w:lvlJc w:val="left"/>
      <w:pPr>
        <w:ind w:left="3960" w:hanging="360"/>
      </w:pPr>
    </w:lvl>
    <w:lvl w:ilvl="5" w:tplc="ECD41684" w:tentative="1">
      <w:start w:val="1"/>
      <w:numFmt w:val="lowerRoman"/>
      <w:lvlText w:val="%6."/>
      <w:lvlJc w:val="right"/>
      <w:pPr>
        <w:ind w:left="4680" w:hanging="180"/>
      </w:pPr>
    </w:lvl>
    <w:lvl w:ilvl="6" w:tplc="33C0B626" w:tentative="1">
      <w:start w:val="1"/>
      <w:numFmt w:val="decimal"/>
      <w:lvlText w:val="%7."/>
      <w:lvlJc w:val="left"/>
      <w:pPr>
        <w:ind w:left="5400" w:hanging="360"/>
      </w:pPr>
    </w:lvl>
    <w:lvl w:ilvl="7" w:tplc="7FBE3A98" w:tentative="1">
      <w:start w:val="1"/>
      <w:numFmt w:val="lowerLetter"/>
      <w:lvlText w:val="%8."/>
      <w:lvlJc w:val="left"/>
      <w:pPr>
        <w:ind w:left="6120" w:hanging="360"/>
      </w:pPr>
    </w:lvl>
    <w:lvl w:ilvl="8" w:tplc="51BC2E18" w:tentative="1">
      <w:start w:val="1"/>
      <w:numFmt w:val="lowerRoman"/>
      <w:lvlText w:val="%9."/>
      <w:lvlJc w:val="right"/>
      <w:pPr>
        <w:ind w:left="6840" w:hanging="180"/>
      </w:pPr>
    </w:lvl>
  </w:abstractNum>
  <w:abstractNum w:abstractNumId="6" w15:restartNumberingAfterBreak="0">
    <w:nsid w:val="32B04F65"/>
    <w:multiLevelType w:val="hybridMultilevel"/>
    <w:tmpl w:val="4092792C"/>
    <w:lvl w:ilvl="0" w:tplc="7B3C12E2">
      <w:start w:val="1"/>
      <w:numFmt w:val="bullet"/>
      <w:lvlText w:val=""/>
      <w:lvlJc w:val="left"/>
      <w:pPr>
        <w:ind w:left="720" w:hanging="360"/>
      </w:pPr>
      <w:rPr>
        <w:rFonts w:ascii="Symbol" w:hAnsi="Symbol" w:hint="default"/>
      </w:rPr>
    </w:lvl>
    <w:lvl w:ilvl="1" w:tplc="BA0CF80C" w:tentative="1">
      <w:start w:val="1"/>
      <w:numFmt w:val="bullet"/>
      <w:lvlText w:val="o"/>
      <w:lvlJc w:val="left"/>
      <w:pPr>
        <w:ind w:left="1440" w:hanging="360"/>
      </w:pPr>
      <w:rPr>
        <w:rFonts w:ascii="Courier New" w:hAnsi="Courier New" w:cs="Courier New" w:hint="default"/>
      </w:rPr>
    </w:lvl>
    <w:lvl w:ilvl="2" w:tplc="87CC2126" w:tentative="1">
      <w:start w:val="1"/>
      <w:numFmt w:val="bullet"/>
      <w:lvlText w:val=""/>
      <w:lvlJc w:val="left"/>
      <w:pPr>
        <w:ind w:left="2160" w:hanging="360"/>
      </w:pPr>
      <w:rPr>
        <w:rFonts w:ascii="Wingdings" w:hAnsi="Wingdings" w:hint="default"/>
      </w:rPr>
    </w:lvl>
    <w:lvl w:ilvl="3" w:tplc="22B25ECA" w:tentative="1">
      <w:start w:val="1"/>
      <w:numFmt w:val="bullet"/>
      <w:lvlText w:val=""/>
      <w:lvlJc w:val="left"/>
      <w:pPr>
        <w:ind w:left="2880" w:hanging="360"/>
      </w:pPr>
      <w:rPr>
        <w:rFonts w:ascii="Symbol" w:hAnsi="Symbol" w:hint="default"/>
      </w:rPr>
    </w:lvl>
    <w:lvl w:ilvl="4" w:tplc="072C61F6" w:tentative="1">
      <w:start w:val="1"/>
      <w:numFmt w:val="bullet"/>
      <w:lvlText w:val="o"/>
      <w:lvlJc w:val="left"/>
      <w:pPr>
        <w:ind w:left="3600" w:hanging="360"/>
      </w:pPr>
      <w:rPr>
        <w:rFonts w:ascii="Courier New" w:hAnsi="Courier New" w:cs="Courier New" w:hint="default"/>
      </w:rPr>
    </w:lvl>
    <w:lvl w:ilvl="5" w:tplc="9BE2D156" w:tentative="1">
      <w:start w:val="1"/>
      <w:numFmt w:val="bullet"/>
      <w:lvlText w:val=""/>
      <w:lvlJc w:val="left"/>
      <w:pPr>
        <w:ind w:left="4320" w:hanging="360"/>
      </w:pPr>
      <w:rPr>
        <w:rFonts w:ascii="Wingdings" w:hAnsi="Wingdings" w:hint="default"/>
      </w:rPr>
    </w:lvl>
    <w:lvl w:ilvl="6" w:tplc="5156B20E" w:tentative="1">
      <w:start w:val="1"/>
      <w:numFmt w:val="bullet"/>
      <w:lvlText w:val=""/>
      <w:lvlJc w:val="left"/>
      <w:pPr>
        <w:ind w:left="5040" w:hanging="360"/>
      </w:pPr>
      <w:rPr>
        <w:rFonts w:ascii="Symbol" w:hAnsi="Symbol" w:hint="default"/>
      </w:rPr>
    </w:lvl>
    <w:lvl w:ilvl="7" w:tplc="668A3BD0" w:tentative="1">
      <w:start w:val="1"/>
      <w:numFmt w:val="bullet"/>
      <w:lvlText w:val="o"/>
      <w:lvlJc w:val="left"/>
      <w:pPr>
        <w:ind w:left="5760" w:hanging="360"/>
      </w:pPr>
      <w:rPr>
        <w:rFonts w:ascii="Courier New" w:hAnsi="Courier New" w:cs="Courier New" w:hint="default"/>
      </w:rPr>
    </w:lvl>
    <w:lvl w:ilvl="8" w:tplc="FCDC3C08" w:tentative="1">
      <w:start w:val="1"/>
      <w:numFmt w:val="bullet"/>
      <w:lvlText w:val=""/>
      <w:lvlJc w:val="left"/>
      <w:pPr>
        <w:ind w:left="6480" w:hanging="360"/>
      </w:pPr>
      <w:rPr>
        <w:rFonts w:ascii="Wingdings" w:hAnsi="Wingdings" w:hint="default"/>
      </w:rPr>
    </w:lvl>
  </w:abstractNum>
  <w:abstractNum w:abstractNumId="7" w15:restartNumberingAfterBreak="0">
    <w:nsid w:val="4DA85C07"/>
    <w:multiLevelType w:val="hybridMultilevel"/>
    <w:tmpl w:val="6DD2760C"/>
    <w:lvl w:ilvl="0" w:tplc="A614C412">
      <w:start w:val="1"/>
      <w:numFmt w:val="bullet"/>
      <w:lvlText w:val=""/>
      <w:lvlJc w:val="left"/>
      <w:pPr>
        <w:ind w:left="720" w:hanging="360"/>
      </w:pPr>
      <w:rPr>
        <w:rFonts w:ascii="Symbol" w:hAnsi="Symbol" w:hint="default"/>
      </w:rPr>
    </w:lvl>
    <w:lvl w:ilvl="1" w:tplc="6DC8254C" w:tentative="1">
      <w:start w:val="1"/>
      <w:numFmt w:val="bullet"/>
      <w:lvlText w:val="o"/>
      <w:lvlJc w:val="left"/>
      <w:pPr>
        <w:ind w:left="1440" w:hanging="360"/>
      </w:pPr>
      <w:rPr>
        <w:rFonts w:ascii="Courier New" w:hAnsi="Courier New" w:cs="Courier New" w:hint="default"/>
      </w:rPr>
    </w:lvl>
    <w:lvl w:ilvl="2" w:tplc="36888E80" w:tentative="1">
      <w:start w:val="1"/>
      <w:numFmt w:val="bullet"/>
      <w:lvlText w:val=""/>
      <w:lvlJc w:val="left"/>
      <w:pPr>
        <w:ind w:left="2160" w:hanging="360"/>
      </w:pPr>
      <w:rPr>
        <w:rFonts w:ascii="Wingdings" w:hAnsi="Wingdings" w:hint="default"/>
      </w:rPr>
    </w:lvl>
    <w:lvl w:ilvl="3" w:tplc="6DEA1FE0" w:tentative="1">
      <w:start w:val="1"/>
      <w:numFmt w:val="bullet"/>
      <w:lvlText w:val=""/>
      <w:lvlJc w:val="left"/>
      <w:pPr>
        <w:ind w:left="2880" w:hanging="360"/>
      </w:pPr>
      <w:rPr>
        <w:rFonts w:ascii="Symbol" w:hAnsi="Symbol" w:hint="default"/>
      </w:rPr>
    </w:lvl>
    <w:lvl w:ilvl="4" w:tplc="1CB25BCE" w:tentative="1">
      <w:start w:val="1"/>
      <w:numFmt w:val="bullet"/>
      <w:lvlText w:val="o"/>
      <w:lvlJc w:val="left"/>
      <w:pPr>
        <w:ind w:left="3600" w:hanging="360"/>
      </w:pPr>
      <w:rPr>
        <w:rFonts w:ascii="Courier New" w:hAnsi="Courier New" w:cs="Courier New" w:hint="default"/>
      </w:rPr>
    </w:lvl>
    <w:lvl w:ilvl="5" w:tplc="3F74CE04" w:tentative="1">
      <w:start w:val="1"/>
      <w:numFmt w:val="bullet"/>
      <w:lvlText w:val=""/>
      <w:lvlJc w:val="left"/>
      <w:pPr>
        <w:ind w:left="4320" w:hanging="360"/>
      </w:pPr>
      <w:rPr>
        <w:rFonts w:ascii="Wingdings" w:hAnsi="Wingdings" w:hint="default"/>
      </w:rPr>
    </w:lvl>
    <w:lvl w:ilvl="6" w:tplc="F5BCEAB2" w:tentative="1">
      <w:start w:val="1"/>
      <w:numFmt w:val="bullet"/>
      <w:lvlText w:val=""/>
      <w:lvlJc w:val="left"/>
      <w:pPr>
        <w:ind w:left="5040" w:hanging="360"/>
      </w:pPr>
      <w:rPr>
        <w:rFonts w:ascii="Symbol" w:hAnsi="Symbol" w:hint="default"/>
      </w:rPr>
    </w:lvl>
    <w:lvl w:ilvl="7" w:tplc="6598D8C6" w:tentative="1">
      <w:start w:val="1"/>
      <w:numFmt w:val="bullet"/>
      <w:lvlText w:val="o"/>
      <w:lvlJc w:val="left"/>
      <w:pPr>
        <w:ind w:left="5760" w:hanging="360"/>
      </w:pPr>
      <w:rPr>
        <w:rFonts w:ascii="Courier New" w:hAnsi="Courier New" w:cs="Courier New" w:hint="default"/>
      </w:rPr>
    </w:lvl>
    <w:lvl w:ilvl="8" w:tplc="CCBE15D4" w:tentative="1">
      <w:start w:val="1"/>
      <w:numFmt w:val="bullet"/>
      <w:lvlText w:val=""/>
      <w:lvlJc w:val="left"/>
      <w:pPr>
        <w:ind w:left="6480" w:hanging="360"/>
      </w:pPr>
      <w:rPr>
        <w:rFonts w:ascii="Wingdings" w:hAnsi="Wingdings" w:hint="default"/>
      </w:rPr>
    </w:lvl>
  </w:abstractNum>
  <w:abstractNum w:abstractNumId="8" w15:restartNumberingAfterBreak="0">
    <w:nsid w:val="505A54B0"/>
    <w:multiLevelType w:val="hybridMultilevel"/>
    <w:tmpl w:val="7B3AE084"/>
    <w:lvl w:ilvl="0" w:tplc="96D01D06">
      <w:start w:val="1"/>
      <w:numFmt w:val="bullet"/>
      <w:lvlText w:val=""/>
      <w:lvlJc w:val="left"/>
      <w:pPr>
        <w:ind w:left="720" w:hanging="360"/>
      </w:pPr>
      <w:rPr>
        <w:rFonts w:ascii="Symbol" w:hAnsi="Symbol" w:hint="default"/>
      </w:rPr>
    </w:lvl>
    <w:lvl w:ilvl="1" w:tplc="D1F4F810" w:tentative="1">
      <w:start w:val="1"/>
      <w:numFmt w:val="bullet"/>
      <w:lvlText w:val="o"/>
      <w:lvlJc w:val="left"/>
      <w:pPr>
        <w:ind w:left="1440" w:hanging="360"/>
      </w:pPr>
      <w:rPr>
        <w:rFonts w:ascii="Courier New" w:hAnsi="Courier New" w:cs="Courier New" w:hint="default"/>
      </w:rPr>
    </w:lvl>
    <w:lvl w:ilvl="2" w:tplc="37122392" w:tentative="1">
      <w:start w:val="1"/>
      <w:numFmt w:val="bullet"/>
      <w:lvlText w:val=""/>
      <w:lvlJc w:val="left"/>
      <w:pPr>
        <w:ind w:left="2160" w:hanging="360"/>
      </w:pPr>
      <w:rPr>
        <w:rFonts w:ascii="Wingdings" w:hAnsi="Wingdings" w:hint="default"/>
      </w:rPr>
    </w:lvl>
    <w:lvl w:ilvl="3" w:tplc="0AD04AE0" w:tentative="1">
      <w:start w:val="1"/>
      <w:numFmt w:val="bullet"/>
      <w:lvlText w:val=""/>
      <w:lvlJc w:val="left"/>
      <w:pPr>
        <w:ind w:left="2880" w:hanging="360"/>
      </w:pPr>
      <w:rPr>
        <w:rFonts w:ascii="Symbol" w:hAnsi="Symbol" w:hint="default"/>
      </w:rPr>
    </w:lvl>
    <w:lvl w:ilvl="4" w:tplc="FA80B0CA" w:tentative="1">
      <w:start w:val="1"/>
      <w:numFmt w:val="bullet"/>
      <w:lvlText w:val="o"/>
      <w:lvlJc w:val="left"/>
      <w:pPr>
        <w:ind w:left="3600" w:hanging="360"/>
      </w:pPr>
      <w:rPr>
        <w:rFonts w:ascii="Courier New" w:hAnsi="Courier New" w:cs="Courier New" w:hint="default"/>
      </w:rPr>
    </w:lvl>
    <w:lvl w:ilvl="5" w:tplc="DA14DEEC" w:tentative="1">
      <w:start w:val="1"/>
      <w:numFmt w:val="bullet"/>
      <w:lvlText w:val=""/>
      <w:lvlJc w:val="left"/>
      <w:pPr>
        <w:ind w:left="4320" w:hanging="360"/>
      </w:pPr>
      <w:rPr>
        <w:rFonts w:ascii="Wingdings" w:hAnsi="Wingdings" w:hint="default"/>
      </w:rPr>
    </w:lvl>
    <w:lvl w:ilvl="6" w:tplc="987AEC5A" w:tentative="1">
      <w:start w:val="1"/>
      <w:numFmt w:val="bullet"/>
      <w:lvlText w:val=""/>
      <w:lvlJc w:val="left"/>
      <w:pPr>
        <w:ind w:left="5040" w:hanging="360"/>
      </w:pPr>
      <w:rPr>
        <w:rFonts w:ascii="Symbol" w:hAnsi="Symbol" w:hint="default"/>
      </w:rPr>
    </w:lvl>
    <w:lvl w:ilvl="7" w:tplc="F0A477F8" w:tentative="1">
      <w:start w:val="1"/>
      <w:numFmt w:val="bullet"/>
      <w:lvlText w:val="o"/>
      <w:lvlJc w:val="left"/>
      <w:pPr>
        <w:ind w:left="5760" w:hanging="360"/>
      </w:pPr>
      <w:rPr>
        <w:rFonts w:ascii="Courier New" w:hAnsi="Courier New" w:cs="Courier New" w:hint="default"/>
      </w:rPr>
    </w:lvl>
    <w:lvl w:ilvl="8" w:tplc="DCCE6E18" w:tentative="1">
      <w:start w:val="1"/>
      <w:numFmt w:val="bullet"/>
      <w:lvlText w:val=""/>
      <w:lvlJc w:val="left"/>
      <w:pPr>
        <w:ind w:left="6480" w:hanging="360"/>
      </w:pPr>
      <w:rPr>
        <w:rFonts w:ascii="Wingdings" w:hAnsi="Wingdings" w:hint="default"/>
      </w:rPr>
    </w:lvl>
  </w:abstractNum>
  <w:abstractNum w:abstractNumId="9" w15:restartNumberingAfterBreak="0">
    <w:nsid w:val="7E1B279E"/>
    <w:multiLevelType w:val="hybridMultilevel"/>
    <w:tmpl w:val="3A486C80"/>
    <w:lvl w:ilvl="0" w:tplc="BEFEC62C">
      <w:start w:val="5"/>
      <w:numFmt w:val="bullet"/>
      <w:lvlText w:val="-"/>
      <w:lvlJc w:val="left"/>
      <w:pPr>
        <w:ind w:left="720" w:hanging="360"/>
      </w:pPr>
      <w:rPr>
        <w:rFonts w:ascii="Calibri" w:eastAsia="Calibri" w:hAnsi="Calibri" w:cs="Calibri" w:hint="default"/>
      </w:rPr>
    </w:lvl>
    <w:lvl w:ilvl="1" w:tplc="1960CA88" w:tentative="1">
      <w:start w:val="1"/>
      <w:numFmt w:val="bullet"/>
      <w:lvlText w:val="o"/>
      <w:lvlJc w:val="left"/>
      <w:pPr>
        <w:ind w:left="1440" w:hanging="360"/>
      </w:pPr>
      <w:rPr>
        <w:rFonts w:ascii="Courier New" w:hAnsi="Courier New" w:cs="Courier New" w:hint="default"/>
      </w:rPr>
    </w:lvl>
    <w:lvl w:ilvl="2" w:tplc="4EB03D44" w:tentative="1">
      <w:start w:val="1"/>
      <w:numFmt w:val="bullet"/>
      <w:lvlText w:val=""/>
      <w:lvlJc w:val="left"/>
      <w:pPr>
        <w:ind w:left="2160" w:hanging="360"/>
      </w:pPr>
      <w:rPr>
        <w:rFonts w:ascii="Wingdings" w:hAnsi="Wingdings" w:hint="default"/>
      </w:rPr>
    </w:lvl>
    <w:lvl w:ilvl="3" w:tplc="A3A47CD2" w:tentative="1">
      <w:start w:val="1"/>
      <w:numFmt w:val="bullet"/>
      <w:lvlText w:val=""/>
      <w:lvlJc w:val="left"/>
      <w:pPr>
        <w:ind w:left="2880" w:hanging="360"/>
      </w:pPr>
      <w:rPr>
        <w:rFonts w:ascii="Symbol" w:hAnsi="Symbol" w:hint="default"/>
      </w:rPr>
    </w:lvl>
    <w:lvl w:ilvl="4" w:tplc="1BAC03E2" w:tentative="1">
      <w:start w:val="1"/>
      <w:numFmt w:val="bullet"/>
      <w:lvlText w:val="o"/>
      <w:lvlJc w:val="left"/>
      <w:pPr>
        <w:ind w:left="3600" w:hanging="360"/>
      </w:pPr>
      <w:rPr>
        <w:rFonts w:ascii="Courier New" w:hAnsi="Courier New" w:cs="Courier New" w:hint="default"/>
      </w:rPr>
    </w:lvl>
    <w:lvl w:ilvl="5" w:tplc="64F21456" w:tentative="1">
      <w:start w:val="1"/>
      <w:numFmt w:val="bullet"/>
      <w:lvlText w:val=""/>
      <w:lvlJc w:val="left"/>
      <w:pPr>
        <w:ind w:left="4320" w:hanging="360"/>
      </w:pPr>
      <w:rPr>
        <w:rFonts w:ascii="Wingdings" w:hAnsi="Wingdings" w:hint="default"/>
      </w:rPr>
    </w:lvl>
    <w:lvl w:ilvl="6" w:tplc="7FD473E4" w:tentative="1">
      <w:start w:val="1"/>
      <w:numFmt w:val="bullet"/>
      <w:lvlText w:val=""/>
      <w:lvlJc w:val="left"/>
      <w:pPr>
        <w:ind w:left="5040" w:hanging="360"/>
      </w:pPr>
      <w:rPr>
        <w:rFonts w:ascii="Symbol" w:hAnsi="Symbol" w:hint="default"/>
      </w:rPr>
    </w:lvl>
    <w:lvl w:ilvl="7" w:tplc="629C9796" w:tentative="1">
      <w:start w:val="1"/>
      <w:numFmt w:val="bullet"/>
      <w:lvlText w:val="o"/>
      <w:lvlJc w:val="left"/>
      <w:pPr>
        <w:ind w:left="5760" w:hanging="360"/>
      </w:pPr>
      <w:rPr>
        <w:rFonts w:ascii="Courier New" w:hAnsi="Courier New" w:cs="Courier New" w:hint="default"/>
      </w:rPr>
    </w:lvl>
    <w:lvl w:ilvl="8" w:tplc="C326F990"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2"/>
  </w:num>
  <w:num w:numId="4">
    <w:abstractNumId w:val="7"/>
  </w:num>
  <w:num w:numId="5">
    <w:abstractNumId w:val="4"/>
  </w:num>
  <w:num w:numId="6">
    <w:abstractNumId w:val="5"/>
  </w:num>
  <w:num w:numId="7">
    <w:abstractNumId w:val="8"/>
  </w:num>
  <w:num w:numId="8">
    <w:abstractNumId w:val="3"/>
  </w:num>
  <w:num w:numId="9">
    <w:abstractNumId w:val="9"/>
  </w:num>
  <w:num w:numId="10">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7537D"/>
    <w:rsid w:val="000822E0"/>
    <w:rsid w:val="000A3E0E"/>
    <w:rsid w:val="000B6AE2"/>
    <w:rsid w:val="000D09F3"/>
    <w:rsid w:val="000E0E33"/>
    <w:rsid w:val="001008C6"/>
    <w:rsid w:val="001066F8"/>
    <w:rsid w:val="00111F49"/>
    <w:rsid w:val="00143D2A"/>
    <w:rsid w:val="00187513"/>
    <w:rsid w:val="00187816"/>
    <w:rsid w:val="001A68CE"/>
    <w:rsid w:val="001D04BB"/>
    <w:rsid w:val="001D0D2D"/>
    <w:rsid w:val="001E0FC7"/>
    <w:rsid w:val="002011D5"/>
    <w:rsid w:val="002012EF"/>
    <w:rsid w:val="00207A33"/>
    <w:rsid w:val="00257353"/>
    <w:rsid w:val="00290359"/>
    <w:rsid w:val="002A7B70"/>
    <w:rsid w:val="002E2528"/>
    <w:rsid w:val="002E721B"/>
    <w:rsid w:val="002F24EF"/>
    <w:rsid w:val="002F6F8D"/>
    <w:rsid w:val="00307637"/>
    <w:rsid w:val="00307DBC"/>
    <w:rsid w:val="00311033"/>
    <w:rsid w:val="003248BC"/>
    <w:rsid w:val="00326858"/>
    <w:rsid w:val="00372DDC"/>
    <w:rsid w:val="00414C5E"/>
    <w:rsid w:val="00437D5C"/>
    <w:rsid w:val="00445824"/>
    <w:rsid w:val="00470E60"/>
    <w:rsid w:val="004836A9"/>
    <w:rsid w:val="00492244"/>
    <w:rsid w:val="004A71FF"/>
    <w:rsid w:val="004D3EC2"/>
    <w:rsid w:val="00542A2C"/>
    <w:rsid w:val="00560236"/>
    <w:rsid w:val="00560715"/>
    <w:rsid w:val="005B0BB1"/>
    <w:rsid w:val="00611B8A"/>
    <w:rsid w:val="006510A4"/>
    <w:rsid w:val="006A00F8"/>
    <w:rsid w:val="006C7B7E"/>
    <w:rsid w:val="006F7F50"/>
    <w:rsid w:val="0078282A"/>
    <w:rsid w:val="007A5BC7"/>
    <w:rsid w:val="007B4F79"/>
    <w:rsid w:val="007D7139"/>
    <w:rsid w:val="007F5B41"/>
    <w:rsid w:val="0081583C"/>
    <w:rsid w:val="008D5C68"/>
    <w:rsid w:val="008F7246"/>
    <w:rsid w:val="00926F13"/>
    <w:rsid w:val="00927DFD"/>
    <w:rsid w:val="00996906"/>
    <w:rsid w:val="009A240D"/>
    <w:rsid w:val="00A12DAD"/>
    <w:rsid w:val="00A54597"/>
    <w:rsid w:val="00AB3A7E"/>
    <w:rsid w:val="00AB5FB5"/>
    <w:rsid w:val="00AC093A"/>
    <w:rsid w:val="00B047FD"/>
    <w:rsid w:val="00B12AE5"/>
    <w:rsid w:val="00B62402"/>
    <w:rsid w:val="00B925EA"/>
    <w:rsid w:val="00BB0FDE"/>
    <w:rsid w:val="00BC6152"/>
    <w:rsid w:val="00C2449E"/>
    <w:rsid w:val="00C52D1E"/>
    <w:rsid w:val="00C61ADE"/>
    <w:rsid w:val="00C709B4"/>
    <w:rsid w:val="00C734A6"/>
    <w:rsid w:val="00C856BE"/>
    <w:rsid w:val="00C85DAA"/>
    <w:rsid w:val="00C9033C"/>
    <w:rsid w:val="00CB50E9"/>
    <w:rsid w:val="00CD6927"/>
    <w:rsid w:val="00D404AA"/>
    <w:rsid w:val="00D7515B"/>
    <w:rsid w:val="00D778A1"/>
    <w:rsid w:val="00DB276B"/>
    <w:rsid w:val="00DC2502"/>
    <w:rsid w:val="00DF6AFB"/>
    <w:rsid w:val="00E56735"/>
    <w:rsid w:val="00E8341C"/>
    <w:rsid w:val="00EB250C"/>
    <w:rsid w:val="00EC4635"/>
    <w:rsid w:val="00ED34F3"/>
    <w:rsid w:val="00F35A06"/>
    <w:rsid w:val="00F4154A"/>
    <w:rsid w:val="00F54A75"/>
    <w:rsid w:val="00FB7B0A"/>
    <w:rsid w:val="00FB7B66"/>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E3369D"/>
  <w15:docId w15:val="{1FD4B76D-A2C3-4707-B827-B1E55BF6B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unhideWhenUsed/>
    <w:rsid w:val="00C856BE"/>
    <w:rPr>
      <w:sz w:val="16"/>
      <w:szCs w:val="16"/>
      <w:lang w:val="es-ES_tradnl"/>
    </w:rPr>
  </w:style>
  <w:style w:type="paragraph" w:styleId="CommentText">
    <w:name w:val="annotation text"/>
    <w:basedOn w:val="Normal"/>
    <w:link w:val="CommentTextChar"/>
    <w:uiPriority w:val="99"/>
    <w:unhideWhenUsed/>
    <w:rsid w:val="00C856BE"/>
    <w:rPr>
      <w:sz w:val="20"/>
      <w:szCs w:val="20"/>
      <w:lang w:val="es-ES_tradnl"/>
    </w:rPr>
  </w:style>
  <w:style w:type="character" w:customStyle="1" w:styleId="CommentTextChar">
    <w:name w:val="Comment Text Char"/>
    <w:basedOn w:val="DefaultParagraphFont"/>
    <w:link w:val="CommentText"/>
    <w:uiPriority w:val="99"/>
    <w:rsid w:val="00C856BE"/>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customStyle="1" w:styleId="Revizija1">
    <w:name w:val="Revizija1"/>
    <w:hidden/>
    <w:uiPriority w:val="99"/>
    <w:semiHidden/>
    <w:rsid w:val="001B3202"/>
    <w:rPr>
      <w:sz w:val="22"/>
      <w:szCs w:val="22"/>
    </w:rPr>
  </w:style>
  <w:style w:type="paragraph" w:styleId="TOCHeading">
    <w:name w:val="TOC Heading"/>
    <w:basedOn w:val="Heading1"/>
    <w:next w:val="Normal"/>
    <w:uiPriority w:val="39"/>
    <w:semiHidden/>
    <w:unhideWhenUsed/>
    <w:qFormat/>
    <w:rsid w:val="001D04BB"/>
    <w:pPr>
      <w:keepNext/>
      <w:keepLines/>
      <w:numPr>
        <w:numId w:val="0"/>
      </w:numPr>
      <w:spacing w:before="480" w:after="0"/>
      <w:outlineLvl w:val="9"/>
    </w:pPr>
    <w:rPr>
      <w:rFonts w:ascii="Cambria" w:eastAsia="Times New Roman" w:hAnsi="Cambria"/>
      <w:bCs/>
      <w:color w:val="365F91"/>
    </w:rPr>
  </w:style>
  <w:style w:type="character" w:styleId="FollowedHyperlink">
    <w:name w:val="FollowedHyperlink"/>
    <w:basedOn w:val="DefaultParagraphFont"/>
    <w:uiPriority w:val="99"/>
    <w:semiHidden/>
    <w:unhideWhenUsed/>
    <w:rsid w:val="002F6F8D"/>
    <w:rPr>
      <w:color w:val="800080" w:themeColor="followedHyperlink"/>
      <w:u w:val="single"/>
    </w:rPr>
  </w:style>
  <w:style w:type="paragraph" w:styleId="NormalWeb">
    <w:name w:val="Normal (Web)"/>
    <w:basedOn w:val="Normal"/>
    <w:uiPriority w:val="99"/>
    <w:unhideWhenUsed/>
    <w:rsid w:val="002F6F8D"/>
    <w:pPr>
      <w:spacing w:before="100" w:beforeAutospacing="1" w:after="100" w:afterAutospacing="1" w:line="240" w:lineRule="auto"/>
    </w:pPr>
    <w:rPr>
      <w:rFonts w:ascii="Times New Roman" w:eastAsiaTheme="minorEastAsia" w:hAnsi="Times New Roman"/>
      <w:sz w:val="24"/>
      <w:szCs w:val="24"/>
      <w:lang w:val="hr-HR" w:eastAsia="zh-CN" w:bidi="ar-SA"/>
    </w:rPr>
  </w:style>
  <w:style w:type="character" w:customStyle="1" w:styleId="UnresolvedMention">
    <w:name w:val="Unresolved Mention"/>
    <w:basedOn w:val="DefaultParagraphFont"/>
    <w:uiPriority w:val="99"/>
    <w:semiHidden/>
    <w:unhideWhenUsed/>
    <w:rsid w:val="00C856BE"/>
    <w:rPr>
      <w:color w:val="808080"/>
      <w:shd w:val="clear" w:color="auto" w:fill="E6E6E6"/>
    </w:rPr>
  </w:style>
  <w:style w:type="paragraph" w:styleId="NoSpacing">
    <w:name w:val="No Spacing"/>
    <w:uiPriority w:val="1"/>
    <w:qFormat/>
    <w:rsid w:val="004D3EC2"/>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895753">
      <w:bodyDiv w:val="1"/>
      <w:marLeft w:val="0"/>
      <w:marRight w:val="0"/>
      <w:marTop w:val="0"/>
      <w:marBottom w:val="0"/>
      <w:divBdr>
        <w:top w:val="none" w:sz="0" w:space="0" w:color="auto"/>
        <w:left w:val="none" w:sz="0" w:space="0" w:color="auto"/>
        <w:bottom w:val="none" w:sz="0" w:space="0" w:color="auto"/>
        <w:right w:val="none" w:sz="0" w:space="0" w:color="auto"/>
      </w:divBdr>
    </w:div>
    <w:div w:id="896548264">
      <w:bodyDiv w:val="1"/>
      <w:marLeft w:val="0"/>
      <w:marRight w:val="0"/>
      <w:marTop w:val="0"/>
      <w:marBottom w:val="0"/>
      <w:divBdr>
        <w:top w:val="none" w:sz="0" w:space="0" w:color="auto"/>
        <w:left w:val="none" w:sz="0" w:space="0" w:color="auto"/>
        <w:bottom w:val="none" w:sz="0" w:space="0" w:color="auto"/>
        <w:right w:val="none" w:sz="0" w:space="0" w:color="auto"/>
      </w:divBdr>
    </w:div>
    <w:div w:id="1309439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2&amp;QTY=1&amp;CART=1&amp;CARD=1&amp;SHORT_FORM=1&amp;LANG=es?utm_source=toolkit-document-preview&amp;utm_medium=downloaded-content&amp;utm_campaign=iso-270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0&amp;QTY=1&amp;CART=1&amp;CARD=1&amp;SHORT_FORM=1&amp;LANG=es?utm_source=toolkit-document-preview&amp;utm_medium=downloaded-content&amp;utm_campaign=iso-270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29&amp;QTY=1&amp;CART=1&amp;CARD=1&amp;SHORT_FORM=1&amp;LANG=es?utm_source=toolkit-document-preview&amp;utm_medium=downloaded-content&amp;utm_campaign=iso-270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1A8409A6-B0FC-45EE-BE91-56E74618E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928</Words>
  <Characters>4841</Characters>
  <Application>Microsoft Office Word</Application>
  <DocSecurity>0</DocSecurity>
  <Lines>322</Lines>
  <Paragraphs>192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Política de control de acceso</vt:lpstr>
      <vt:lpstr>Access Control Policy</vt:lpstr>
    </vt:vector>
  </TitlesOfParts>
  <Company>Advisera Expert Solutions Ltd</Company>
  <LinksUpToDate>false</LinksUpToDate>
  <CharactersWithSpaces>5577</CharactersWithSpaces>
  <SharedDoc>false</SharedDoc>
  <HLinks>
    <vt:vector size="84" baseType="variant">
      <vt:variant>
        <vt:i4>1441845</vt:i4>
      </vt:variant>
      <vt:variant>
        <vt:i4>80</vt:i4>
      </vt:variant>
      <vt:variant>
        <vt:i4>0</vt:i4>
      </vt:variant>
      <vt:variant>
        <vt:i4>5</vt:i4>
      </vt:variant>
      <vt:variant>
        <vt:lpwstr/>
      </vt:variant>
      <vt:variant>
        <vt:lpwstr>_Toc269999770</vt:lpwstr>
      </vt:variant>
      <vt:variant>
        <vt:i4>1507381</vt:i4>
      </vt:variant>
      <vt:variant>
        <vt:i4>74</vt:i4>
      </vt:variant>
      <vt:variant>
        <vt:i4>0</vt:i4>
      </vt:variant>
      <vt:variant>
        <vt:i4>5</vt:i4>
      </vt:variant>
      <vt:variant>
        <vt:lpwstr/>
      </vt:variant>
      <vt:variant>
        <vt:lpwstr>_Toc269999769</vt:lpwstr>
      </vt:variant>
      <vt:variant>
        <vt:i4>1507381</vt:i4>
      </vt:variant>
      <vt:variant>
        <vt:i4>68</vt:i4>
      </vt:variant>
      <vt:variant>
        <vt:i4>0</vt:i4>
      </vt:variant>
      <vt:variant>
        <vt:i4>5</vt:i4>
      </vt:variant>
      <vt:variant>
        <vt:lpwstr/>
      </vt:variant>
      <vt:variant>
        <vt:lpwstr>_Toc269999768</vt:lpwstr>
      </vt:variant>
      <vt:variant>
        <vt:i4>1507381</vt:i4>
      </vt:variant>
      <vt:variant>
        <vt:i4>62</vt:i4>
      </vt:variant>
      <vt:variant>
        <vt:i4>0</vt:i4>
      </vt:variant>
      <vt:variant>
        <vt:i4>5</vt:i4>
      </vt:variant>
      <vt:variant>
        <vt:lpwstr/>
      </vt:variant>
      <vt:variant>
        <vt:lpwstr>_Toc269999767</vt:lpwstr>
      </vt:variant>
      <vt:variant>
        <vt:i4>1507381</vt:i4>
      </vt:variant>
      <vt:variant>
        <vt:i4>56</vt:i4>
      </vt:variant>
      <vt:variant>
        <vt:i4>0</vt:i4>
      </vt:variant>
      <vt:variant>
        <vt:i4>5</vt:i4>
      </vt:variant>
      <vt:variant>
        <vt:lpwstr/>
      </vt:variant>
      <vt:variant>
        <vt:lpwstr>_Toc269999766</vt:lpwstr>
      </vt:variant>
      <vt:variant>
        <vt:i4>1507381</vt:i4>
      </vt:variant>
      <vt:variant>
        <vt:i4>50</vt:i4>
      </vt:variant>
      <vt:variant>
        <vt:i4>0</vt:i4>
      </vt:variant>
      <vt:variant>
        <vt:i4>5</vt:i4>
      </vt:variant>
      <vt:variant>
        <vt:lpwstr/>
      </vt:variant>
      <vt:variant>
        <vt:lpwstr>_Toc269999765</vt:lpwstr>
      </vt:variant>
      <vt:variant>
        <vt:i4>1507381</vt:i4>
      </vt:variant>
      <vt:variant>
        <vt:i4>44</vt:i4>
      </vt:variant>
      <vt:variant>
        <vt:i4>0</vt:i4>
      </vt:variant>
      <vt:variant>
        <vt:i4>5</vt:i4>
      </vt:variant>
      <vt:variant>
        <vt:lpwstr/>
      </vt:variant>
      <vt:variant>
        <vt:lpwstr>_Toc269999764</vt:lpwstr>
      </vt:variant>
      <vt:variant>
        <vt:i4>1507381</vt:i4>
      </vt:variant>
      <vt:variant>
        <vt:i4>38</vt:i4>
      </vt:variant>
      <vt:variant>
        <vt:i4>0</vt:i4>
      </vt:variant>
      <vt:variant>
        <vt:i4>5</vt:i4>
      </vt:variant>
      <vt:variant>
        <vt:lpwstr/>
      </vt:variant>
      <vt:variant>
        <vt:lpwstr>_Toc269999763</vt:lpwstr>
      </vt:variant>
      <vt:variant>
        <vt:i4>1507381</vt:i4>
      </vt:variant>
      <vt:variant>
        <vt:i4>32</vt:i4>
      </vt:variant>
      <vt:variant>
        <vt:i4>0</vt:i4>
      </vt:variant>
      <vt:variant>
        <vt:i4>5</vt:i4>
      </vt:variant>
      <vt:variant>
        <vt:lpwstr/>
      </vt:variant>
      <vt:variant>
        <vt:lpwstr>_Toc269999762</vt:lpwstr>
      </vt:variant>
      <vt:variant>
        <vt:i4>1507381</vt:i4>
      </vt:variant>
      <vt:variant>
        <vt:i4>26</vt:i4>
      </vt:variant>
      <vt:variant>
        <vt:i4>0</vt:i4>
      </vt:variant>
      <vt:variant>
        <vt:i4>5</vt:i4>
      </vt:variant>
      <vt:variant>
        <vt:lpwstr/>
      </vt:variant>
      <vt:variant>
        <vt:lpwstr>_Toc269999761</vt:lpwstr>
      </vt:variant>
      <vt:variant>
        <vt:i4>1507381</vt:i4>
      </vt:variant>
      <vt:variant>
        <vt:i4>20</vt:i4>
      </vt:variant>
      <vt:variant>
        <vt:i4>0</vt:i4>
      </vt:variant>
      <vt:variant>
        <vt:i4>5</vt:i4>
      </vt:variant>
      <vt:variant>
        <vt:lpwstr/>
      </vt:variant>
      <vt:variant>
        <vt:lpwstr>_Toc269999760</vt:lpwstr>
      </vt:variant>
      <vt:variant>
        <vt:i4>1310773</vt:i4>
      </vt:variant>
      <vt:variant>
        <vt:i4>14</vt:i4>
      </vt:variant>
      <vt:variant>
        <vt:i4>0</vt:i4>
      </vt:variant>
      <vt:variant>
        <vt:i4>5</vt:i4>
      </vt:variant>
      <vt:variant>
        <vt:lpwstr/>
      </vt:variant>
      <vt:variant>
        <vt:lpwstr>_Toc269999759</vt:lpwstr>
      </vt:variant>
      <vt:variant>
        <vt:i4>1310773</vt:i4>
      </vt:variant>
      <vt:variant>
        <vt:i4>8</vt:i4>
      </vt:variant>
      <vt:variant>
        <vt:i4>0</vt:i4>
      </vt:variant>
      <vt:variant>
        <vt:i4>5</vt:i4>
      </vt:variant>
      <vt:variant>
        <vt:lpwstr/>
      </vt:variant>
      <vt:variant>
        <vt:lpwstr>_Toc269999758</vt:lpwstr>
      </vt:variant>
      <vt:variant>
        <vt:i4>1310773</vt:i4>
      </vt:variant>
      <vt:variant>
        <vt:i4>2</vt:i4>
      </vt:variant>
      <vt:variant>
        <vt:i4>0</vt:i4>
      </vt:variant>
      <vt:variant>
        <vt:i4>5</vt:i4>
      </vt:variant>
      <vt:variant>
        <vt:lpwstr/>
      </vt:variant>
      <vt:variant>
        <vt:lpwstr>_Toc269999757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 control de acceso</dc:title>
  <dc:creator>Advisera</dc:creator>
  <dc:description>©2023 Esta plantilla puede ser utilizada por los clientes de Advisera Expert Solutions Ltd, www.advisera.com de acuerdo al contrato de licencia.</dc:description>
  <cp:lastModifiedBy>Vanda</cp:lastModifiedBy>
  <cp:revision>3</cp:revision>
  <dcterms:created xsi:type="dcterms:W3CDTF">2024-01-12T11:27:00Z</dcterms:created>
  <dcterms:modified xsi:type="dcterms:W3CDTF">2024-01-12T11:27:00Z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e148de933b6d09da40ad84ef305a819fdf6c1c93433f70d6e49f1d2b064c2979</vt:lpwstr>
  </property>
</Properties>
</file>