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6A1AF9" w14:textId="41C082D3" w:rsidR="0008166F" w:rsidRDefault="0008166F" w:rsidP="0008166F">
      <w:pPr>
        <w:rPr>
          <w:b/>
          <w:sz w:val="28"/>
        </w:rPr>
      </w:pPr>
      <w:bookmarkStart w:id="0" w:name="_Toc263078249"/>
      <w:commentRangeStart w:id="1"/>
      <w:r w:rsidRPr="00622A83">
        <w:rPr>
          <w:b/>
          <w:sz w:val="28"/>
        </w:rPr>
        <w:t>P</w:t>
      </w:r>
      <w:r w:rsidR="00681666" w:rsidRPr="00622A83">
        <w:rPr>
          <w:b/>
          <w:sz w:val="28"/>
        </w:rPr>
        <w:t>lan</w:t>
      </w:r>
      <w:r w:rsidR="00681666" w:rsidRPr="00622A83">
        <w:t xml:space="preserve"> </w:t>
      </w:r>
      <w:r w:rsidR="00681666" w:rsidRPr="00622A83">
        <w:rPr>
          <w:b/>
          <w:sz w:val="28"/>
        </w:rPr>
        <w:t>de formación y concienciación</w:t>
      </w:r>
      <w:commentRangeEnd w:id="1"/>
      <w:r w:rsidR="007C49DF" w:rsidRPr="00622A83">
        <w:rPr>
          <w:rStyle w:val="CommentReference"/>
        </w:rPr>
        <w:commentReference w:id="1"/>
      </w:r>
    </w:p>
    <w:p w14:paraId="1167BAE3" w14:textId="166C57D0" w:rsidR="00DE4600" w:rsidRPr="00622A83" w:rsidRDefault="00DE4600" w:rsidP="00DE4600">
      <w:pPr>
        <w:jc w:val="center"/>
        <w:rPr>
          <w:b/>
          <w:sz w:val="28"/>
          <w:szCs w:val="28"/>
        </w:rPr>
      </w:pPr>
      <w:r w:rsidRPr="00175F7D">
        <w:t>** VERSIÓN DE MUESTRA GRATIS **</w:t>
      </w:r>
    </w:p>
    <w:p w14:paraId="3F999D7F" w14:textId="03A861FA" w:rsidR="0008166F" w:rsidRPr="00622A83" w:rsidRDefault="0008166F" w:rsidP="0008166F">
      <w:r w:rsidRPr="00622A83">
        <w:t xml:space="preserve">Con el objetivo de preparar </w:t>
      </w:r>
      <w:commentRangeStart w:id="2"/>
      <w:r w:rsidRPr="00622A83">
        <w:t xml:space="preserve">a ese personal </w:t>
      </w:r>
      <w:commentRangeEnd w:id="2"/>
      <w:r w:rsidR="007C49DF" w:rsidRPr="00622A83">
        <w:rPr>
          <w:rStyle w:val="CommentReference"/>
        </w:rPr>
        <w:commentReference w:id="2"/>
      </w:r>
      <w:r w:rsidRPr="00622A83">
        <w:t xml:space="preserve">para que pueda cumplir una función en la </w:t>
      </w:r>
      <w:r w:rsidR="00A023B2" w:rsidRPr="00622A83">
        <w:t>continuidad de negocio</w:t>
      </w:r>
      <w:r w:rsidRPr="00622A83">
        <w:t xml:space="preserve">, se debe llevar a cabo la siguiente </w:t>
      </w:r>
      <w:commentRangeStart w:id="3"/>
      <w:r w:rsidR="007C49DF" w:rsidRPr="00622A83">
        <w:t>formación</w:t>
      </w:r>
      <w:commentRangeEnd w:id="3"/>
      <w:r w:rsidR="007C49DF" w:rsidRPr="00622A83">
        <w:rPr>
          <w:rStyle w:val="CommentReference"/>
        </w:rPr>
        <w:commentReference w:id="3"/>
      </w:r>
      <w:r w:rsidRPr="00622A83"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0"/>
        <w:gridCol w:w="2375"/>
        <w:gridCol w:w="2377"/>
        <w:gridCol w:w="2377"/>
        <w:gridCol w:w="2417"/>
        <w:gridCol w:w="2244"/>
      </w:tblGrid>
      <w:tr w:rsidR="0008166F" w:rsidRPr="00622A83" w14:paraId="704470A8" w14:textId="77777777" w:rsidTr="0008166F">
        <w:tc>
          <w:tcPr>
            <w:tcW w:w="2430" w:type="dxa"/>
            <w:shd w:val="clear" w:color="auto" w:fill="D9D9D9"/>
          </w:tcPr>
          <w:p w14:paraId="033BDF37" w14:textId="77777777" w:rsidR="0008166F" w:rsidRPr="00622A83" w:rsidRDefault="0008166F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4"/>
            <w:r w:rsidRPr="00622A83">
              <w:rPr>
                <w:b/>
                <w:i/>
                <w:sz w:val="20"/>
              </w:rPr>
              <w:t>Cargo o nombre</w:t>
            </w:r>
            <w:commentRangeEnd w:id="4"/>
            <w:r w:rsidR="007C49DF" w:rsidRPr="00622A83">
              <w:rPr>
                <w:rStyle w:val="CommentReference"/>
              </w:rPr>
              <w:commentReference w:id="4"/>
            </w:r>
          </w:p>
        </w:tc>
        <w:tc>
          <w:tcPr>
            <w:tcW w:w="2375" w:type="dxa"/>
            <w:shd w:val="clear" w:color="auto" w:fill="D9D9D9"/>
          </w:tcPr>
          <w:p w14:paraId="2AEEFECC" w14:textId="142F220A" w:rsidR="0008166F" w:rsidRPr="00622A83" w:rsidRDefault="00DE4600" w:rsidP="000C5687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377" w:type="dxa"/>
            <w:shd w:val="clear" w:color="auto" w:fill="D9D9D9"/>
          </w:tcPr>
          <w:p w14:paraId="2DB1AC55" w14:textId="20B7FC6C" w:rsidR="0008166F" w:rsidRPr="00622A83" w:rsidRDefault="00DE4600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377" w:type="dxa"/>
            <w:shd w:val="clear" w:color="auto" w:fill="D9D9D9"/>
          </w:tcPr>
          <w:p w14:paraId="142D09A8" w14:textId="272F230C" w:rsidR="0008166F" w:rsidRPr="00622A83" w:rsidRDefault="00DE4600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417" w:type="dxa"/>
            <w:shd w:val="clear" w:color="auto" w:fill="D9D9D9"/>
          </w:tcPr>
          <w:p w14:paraId="1ED81E2B" w14:textId="3BE45EAF" w:rsidR="0008166F" w:rsidRPr="00622A83" w:rsidRDefault="00DE4600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…</w:t>
            </w:r>
          </w:p>
        </w:tc>
        <w:tc>
          <w:tcPr>
            <w:tcW w:w="2244" w:type="dxa"/>
            <w:shd w:val="clear" w:color="auto" w:fill="D9D9D9"/>
          </w:tcPr>
          <w:p w14:paraId="640A0A92" w14:textId="77777777" w:rsidR="0008166F" w:rsidRPr="00622A83" w:rsidRDefault="0008166F" w:rsidP="0008166F">
            <w:pPr>
              <w:spacing w:after="0"/>
              <w:rPr>
                <w:b/>
                <w:i/>
                <w:sz w:val="20"/>
                <w:szCs w:val="20"/>
              </w:rPr>
            </w:pPr>
            <w:commentRangeStart w:id="5"/>
            <w:r w:rsidRPr="00622A83">
              <w:rPr>
                <w:b/>
                <w:i/>
                <w:sz w:val="20"/>
              </w:rPr>
              <w:t>Conocimientos, habilidades y experiencia logrados</w:t>
            </w:r>
            <w:commentRangeEnd w:id="5"/>
            <w:r w:rsidR="007C49DF" w:rsidRPr="00622A83">
              <w:rPr>
                <w:rStyle w:val="CommentReference"/>
              </w:rPr>
              <w:commentReference w:id="5"/>
            </w:r>
          </w:p>
        </w:tc>
      </w:tr>
      <w:tr w:rsidR="00AA4F2C" w:rsidRPr="00622A83" w14:paraId="08F27E45" w14:textId="77777777" w:rsidTr="0008166F">
        <w:tc>
          <w:tcPr>
            <w:tcW w:w="2430" w:type="dxa"/>
          </w:tcPr>
          <w:p w14:paraId="0CA2D346" w14:textId="7776AFD2" w:rsidR="00AA4F2C" w:rsidRPr="00622A83" w:rsidRDefault="00622A83" w:rsidP="00AA4F2C">
            <w:pPr>
              <w:spacing w:after="0"/>
              <w:rPr>
                <w:i/>
                <w:sz w:val="20"/>
                <w:szCs w:val="20"/>
              </w:rPr>
            </w:pPr>
            <w:r w:rsidRPr="00622A83">
              <w:rPr>
                <w:i/>
                <w:color w:val="A6A6A6" w:themeColor="background1" w:themeShade="A6"/>
                <w:sz w:val="20"/>
                <w:szCs w:val="20"/>
              </w:rPr>
              <w:t>Ej.</w:t>
            </w:r>
            <w:r w:rsidR="00AA4F2C" w:rsidRPr="00622A83">
              <w:rPr>
                <w:i/>
                <w:color w:val="A6A6A6" w:themeColor="background1" w:themeShade="A6"/>
                <w:sz w:val="20"/>
                <w:szCs w:val="20"/>
              </w:rPr>
              <w:t xml:space="preserve"> Administrador del Sistema </w:t>
            </w:r>
          </w:p>
        </w:tc>
        <w:tc>
          <w:tcPr>
            <w:tcW w:w="2375" w:type="dxa"/>
          </w:tcPr>
          <w:p w14:paraId="5D8FC9D1" w14:textId="2CEC5D63" w:rsidR="00AA4F2C" w:rsidRPr="00622A83" w:rsidRDefault="00DE4600" w:rsidP="00AA4F2C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14:paraId="703E4944" w14:textId="7C38AD9A" w:rsidR="00AA4F2C" w:rsidRPr="00622A83" w:rsidRDefault="00DE4600" w:rsidP="00AA4F2C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14:paraId="208D9696" w14:textId="27D4C199" w:rsidR="00AA4F2C" w:rsidRPr="00622A83" w:rsidRDefault="00DE4600" w:rsidP="00AA4F2C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417" w:type="dxa"/>
          </w:tcPr>
          <w:p w14:paraId="72D6CD15" w14:textId="325C4151" w:rsidR="00AA4F2C" w:rsidRPr="00622A83" w:rsidRDefault="00DE4600" w:rsidP="00AA4F2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244" w:type="dxa"/>
          </w:tcPr>
          <w:p w14:paraId="3586A19B" w14:textId="75ED6DB7" w:rsidR="00AA4F2C" w:rsidRPr="00622A83" w:rsidRDefault="00AA4F2C" w:rsidP="00AA4F2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622A83">
              <w:rPr>
                <w:i/>
                <w:color w:val="A6A6A6" w:themeColor="background1" w:themeShade="A6"/>
                <w:sz w:val="20"/>
                <w:szCs w:val="20"/>
              </w:rPr>
              <w:t xml:space="preserve">Ej. Capacidad </w:t>
            </w:r>
            <w:r w:rsidR="00622A83" w:rsidRPr="00622A83">
              <w:rPr>
                <w:i/>
                <w:color w:val="A6A6A6" w:themeColor="background1" w:themeShade="A6"/>
                <w:sz w:val="20"/>
                <w:szCs w:val="20"/>
              </w:rPr>
              <w:t>de</w:t>
            </w:r>
            <w:r w:rsidRPr="00622A83">
              <w:rPr>
                <w:i/>
                <w:color w:val="A6A6A6" w:themeColor="background1" w:themeShade="A6"/>
                <w:sz w:val="20"/>
                <w:szCs w:val="20"/>
              </w:rPr>
              <w:t xml:space="preserve"> instalar una nueva </w:t>
            </w:r>
            <w:r w:rsidR="00622A83" w:rsidRPr="00622A83">
              <w:rPr>
                <w:i/>
                <w:color w:val="A6A6A6" w:themeColor="background1" w:themeShade="A6"/>
                <w:sz w:val="20"/>
                <w:szCs w:val="20"/>
              </w:rPr>
              <w:t>versión</w:t>
            </w:r>
            <w:r w:rsidRPr="00622A83">
              <w:rPr>
                <w:i/>
                <w:color w:val="A6A6A6" w:themeColor="background1" w:themeShade="A6"/>
                <w:sz w:val="20"/>
                <w:szCs w:val="20"/>
              </w:rPr>
              <w:t xml:space="preserve"> del sistema</w:t>
            </w:r>
          </w:p>
        </w:tc>
      </w:tr>
      <w:tr w:rsidR="00AA4F2C" w:rsidRPr="00622A83" w14:paraId="363296E7" w14:textId="77777777" w:rsidTr="0008166F">
        <w:tc>
          <w:tcPr>
            <w:tcW w:w="2430" w:type="dxa"/>
          </w:tcPr>
          <w:p w14:paraId="59E2D111" w14:textId="2774B898" w:rsidR="00AA4F2C" w:rsidRPr="00622A83" w:rsidRDefault="00AA4F2C" w:rsidP="00AA4F2C">
            <w:pPr>
              <w:spacing w:after="0"/>
              <w:rPr>
                <w:i/>
                <w:sz w:val="20"/>
                <w:szCs w:val="20"/>
              </w:rPr>
            </w:pPr>
            <w:commentRangeStart w:id="6"/>
            <w:r w:rsidRPr="00622A83">
              <w:rPr>
                <w:i/>
                <w:color w:val="A6A6A6" w:themeColor="background1" w:themeShade="A6"/>
                <w:sz w:val="20"/>
                <w:szCs w:val="20"/>
              </w:rPr>
              <w:t>Ej. Juan Martínez</w:t>
            </w:r>
          </w:p>
        </w:tc>
        <w:tc>
          <w:tcPr>
            <w:tcW w:w="2375" w:type="dxa"/>
          </w:tcPr>
          <w:p w14:paraId="6D7B5543" w14:textId="66D6F69D" w:rsidR="00AA4F2C" w:rsidRPr="00622A83" w:rsidRDefault="00DE4600" w:rsidP="00AA4F2C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14:paraId="2F82CE3F" w14:textId="314BC490" w:rsidR="00AA4F2C" w:rsidRPr="00622A83" w:rsidRDefault="00DE4600" w:rsidP="00AA4F2C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377" w:type="dxa"/>
          </w:tcPr>
          <w:p w14:paraId="482F17BC" w14:textId="10A8C67E" w:rsidR="00AA4F2C" w:rsidRPr="00622A83" w:rsidRDefault="00DE4600" w:rsidP="00AA4F2C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417" w:type="dxa"/>
          </w:tcPr>
          <w:p w14:paraId="51AE60C3" w14:textId="2B444BF8" w:rsidR="00AA4F2C" w:rsidRPr="00622A83" w:rsidRDefault="00DE4600" w:rsidP="00AA4F2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>
              <w:rPr>
                <w:i/>
                <w:color w:val="A6A6A6" w:themeColor="background1" w:themeShade="A6"/>
                <w:sz w:val="20"/>
                <w:szCs w:val="20"/>
              </w:rPr>
              <w:t>…</w:t>
            </w:r>
          </w:p>
        </w:tc>
        <w:tc>
          <w:tcPr>
            <w:tcW w:w="2244" w:type="dxa"/>
          </w:tcPr>
          <w:p w14:paraId="29C2EE09" w14:textId="7F26B13F" w:rsidR="00AA4F2C" w:rsidRPr="00622A83" w:rsidRDefault="00AA4F2C" w:rsidP="00AA4F2C">
            <w:pPr>
              <w:spacing w:after="0"/>
              <w:rPr>
                <w:i/>
                <w:color w:val="A6A6A6" w:themeColor="background1" w:themeShade="A6"/>
                <w:sz w:val="20"/>
                <w:szCs w:val="20"/>
              </w:rPr>
            </w:pPr>
            <w:r w:rsidRPr="00622A83">
              <w:rPr>
                <w:i/>
                <w:color w:val="A6A6A6" w:themeColor="background1" w:themeShade="A6"/>
                <w:sz w:val="20"/>
                <w:szCs w:val="20"/>
              </w:rPr>
              <w:t>Ej. Capacidad de comunicarse con las autoridades, pero necesita mejorarse la comunicación con los medios en vivo</w:t>
            </w:r>
            <w:commentRangeEnd w:id="6"/>
            <w:r w:rsidRPr="00622A83">
              <w:rPr>
                <w:rStyle w:val="CommentReference"/>
                <w:i/>
                <w:color w:val="A6A6A6" w:themeColor="background1" w:themeShade="A6"/>
              </w:rPr>
              <w:commentReference w:id="6"/>
            </w:r>
          </w:p>
        </w:tc>
      </w:tr>
      <w:tr w:rsidR="00AA4F2C" w:rsidRPr="00622A83" w14:paraId="38668C64" w14:textId="77777777" w:rsidTr="0008166F">
        <w:tc>
          <w:tcPr>
            <w:tcW w:w="2430" w:type="dxa"/>
          </w:tcPr>
          <w:p w14:paraId="4DD3E845" w14:textId="77777777" w:rsidR="00AA4F2C" w:rsidRPr="00622A83" w:rsidRDefault="00AA4F2C" w:rsidP="00AA4F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55827C6D" w14:textId="77777777" w:rsidR="00AA4F2C" w:rsidRPr="00622A83" w:rsidRDefault="00AA4F2C" w:rsidP="00AA4F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09EC47E1" w14:textId="77777777" w:rsidR="00AA4F2C" w:rsidRPr="00622A83" w:rsidRDefault="00AA4F2C" w:rsidP="00AA4F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488E33E4" w14:textId="77777777" w:rsidR="00AA4F2C" w:rsidRPr="00622A83" w:rsidRDefault="00AA4F2C" w:rsidP="00AA4F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126991AA" w14:textId="77777777" w:rsidR="00AA4F2C" w:rsidRPr="00622A83" w:rsidRDefault="00AA4F2C" w:rsidP="00AA4F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7705E672" w14:textId="77777777" w:rsidR="00AA4F2C" w:rsidRPr="00622A83" w:rsidRDefault="00AA4F2C" w:rsidP="00AA4F2C">
            <w:pPr>
              <w:spacing w:after="0"/>
              <w:rPr>
                <w:sz w:val="20"/>
                <w:szCs w:val="20"/>
              </w:rPr>
            </w:pPr>
          </w:p>
        </w:tc>
      </w:tr>
      <w:tr w:rsidR="00AA4F2C" w:rsidRPr="00622A83" w14:paraId="59F2B55C" w14:textId="77777777" w:rsidTr="0008166F">
        <w:tc>
          <w:tcPr>
            <w:tcW w:w="2430" w:type="dxa"/>
          </w:tcPr>
          <w:p w14:paraId="51249E3C" w14:textId="77777777" w:rsidR="00AA4F2C" w:rsidRPr="00622A83" w:rsidRDefault="00AA4F2C" w:rsidP="00AA4F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04D74FB3" w14:textId="77777777" w:rsidR="00AA4F2C" w:rsidRPr="00622A83" w:rsidRDefault="00AA4F2C" w:rsidP="00AA4F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531928B8" w14:textId="77777777" w:rsidR="00AA4F2C" w:rsidRPr="00622A83" w:rsidRDefault="00AA4F2C" w:rsidP="00AA4F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073BF882" w14:textId="77777777" w:rsidR="00AA4F2C" w:rsidRPr="00622A83" w:rsidRDefault="00AA4F2C" w:rsidP="00AA4F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22B948A7" w14:textId="77777777" w:rsidR="00AA4F2C" w:rsidRPr="00622A83" w:rsidRDefault="00AA4F2C" w:rsidP="00AA4F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3924F5B3" w14:textId="77777777" w:rsidR="00AA4F2C" w:rsidRPr="00622A83" w:rsidRDefault="00AA4F2C" w:rsidP="00AA4F2C">
            <w:pPr>
              <w:spacing w:after="0"/>
              <w:rPr>
                <w:sz w:val="20"/>
                <w:szCs w:val="20"/>
              </w:rPr>
            </w:pPr>
          </w:p>
        </w:tc>
      </w:tr>
      <w:tr w:rsidR="00AA4F2C" w:rsidRPr="00622A83" w14:paraId="6D9F7EED" w14:textId="77777777" w:rsidTr="0008166F">
        <w:tc>
          <w:tcPr>
            <w:tcW w:w="2430" w:type="dxa"/>
          </w:tcPr>
          <w:p w14:paraId="4F246263" w14:textId="77777777" w:rsidR="00AA4F2C" w:rsidRPr="00622A83" w:rsidRDefault="00AA4F2C" w:rsidP="00AA4F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41DF533F" w14:textId="77777777" w:rsidR="00AA4F2C" w:rsidRPr="00622A83" w:rsidRDefault="00AA4F2C" w:rsidP="00AA4F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2F896537" w14:textId="77777777" w:rsidR="00AA4F2C" w:rsidRPr="00622A83" w:rsidRDefault="00AA4F2C" w:rsidP="00AA4F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44FCB3D7" w14:textId="77777777" w:rsidR="00AA4F2C" w:rsidRPr="00622A83" w:rsidRDefault="00AA4F2C" w:rsidP="00AA4F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2D8C162C" w14:textId="77777777" w:rsidR="00AA4F2C" w:rsidRPr="00622A83" w:rsidRDefault="00AA4F2C" w:rsidP="00AA4F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723B725E" w14:textId="77777777" w:rsidR="00AA4F2C" w:rsidRPr="00622A83" w:rsidRDefault="00AA4F2C" w:rsidP="00AA4F2C">
            <w:pPr>
              <w:spacing w:after="0"/>
              <w:rPr>
                <w:sz w:val="20"/>
                <w:szCs w:val="20"/>
              </w:rPr>
            </w:pPr>
          </w:p>
        </w:tc>
      </w:tr>
      <w:tr w:rsidR="00AA4F2C" w:rsidRPr="00622A83" w14:paraId="6476888F" w14:textId="77777777" w:rsidTr="0008166F">
        <w:tc>
          <w:tcPr>
            <w:tcW w:w="2430" w:type="dxa"/>
          </w:tcPr>
          <w:p w14:paraId="1AD530D4" w14:textId="77777777" w:rsidR="00AA4F2C" w:rsidRPr="00622A83" w:rsidRDefault="00AA4F2C" w:rsidP="00AA4F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7FBEE9B0" w14:textId="77777777" w:rsidR="00AA4F2C" w:rsidRPr="00622A83" w:rsidRDefault="00AA4F2C" w:rsidP="00AA4F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5A17F960" w14:textId="77777777" w:rsidR="00AA4F2C" w:rsidRPr="00622A83" w:rsidRDefault="00AA4F2C" w:rsidP="00AA4F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64C6BC34" w14:textId="77777777" w:rsidR="00AA4F2C" w:rsidRPr="00622A83" w:rsidRDefault="00AA4F2C" w:rsidP="00AA4F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372EF90C" w14:textId="77777777" w:rsidR="00AA4F2C" w:rsidRPr="00622A83" w:rsidRDefault="00AA4F2C" w:rsidP="00AA4F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20151941" w14:textId="77777777" w:rsidR="00AA4F2C" w:rsidRPr="00622A83" w:rsidRDefault="00AA4F2C" w:rsidP="00AA4F2C">
            <w:pPr>
              <w:spacing w:after="0"/>
              <w:rPr>
                <w:sz w:val="20"/>
                <w:szCs w:val="20"/>
              </w:rPr>
            </w:pPr>
          </w:p>
        </w:tc>
      </w:tr>
      <w:tr w:rsidR="00AA4F2C" w:rsidRPr="00622A83" w14:paraId="04224ADA" w14:textId="77777777" w:rsidTr="0008166F">
        <w:tc>
          <w:tcPr>
            <w:tcW w:w="2430" w:type="dxa"/>
          </w:tcPr>
          <w:p w14:paraId="3261CDC3" w14:textId="77777777" w:rsidR="00AA4F2C" w:rsidRPr="00622A83" w:rsidRDefault="00AA4F2C" w:rsidP="00AA4F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14:paraId="6D1F7652" w14:textId="77777777" w:rsidR="00AA4F2C" w:rsidRPr="00622A83" w:rsidRDefault="00AA4F2C" w:rsidP="00AA4F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6B0B28BD" w14:textId="77777777" w:rsidR="00AA4F2C" w:rsidRPr="00622A83" w:rsidRDefault="00AA4F2C" w:rsidP="00AA4F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14:paraId="2626CBBB" w14:textId="77777777" w:rsidR="00AA4F2C" w:rsidRPr="00622A83" w:rsidRDefault="00AA4F2C" w:rsidP="00AA4F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17" w:type="dxa"/>
          </w:tcPr>
          <w:p w14:paraId="39627C28" w14:textId="77777777" w:rsidR="00AA4F2C" w:rsidRPr="00622A83" w:rsidRDefault="00AA4F2C" w:rsidP="00AA4F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1241DF5A" w14:textId="77777777" w:rsidR="00AA4F2C" w:rsidRPr="00622A83" w:rsidRDefault="00AA4F2C" w:rsidP="00AA4F2C">
            <w:pPr>
              <w:spacing w:after="0"/>
              <w:rPr>
                <w:sz w:val="20"/>
                <w:szCs w:val="20"/>
              </w:rPr>
            </w:pPr>
          </w:p>
        </w:tc>
      </w:tr>
      <w:bookmarkEnd w:id="0"/>
    </w:tbl>
    <w:p w14:paraId="1AF38438" w14:textId="2E4CC25D" w:rsidR="0008166F" w:rsidRDefault="0008166F" w:rsidP="00DE4600">
      <w:pPr>
        <w:spacing w:after="0"/>
        <w:rPr>
          <w:sz w:val="20"/>
          <w:szCs w:val="20"/>
        </w:rPr>
      </w:pPr>
    </w:p>
    <w:p w14:paraId="51C93BAA" w14:textId="77777777" w:rsidR="00DE4600" w:rsidRDefault="00DE4600" w:rsidP="00DE4600">
      <w:pPr>
        <w:spacing w:after="0"/>
        <w:rPr>
          <w:sz w:val="20"/>
          <w:szCs w:val="20"/>
        </w:rPr>
      </w:pPr>
      <w:bookmarkStart w:id="7" w:name="_GoBack"/>
      <w:bookmarkEnd w:id="7"/>
    </w:p>
    <w:p w14:paraId="4D33935C" w14:textId="2E2E02DD" w:rsidR="00DE4600" w:rsidRDefault="00DE4600" w:rsidP="00DE4600">
      <w:pPr>
        <w:spacing w:after="0"/>
        <w:rPr>
          <w:sz w:val="20"/>
          <w:szCs w:val="20"/>
        </w:rPr>
      </w:pPr>
    </w:p>
    <w:p w14:paraId="52ED4E4C" w14:textId="77777777" w:rsidR="00DE4600" w:rsidRPr="00DE4600" w:rsidRDefault="00DE4600" w:rsidP="00DE4600">
      <w:pPr>
        <w:numPr>
          <w:ilvl w:val="2"/>
          <w:numId w:val="0"/>
        </w:numPr>
        <w:spacing w:line="240" w:lineRule="auto"/>
        <w:jc w:val="center"/>
        <w:rPr>
          <w:rFonts w:eastAsiaTheme="minorEastAsia"/>
          <w:lang w:eastAsia="en-US" w:bidi="ar-SA"/>
        </w:rPr>
      </w:pPr>
      <w:r w:rsidRPr="00DE4600">
        <w:rPr>
          <w:rFonts w:eastAsiaTheme="minorEastAsia"/>
          <w:lang w:eastAsia="en-US" w:bidi="ar-SA"/>
        </w:rPr>
        <w:t>** FIN DE MUESTRA GRATIS **</w:t>
      </w:r>
    </w:p>
    <w:p w14:paraId="74E18C7A" w14:textId="5B119B2D" w:rsidR="00DE4600" w:rsidRPr="00DE4600" w:rsidRDefault="00DE4600" w:rsidP="00DE4600">
      <w:pPr>
        <w:jc w:val="center"/>
        <w:rPr>
          <w:rFonts w:eastAsiaTheme="minorEastAsia"/>
          <w:lang w:eastAsia="en-US" w:bidi="ar-SA"/>
        </w:rPr>
      </w:pPr>
      <w:r w:rsidRPr="00DE4600">
        <w:rPr>
          <w:rFonts w:eastAsiaTheme="minorEastAsia"/>
          <w:lang w:eastAsia="en-US" w:bidi="ar-SA"/>
        </w:rPr>
        <w:t xml:space="preserve">Para descargar la versión completa de este documento haga clic aquí: </w:t>
      </w:r>
      <w:r>
        <w:rPr>
          <w:rFonts w:asciiTheme="minorHAnsi" w:eastAsiaTheme="minorEastAsia" w:hAnsiTheme="minorHAnsi"/>
          <w:lang w:val="en-US" w:eastAsia="en-US" w:bidi="ar-SA"/>
        </w:rPr>
        <w:br/>
      </w:r>
      <w:hyperlink r:id="rId10" w:history="1">
        <w:r w:rsidRPr="003162D4">
          <w:rPr>
            <w:rStyle w:val="Hyperlink"/>
            <w:rFonts w:eastAsiaTheme="minorEastAsia"/>
            <w:lang w:eastAsia="en-US" w:bidi="ar-SA"/>
          </w:rPr>
          <w:t>https://advisera.com/27001academy/es/documentation/plan-de-formacion-y-concienciacion/</w:t>
        </w:r>
      </w:hyperlink>
      <w:r>
        <w:rPr>
          <w:rFonts w:eastAsiaTheme="minorEastAsia"/>
          <w:lang w:eastAsia="en-US" w:bidi="ar-SA"/>
        </w:rPr>
        <w:t xml:space="preserve"> </w:t>
      </w:r>
    </w:p>
    <w:p w14:paraId="36309115" w14:textId="77777777" w:rsidR="00DE4600" w:rsidRPr="00622A83" w:rsidRDefault="00DE4600" w:rsidP="00DE4600">
      <w:pPr>
        <w:spacing w:after="0"/>
      </w:pPr>
    </w:p>
    <w:sectPr w:rsidR="00DE4600" w:rsidRPr="00622A83" w:rsidSect="0008166F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27001Academy" w:date="2019-11-07T10:37:00Z" w:initials="27A">
    <w:p w14:paraId="35AA80AE" w14:textId="77777777" w:rsidR="007C49DF" w:rsidRDefault="007C49DF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  <w:color w:val="FF0000"/>
        </w:rPr>
        <w:annotationRef/>
      </w:r>
      <w:r w:rsidRPr="00B6016B">
        <w:rPr>
          <w:color w:val="000000" w:themeColor="text1"/>
        </w:rPr>
        <w:t xml:space="preserve">Para conocer cómo realizar estas actividades, consulte el siguiente artículo: </w:t>
      </w:r>
    </w:p>
    <w:p w14:paraId="40EDB258" w14:textId="77777777" w:rsidR="007C49DF" w:rsidRDefault="007C49DF">
      <w:pPr>
        <w:pStyle w:val="CommentText"/>
        <w:rPr>
          <w:color w:val="000000" w:themeColor="text1"/>
        </w:rPr>
      </w:pPr>
    </w:p>
    <w:p w14:paraId="3F4C2088" w14:textId="36B9792D" w:rsidR="007C49DF" w:rsidRPr="00522C23" w:rsidRDefault="007C49DF">
      <w:pPr>
        <w:pStyle w:val="CommentText"/>
        <w:rPr>
          <w:color w:val="FF0000"/>
          <w:lang w:val="en-US"/>
        </w:rPr>
      </w:pPr>
      <w:r w:rsidRPr="00522C23">
        <w:rPr>
          <w:lang w:val="en-US"/>
        </w:rPr>
        <w:t xml:space="preserve">How to perform training &amp; awareness for ISO 27001 and ISO 22301 </w:t>
      </w:r>
      <w:hyperlink r:id="rId1" w:history="1">
        <w:r w:rsidRPr="00522C23">
          <w:rPr>
            <w:rStyle w:val="Hyperlink"/>
            <w:lang w:val="en-US"/>
          </w:rPr>
          <w:t>https://advisera.com/27001academy/blog/2014/05/19/how-to-perform-training-awareness-for-iso-27001-and-iso-22301/</w:t>
        </w:r>
      </w:hyperlink>
    </w:p>
  </w:comment>
  <w:comment w:id="2" w:author="27001Academy" w:date="2019-11-07T10:37:00Z" w:initials="27A">
    <w:p w14:paraId="53054940" w14:textId="38FCE2D7" w:rsidR="007C49DF" w:rsidRDefault="007C49D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Esto se refiere tanto a los empleados como al personal externo.</w:t>
      </w:r>
    </w:p>
  </w:comment>
  <w:comment w:id="3" w:author="27001Academy" w:date="2019-11-07T10:45:00Z" w:initials="27A">
    <w:p w14:paraId="61342F4B" w14:textId="183293CB" w:rsidR="007C49DF" w:rsidRPr="00D4738D" w:rsidRDefault="007C49DF" w:rsidP="007C49DF">
      <w:pPr>
        <w:pStyle w:val="CommentText"/>
      </w:pPr>
      <w:r>
        <w:rPr>
          <w:rStyle w:val="CommentReference"/>
        </w:rPr>
        <w:annotationRef/>
      </w:r>
      <w:r w:rsidR="00733BCF" w:rsidRPr="00733BCF">
        <w:t>Para ejemplos de concienciación y formación para ser considerada, lea este artículo</w:t>
      </w:r>
      <w:r w:rsidR="00733BCF">
        <w:t>:</w:t>
      </w:r>
    </w:p>
    <w:p w14:paraId="2A074643" w14:textId="77777777" w:rsidR="007C49DF" w:rsidRPr="00D4738D" w:rsidRDefault="007C49DF" w:rsidP="007C49DF">
      <w:pPr>
        <w:pStyle w:val="CommentText"/>
      </w:pPr>
    </w:p>
    <w:p w14:paraId="5BC74DAD" w14:textId="741F2F09" w:rsidR="007C49DF" w:rsidRPr="00522C23" w:rsidRDefault="007C49DF" w:rsidP="007C49DF">
      <w:pPr>
        <w:pStyle w:val="CommentText"/>
        <w:rPr>
          <w:lang w:val="en-US"/>
        </w:rPr>
      </w:pPr>
      <w:r w:rsidRPr="00522C23">
        <w:rPr>
          <w:lang w:val="en-US"/>
        </w:rPr>
        <w:t xml:space="preserve">8 Security Practices to Use in Your Employee Training and Awareness Program </w:t>
      </w:r>
      <w:hyperlink r:id="rId2" w:history="1">
        <w:r w:rsidRPr="00522C23">
          <w:rPr>
            <w:rStyle w:val="Hyperlink"/>
            <w:lang w:val="en-US"/>
          </w:rPr>
          <w:t>https://advisera.com/27001academy/blog/2015/03/02/8-security-practices-to-use-in-your-employee-training-and-awareness-program/</w:t>
        </w:r>
      </w:hyperlink>
    </w:p>
  </w:comment>
  <w:comment w:id="4" w:author="27001Academy" w:date="2019-11-07T10:37:00Z" w:initials="27A">
    <w:p w14:paraId="6D636E53" w14:textId="77777777" w:rsidR="007C49DF" w:rsidRDefault="007C49DF" w:rsidP="007C49D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Aquí se indica el cargo si hay tareas compartidas por varias personas y se indica el nombre si las tareas son asignadas exclusivamente a una persona.</w:t>
      </w:r>
    </w:p>
    <w:p w14:paraId="1A8C4F48" w14:textId="77777777" w:rsidR="007C49DF" w:rsidRDefault="007C49DF" w:rsidP="007C49DF">
      <w:pPr>
        <w:pStyle w:val="CommentText"/>
      </w:pPr>
    </w:p>
    <w:p w14:paraId="27E0D93E" w14:textId="530F4221" w:rsidR="007C49DF" w:rsidRDefault="007C49DF">
      <w:pPr>
        <w:pStyle w:val="CommentText"/>
      </w:pPr>
      <w:r>
        <w:t xml:space="preserve">Se debe incluir a todas las personas que </w:t>
      </w:r>
      <w:r w:rsidR="00A023B2">
        <w:t>cumplen una función en el</w:t>
      </w:r>
      <w:r>
        <w:t xml:space="preserve"> SGCN.</w:t>
      </w:r>
    </w:p>
  </w:comment>
  <w:comment w:id="5" w:author="27001Academy" w:date="2019-11-07T10:38:00Z" w:initials="27A">
    <w:p w14:paraId="6E7DC086" w14:textId="099FE6E9" w:rsidR="007C49DF" w:rsidRDefault="007C49D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Indicar el nivel actual para individuos o grupos.</w:t>
      </w:r>
    </w:p>
  </w:comment>
  <w:comment w:id="6" w:author="27001Academy" w:date="2020-04-19T21:49:00Z" w:initials="27A">
    <w:p w14:paraId="18A8F954" w14:textId="546EF579" w:rsidR="00AA4F2C" w:rsidRPr="00622A83" w:rsidRDefault="00AA4F2C">
      <w:pPr>
        <w:pStyle w:val="CommentText"/>
      </w:pPr>
      <w:r w:rsidRPr="00622A83">
        <w:rPr>
          <w:rStyle w:val="CommentReference"/>
        </w:rPr>
        <w:annotationRef/>
      </w:r>
      <w:r w:rsidRPr="00622A83">
        <w:t>Estos son solo ejemplos; cambie esta información de acuerdo con la práctica de su empresa.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F4C2088" w15:done="0"/>
  <w15:commentEx w15:paraId="53054940" w15:done="0"/>
  <w15:commentEx w15:paraId="5BC74DAD" w15:done="0"/>
  <w15:commentEx w15:paraId="27E0D93E" w15:done="0"/>
  <w15:commentEx w15:paraId="6E7DC086" w15:done="0"/>
  <w15:commentEx w15:paraId="18A8F95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745FE" w16cex:dateUtc="2020-04-19T19:49:00Z"/>
  <w16cex:commentExtensible w16cex:durableId="22474722" w16cex:dateUtc="2020-04-19T19:54:00Z"/>
  <w16cex:commentExtensible w16cex:durableId="22474777" w16cex:dateUtc="2020-04-19T19:56:00Z"/>
  <w16cex:commentExtensible w16cex:durableId="224747EE" w16cex:dateUtc="2020-04-19T19:58:00Z"/>
  <w16cex:commentExtensible w16cex:durableId="2247480F" w16cex:dateUtc="2020-04-19T19:58:00Z"/>
  <w16cex:commentExtensible w16cex:durableId="22474847" w16cex:dateUtc="2020-04-19T19:59:00Z"/>
  <w16cex:commentExtensible w16cex:durableId="22474872" w16cex:dateUtc="2020-04-19T20:00:00Z"/>
  <w16cex:commentExtensible w16cex:durableId="22474875" w16cex:dateUtc="2020-04-19T20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F4C2088" w16cid:durableId="2247442E"/>
  <w16cid:commentId w16cid:paraId="53054940" w16cid:durableId="2247442F"/>
  <w16cid:commentId w16cid:paraId="5BC74DAD" w16cid:durableId="22474430"/>
  <w16cid:commentId w16cid:paraId="27E0D93E" w16cid:durableId="22474431"/>
  <w16cid:commentId w16cid:paraId="11AC5763" w16cid:durableId="22474432"/>
  <w16cid:commentId w16cid:paraId="2D1DE298" w16cid:durableId="22474433"/>
  <w16cid:commentId w16cid:paraId="61438B7C" w16cid:durableId="22474434"/>
  <w16cid:commentId w16cid:paraId="6FCB15C9" w16cid:durableId="22474435"/>
  <w16cid:commentId w16cid:paraId="6E7DC086" w16cid:durableId="22474436"/>
  <w16cid:commentId w16cid:paraId="18A8F954" w16cid:durableId="224745FE"/>
  <w16cid:commentId w16cid:paraId="7618F709" w16cid:durableId="22474437"/>
  <w16cid:commentId w16cid:paraId="641D0DB8" w16cid:durableId="22474438"/>
  <w16cid:commentId w16cid:paraId="550B1CB8" w16cid:durableId="22474439"/>
  <w16cid:commentId w16cid:paraId="56EB5436" w16cid:durableId="2247443A"/>
  <w16cid:commentId w16cid:paraId="3B92E700" w16cid:durableId="2247443B"/>
  <w16cid:commentId w16cid:paraId="10F37129" w16cid:durableId="2247443C"/>
  <w16cid:commentId w16cid:paraId="7CE400F8" w16cid:durableId="2247443D"/>
  <w16cid:commentId w16cid:paraId="1FF50264" w16cid:durableId="22474722"/>
  <w16cid:commentId w16cid:paraId="7E2C865E" w16cid:durableId="2247443E"/>
  <w16cid:commentId w16cid:paraId="3322E002" w16cid:durableId="22474777"/>
  <w16cid:commentId w16cid:paraId="187621EE" w16cid:durableId="224747EE"/>
  <w16cid:commentId w16cid:paraId="4EFA07F5" w16cid:durableId="2247480F"/>
  <w16cid:commentId w16cid:paraId="3CC8BD77" w16cid:durableId="22474847"/>
  <w16cid:commentId w16cid:paraId="4B0D1BCB" w16cid:durableId="22474872"/>
  <w16cid:commentId w16cid:paraId="248F18F6" w16cid:durableId="2247487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AEE6CB" w14:textId="77777777" w:rsidR="00C42EDC" w:rsidRDefault="00C42EDC" w:rsidP="0008166F">
      <w:pPr>
        <w:spacing w:after="0" w:line="240" w:lineRule="auto"/>
      </w:pPr>
      <w:r>
        <w:separator/>
      </w:r>
    </w:p>
  </w:endnote>
  <w:endnote w:type="continuationSeparator" w:id="0">
    <w:p w14:paraId="20842D46" w14:textId="77777777" w:rsidR="00C42EDC" w:rsidRDefault="00C42EDC" w:rsidP="00081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991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693"/>
      <w:gridCol w:w="6094"/>
    </w:tblGrid>
    <w:tr w:rsidR="0008166F" w:rsidRPr="006571EC" w14:paraId="5FDC694A" w14:textId="77777777" w:rsidTr="00F444BE">
      <w:tc>
        <w:tcPr>
          <w:tcW w:w="6204" w:type="dxa"/>
        </w:tcPr>
        <w:p w14:paraId="45617520" w14:textId="1FF11329" w:rsidR="0008166F" w:rsidRPr="006571EC" w:rsidRDefault="00681666" w:rsidP="0008166F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681666">
            <w:rPr>
              <w:sz w:val="18"/>
            </w:rPr>
            <w:t>Plan de formación y concienciación</w:t>
          </w:r>
        </w:p>
      </w:tc>
      <w:tc>
        <w:tcPr>
          <w:tcW w:w="2693" w:type="dxa"/>
        </w:tcPr>
        <w:p w14:paraId="46D720FF" w14:textId="0AA61BEB" w:rsidR="0008166F" w:rsidRPr="006571EC" w:rsidRDefault="0008166F" w:rsidP="007C49DF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[versión] del [fecha]</w:t>
          </w:r>
        </w:p>
      </w:tc>
      <w:tc>
        <w:tcPr>
          <w:tcW w:w="6094" w:type="dxa"/>
        </w:tcPr>
        <w:p w14:paraId="46199E58" w14:textId="2E268E94" w:rsidR="0008166F" w:rsidRPr="006571EC" w:rsidRDefault="0008166F" w:rsidP="0008166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550E6F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550E6F">
            <w:rPr>
              <w:b/>
              <w:sz w:val="18"/>
            </w:rPr>
            <w:fldChar w:fldCharType="separate"/>
          </w:r>
          <w:r w:rsidR="00DE4600">
            <w:rPr>
              <w:b/>
              <w:noProof/>
              <w:sz w:val="18"/>
            </w:rPr>
            <w:t>1</w:t>
          </w:r>
          <w:r w:rsidR="00550E6F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550E6F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550E6F">
            <w:rPr>
              <w:b/>
              <w:sz w:val="18"/>
            </w:rPr>
            <w:fldChar w:fldCharType="separate"/>
          </w:r>
          <w:r w:rsidR="00DE4600">
            <w:rPr>
              <w:b/>
              <w:noProof/>
              <w:sz w:val="18"/>
            </w:rPr>
            <w:t>1</w:t>
          </w:r>
          <w:r w:rsidR="00550E6F">
            <w:rPr>
              <w:b/>
              <w:sz w:val="18"/>
            </w:rPr>
            <w:fldChar w:fldCharType="end"/>
          </w:r>
        </w:p>
      </w:tc>
    </w:tr>
  </w:tbl>
  <w:p w14:paraId="25C01520" w14:textId="157038F4" w:rsidR="0008166F" w:rsidRPr="004B1E43" w:rsidRDefault="007C49DF" w:rsidP="007C49D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C49DF">
      <w:rPr>
        <w:sz w:val="16"/>
      </w:rPr>
      <w:t>©20</w:t>
    </w:r>
    <w:r w:rsidR="00522C23">
      <w:rPr>
        <w:sz w:val="16"/>
      </w:rPr>
      <w:t>20</w:t>
    </w:r>
    <w:r w:rsidRPr="007C49DF">
      <w:rPr>
        <w:sz w:val="16"/>
      </w:rPr>
      <w:t xml:space="preserve"> Esta plantilla puede ser utilizada por los clientes de Advisera Expert Solutions Ltd. www.advisera.com de acuerdo al contrato de licencia.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2E101" w14:textId="77777777" w:rsidR="0008166F" w:rsidRPr="004B1E43" w:rsidRDefault="0008166F" w:rsidP="0008166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2E450" w14:textId="77777777" w:rsidR="00C42EDC" w:rsidRDefault="00C42EDC" w:rsidP="0008166F">
      <w:pPr>
        <w:spacing w:after="0" w:line="240" w:lineRule="auto"/>
      </w:pPr>
      <w:r>
        <w:separator/>
      </w:r>
    </w:p>
  </w:footnote>
  <w:footnote w:type="continuationSeparator" w:id="0">
    <w:p w14:paraId="72C9D24A" w14:textId="77777777" w:rsidR="00C42EDC" w:rsidRDefault="00C42EDC" w:rsidP="00081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08166F" w:rsidRPr="006571EC" w14:paraId="5DDB6E01" w14:textId="77777777" w:rsidTr="0008166F">
      <w:tc>
        <w:tcPr>
          <w:tcW w:w="6771" w:type="dxa"/>
        </w:tcPr>
        <w:p w14:paraId="68B15479" w14:textId="77777777" w:rsidR="0008166F" w:rsidRPr="006571EC" w:rsidRDefault="0008166F" w:rsidP="0008166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7512" w:type="dxa"/>
        </w:tcPr>
        <w:p w14:paraId="7602A0B0" w14:textId="77777777" w:rsidR="0008166F" w:rsidRPr="006571EC" w:rsidRDefault="0008166F" w:rsidP="0008166F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[nivel de confidencialidad]</w:t>
          </w:r>
        </w:p>
      </w:tc>
    </w:tr>
  </w:tbl>
  <w:p w14:paraId="4618161F" w14:textId="77777777" w:rsidR="0008166F" w:rsidRPr="003056B2" w:rsidRDefault="0008166F" w:rsidP="0008166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1AF234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522A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64D7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488B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DE86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C614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0AFB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0EED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1C69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D08C13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0BA95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160C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8455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CC7F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22DE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491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1203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2C1C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8C08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C24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CC7B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F0F8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F08E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3E5C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04E1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D0BA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BC33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92981"/>
    <w:multiLevelType w:val="hybridMultilevel"/>
    <w:tmpl w:val="5E0ED10A"/>
    <w:lvl w:ilvl="0" w:tplc="8B500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62A1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140E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E877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E0B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2A1C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A6E0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54F3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8459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04F65"/>
    <w:multiLevelType w:val="hybridMultilevel"/>
    <w:tmpl w:val="4092792C"/>
    <w:lvl w:ilvl="0" w:tplc="853EF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F4F5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7C0A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5EF9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FC64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88AC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48A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A22F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C079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B692F"/>
    <w:multiLevelType w:val="hybridMultilevel"/>
    <w:tmpl w:val="C256F658"/>
    <w:lvl w:ilvl="0" w:tplc="8496CE8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F5A89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00A1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10CC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10DC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3E61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1CC3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4AA9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1070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0DF27E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3EAA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0A34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E866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CCD3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C8BB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7AC0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6671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14B1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AF7CAF"/>
    <w:multiLevelType w:val="hybridMultilevel"/>
    <w:tmpl w:val="136A3E3C"/>
    <w:lvl w:ilvl="0" w:tplc="847C11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402E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52AF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06C7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9EC3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D025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90CB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4E3D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DE5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1D7F37"/>
    <w:multiLevelType w:val="hybridMultilevel"/>
    <w:tmpl w:val="65D886AE"/>
    <w:lvl w:ilvl="0" w:tplc="31340C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DA8D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BE5F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6A49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3C58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4CF4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38F8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C2B1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726C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9D3258"/>
    <w:multiLevelType w:val="hybridMultilevel"/>
    <w:tmpl w:val="32C29178"/>
    <w:lvl w:ilvl="0" w:tplc="3EE64E5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E62C0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2026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8E76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DE67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1245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ACE3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6E04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035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6"/>
  </w:num>
  <w:num w:numId="11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20DA"/>
    <w:rsid w:val="000407A4"/>
    <w:rsid w:val="00070970"/>
    <w:rsid w:val="0008166F"/>
    <w:rsid w:val="000A14D2"/>
    <w:rsid w:val="000C5687"/>
    <w:rsid w:val="000F1861"/>
    <w:rsid w:val="00112DD5"/>
    <w:rsid w:val="001250A2"/>
    <w:rsid w:val="00131D4C"/>
    <w:rsid w:val="00141ED4"/>
    <w:rsid w:val="001618DB"/>
    <w:rsid w:val="00196C16"/>
    <w:rsid w:val="001A133D"/>
    <w:rsid w:val="001B6481"/>
    <w:rsid w:val="001D0579"/>
    <w:rsid w:val="00214CBE"/>
    <w:rsid w:val="00295A42"/>
    <w:rsid w:val="002A06E3"/>
    <w:rsid w:val="002F1E83"/>
    <w:rsid w:val="00306C87"/>
    <w:rsid w:val="00331D75"/>
    <w:rsid w:val="00340D30"/>
    <w:rsid w:val="00342878"/>
    <w:rsid w:val="003E717D"/>
    <w:rsid w:val="00401B09"/>
    <w:rsid w:val="00412181"/>
    <w:rsid w:val="00421EB6"/>
    <w:rsid w:val="004453A8"/>
    <w:rsid w:val="004C50BB"/>
    <w:rsid w:val="00522C23"/>
    <w:rsid w:val="00535579"/>
    <w:rsid w:val="00550E6F"/>
    <w:rsid w:val="005711ED"/>
    <w:rsid w:val="005D6817"/>
    <w:rsid w:val="005F203A"/>
    <w:rsid w:val="00614B66"/>
    <w:rsid w:val="00622A83"/>
    <w:rsid w:val="0064524D"/>
    <w:rsid w:val="00681666"/>
    <w:rsid w:val="00687A41"/>
    <w:rsid w:val="00723103"/>
    <w:rsid w:val="00730DE8"/>
    <w:rsid w:val="00732EF5"/>
    <w:rsid w:val="00733BCF"/>
    <w:rsid w:val="00760B8D"/>
    <w:rsid w:val="00760EB3"/>
    <w:rsid w:val="007B08F9"/>
    <w:rsid w:val="007B4A6C"/>
    <w:rsid w:val="007C49DF"/>
    <w:rsid w:val="008176B6"/>
    <w:rsid w:val="00867D47"/>
    <w:rsid w:val="008A4365"/>
    <w:rsid w:val="008C31E0"/>
    <w:rsid w:val="00927DFD"/>
    <w:rsid w:val="009838A5"/>
    <w:rsid w:val="009A412E"/>
    <w:rsid w:val="009D391A"/>
    <w:rsid w:val="00A023B2"/>
    <w:rsid w:val="00A27BE6"/>
    <w:rsid w:val="00A62685"/>
    <w:rsid w:val="00A65FBD"/>
    <w:rsid w:val="00A7260A"/>
    <w:rsid w:val="00A72FFA"/>
    <w:rsid w:val="00AA4F2C"/>
    <w:rsid w:val="00B44DE4"/>
    <w:rsid w:val="00B6016B"/>
    <w:rsid w:val="00B92622"/>
    <w:rsid w:val="00C42EDC"/>
    <w:rsid w:val="00C85312"/>
    <w:rsid w:val="00D175D4"/>
    <w:rsid w:val="00D43565"/>
    <w:rsid w:val="00DE4600"/>
    <w:rsid w:val="00E91F25"/>
    <w:rsid w:val="00EF40FA"/>
    <w:rsid w:val="00EF4BC7"/>
    <w:rsid w:val="00F128F6"/>
    <w:rsid w:val="00F17B81"/>
    <w:rsid w:val="00F4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B2763A"/>
  <w15:docId w15:val="{64B1127D-FD99-41DF-903B-05D90FD79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EF4BC7"/>
    <w:rPr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C49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5/03/02/8-security-practices-to-use-in-your-employee-training-and-awareness-program/" TargetMode="External"/><Relationship Id="rId1" Type="http://schemas.openxmlformats.org/officeDocument/2006/relationships/hyperlink" Target="https://advisera.com/27001academy/blog/2014/05/19/how-to-perform-training-awareness-for-iso-27001-and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es/documentation/plan-de-formacion-y-concienciacio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63601-1F36-41A3-B42A-75CF52DA4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Plan de formación y concienciación</vt:lpstr>
      <vt:lpstr>Training and Awareness Plan</vt:lpstr>
    </vt:vector>
  </TitlesOfParts>
  <Company>Advisera Expert Solutions Ltd</Company>
  <LinksUpToDate>false</LinksUpToDate>
  <CharactersWithSpaces>864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formación y concienciación</dc:title>
  <dc:creator>Dejan Kosutic</dc:creator>
  <dc:description>©2020 Esta plantilla puede ser utilizada por los clientes de Advisera Expert Solutions Ltd. www.advisera.com de acuerdo al contrato de licencia.</dc:description>
  <cp:lastModifiedBy>27001Academy</cp:lastModifiedBy>
  <cp:revision>19</cp:revision>
  <dcterms:created xsi:type="dcterms:W3CDTF">2015-03-01T09:28:00Z</dcterms:created>
  <dcterms:modified xsi:type="dcterms:W3CDTF">2020-04-28T21:05:00Z</dcterms:modified>
</cp:coreProperties>
</file>