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F25D2" w14:textId="168138F6" w:rsidR="002D6839" w:rsidRPr="00515035" w:rsidRDefault="00620A3D" w:rsidP="00296EEF">
      <w:pPr>
        <w:jc w:val="center"/>
        <w:rPr>
          <w:b/>
          <w:sz w:val="32"/>
          <w:lang w:val="es-ES_tradnl"/>
        </w:rPr>
      </w:pPr>
      <w:r w:rsidRPr="00515035">
        <w:rPr>
          <w:b/>
          <w:sz w:val="32"/>
          <w:lang w:val="es-ES_tradnl"/>
        </w:rPr>
        <w:t>Lista de verificación para la implementación de ISO 27001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5"/>
        <w:gridCol w:w="3026"/>
        <w:gridCol w:w="3643"/>
        <w:gridCol w:w="804"/>
      </w:tblGrid>
      <w:tr w:rsidR="009676B2" w:rsidRPr="00515035" w14:paraId="3ABC8FDE" w14:textId="77777777" w:rsidTr="00B75540">
        <w:trPr>
          <w:trHeight w:val="994"/>
        </w:trPr>
        <w:tc>
          <w:tcPr>
            <w:tcW w:w="1767" w:type="dxa"/>
            <w:shd w:val="clear" w:color="auto" w:fill="D9D9D9" w:themeFill="background1" w:themeFillShade="D9"/>
          </w:tcPr>
          <w:p w14:paraId="3E2443B4" w14:textId="019F8C80" w:rsidR="009676B2" w:rsidRPr="00515035" w:rsidRDefault="00620A3D" w:rsidP="00167A48">
            <w:pPr>
              <w:rPr>
                <w:b/>
                <w:lang w:val="es-ES_tradnl"/>
              </w:rPr>
            </w:pPr>
            <w:r w:rsidRPr="00515035">
              <w:rPr>
                <w:b/>
                <w:lang w:val="es-ES_tradnl"/>
              </w:rPr>
              <w:t>Fases de implementación</w:t>
            </w:r>
          </w:p>
        </w:tc>
        <w:tc>
          <w:tcPr>
            <w:tcW w:w="3448" w:type="dxa"/>
            <w:shd w:val="clear" w:color="auto" w:fill="D9D9D9" w:themeFill="background1" w:themeFillShade="D9"/>
          </w:tcPr>
          <w:p w14:paraId="104620DE" w14:textId="56A75964" w:rsidR="009676B2" w:rsidRPr="00515035" w:rsidRDefault="00620A3D" w:rsidP="00167A48">
            <w:pPr>
              <w:rPr>
                <w:b/>
                <w:lang w:val="es-ES_tradnl"/>
              </w:rPr>
            </w:pPr>
            <w:r w:rsidRPr="00515035">
              <w:rPr>
                <w:b/>
                <w:lang w:val="es-ES_tradnl"/>
              </w:rPr>
              <w:t>Tareas</w:t>
            </w:r>
          </w:p>
        </w:tc>
        <w:tc>
          <w:tcPr>
            <w:tcW w:w="3040" w:type="dxa"/>
            <w:shd w:val="clear" w:color="auto" w:fill="D9D9D9" w:themeFill="background1" w:themeFillShade="D9"/>
          </w:tcPr>
          <w:p w14:paraId="26114784" w14:textId="034EC601" w:rsidR="009676B2" w:rsidRPr="00515035" w:rsidRDefault="00620A3D" w:rsidP="00620A3D">
            <w:pPr>
              <w:rPr>
                <w:b/>
                <w:lang w:val="es-ES_tradnl"/>
              </w:rPr>
            </w:pPr>
            <w:commentRangeStart w:id="0"/>
            <w:r w:rsidRPr="00515035">
              <w:rPr>
                <w:b/>
                <w:lang w:val="es-ES_tradnl"/>
              </w:rPr>
              <w:t>Documentos del Paquete de Documentos que se utilizarán</w:t>
            </w:r>
            <w:commentRangeEnd w:id="0"/>
            <w:r w:rsidR="00B75540" w:rsidRPr="00515035">
              <w:rPr>
                <w:rStyle w:val="CommentReference"/>
              </w:rPr>
              <w:commentReference w:id="0"/>
            </w:r>
          </w:p>
        </w:tc>
        <w:tc>
          <w:tcPr>
            <w:tcW w:w="807" w:type="dxa"/>
            <w:shd w:val="clear" w:color="auto" w:fill="D9D9D9" w:themeFill="background1" w:themeFillShade="D9"/>
          </w:tcPr>
          <w:p w14:paraId="6D679B45" w14:textId="0E5322FC" w:rsidR="009676B2" w:rsidRPr="00515035" w:rsidRDefault="00E1040D" w:rsidP="00167A48">
            <w:pPr>
              <w:rPr>
                <w:b/>
                <w:lang w:val="es-ES_tradnl"/>
              </w:rPr>
            </w:pPr>
            <w:r w:rsidRPr="00515035">
              <w:rPr>
                <w:b/>
                <w:lang w:val="es-ES_tradnl"/>
              </w:rPr>
              <w:t>Hecho</w:t>
            </w:r>
          </w:p>
        </w:tc>
      </w:tr>
      <w:tr w:rsidR="00E06F83" w:rsidRPr="00515035" w14:paraId="20880472" w14:textId="77777777" w:rsidTr="00763709">
        <w:tc>
          <w:tcPr>
            <w:tcW w:w="1767" w:type="dxa"/>
            <w:vMerge w:val="restart"/>
          </w:tcPr>
          <w:p w14:paraId="6EE7FD67" w14:textId="4D73FE64" w:rsidR="00E06F83" w:rsidRPr="00515035" w:rsidRDefault="00E1040D" w:rsidP="00167A48">
            <w:pPr>
              <w:rPr>
                <w:i/>
                <w:lang w:val="es-ES_tradnl"/>
              </w:rPr>
            </w:pPr>
            <w:r w:rsidRPr="00515035">
              <w:rPr>
                <w:i/>
                <w:lang w:val="es-ES_tradnl"/>
              </w:rPr>
              <w:t xml:space="preserve">Obtener apoyo de la </w:t>
            </w:r>
            <w:r w:rsidR="00B75540" w:rsidRPr="00515035">
              <w:rPr>
                <w:i/>
                <w:lang w:val="es-ES_tradnl"/>
              </w:rPr>
              <w:t>dirección</w:t>
            </w:r>
          </w:p>
        </w:tc>
        <w:tc>
          <w:tcPr>
            <w:tcW w:w="3448" w:type="dxa"/>
          </w:tcPr>
          <w:p w14:paraId="54F15CBE" w14:textId="4A0DBA2E" w:rsidR="00E06F83" w:rsidRPr="00515035" w:rsidRDefault="00E1040D" w:rsidP="00E1040D">
            <w:pPr>
              <w:rPr>
                <w:lang w:val="es-ES_tradnl"/>
              </w:rPr>
            </w:pPr>
            <w:commentRangeStart w:id="2"/>
            <w:r w:rsidRPr="00515035">
              <w:rPr>
                <w:lang w:val="es-ES_tradnl"/>
              </w:rPr>
              <w:t xml:space="preserve">Investigar qué beneficios de ISO 27001 serían aplicables a su </w:t>
            </w:r>
            <w:r w:rsidR="00B75540" w:rsidRPr="00515035">
              <w:rPr>
                <w:lang w:val="es-ES_tradnl"/>
              </w:rPr>
              <w:t>organización</w:t>
            </w:r>
            <w:commentRangeEnd w:id="2"/>
            <w:r w:rsidR="00B75540" w:rsidRPr="00515035">
              <w:rPr>
                <w:rStyle w:val="CommentReference"/>
              </w:rPr>
              <w:commentReference w:id="2"/>
            </w:r>
          </w:p>
        </w:tc>
        <w:tc>
          <w:tcPr>
            <w:tcW w:w="3040" w:type="dxa"/>
          </w:tcPr>
          <w:p w14:paraId="692A18F9" w14:textId="2C9FCB24" w:rsidR="00E06F83" w:rsidRPr="00515035" w:rsidRDefault="00E06F83" w:rsidP="00167A48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-</w:t>
            </w:r>
          </w:p>
        </w:tc>
        <w:tc>
          <w:tcPr>
            <w:tcW w:w="807" w:type="dxa"/>
          </w:tcPr>
          <w:p w14:paraId="4A7FB678" w14:textId="7FF15A82" w:rsidR="00E06F83" w:rsidRPr="00515035" w:rsidRDefault="00E06F83" w:rsidP="00167A48">
            <w:pPr>
              <w:rPr>
                <w:lang w:val="es-ES_tradnl"/>
              </w:rPr>
            </w:pPr>
          </w:p>
        </w:tc>
      </w:tr>
      <w:tr w:rsidR="00E06F83" w:rsidRPr="00515035" w14:paraId="5042AE15" w14:textId="77777777" w:rsidTr="00763709">
        <w:tc>
          <w:tcPr>
            <w:tcW w:w="1767" w:type="dxa"/>
            <w:vMerge/>
          </w:tcPr>
          <w:p w14:paraId="1D1F3DA4" w14:textId="77777777" w:rsidR="00E06F83" w:rsidRPr="00515035" w:rsidRDefault="00E06F83" w:rsidP="00167A48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528C8735" w14:textId="14A81F39" w:rsidR="00E06F83" w:rsidRPr="00515035" w:rsidRDefault="00E1040D" w:rsidP="00E1040D">
            <w:pPr>
              <w:rPr>
                <w:lang w:val="es-ES_tradnl"/>
              </w:rPr>
            </w:pPr>
            <w:commentRangeStart w:id="3"/>
            <w:r w:rsidRPr="00515035">
              <w:rPr>
                <w:lang w:val="es-ES_tradnl"/>
              </w:rPr>
              <w:t xml:space="preserve">Presentar los beneficios a la </w:t>
            </w:r>
            <w:r w:rsidR="00B75540" w:rsidRPr="00515035">
              <w:rPr>
                <w:lang w:val="es-ES_tradnl"/>
              </w:rPr>
              <w:t>dirección</w:t>
            </w:r>
            <w:r w:rsidRPr="00515035">
              <w:rPr>
                <w:lang w:val="es-ES_tradnl"/>
              </w:rPr>
              <w:t xml:space="preserve"> y obtener su compromiso</w:t>
            </w:r>
            <w:commentRangeEnd w:id="3"/>
            <w:r w:rsidR="00B75540" w:rsidRPr="00515035">
              <w:rPr>
                <w:rStyle w:val="CommentReference"/>
              </w:rPr>
              <w:commentReference w:id="3"/>
            </w:r>
          </w:p>
        </w:tc>
        <w:tc>
          <w:tcPr>
            <w:tcW w:w="3040" w:type="dxa"/>
          </w:tcPr>
          <w:p w14:paraId="7D7D41D4" w14:textId="77F34FA3" w:rsidR="00E06F83" w:rsidRPr="00515035" w:rsidRDefault="00E06F83" w:rsidP="00167A48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-</w:t>
            </w:r>
          </w:p>
        </w:tc>
        <w:tc>
          <w:tcPr>
            <w:tcW w:w="807" w:type="dxa"/>
          </w:tcPr>
          <w:p w14:paraId="742BD2CB" w14:textId="0F0CEA18" w:rsidR="00E06F83" w:rsidRPr="00515035" w:rsidRDefault="00E06F83" w:rsidP="00167A48">
            <w:pPr>
              <w:rPr>
                <w:lang w:val="es-ES_tradnl"/>
              </w:rPr>
            </w:pPr>
          </w:p>
        </w:tc>
      </w:tr>
      <w:tr w:rsidR="00E06F83" w:rsidRPr="00515035" w14:paraId="4C7FE9BF" w14:textId="77777777" w:rsidTr="00763709">
        <w:tc>
          <w:tcPr>
            <w:tcW w:w="1767" w:type="dxa"/>
            <w:vMerge/>
          </w:tcPr>
          <w:p w14:paraId="291D2AAE" w14:textId="77777777" w:rsidR="00E06F83" w:rsidRPr="00515035" w:rsidRDefault="00E06F83" w:rsidP="00167A48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5EFB20E3" w14:textId="4F753DC5" w:rsidR="00E06F83" w:rsidRPr="00515035" w:rsidRDefault="00E1040D" w:rsidP="00167A48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Obtener la aprobación formal para comenzar la planificación del proyecto</w:t>
            </w:r>
          </w:p>
        </w:tc>
        <w:tc>
          <w:tcPr>
            <w:tcW w:w="3040" w:type="dxa"/>
          </w:tcPr>
          <w:p w14:paraId="1DDD9C40" w14:textId="2960B75A" w:rsidR="00E06F83" w:rsidRPr="00515035" w:rsidRDefault="00E06F83" w:rsidP="00167A48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-</w:t>
            </w:r>
          </w:p>
        </w:tc>
        <w:tc>
          <w:tcPr>
            <w:tcW w:w="807" w:type="dxa"/>
          </w:tcPr>
          <w:p w14:paraId="63298FD6" w14:textId="49535B2D" w:rsidR="00E06F83" w:rsidRPr="00515035" w:rsidRDefault="00E06F83" w:rsidP="00167A48">
            <w:pPr>
              <w:rPr>
                <w:lang w:val="es-ES_tradnl"/>
              </w:rPr>
            </w:pPr>
          </w:p>
        </w:tc>
      </w:tr>
      <w:tr w:rsidR="00E06F83" w:rsidRPr="00515035" w14:paraId="30E0DFFE" w14:textId="77777777" w:rsidTr="00763709">
        <w:tc>
          <w:tcPr>
            <w:tcW w:w="1767" w:type="dxa"/>
            <w:vMerge/>
          </w:tcPr>
          <w:p w14:paraId="0BB6897D" w14:textId="77777777" w:rsidR="00E06F83" w:rsidRPr="00515035" w:rsidRDefault="00E06F83" w:rsidP="00167A48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74C54305" w14:textId="77777777" w:rsidR="00E06F83" w:rsidRPr="00515035" w:rsidRDefault="00E06F83" w:rsidP="00167A48">
            <w:pPr>
              <w:rPr>
                <w:lang w:val="es-ES_tradnl"/>
              </w:rPr>
            </w:pPr>
          </w:p>
        </w:tc>
        <w:tc>
          <w:tcPr>
            <w:tcW w:w="3040" w:type="dxa"/>
          </w:tcPr>
          <w:p w14:paraId="4EA90303" w14:textId="77777777" w:rsidR="00E06F83" w:rsidRPr="00515035" w:rsidRDefault="00E06F83" w:rsidP="00167A48">
            <w:pPr>
              <w:rPr>
                <w:lang w:val="es-ES_tradnl"/>
              </w:rPr>
            </w:pPr>
          </w:p>
        </w:tc>
        <w:tc>
          <w:tcPr>
            <w:tcW w:w="807" w:type="dxa"/>
          </w:tcPr>
          <w:p w14:paraId="44E56F05" w14:textId="77777777" w:rsidR="00E06F83" w:rsidRPr="00515035" w:rsidRDefault="00E06F83" w:rsidP="00167A48">
            <w:pPr>
              <w:rPr>
                <w:lang w:val="es-ES_tradnl"/>
              </w:rPr>
            </w:pPr>
          </w:p>
        </w:tc>
      </w:tr>
      <w:tr w:rsidR="00763709" w:rsidRPr="00515035" w14:paraId="78045365" w14:textId="77777777" w:rsidTr="00763709">
        <w:trPr>
          <w:trHeight w:val="1027"/>
        </w:trPr>
        <w:tc>
          <w:tcPr>
            <w:tcW w:w="1767" w:type="dxa"/>
            <w:vMerge w:val="restart"/>
          </w:tcPr>
          <w:p w14:paraId="62371888" w14:textId="2DFBAEBD" w:rsidR="00763709" w:rsidRPr="00515035" w:rsidRDefault="00E1040D" w:rsidP="00E1040D">
            <w:pPr>
              <w:rPr>
                <w:i/>
                <w:lang w:val="es-ES_tradnl"/>
              </w:rPr>
            </w:pPr>
            <w:r w:rsidRPr="00515035">
              <w:rPr>
                <w:i/>
                <w:lang w:val="es-ES_tradnl"/>
              </w:rPr>
              <w:t>Prepararse para su proyecto</w:t>
            </w:r>
          </w:p>
        </w:tc>
        <w:tc>
          <w:tcPr>
            <w:tcW w:w="3448" w:type="dxa"/>
          </w:tcPr>
          <w:p w14:paraId="76B4F291" w14:textId="0F779690" w:rsidR="00763709" w:rsidRPr="00515035" w:rsidRDefault="00E1040D" w:rsidP="00763709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Escribir procedimiento para el control de documentos</w:t>
            </w:r>
          </w:p>
        </w:tc>
        <w:tc>
          <w:tcPr>
            <w:tcW w:w="3040" w:type="dxa"/>
          </w:tcPr>
          <w:p w14:paraId="66D34903" w14:textId="2F710030" w:rsidR="00763709" w:rsidRPr="00515035" w:rsidRDefault="00763709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0</w:t>
            </w:r>
            <w:r w:rsidR="0088594E" w:rsidRPr="00515035">
              <w:rPr>
                <w:lang w:val="es-ES_tradnl"/>
              </w:rPr>
              <w:t>1</w:t>
            </w:r>
            <w:r w:rsidRPr="00515035">
              <w:rPr>
                <w:lang w:val="es-ES_tradnl"/>
              </w:rPr>
              <w:t xml:space="preserve"> – </w:t>
            </w:r>
            <w:r w:rsidR="00005AE2" w:rsidRPr="00515035">
              <w:rPr>
                <w:lang w:val="es-ES_tradnl"/>
              </w:rPr>
              <w:t>Procedimiento para el control de documentos y registros</w:t>
            </w:r>
          </w:p>
        </w:tc>
        <w:tc>
          <w:tcPr>
            <w:tcW w:w="807" w:type="dxa"/>
          </w:tcPr>
          <w:p w14:paraId="16CAAABA" w14:textId="412941EF" w:rsidR="00763709" w:rsidRPr="00515035" w:rsidRDefault="00763709" w:rsidP="00763709">
            <w:pPr>
              <w:rPr>
                <w:lang w:val="es-ES_tradnl"/>
              </w:rPr>
            </w:pPr>
          </w:p>
        </w:tc>
      </w:tr>
      <w:tr w:rsidR="00E06F83" w:rsidRPr="00515035" w14:paraId="4D7424EE" w14:textId="77777777" w:rsidTr="00763709">
        <w:tc>
          <w:tcPr>
            <w:tcW w:w="1767" w:type="dxa"/>
            <w:vMerge/>
          </w:tcPr>
          <w:p w14:paraId="56054EEC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24B1A88D" w14:textId="7D1B19E7" w:rsidR="00E06F83" w:rsidRPr="00515035" w:rsidRDefault="00E1040D" w:rsidP="00E1040D">
            <w:pPr>
              <w:rPr>
                <w:lang w:val="es-ES_tradnl"/>
              </w:rPr>
            </w:pPr>
            <w:commentRangeStart w:id="4"/>
            <w:r w:rsidRPr="00515035">
              <w:rPr>
                <w:lang w:val="es-ES_tradnl"/>
              </w:rPr>
              <w:t>Instruir a su equipo de proyecto</w:t>
            </w:r>
            <w:commentRangeEnd w:id="4"/>
            <w:r w:rsidR="00005AE2" w:rsidRPr="00515035">
              <w:rPr>
                <w:rStyle w:val="CommentReference"/>
              </w:rPr>
              <w:commentReference w:id="4"/>
            </w:r>
          </w:p>
        </w:tc>
        <w:tc>
          <w:tcPr>
            <w:tcW w:w="3040" w:type="dxa"/>
          </w:tcPr>
          <w:p w14:paraId="46365B21" w14:textId="6E841637" w:rsidR="00E06F83" w:rsidRPr="00515035" w:rsidRDefault="00E06F83" w:rsidP="0040762A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-</w:t>
            </w:r>
          </w:p>
        </w:tc>
        <w:tc>
          <w:tcPr>
            <w:tcW w:w="807" w:type="dxa"/>
          </w:tcPr>
          <w:p w14:paraId="4E9BE384" w14:textId="2CC61592" w:rsidR="00E06F83" w:rsidRPr="00515035" w:rsidRDefault="00E06F83" w:rsidP="0040762A">
            <w:pPr>
              <w:rPr>
                <w:lang w:val="es-ES_tradnl"/>
              </w:rPr>
            </w:pPr>
          </w:p>
        </w:tc>
      </w:tr>
      <w:tr w:rsidR="00E06F83" w:rsidRPr="00515035" w14:paraId="4AC16313" w14:textId="77777777" w:rsidTr="00763709">
        <w:tc>
          <w:tcPr>
            <w:tcW w:w="1767" w:type="dxa"/>
            <w:vMerge/>
          </w:tcPr>
          <w:p w14:paraId="7BB9A077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1B4DE58D" w14:textId="51E5B580" w:rsidR="00E06F83" w:rsidRPr="00515035" w:rsidRDefault="00E1040D" w:rsidP="00E1040D">
            <w:pPr>
              <w:rPr>
                <w:lang w:val="es-ES_tradnl"/>
              </w:rPr>
            </w:pPr>
            <w:commentRangeStart w:id="5"/>
            <w:r w:rsidRPr="00515035">
              <w:rPr>
                <w:lang w:val="es-ES_tradnl"/>
              </w:rPr>
              <w:t xml:space="preserve">Redactar el plan del proyecto, incluida la definición del </w:t>
            </w:r>
            <w:r w:rsidR="00005AE2" w:rsidRPr="00515035">
              <w:rPr>
                <w:lang w:val="es-ES_tradnl"/>
              </w:rPr>
              <w:t>gerente</w:t>
            </w:r>
            <w:r w:rsidRPr="00515035">
              <w:rPr>
                <w:lang w:val="es-ES_tradnl"/>
              </w:rPr>
              <w:t xml:space="preserve"> del proyecto, el equipo del proyecto, el </w:t>
            </w:r>
            <w:r w:rsidR="00005AE2" w:rsidRPr="00515035">
              <w:rPr>
                <w:lang w:val="es-ES_tradnl"/>
              </w:rPr>
              <w:t>promotor</w:t>
            </w:r>
            <w:r w:rsidRPr="00515035">
              <w:rPr>
                <w:lang w:val="es-ES_tradnl"/>
              </w:rPr>
              <w:t xml:space="preserve"> del proyecto, los recursos necesarios y los hitos</w:t>
            </w:r>
            <w:commentRangeEnd w:id="5"/>
            <w:r w:rsidR="00005AE2" w:rsidRPr="00515035">
              <w:rPr>
                <w:rStyle w:val="CommentReference"/>
              </w:rPr>
              <w:commentReference w:id="5"/>
            </w:r>
          </w:p>
        </w:tc>
        <w:tc>
          <w:tcPr>
            <w:tcW w:w="3040" w:type="dxa"/>
          </w:tcPr>
          <w:p w14:paraId="3B76AAA1" w14:textId="692721BB" w:rsidR="00E06F83" w:rsidRPr="00515035" w:rsidRDefault="00763709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0</w:t>
            </w:r>
            <w:r w:rsidR="0088594E" w:rsidRPr="00515035">
              <w:rPr>
                <w:lang w:val="es-ES_tradnl"/>
              </w:rPr>
              <w:t>2</w:t>
            </w:r>
            <w:r w:rsidRPr="00515035">
              <w:rPr>
                <w:lang w:val="es-ES_tradnl"/>
              </w:rPr>
              <w:t xml:space="preserve"> </w:t>
            </w:r>
            <w:r w:rsidR="004100B2" w:rsidRPr="00515035">
              <w:rPr>
                <w:lang w:val="es-ES_tradnl"/>
              </w:rPr>
              <w:t>–</w:t>
            </w:r>
            <w:r w:rsidRPr="00515035">
              <w:rPr>
                <w:lang w:val="es-ES_tradnl"/>
              </w:rPr>
              <w:t xml:space="preserve"> </w:t>
            </w:r>
            <w:r w:rsidR="00005AE2" w:rsidRPr="00515035">
              <w:rPr>
                <w:lang w:val="es-ES_tradnl"/>
              </w:rPr>
              <w:t>Plan de proyecto</w:t>
            </w:r>
          </w:p>
        </w:tc>
        <w:tc>
          <w:tcPr>
            <w:tcW w:w="807" w:type="dxa"/>
          </w:tcPr>
          <w:p w14:paraId="166C107E" w14:textId="2E52D9B4" w:rsidR="00E06F83" w:rsidRPr="00515035" w:rsidRDefault="00E06F83" w:rsidP="0040762A">
            <w:pPr>
              <w:rPr>
                <w:lang w:val="es-ES_tradnl"/>
              </w:rPr>
            </w:pPr>
          </w:p>
        </w:tc>
      </w:tr>
      <w:tr w:rsidR="00E06F83" w:rsidRPr="00515035" w14:paraId="0E44A070" w14:textId="77777777" w:rsidTr="00763709">
        <w:tc>
          <w:tcPr>
            <w:tcW w:w="1767" w:type="dxa"/>
            <w:vMerge/>
          </w:tcPr>
          <w:p w14:paraId="493780FD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715C46AB" w14:textId="453F9CB6" w:rsidR="00E06F83" w:rsidRPr="00515035" w:rsidRDefault="00E1040D" w:rsidP="0040762A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Definir qué partes interesadas deben estar informadas sobre cada paso del proyecto</w:t>
            </w:r>
          </w:p>
        </w:tc>
        <w:tc>
          <w:tcPr>
            <w:tcW w:w="3040" w:type="dxa"/>
          </w:tcPr>
          <w:p w14:paraId="14046EB4" w14:textId="5C553909" w:rsidR="00E06F83" w:rsidRPr="00515035" w:rsidRDefault="00E06F83" w:rsidP="0040762A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-</w:t>
            </w:r>
          </w:p>
        </w:tc>
        <w:tc>
          <w:tcPr>
            <w:tcW w:w="807" w:type="dxa"/>
          </w:tcPr>
          <w:p w14:paraId="7C100960" w14:textId="527CACF7" w:rsidR="00E06F83" w:rsidRPr="00515035" w:rsidRDefault="00E06F83" w:rsidP="0040762A">
            <w:pPr>
              <w:rPr>
                <w:lang w:val="es-ES_tradnl"/>
              </w:rPr>
            </w:pPr>
          </w:p>
        </w:tc>
      </w:tr>
      <w:tr w:rsidR="00E06F83" w:rsidRPr="00515035" w14:paraId="65497DB5" w14:textId="77777777" w:rsidTr="00763709">
        <w:tc>
          <w:tcPr>
            <w:tcW w:w="1767" w:type="dxa"/>
            <w:vMerge/>
          </w:tcPr>
          <w:p w14:paraId="27FB3877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6BB1E7BF" w14:textId="1CCB5281" w:rsidR="00E06F83" w:rsidRPr="00515035" w:rsidRDefault="00E1040D" w:rsidP="0040762A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Organizar reunión de lanzamiento</w:t>
            </w:r>
          </w:p>
        </w:tc>
        <w:tc>
          <w:tcPr>
            <w:tcW w:w="3040" w:type="dxa"/>
          </w:tcPr>
          <w:p w14:paraId="6ADE4FAC" w14:textId="4C79EE41" w:rsidR="00E06F83" w:rsidRPr="00515035" w:rsidRDefault="00E06F83" w:rsidP="0040762A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-</w:t>
            </w:r>
          </w:p>
        </w:tc>
        <w:tc>
          <w:tcPr>
            <w:tcW w:w="807" w:type="dxa"/>
          </w:tcPr>
          <w:p w14:paraId="23148545" w14:textId="0917A33F" w:rsidR="00E06F83" w:rsidRPr="00515035" w:rsidRDefault="00E06F83" w:rsidP="0040762A">
            <w:pPr>
              <w:rPr>
                <w:lang w:val="es-ES_tradnl"/>
              </w:rPr>
            </w:pPr>
          </w:p>
        </w:tc>
      </w:tr>
      <w:tr w:rsidR="00E06F83" w:rsidRPr="00515035" w14:paraId="0F950262" w14:textId="77777777" w:rsidTr="00763709">
        <w:tc>
          <w:tcPr>
            <w:tcW w:w="1767" w:type="dxa"/>
            <w:vMerge/>
          </w:tcPr>
          <w:p w14:paraId="012721C6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55475536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  <w:tc>
          <w:tcPr>
            <w:tcW w:w="3040" w:type="dxa"/>
          </w:tcPr>
          <w:p w14:paraId="2C9CDFDF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  <w:tc>
          <w:tcPr>
            <w:tcW w:w="807" w:type="dxa"/>
          </w:tcPr>
          <w:p w14:paraId="1945387E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</w:tr>
      <w:tr w:rsidR="00763709" w:rsidRPr="00515035" w14:paraId="763286EF" w14:textId="77777777" w:rsidTr="00763709">
        <w:tc>
          <w:tcPr>
            <w:tcW w:w="1767" w:type="dxa"/>
            <w:vMerge w:val="restart"/>
          </w:tcPr>
          <w:p w14:paraId="77892CA8" w14:textId="107E1230" w:rsidR="00763709" w:rsidRPr="00515035" w:rsidRDefault="00E1040D" w:rsidP="00763709">
            <w:pPr>
              <w:rPr>
                <w:i/>
                <w:lang w:val="es-ES_tradnl"/>
              </w:rPr>
            </w:pPr>
            <w:r w:rsidRPr="00515035">
              <w:rPr>
                <w:i/>
                <w:lang w:val="es-ES_tradnl"/>
              </w:rPr>
              <w:t>Identificar requisitos</w:t>
            </w:r>
          </w:p>
        </w:tc>
        <w:tc>
          <w:tcPr>
            <w:tcW w:w="3448" w:type="dxa"/>
          </w:tcPr>
          <w:p w14:paraId="64832C01" w14:textId="7189221F" w:rsidR="00763709" w:rsidRPr="00515035" w:rsidRDefault="00E1040D" w:rsidP="00E1040D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 xml:space="preserve">Definir el procedimiento para la identificación de </w:t>
            </w:r>
            <w:commentRangeStart w:id="6"/>
            <w:r w:rsidRPr="00515035">
              <w:rPr>
                <w:lang w:val="es-ES_tradnl"/>
              </w:rPr>
              <w:t>las partes interesadas</w:t>
            </w:r>
            <w:commentRangeEnd w:id="6"/>
            <w:r w:rsidR="00980A28" w:rsidRPr="00515035">
              <w:rPr>
                <w:rStyle w:val="CommentReference"/>
              </w:rPr>
              <w:commentReference w:id="6"/>
            </w:r>
          </w:p>
        </w:tc>
        <w:tc>
          <w:tcPr>
            <w:tcW w:w="3040" w:type="dxa"/>
          </w:tcPr>
          <w:p w14:paraId="7B4BC6B5" w14:textId="2FB21642" w:rsidR="00763709" w:rsidRPr="00515035" w:rsidRDefault="00763709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0</w:t>
            </w:r>
            <w:r w:rsidR="0088594E" w:rsidRPr="00515035">
              <w:rPr>
                <w:lang w:val="es-ES_tradnl"/>
              </w:rPr>
              <w:t>3</w:t>
            </w:r>
            <w:r w:rsidRPr="00515035">
              <w:rPr>
                <w:lang w:val="es-ES_tradnl"/>
              </w:rPr>
              <w:t xml:space="preserve"> </w:t>
            </w:r>
            <w:r w:rsidR="004100B2" w:rsidRPr="00515035">
              <w:rPr>
                <w:lang w:val="es-ES_tradnl"/>
              </w:rPr>
              <w:t>–</w:t>
            </w:r>
            <w:r w:rsidRPr="00515035">
              <w:rPr>
                <w:lang w:val="es-ES_tradnl"/>
              </w:rPr>
              <w:t xml:space="preserve"> </w:t>
            </w:r>
            <w:r w:rsidR="00980A28" w:rsidRPr="00515035">
              <w:rPr>
                <w:lang w:val="es-ES_tradnl"/>
              </w:rPr>
              <w:t>Procedimiento para la identificación de requisitos</w:t>
            </w:r>
          </w:p>
        </w:tc>
        <w:tc>
          <w:tcPr>
            <w:tcW w:w="807" w:type="dxa"/>
          </w:tcPr>
          <w:p w14:paraId="173C0FB0" w14:textId="4B118C9A" w:rsidR="00763709" w:rsidRPr="00515035" w:rsidRDefault="00763709" w:rsidP="00763709">
            <w:pPr>
              <w:rPr>
                <w:lang w:val="es-ES_tradnl"/>
              </w:rPr>
            </w:pPr>
          </w:p>
        </w:tc>
      </w:tr>
      <w:tr w:rsidR="00763709" w:rsidRPr="00515035" w14:paraId="0294FEB7" w14:textId="77777777" w:rsidTr="00763709">
        <w:tc>
          <w:tcPr>
            <w:tcW w:w="1767" w:type="dxa"/>
            <w:vMerge/>
          </w:tcPr>
          <w:p w14:paraId="0B6F8147" w14:textId="77777777" w:rsidR="00763709" w:rsidRPr="00515035" w:rsidRDefault="00763709" w:rsidP="00763709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4FBF3D69" w14:textId="7A55D4F9" w:rsidR="00763709" w:rsidRPr="00515035" w:rsidRDefault="00E1040D" w:rsidP="00E1040D">
            <w:pPr>
              <w:rPr>
                <w:lang w:val="es-ES_tradnl"/>
              </w:rPr>
            </w:pPr>
            <w:commentRangeStart w:id="7"/>
            <w:r w:rsidRPr="00515035">
              <w:rPr>
                <w:lang w:val="es-ES_tradnl"/>
              </w:rPr>
              <w:t>Identificar los requisitos de las partes interesadas</w:t>
            </w:r>
            <w:commentRangeEnd w:id="7"/>
            <w:r w:rsidR="00980A28" w:rsidRPr="00515035">
              <w:rPr>
                <w:rStyle w:val="CommentReference"/>
              </w:rPr>
              <w:commentReference w:id="7"/>
            </w:r>
          </w:p>
        </w:tc>
        <w:tc>
          <w:tcPr>
            <w:tcW w:w="3040" w:type="dxa"/>
          </w:tcPr>
          <w:p w14:paraId="68FF6B3F" w14:textId="2C7EA291" w:rsidR="00763709" w:rsidRPr="00515035" w:rsidRDefault="00763709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0</w:t>
            </w:r>
            <w:r w:rsidR="0088594E" w:rsidRPr="00515035">
              <w:rPr>
                <w:lang w:val="es-ES_tradnl"/>
              </w:rPr>
              <w:t>3</w:t>
            </w:r>
            <w:r w:rsidRPr="00515035">
              <w:rPr>
                <w:lang w:val="es-ES_tradnl"/>
              </w:rPr>
              <w:t xml:space="preserve">.1 </w:t>
            </w:r>
            <w:r w:rsidR="004100B2" w:rsidRPr="00515035">
              <w:rPr>
                <w:lang w:val="es-ES_tradnl"/>
              </w:rPr>
              <w:t>–</w:t>
            </w:r>
            <w:r w:rsidRPr="00515035">
              <w:rPr>
                <w:lang w:val="es-ES_tradnl"/>
              </w:rPr>
              <w:t xml:space="preserve"> </w:t>
            </w:r>
            <w:r w:rsidR="00980A28" w:rsidRPr="00515035">
              <w:rPr>
                <w:lang w:val="es-ES_tradnl"/>
              </w:rPr>
              <w:t>Lista de requisitos legales, normativos, contractuales y de otra índole</w:t>
            </w:r>
          </w:p>
        </w:tc>
        <w:tc>
          <w:tcPr>
            <w:tcW w:w="807" w:type="dxa"/>
          </w:tcPr>
          <w:p w14:paraId="76A3BCF5" w14:textId="25131AFF" w:rsidR="00763709" w:rsidRPr="00515035" w:rsidRDefault="00763709" w:rsidP="00763709">
            <w:pPr>
              <w:rPr>
                <w:lang w:val="es-ES_tradnl"/>
              </w:rPr>
            </w:pPr>
          </w:p>
        </w:tc>
      </w:tr>
      <w:tr w:rsidR="00277896" w:rsidRPr="00515035" w14:paraId="2F6E760D" w14:textId="77777777" w:rsidTr="00763709">
        <w:tc>
          <w:tcPr>
            <w:tcW w:w="1767" w:type="dxa"/>
            <w:vMerge/>
          </w:tcPr>
          <w:p w14:paraId="3A82A5A2" w14:textId="77777777" w:rsidR="00277896" w:rsidRPr="00515035" w:rsidRDefault="00277896" w:rsidP="0040762A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41190F71" w14:textId="77777777" w:rsidR="00277896" w:rsidRPr="00515035" w:rsidRDefault="00277896" w:rsidP="0040762A">
            <w:pPr>
              <w:rPr>
                <w:lang w:val="es-ES_tradnl"/>
              </w:rPr>
            </w:pPr>
          </w:p>
        </w:tc>
        <w:tc>
          <w:tcPr>
            <w:tcW w:w="3040" w:type="dxa"/>
          </w:tcPr>
          <w:p w14:paraId="797248D9" w14:textId="77777777" w:rsidR="00277896" w:rsidRPr="00515035" w:rsidRDefault="00277896" w:rsidP="0040762A">
            <w:pPr>
              <w:rPr>
                <w:lang w:val="es-ES_tradnl"/>
              </w:rPr>
            </w:pPr>
          </w:p>
        </w:tc>
        <w:tc>
          <w:tcPr>
            <w:tcW w:w="807" w:type="dxa"/>
          </w:tcPr>
          <w:p w14:paraId="3061B521" w14:textId="77777777" w:rsidR="00277896" w:rsidRPr="00515035" w:rsidRDefault="00277896" w:rsidP="0040762A">
            <w:pPr>
              <w:rPr>
                <w:lang w:val="es-ES_tradnl"/>
              </w:rPr>
            </w:pPr>
          </w:p>
        </w:tc>
      </w:tr>
      <w:tr w:rsidR="00E06F83" w:rsidRPr="00515035" w14:paraId="31B81398" w14:textId="77777777" w:rsidTr="00763709">
        <w:tc>
          <w:tcPr>
            <w:tcW w:w="1767" w:type="dxa"/>
            <w:vMerge w:val="restart"/>
          </w:tcPr>
          <w:p w14:paraId="79CBA633" w14:textId="3BA4C43E" w:rsidR="00E06F83" w:rsidRPr="00515035" w:rsidRDefault="00E1040D" w:rsidP="0040762A">
            <w:pPr>
              <w:rPr>
                <w:i/>
                <w:lang w:val="es-ES_tradnl"/>
              </w:rPr>
            </w:pPr>
            <w:r w:rsidRPr="00515035">
              <w:rPr>
                <w:i/>
                <w:lang w:val="es-ES_tradnl"/>
              </w:rPr>
              <w:t>Definir el alcance, la intención de gestión y las responsabilidades</w:t>
            </w:r>
          </w:p>
        </w:tc>
        <w:tc>
          <w:tcPr>
            <w:tcW w:w="3448" w:type="dxa"/>
          </w:tcPr>
          <w:p w14:paraId="14B3F79A" w14:textId="0ACF85E2" w:rsidR="00E06F83" w:rsidRPr="00515035" w:rsidRDefault="00E1040D" w:rsidP="00E1040D">
            <w:pPr>
              <w:rPr>
                <w:lang w:val="es-ES_tradnl"/>
              </w:rPr>
            </w:pPr>
            <w:commentRangeStart w:id="8"/>
            <w:r w:rsidRPr="00515035">
              <w:rPr>
                <w:lang w:val="es-ES_tradnl"/>
              </w:rPr>
              <w:t xml:space="preserve">Redactar el </w:t>
            </w:r>
            <w:r w:rsidR="00980A28" w:rsidRPr="00515035">
              <w:rPr>
                <w:lang w:val="es-ES_tradnl"/>
              </w:rPr>
              <w:t>Documento de alcance del SGSI</w:t>
            </w:r>
            <w:commentRangeEnd w:id="8"/>
            <w:r w:rsidR="00980A28" w:rsidRPr="00515035">
              <w:rPr>
                <w:rStyle w:val="CommentReference"/>
              </w:rPr>
              <w:commentReference w:id="8"/>
            </w:r>
          </w:p>
        </w:tc>
        <w:tc>
          <w:tcPr>
            <w:tcW w:w="3040" w:type="dxa"/>
          </w:tcPr>
          <w:p w14:paraId="1BE81DEA" w14:textId="00361974" w:rsidR="00E06F83" w:rsidRPr="00515035" w:rsidRDefault="00763709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0</w:t>
            </w:r>
            <w:r w:rsidR="0088594E" w:rsidRPr="00515035">
              <w:rPr>
                <w:lang w:val="es-ES_tradnl"/>
              </w:rPr>
              <w:t>4</w:t>
            </w:r>
            <w:r w:rsidRPr="00515035">
              <w:rPr>
                <w:lang w:val="es-ES_tradnl"/>
              </w:rPr>
              <w:t xml:space="preserve"> – </w:t>
            </w:r>
            <w:r w:rsidR="00980A28" w:rsidRPr="00515035">
              <w:rPr>
                <w:lang w:val="es-ES_tradnl"/>
              </w:rPr>
              <w:t>Documento de alcance del SGSI</w:t>
            </w:r>
          </w:p>
        </w:tc>
        <w:tc>
          <w:tcPr>
            <w:tcW w:w="807" w:type="dxa"/>
          </w:tcPr>
          <w:p w14:paraId="572E9933" w14:textId="453EF920" w:rsidR="00E06F83" w:rsidRPr="00515035" w:rsidRDefault="00E06F83" w:rsidP="0040762A">
            <w:pPr>
              <w:rPr>
                <w:lang w:val="es-ES_tradnl"/>
              </w:rPr>
            </w:pPr>
          </w:p>
        </w:tc>
      </w:tr>
      <w:tr w:rsidR="00E06F83" w:rsidRPr="00515035" w14:paraId="3461E821" w14:textId="77777777" w:rsidTr="00763709">
        <w:tc>
          <w:tcPr>
            <w:tcW w:w="1767" w:type="dxa"/>
            <w:vMerge/>
          </w:tcPr>
          <w:p w14:paraId="16E08D47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3F988ED8" w14:textId="5382641A" w:rsidR="00E06F83" w:rsidRPr="00515035" w:rsidRDefault="00E1040D" w:rsidP="00E1040D">
            <w:pPr>
              <w:rPr>
                <w:lang w:val="es-ES_tradnl"/>
              </w:rPr>
            </w:pPr>
            <w:commentRangeStart w:id="9"/>
            <w:r w:rsidRPr="00515035">
              <w:rPr>
                <w:lang w:val="es-ES_tradnl"/>
              </w:rPr>
              <w:t xml:space="preserve">Redactar la </w:t>
            </w:r>
            <w:r w:rsidR="00980A28" w:rsidRPr="00515035">
              <w:rPr>
                <w:lang w:val="es-ES_tradnl"/>
              </w:rPr>
              <w:t>Política de seguridad de la información</w:t>
            </w:r>
            <w:commentRangeEnd w:id="9"/>
            <w:r w:rsidR="00980A28" w:rsidRPr="00515035">
              <w:rPr>
                <w:rStyle w:val="CommentReference"/>
              </w:rPr>
              <w:commentReference w:id="9"/>
            </w:r>
          </w:p>
        </w:tc>
        <w:tc>
          <w:tcPr>
            <w:tcW w:w="3040" w:type="dxa"/>
          </w:tcPr>
          <w:p w14:paraId="7D0B3646" w14:textId="370DDE1D" w:rsidR="00E06F83" w:rsidRPr="00515035" w:rsidRDefault="00763709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0</w:t>
            </w:r>
            <w:r w:rsidR="0088594E" w:rsidRPr="00515035">
              <w:rPr>
                <w:lang w:val="es-ES_tradnl"/>
              </w:rPr>
              <w:t>5</w:t>
            </w:r>
            <w:r w:rsidRPr="00515035">
              <w:rPr>
                <w:lang w:val="es-ES_tradnl"/>
              </w:rPr>
              <w:t xml:space="preserve"> – </w:t>
            </w:r>
            <w:r w:rsidR="00E1040D" w:rsidRPr="00515035">
              <w:rPr>
                <w:lang w:val="es-ES_tradnl"/>
              </w:rPr>
              <w:t>Política de seguridad de la información</w:t>
            </w:r>
          </w:p>
        </w:tc>
        <w:tc>
          <w:tcPr>
            <w:tcW w:w="807" w:type="dxa"/>
          </w:tcPr>
          <w:p w14:paraId="5AACDB32" w14:textId="32D052F4" w:rsidR="00E06F83" w:rsidRPr="00515035" w:rsidRDefault="00E06F83" w:rsidP="0040762A">
            <w:pPr>
              <w:rPr>
                <w:lang w:val="es-ES_tradnl"/>
              </w:rPr>
            </w:pPr>
          </w:p>
        </w:tc>
      </w:tr>
      <w:tr w:rsidR="00E06F83" w:rsidRPr="00515035" w14:paraId="243FEC0D" w14:textId="77777777" w:rsidTr="00763709">
        <w:tc>
          <w:tcPr>
            <w:tcW w:w="1767" w:type="dxa"/>
            <w:vMerge/>
          </w:tcPr>
          <w:p w14:paraId="2B130119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131DDE06" w14:textId="61DDC0F9" w:rsidR="00E06F83" w:rsidRPr="00515035" w:rsidRDefault="00E1040D" w:rsidP="00E1040D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Decidir sobre los</w:t>
            </w:r>
            <w:r w:rsidR="00E06F83" w:rsidRPr="00515035">
              <w:rPr>
                <w:lang w:val="es-ES_tradnl"/>
              </w:rPr>
              <w:t xml:space="preserve"> </w:t>
            </w:r>
            <w:commentRangeStart w:id="10"/>
            <w:r w:rsidRPr="00515035">
              <w:rPr>
                <w:lang w:val="es-ES_tradnl"/>
              </w:rPr>
              <w:t>objetivos de seguridad de la información</w:t>
            </w:r>
            <w:commentRangeEnd w:id="10"/>
            <w:r w:rsidR="007B77D4" w:rsidRPr="00515035">
              <w:rPr>
                <w:rStyle w:val="CommentReference"/>
              </w:rPr>
              <w:commentReference w:id="10"/>
            </w:r>
          </w:p>
        </w:tc>
        <w:tc>
          <w:tcPr>
            <w:tcW w:w="3040" w:type="dxa"/>
          </w:tcPr>
          <w:p w14:paraId="2EBE7DFA" w14:textId="3C3D62E0" w:rsidR="00E06F83" w:rsidRPr="00515035" w:rsidRDefault="00763709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0</w:t>
            </w:r>
            <w:r w:rsidR="0088594E" w:rsidRPr="00515035">
              <w:rPr>
                <w:lang w:val="es-ES_tradnl"/>
              </w:rPr>
              <w:t>5</w:t>
            </w:r>
            <w:r w:rsidRPr="00515035">
              <w:rPr>
                <w:lang w:val="es-ES_tradnl"/>
              </w:rPr>
              <w:t xml:space="preserve"> – </w:t>
            </w:r>
            <w:r w:rsidR="007B77D4" w:rsidRPr="00515035">
              <w:rPr>
                <w:lang w:val="es-ES_tradnl"/>
              </w:rPr>
              <w:t>Política de seguridad de la información</w:t>
            </w:r>
          </w:p>
        </w:tc>
        <w:tc>
          <w:tcPr>
            <w:tcW w:w="807" w:type="dxa"/>
          </w:tcPr>
          <w:p w14:paraId="7BDB39A8" w14:textId="322E2141" w:rsidR="00E06F83" w:rsidRPr="00515035" w:rsidRDefault="00E06F83" w:rsidP="0040762A">
            <w:pPr>
              <w:rPr>
                <w:lang w:val="es-ES_tradnl"/>
              </w:rPr>
            </w:pPr>
          </w:p>
        </w:tc>
      </w:tr>
      <w:tr w:rsidR="00E06F83" w:rsidRPr="00515035" w14:paraId="3CC19261" w14:textId="77777777" w:rsidTr="00763709">
        <w:tc>
          <w:tcPr>
            <w:tcW w:w="1767" w:type="dxa"/>
            <w:vMerge/>
          </w:tcPr>
          <w:p w14:paraId="6A7C65D1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415AF112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  <w:tc>
          <w:tcPr>
            <w:tcW w:w="3040" w:type="dxa"/>
          </w:tcPr>
          <w:p w14:paraId="58DF19D4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  <w:tc>
          <w:tcPr>
            <w:tcW w:w="807" w:type="dxa"/>
          </w:tcPr>
          <w:p w14:paraId="01EEAF23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</w:tr>
      <w:tr w:rsidR="00763709" w:rsidRPr="00515035" w14:paraId="5DB458F5" w14:textId="77777777" w:rsidTr="00763709">
        <w:tc>
          <w:tcPr>
            <w:tcW w:w="1767" w:type="dxa"/>
            <w:vMerge w:val="restart"/>
          </w:tcPr>
          <w:p w14:paraId="6CBE1F56" w14:textId="68021ADD" w:rsidR="00763709" w:rsidRPr="00515035" w:rsidRDefault="00E1040D" w:rsidP="00763709">
            <w:pPr>
              <w:rPr>
                <w:i/>
                <w:lang w:val="es-ES_tradnl"/>
              </w:rPr>
            </w:pPr>
            <w:r w:rsidRPr="00515035">
              <w:rPr>
                <w:i/>
                <w:lang w:val="es-ES_tradnl"/>
              </w:rPr>
              <w:t>Realizar la gestión de riesgos</w:t>
            </w:r>
          </w:p>
        </w:tc>
        <w:tc>
          <w:tcPr>
            <w:tcW w:w="3448" w:type="dxa"/>
          </w:tcPr>
          <w:p w14:paraId="54C50BEB" w14:textId="32ACE6E2" w:rsidR="00763709" w:rsidRPr="00515035" w:rsidRDefault="00E1040D" w:rsidP="00E1040D">
            <w:pPr>
              <w:rPr>
                <w:lang w:val="es-ES_tradnl"/>
              </w:rPr>
            </w:pPr>
            <w:commentRangeStart w:id="11"/>
            <w:r w:rsidRPr="00515035">
              <w:rPr>
                <w:lang w:val="es-ES_tradnl"/>
              </w:rPr>
              <w:t>Desarrollar la metodología de evaluación de riesgos</w:t>
            </w:r>
            <w:commentRangeEnd w:id="11"/>
            <w:r w:rsidR="007B77D4" w:rsidRPr="00515035">
              <w:rPr>
                <w:rStyle w:val="CommentReference"/>
              </w:rPr>
              <w:commentReference w:id="11"/>
            </w:r>
          </w:p>
        </w:tc>
        <w:tc>
          <w:tcPr>
            <w:tcW w:w="3040" w:type="dxa"/>
          </w:tcPr>
          <w:p w14:paraId="42F1B83E" w14:textId="4AC5A526" w:rsidR="00763709" w:rsidRPr="00515035" w:rsidRDefault="00763709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0</w:t>
            </w:r>
            <w:r w:rsidR="0088594E" w:rsidRPr="00515035">
              <w:rPr>
                <w:lang w:val="es-ES_tradnl"/>
              </w:rPr>
              <w:t>6</w:t>
            </w:r>
            <w:r w:rsidRPr="00515035">
              <w:rPr>
                <w:lang w:val="es-ES_tradnl"/>
              </w:rPr>
              <w:t xml:space="preserve"> – </w:t>
            </w:r>
            <w:r w:rsidR="007B77D4" w:rsidRPr="00515035">
              <w:rPr>
                <w:lang w:val="es-ES_tradnl"/>
              </w:rPr>
              <w:t>Metodología de evaluación y tratamiento de riesgos</w:t>
            </w:r>
          </w:p>
        </w:tc>
        <w:tc>
          <w:tcPr>
            <w:tcW w:w="807" w:type="dxa"/>
          </w:tcPr>
          <w:p w14:paraId="266722F2" w14:textId="19C558F0" w:rsidR="00763709" w:rsidRPr="00515035" w:rsidRDefault="00763709" w:rsidP="00763709">
            <w:pPr>
              <w:rPr>
                <w:lang w:val="es-ES_tradnl"/>
              </w:rPr>
            </w:pPr>
          </w:p>
        </w:tc>
      </w:tr>
      <w:tr w:rsidR="00E06F83" w:rsidRPr="00515035" w14:paraId="0944B55A" w14:textId="77777777" w:rsidTr="00763709">
        <w:tc>
          <w:tcPr>
            <w:tcW w:w="1767" w:type="dxa"/>
            <w:vMerge/>
          </w:tcPr>
          <w:p w14:paraId="6AC58DF0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37E30F59" w14:textId="1458166D" w:rsidR="00E06F83" w:rsidRPr="00515035" w:rsidRDefault="00E1040D" w:rsidP="00E1040D">
            <w:pPr>
              <w:rPr>
                <w:lang w:val="es-ES_tradnl"/>
              </w:rPr>
            </w:pPr>
            <w:commentRangeStart w:id="12"/>
            <w:r w:rsidRPr="00515035">
              <w:rPr>
                <w:lang w:val="es-ES_tradnl"/>
              </w:rPr>
              <w:t>Realizar evaluación de riesgos</w:t>
            </w:r>
            <w:commentRangeEnd w:id="12"/>
            <w:r w:rsidR="007B77D4" w:rsidRPr="00515035">
              <w:rPr>
                <w:rStyle w:val="CommentReference"/>
              </w:rPr>
              <w:commentReference w:id="12"/>
            </w:r>
          </w:p>
        </w:tc>
        <w:tc>
          <w:tcPr>
            <w:tcW w:w="3040" w:type="dxa"/>
          </w:tcPr>
          <w:p w14:paraId="08B1E6DD" w14:textId="0758646B" w:rsidR="00E06F83" w:rsidRPr="00515035" w:rsidRDefault="00763709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0</w:t>
            </w:r>
            <w:r w:rsidR="0088594E" w:rsidRPr="00515035">
              <w:rPr>
                <w:lang w:val="es-ES_tradnl"/>
              </w:rPr>
              <w:t>6</w:t>
            </w:r>
            <w:r w:rsidRPr="00515035">
              <w:rPr>
                <w:lang w:val="es-ES_tradnl"/>
              </w:rPr>
              <w:t xml:space="preserve">.1 – </w:t>
            </w:r>
            <w:r w:rsidR="007B77D4" w:rsidRPr="00515035">
              <w:rPr>
                <w:lang w:val="es-ES_tradnl"/>
              </w:rPr>
              <w:t>Cuadro de evaluación de riesgos</w:t>
            </w:r>
          </w:p>
        </w:tc>
        <w:tc>
          <w:tcPr>
            <w:tcW w:w="807" w:type="dxa"/>
          </w:tcPr>
          <w:p w14:paraId="1CD0972F" w14:textId="4E36002F" w:rsidR="00E06F83" w:rsidRPr="00515035" w:rsidRDefault="00E06F83" w:rsidP="0040762A">
            <w:pPr>
              <w:rPr>
                <w:lang w:val="es-ES_tradnl"/>
              </w:rPr>
            </w:pPr>
          </w:p>
        </w:tc>
      </w:tr>
      <w:tr w:rsidR="00E06F83" w:rsidRPr="00515035" w14:paraId="165583B6" w14:textId="77777777" w:rsidTr="00763709">
        <w:tc>
          <w:tcPr>
            <w:tcW w:w="1767" w:type="dxa"/>
            <w:vMerge/>
          </w:tcPr>
          <w:p w14:paraId="2BEDF7EB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634CAB04" w14:textId="1AAA186F" w:rsidR="00E06F83" w:rsidRPr="00515035" w:rsidRDefault="00E1040D" w:rsidP="0040762A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Realizar tratamiento de riesgos</w:t>
            </w:r>
          </w:p>
        </w:tc>
        <w:tc>
          <w:tcPr>
            <w:tcW w:w="3040" w:type="dxa"/>
          </w:tcPr>
          <w:p w14:paraId="0F3ECBC3" w14:textId="399A7E22" w:rsidR="00E06F83" w:rsidRPr="00515035" w:rsidRDefault="00763709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0</w:t>
            </w:r>
            <w:r w:rsidR="0088594E" w:rsidRPr="00515035">
              <w:rPr>
                <w:lang w:val="es-ES_tradnl"/>
              </w:rPr>
              <w:t>6</w:t>
            </w:r>
            <w:r w:rsidRPr="00515035">
              <w:rPr>
                <w:lang w:val="es-ES_tradnl"/>
              </w:rPr>
              <w:t xml:space="preserve">.2 – </w:t>
            </w:r>
            <w:r w:rsidR="007B77D4" w:rsidRPr="00515035">
              <w:rPr>
                <w:lang w:val="es-ES_tradnl"/>
              </w:rPr>
              <w:t>Cuadro de tratamiento de riesgos</w:t>
            </w:r>
          </w:p>
        </w:tc>
        <w:tc>
          <w:tcPr>
            <w:tcW w:w="807" w:type="dxa"/>
          </w:tcPr>
          <w:p w14:paraId="0F499E95" w14:textId="2BF27352" w:rsidR="00E06F83" w:rsidRPr="00515035" w:rsidRDefault="00E06F83" w:rsidP="0040762A">
            <w:pPr>
              <w:rPr>
                <w:lang w:val="es-ES_tradnl"/>
              </w:rPr>
            </w:pPr>
          </w:p>
        </w:tc>
      </w:tr>
      <w:tr w:rsidR="00763709" w:rsidRPr="00515035" w14:paraId="15C05E9A" w14:textId="77777777" w:rsidTr="00763709">
        <w:tc>
          <w:tcPr>
            <w:tcW w:w="1767" w:type="dxa"/>
            <w:vMerge/>
          </w:tcPr>
          <w:p w14:paraId="2CE77768" w14:textId="77777777" w:rsidR="00763709" w:rsidRPr="00515035" w:rsidRDefault="00763709" w:rsidP="00763709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46DCA11B" w14:textId="135B7BF8" w:rsidR="00763709" w:rsidRPr="00515035" w:rsidRDefault="00E1040D" w:rsidP="00763709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Redactar el informe de evaluación y tratamiento de riesgos</w:t>
            </w:r>
          </w:p>
        </w:tc>
        <w:tc>
          <w:tcPr>
            <w:tcW w:w="3040" w:type="dxa"/>
          </w:tcPr>
          <w:p w14:paraId="7B403754" w14:textId="0A85AD81" w:rsidR="00763709" w:rsidRPr="00515035" w:rsidRDefault="00763709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0</w:t>
            </w:r>
            <w:r w:rsidR="0088594E" w:rsidRPr="00515035">
              <w:rPr>
                <w:lang w:val="es-ES_tradnl"/>
              </w:rPr>
              <w:t>6</w:t>
            </w:r>
            <w:r w:rsidRPr="00515035">
              <w:rPr>
                <w:lang w:val="es-ES_tradnl"/>
              </w:rPr>
              <w:t xml:space="preserve">.3 – </w:t>
            </w:r>
            <w:r w:rsidR="007B77D4" w:rsidRPr="00515035">
              <w:rPr>
                <w:lang w:val="es-ES_tradnl"/>
              </w:rPr>
              <w:t>Informe sobre la evaluación y tratamiento de riesgos</w:t>
            </w:r>
          </w:p>
        </w:tc>
        <w:tc>
          <w:tcPr>
            <w:tcW w:w="807" w:type="dxa"/>
          </w:tcPr>
          <w:p w14:paraId="191D57DC" w14:textId="771BA970" w:rsidR="00763709" w:rsidRPr="00515035" w:rsidRDefault="00763709" w:rsidP="00763709">
            <w:pPr>
              <w:rPr>
                <w:lang w:val="es-ES_tradnl"/>
              </w:rPr>
            </w:pPr>
          </w:p>
        </w:tc>
      </w:tr>
      <w:tr w:rsidR="00E06F83" w:rsidRPr="00515035" w14:paraId="32C0D4CC" w14:textId="77777777" w:rsidTr="00763709">
        <w:tc>
          <w:tcPr>
            <w:tcW w:w="1767" w:type="dxa"/>
            <w:vMerge/>
          </w:tcPr>
          <w:p w14:paraId="4042F3B1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638BAF15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  <w:tc>
          <w:tcPr>
            <w:tcW w:w="3040" w:type="dxa"/>
          </w:tcPr>
          <w:p w14:paraId="00C8940C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  <w:tc>
          <w:tcPr>
            <w:tcW w:w="807" w:type="dxa"/>
          </w:tcPr>
          <w:p w14:paraId="29E4348D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</w:tr>
      <w:tr w:rsidR="00763709" w:rsidRPr="00515035" w14:paraId="07E21839" w14:textId="77777777" w:rsidTr="00763709">
        <w:tc>
          <w:tcPr>
            <w:tcW w:w="1767" w:type="dxa"/>
            <w:vMerge w:val="restart"/>
          </w:tcPr>
          <w:p w14:paraId="67645518" w14:textId="37F0D051" w:rsidR="00763709" w:rsidRPr="00515035" w:rsidRDefault="00E1040D" w:rsidP="00763709">
            <w:pPr>
              <w:rPr>
                <w:i/>
                <w:lang w:val="es-ES_tradnl"/>
              </w:rPr>
            </w:pPr>
            <w:r w:rsidRPr="00515035">
              <w:rPr>
                <w:i/>
                <w:lang w:val="es-ES_tradnl"/>
              </w:rPr>
              <w:t xml:space="preserve">Desarrollar el perfil de seguridad de su </w:t>
            </w:r>
            <w:r w:rsidR="000A14FA" w:rsidRPr="00515035">
              <w:rPr>
                <w:i/>
                <w:lang w:val="es-ES_tradnl"/>
              </w:rPr>
              <w:t>organización</w:t>
            </w:r>
            <w:r w:rsidRPr="00515035">
              <w:rPr>
                <w:i/>
                <w:lang w:val="es-ES_tradnl"/>
              </w:rPr>
              <w:t xml:space="preserve"> y plan de acción sobre cómo lograrlo</w:t>
            </w:r>
          </w:p>
        </w:tc>
        <w:tc>
          <w:tcPr>
            <w:tcW w:w="3448" w:type="dxa"/>
          </w:tcPr>
          <w:p w14:paraId="0F215B0E" w14:textId="0DFB96F2" w:rsidR="00763709" w:rsidRPr="00515035" w:rsidRDefault="00E1040D" w:rsidP="00E1040D">
            <w:pPr>
              <w:rPr>
                <w:lang w:val="es-ES_tradnl"/>
              </w:rPr>
            </w:pPr>
            <w:commentRangeStart w:id="13"/>
            <w:r w:rsidRPr="00515035">
              <w:rPr>
                <w:lang w:val="es-ES_tradnl"/>
              </w:rPr>
              <w:t xml:space="preserve">Desarrollar la </w:t>
            </w:r>
            <w:r w:rsidR="00DD2B32" w:rsidRPr="00515035">
              <w:rPr>
                <w:lang w:val="es-ES_tradnl"/>
              </w:rPr>
              <w:t>Declaración de aplicabilidad</w:t>
            </w:r>
            <w:commentRangeEnd w:id="13"/>
            <w:r w:rsidR="00DD2B32" w:rsidRPr="00515035">
              <w:rPr>
                <w:rStyle w:val="CommentReference"/>
              </w:rPr>
              <w:commentReference w:id="13"/>
            </w:r>
          </w:p>
        </w:tc>
        <w:tc>
          <w:tcPr>
            <w:tcW w:w="3040" w:type="dxa"/>
          </w:tcPr>
          <w:p w14:paraId="556D3C6D" w14:textId="452F7473" w:rsidR="00763709" w:rsidRPr="00515035" w:rsidRDefault="00763709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0</w:t>
            </w:r>
            <w:r w:rsidR="0088594E" w:rsidRPr="00515035">
              <w:rPr>
                <w:lang w:val="es-ES_tradnl"/>
              </w:rPr>
              <w:t>7</w:t>
            </w:r>
            <w:r w:rsidRPr="00515035">
              <w:rPr>
                <w:lang w:val="es-ES_tradnl"/>
              </w:rPr>
              <w:t xml:space="preserve"> – </w:t>
            </w:r>
            <w:r w:rsidR="00DD2B32" w:rsidRPr="00515035">
              <w:rPr>
                <w:lang w:val="es-ES_tradnl"/>
              </w:rPr>
              <w:t>Declaración de aplicabilidad</w:t>
            </w:r>
          </w:p>
        </w:tc>
        <w:tc>
          <w:tcPr>
            <w:tcW w:w="807" w:type="dxa"/>
          </w:tcPr>
          <w:p w14:paraId="0DAED9B1" w14:textId="730D045C" w:rsidR="00763709" w:rsidRPr="00515035" w:rsidRDefault="00763709" w:rsidP="00763709">
            <w:pPr>
              <w:rPr>
                <w:lang w:val="es-ES_tradnl"/>
              </w:rPr>
            </w:pPr>
          </w:p>
        </w:tc>
      </w:tr>
      <w:tr w:rsidR="00763709" w:rsidRPr="00515035" w14:paraId="1A08DCBB" w14:textId="77777777" w:rsidTr="00763709">
        <w:tc>
          <w:tcPr>
            <w:tcW w:w="1767" w:type="dxa"/>
            <w:vMerge/>
          </w:tcPr>
          <w:p w14:paraId="2B2AF801" w14:textId="77777777" w:rsidR="00763709" w:rsidRPr="00515035" w:rsidRDefault="00763709" w:rsidP="00763709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2A790386" w14:textId="17E0E002" w:rsidR="00763709" w:rsidRPr="00515035" w:rsidRDefault="00E1040D" w:rsidP="00E1040D">
            <w:pPr>
              <w:rPr>
                <w:lang w:val="es-ES_tradnl"/>
              </w:rPr>
            </w:pPr>
            <w:commentRangeStart w:id="14"/>
            <w:r w:rsidRPr="00515035">
              <w:rPr>
                <w:lang w:val="es-ES_tradnl"/>
              </w:rPr>
              <w:t>Aceptar los riesgos residuales</w:t>
            </w:r>
            <w:commentRangeEnd w:id="14"/>
            <w:r w:rsidR="00DD2B32" w:rsidRPr="00515035">
              <w:rPr>
                <w:rStyle w:val="CommentReference"/>
              </w:rPr>
              <w:commentReference w:id="14"/>
            </w:r>
          </w:p>
        </w:tc>
        <w:tc>
          <w:tcPr>
            <w:tcW w:w="3040" w:type="dxa"/>
          </w:tcPr>
          <w:p w14:paraId="7F88F841" w14:textId="527359A9" w:rsidR="00763709" w:rsidRPr="00515035" w:rsidRDefault="00763709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0</w:t>
            </w:r>
            <w:r w:rsidR="0088594E" w:rsidRPr="00515035">
              <w:rPr>
                <w:lang w:val="es-ES_tradnl"/>
              </w:rPr>
              <w:t>7</w:t>
            </w:r>
            <w:r w:rsidRPr="00515035">
              <w:rPr>
                <w:lang w:val="es-ES_tradnl"/>
              </w:rPr>
              <w:t xml:space="preserve"> – </w:t>
            </w:r>
            <w:r w:rsidR="00DD2B32" w:rsidRPr="00515035">
              <w:rPr>
                <w:lang w:val="es-ES_tradnl"/>
              </w:rPr>
              <w:t>Declaración de aplicabilidad</w:t>
            </w:r>
          </w:p>
        </w:tc>
        <w:tc>
          <w:tcPr>
            <w:tcW w:w="807" w:type="dxa"/>
          </w:tcPr>
          <w:p w14:paraId="44A8C7E1" w14:textId="77777777" w:rsidR="00763709" w:rsidRPr="00515035" w:rsidRDefault="00763709" w:rsidP="00763709">
            <w:pPr>
              <w:rPr>
                <w:lang w:val="es-ES_tradnl"/>
              </w:rPr>
            </w:pPr>
          </w:p>
        </w:tc>
      </w:tr>
      <w:tr w:rsidR="00E06F83" w:rsidRPr="00515035" w14:paraId="2B5E70A8" w14:textId="77777777" w:rsidTr="00763709">
        <w:tc>
          <w:tcPr>
            <w:tcW w:w="1767" w:type="dxa"/>
            <w:vMerge/>
          </w:tcPr>
          <w:p w14:paraId="07C7E9AC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1B5C3059" w14:textId="4E8B65A8" w:rsidR="00E06F83" w:rsidRPr="00515035" w:rsidRDefault="00E1040D" w:rsidP="00E1040D">
            <w:pPr>
              <w:rPr>
                <w:lang w:val="es-ES_tradnl"/>
              </w:rPr>
            </w:pPr>
            <w:commentRangeStart w:id="15"/>
            <w:r w:rsidRPr="00515035">
              <w:rPr>
                <w:lang w:val="es-ES_tradnl"/>
              </w:rPr>
              <w:t xml:space="preserve">Desarrollar el </w:t>
            </w:r>
            <w:r w:rsidR="00DD2B32" w:rsidRPr="00515035">
              <w:rPr>
                <w:lang w:val="es-ES_tradnl"/>
              </w:rPr>
              <w:t>Plan de tratamiento de riesgos</w:t>
            </w:r>
            <w:commentRangeEnd w:id="15"/>
            <w:r w:rsidR="00DD2B32" w:rsidRPr="00515035">
              <w:rPr>
                <w:rStyle w:val="CommentReference"/>
              </w:rPr>
              <w:commentReference w:id="15"/>
            </w:r>
          </w:p>
        </w:tc>
        <w:tc>
          <w:tcPr>
            <w:tcW w:w="3040" w:type="dxa"/>
          </w:tcPr>
          <w:p w14:paraId="4515511E" w14:textId="60A53B9E" w:rsidR="00E06F83" w:rsidRPr="00515035" w:rsidRDefault="00763709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0</w:t>
            </w:r>
            <w:r w:rsidR="0088594E" w:rsidRPr="00515035">
              <w:rPr>
                <w:lang w:val="es-ES_tradnl"/>
              </w:rPr>
              <w:t>8</w:t>
            </w:r>
            <w:r w:rsidRPr="00515035">
              <w:rPr>
                <w:lang w:val="es-ES_tradnl"/>
              </w:rPr>
              <w:t xml:space="preserve"> – </w:t>
            </w:r>
            <w:r w:rsidR="00DD2B32" w:rsidRPr="00515035">
              <w:rPr>
                <w:lang w:val="es-ES_tradnl"/>
              </w:rPr>
              <w:t>Plan de tratamiento de riesgos</w:t>
            </w:r>
          </w:p>
        </w:tc>
        <w:tc>
          <w:tcPr>
            <w:tcW w:w="807" w:type="dxa"/>
          </w:tcPr>
          <w:p w14:paraId="3AB77709" w14:textId="5AB3F6F1" w:rsidR="00E06F83" w:rsidRPr="00515035" w:rsidRDefault="00E06F83" w:rsidP="0040762A">
            <w:pPr>
              <w:rPr>
                <w:lang w:val="es-ES_tradnl"/>
              </w:rPr>
            </w:pPr>
          </w:p>
        </w:tc>
      </w:tr>
      <w:tr w:rsidR="00E06F83" w:rsidRPr="00515035" w14:paraId="6A980C10" w14:textId="77777777" w:rsidTr="00763709">
        <w:tc>
          <w:tcPr>
            <w:tcW w:w="1767" w:type="dxa"/>
            <w:vMerge/>
          </w:tcPr>
          <w:p w14:paraId="3722576D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3B80B169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  <w:tc>
          <w:tcPr>
            <w:tcW w:w="3040" w:type="dxa"/>
          </w:tcPr>
          <w:p w14:paraId="5322E78E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  <w:tc>
          <w:tcPr>
            <w:tcW w:w="807" w:type="dxa"/>
          </w:tcPr>
          <w:p w14:paraId="7D1A0754" w14:textId="77777777" w:rsidR="00E06F83" w:rsidRPr="00515035" w:rsidRDefault="00E06F83" w:rsidP="0040762A">
            <w:pPr>
              <w:rPr>
                <w:lang w:val="es-ES_tradnl"/>
              </w:rPr>
            </w:pPr>
          </w:p>
        </w:tc>
      </w:tr>
      <w:tr w:rsidR="0040762A" w:rsidRPr="00515035" w14:paraId="5A67F62D" w14:textId="77777777" w:rsidTr="00763709">
        <w:tc>
          <w:tcPr>
            <w:tcW w:w="1767" w:type="dxa"/>
            <w:vMerge w:val="restart"/>
          </w:tcPr>
          <w:p w14:paraId="367CDFB8" w14:textId="1D8D59EB" w:rsidR="0040762A" w:rsidRPr="00515035" w:rsidRDefault="00E1040D" w:rsidP="0040762A">
            <w:pPr>
              <w:rPr>
                <w:i/>
                <w:lang w:val="es-ES_tradnl"/>
              </w:rPr>
            </w:pPr>
            <w:r w:rsidRPr="00515035">
              <w:rPr>
                <w:i/>
                <w:lang w:val="es-ES_tradnl"/>
              </w:rPr>
              <w:t>Implementar los controles</w:t>
            </w:r>
          </w:p>
        </w:tc>
        <w:tc>
          <w:tcPr>
            <w:tcW w:w="3448" w:type="dxa"/>
          </w:tcPr>
          <w:p w14:paraId="6F9F6D0F" w14:textId="14956DC8" w:rsidR="0040762A" w:rsidRPr="00515035" w:rsidRDefault="00A16B60" w:rsidP="00A16B60">
            <w:pPr>
              <w:rPr>
                <w:lang w:val="es-ES_tradnl"/>
              </w:rPr>
            </w:pPr>
            <w:commentRangeStart w:id="16"/>
            <w:r w:rsidRPr="00515035">
              <w:rPr>
                <w:lang w:val="es-ES_tradnl"/>
              </w:rPr>
              <w:t xml:space="preserve">Implementar todos los controles definidos en el </w:t>
            </w:r>
            <w:r w:rsidR="00DD007B" w:rsidRPr="00515035">
              <w:rPr>
                <w:lang w:val="es-ES_tradnl"/>
              </w:rPr>
              <w:t>Plan de tratamiento de riesgos</w:t>
            </w:r>
            <w:commentRangeEnd w:id="16"/>
            <w:r w:rsidR="00DD007B" w:rsidRPr="00515035">
              <w:rPr>
                <w:rStyle w:val="CommentReference"/>
              </w:rPr>
              <w:commentReference w:id="16"/>
            </w:r>
          </w:p>
        </w:tc>
        <w:tc>
          <w:tcPr>
            <w:tcW w:w="3040" w:type="dxa"/>
          </w:tcPr>
          <w:p w14:paraId="53E54019" w14:textId="32FDB903" w:rsidR="0040762A" w:rsidRPr="00515035" w:rsidRDefault="00A16B60" w:rsidP="00A16B60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 xml:space="preserve">Documentos en la </w:t>
            </w:r>
            <w:r w:rsidR="00DD007B" w:rsidRPr="00515035">
              <w:rPr>
                <w:lang w:val="es-ES_tradnl"/>
              </w:rPr>
              <w:t>c</w:t>
            </w:r>
            <w:r w:rsidRPr="00515035">
              <w:rPr>
                <w:lang w:val="es-ES_tradnl"/>
              </w:rPr>
              <w:t xml:space="preserve">arpeta </w:t>
            </w:r>
            <w:r w:rsidR="00DD007B" w:rsidRPr="00515035">
              <w:rPr>
                <w:lang w:val="es-ES_tradnl"/>
              </w:rPr>
              <w:t>09_Anexo_A_Controles_de_seguridad</w:t>
            </w:r>
          </w:p>
        </w:tc>
        <w:tc>
          <w:tcPr>
            <w:tcW w:w="807" w:type="dxa"/>
          </w:tcPr>
          <w:p w14:paraId="5227C2C6" w14:textId="4C076CC9" w:rsidR="0040762A" w:rsidRPr="00515035" w:rsidRDefault="0040762A" w:rsidP="0040762A">
            <w:pPr>
              <w:rPr>
                <w:lang w:val="es-ES_tradnl"/>
              </w:rPr>
            </w:pPr>
          </w:p>
        </w:tc>
      </w:tr>
      <w:tr w:rsidR="0040762A" w:rsidRPr="00515035" w14:paraId="49D8B24C" w14:textId="77777777" w:rsidTr="00763709">
        <w:tc>
          <w:tcPr>
            <w:tcW w:w="1767" w:type="dxa"/>
            <w:vMerge/>
          </w:tcPr>
          <w:p w14:paraId="615C0ACA" w14:textId="77777777" w:rsidR="0040762A" w:rsidRPr="00515035" w:rsidRDefault="0040762A" w:rsidP="0040762A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2316DD8C" w14:textId="225233E1" w:rsidR="0040762A" w:rsidRPr="00515035" w:rsidRDefault="00A16B60" w:rsidP="0040762A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Mantener registros de implementación</w:t>
            </w:r>
          </w:p>
        </w:tc>
        <w:tc>
          <w:tcPr>
            <w:tcW w:w="3040" w:type="dxa"/>
          </w:tcPr>
          <w:p w14:paraId="46378535" w14:textId="7690CBEA" w:rsidR="0040762A" w:rsidRPr="00515035" w:rsidRDefault="00A16B60" w:rsidP="0040762A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Para los documentos del SGSI, esto es visible a través del historial de versiones de un documento; para el software, esto podría ser un registro sobre su prueba y lanzamiento.</w:t>
            </w:r>
          </w:p>
        </w:tc>
        <w:tc>
          <w:tcPr>
            <w:tcW w:w="807" w:type="dxa"/>
          </w:tcPr>
          <w:p w14:paraId="3F3E087E" w14:textId="1CD8DA33" w:rsidR="0040762A" w:rsidRPr="00515035" w:rsidRDefault="0040762A" w:rsidP="0040762A">
            <w:pPr>
              <w:rPr>
                <w:lang w:val="es-ES_tradnl"/>
              </w:rPr>
            </w:pPr>
          </w:p>
        </w:tc>
      </w:tr>
      <w:tr w:rsidR="0040762A" w:rsidRPr="00515035" w14:paraId="214AF133" w14:textId="77777777" w:rsidTr="00763709">
        <w:tc>
          <w:tcPr>
            <w:tcW w:w="1767" w:type="dxa"/>
            <w:vMerge/>
          </w:tcPr>
          <w:p w14:paraId="193CF65D" w14:textId="77777777" w:rsidR="0040762A" w:rsidRPr="00515035" w:rsidRDefault="0040762A" w:rsidP="0040762A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52C3FEB6" w14:textId="77777777" w:rsidR="0040762A" w:rsidRPr="00515035" w:rsidRDefault="0040762A" w:rsidP="0040762A">
            <w:pPr>
              <w:rPr>
                <w:lang w:val="es-ES_tradnl"/>
              </w:rPr>
            </w:pPr>
          </w:p>
        </w:tc>
        <w:tc>
          <w:tcPr>
            <w:tcW w:w="3040" w:type="dxa"/>
          </w:tcPr>
          <w:p w14:paraId="62772BA8" w14:textId="77777777" w:rsidR="0040762A" w:rsidRPr="00515035" w:rsidRDefault="0040762A" w:rsidP="0040762A">
            <w:pPr>
              <w:rPr>
                <w:lang w:val="es-ES_tradnl"/>
              </w:rPr>
            </w:pPr>
          </w:p>
        </w:tc>
        <w:tc>
          <w:tcPr>
            <w:tcW w:w="807" w:type="dxa"/>
          </w:tcPr>
          <w:p w14:paraId="440F7D69" w14:textId="5AFE2250" w:rsidR="0040762A" w:rsidRPr="00515035" w:rsidRDefault="0040762A" w:rsidP="0040762A">
            <w:pPr>
              <w:rPr>
                <w:lang w:val="es-ES_tradnl"/>
              </w:rPr>
            </w:pPr>
          </w:p>
        </w:tc>
      </w:tr>
      <w:tr w:rsidR="0040762A" w:rsidRPr="00515035" w14:paraId="350B128A" w14:textId="77777777" w:rsidTr="00763709">
        <w:tc>
          <w:tcPr>
            <w:tcW w:w="1767" w:type="dxa"/>
            <w:vMerge w:val="restart"/>
          </w:tcPr>
          <w:p w14:paraId="5313F304" w14:textId="1AD34A95" w:rsidR="0040762A" w:rsidRPr="00515035" w:rsidRDefault="00E1040D" w:rsidP="0040762A">
            <w:pPr>
              <w:rPr>
                <w:i/>
                <w:lang w:val="es-ES_tradnl"/>
              </w:rPr>
            </w:pPr>
            <w:r w:rsidRPr="00515035">
              <w:rPr>
                <w:i/>
                <w:lang w:val="es-ES_tradnl"/>
              </w:rPr>
              <w:t xml:space="preserve">Realizar programas de </w:t>
            </w:r>
            <w:r w:rsidRPr="00515035">
              <w:rPr>
                <w:i/>
                <w:lang w:val="es-ES_tradnl"/>
              </w:rPr>
              <w:lastRenderedPageBreak/>
              <w:t xml:space="preserve">formación y </w:t>
            </w:r>
            <w:r w:rsidR="00DD007B" w:rsidRPr="00515035">
              <w:rPr>
                <w:i/>
                <w:lang w:val="es-ES_tradnl"/>
              </w:rPr>
              <w:t>concienciación</w:t>
            </w:r>
          </w:p>
        </w:tc>
        <w:tc>
          <w:tcPr>
            <w:tcW w:w="3448" w:type="dxa"/>
          </w:tcPr>
          <w:p w14:paraId="3F5EB0DA" w14:textId="0E713992" w:rsidR="0040762A" w:rsidRPr="00515035" w:rsidRDefault="00A16B60" w:rsidP="00A16B60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lastRenderedPageBreak/>
              <w:t xml:space="preserve">Realizar </w:t>
            </w:r>
            <w:r w:rsidR="00DD007B" w:rsidRPr="00515035">
              <w:rPr>
                <w:lang w:val="es-ES_tradnl"/>
              </w:rPr>
              <w:t>concienciaciones</w:t>
            </w:r>
            <w:r w:rsidRPr="00515035">
              <w:rPr>
                <w:lang w:val="es-ES_tradnl"/>
              </w:rPr>
              <w:t xml:space="preserve"> para todos los empleados que </w:t>
            </w:r>
            <w:r w:rsidRPr="00515035">
              <w:rPr>
                <w:lang w:val="es-ES_tradnl"/>
              </w:rPr>
              <w:lastRenderedPageBreak/>
              <w:t>carecen de las habilidades requeridas</w:t>
            </w:r>
          </w:p>
        </w:tc>
        <w:tc>
          <w:tcPr>
            <w:tcW w:w="3040" w:type="dxa"/>
          </w:tcPr>
          <w:p w14:paraId="7C9C88E5" w14:textId="35CC44CD" w:rsidR="0040762A" w:rsidRPr="00515035" w:rsidRDefault="0088594E" w:rsidP="0040762A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lastRenderedPageBreak/>
              <w:t>10</w:t>
            </w:r>
            <w:r w:rsidR="00763709" w:rsidRPr="00515035">
              <w:rPr>
                <w:lang w:val="es-ES_tradnl"/>
              </w:rPr>
              <w:t xml:space="preserve"> – </w:t>
            </w:r>
            <w:r w:rsidR="00DD007B" w:rsidRPr="00515035">
              <w:rPr>
                <w:lang w:val="es-ES_tradnl"/>
              </w:rPr>
              <w:t xml:space="preserve">Plan de formación y </w:t>
            </w:r>
            <w:r w:rsidR="00DD007B" w:rsidRPr="00515035">
              <w:rPr>
                <w:lang w:val="es-ES_tradnl"/>
              </w:rPr>
              <w:lastRenderedPageBreak/>
              <w:t>concienciación</w:t>
            </w:r>
          </w:p>
        </w:tc>
        <w:tc>
          <w:tcPr>
            <w:tcW w:w="807" w:type="dxa"/>
          </w:tcPr>
          <w:p w14:paraId="2EB37137" w14:textId="10D2A8A5" w:rsidR="0040762A" w:rsidRPr="00515035" w:rsidRDefault="0040762A" w:rsidP="0040762A">
            <w:pPr>
              <w:rPr>
                <w:lang w:val="es-ES_tradnl"/>
              </w:rPr>
            </w:pPr>
          </w:p>
        </w:tc>
      </w:tr>
      <w:tr w:rsidR="0040762A" w:rsidRPr="00515035" w14:paraId="489A3FAE" w14:textId="77777777" w:rsidTr="00763709">
        <w:tc>
          <w:tcPr>
            <w:tcW w:w="1767" w:type="dxa"/>
            <w:vMerge/>
          </w:tcPr>
          <w:p w14:paraId="57387DDD" w14:textId="77777777" w:rsidR="0040762A" w:rsidRPr="00515035" w:rsidRDefault="0040762A" w:rsidP="0040762A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2D417150" w14:textId="2F497AD3" w:rsidR="0040762A" w:rsidRPr="00515035" w:rsidRDefault="00BE25A2" w:rsidP="0040762A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 xml:space="preserve">Realizar programas de </w:t>
            </w:r>
            <w:r w:rsidR="00DD007B" w:rsidRPr="00515035">
              <w:rPr>
                <w:lang w:val="es-ES_tradnl"/>
              </w:rPr>
              <w:t>concienciación</w:t>
            </w:r>
            <w:r w:rsidRPr="00515035">
              <w:rPr>
                <w:lang w:val="es-ES_tradnl"/>
              </w:rPr>
              <w:t xml:space="preserve"> para todos los empleados y terceros que tengan un rol en su SGSI</w:t>
            </w:r>
          </w:p>
        </w:tc>
        <w:tc>
          <w:tcPr>
            <w:tcW w:w="3040" w:type="dxa"/>
          </w:tcPr>
          <w:p w14:paraId="60B5489B" w14:textId="03F27E55" w:rsidR="0040762A" w:rsidRPr="00515035" w:rsidRDefault="0088594E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10</w:t>
            </w:r>
            <w:r w:rsidR="00763709" w:rsidRPr="00515035">
              <w:rPr>
                <w:lang w:val="es-ES_tradnl"/>
              </w:rPr>
              <w:t xml:space="preserve"> – </w:t>
            </w:r>
            <w:r w:rsidR="00DD007B" w:rsidRPr="00515035">
              <w:rPr>
                <w:lang w:val="es-ES_tradnl"/>
              </w:rPr>
              <w:t>Plan de formación y concienciación</w:t>
            </w:r>
          </w:p>
        </w:tc>
        <w:tc>
          <w:tcPr>
            <w:tcW w:w="807" w:type="dxa"/>
          </w:tcPr>
          <w:p w14:paraId="42A4D55E" w14:textId="1C3CB9EC" w:rsidR="0040762A" w:rsidRPr="00515035" w:rsidRDefault="0040762A" w:rsidP="0040762A">
            <w:pPr>
              <w:rPr>
                <w:lang w:val="es-ES_tradnl"/>
              </w:rPr>
            </w:pPr>
          </w:p>
        </w:tc>
      </w:tr>
      <w:tr w:rsidR="0040762A" w:rsidRPr="00515035" w14:paraId="57E3E202" w14:textId="77777777" w:rsidTr="00763709">
        <w:tc>
          <w:tcPr>
            <w:tcW w:w="1767" w:type="dxa"/>
            <w:vMerge/>
          </w:tcPr>
          <w:p w14:paraId="6089C974" w14:textId="77777777" w:rsidR="0040762A" w:rsidRPr="00515035" w:rsidRDefault="0040762A" w:rsidP="0040762A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21025FC7" w14:textId="77777777" w:rsidR="0040762A" w:rsidRPr="00515035" w:rsidRDefault="0040762A" w:rsidP="0040762A">
            <w:pPr>
              <w:rPr>
                <w:lang w:val="es-ES_tradnl"/>
              </w:rPr>
            </w:pPr>
          </w:p>
        </w:tc>
        <w:tc>
          <w:tcPr>
            <w:tcW w:w="3040" w:type="dxa"/>
          </w:tcPr>
          <w:p w14:paraId="5215C7C6" w14:textId="77777777" w:rsidR="0040762A" w:rsidRPr="00515035" w:rsidRDefault="0040762A" w:rsidP="0040762A">
            <w:pPr>
              <w:rPr>
                <w:lang w:val="es-ES_tradnl"/>
              </w:rPr>
            </w:pPr>
          </w:p>
        </w:tc>
        <w:tc>
          <w:tcPr>
            <w:tcW w:w="807" w:type="dxa"/>
          </w:tcPr>
          <w:p w14:paraId="732119B3" w14:textId="25AF5327" w:rsidR="0040762A" w:rsidRPr="00515035" w:rsidRDefault="0040762A" w:rsidP="0040762A">
            <w:pPr>
              <w:rPr>
                <w:lang w:val="es-ES_tradnl"/>
              </w:rPr>
            </w:pPr>
          </w:p>
        </w:tc>
      </w:tr>
      <w:tr w:rsidR="00277896" w:rsidRPr="00515035" w14:paraId="50BC2BBE" w14:textId="77777777" w:rsidTr="00763709">
        <w:tc>
          <w:tcPr>
            <w:tcW w:w="1767" w:type="dxa"/>
            <w:vMerge w:val="restart"/>
          </w:tcPr>
          <w:p w14:paraId="1EFC0B95" w14:textId="72CEA9D0" w:rsidR="00277896" w:rsidRPr="00515035" w:rsidRDefault="00E1040D" w:rsidP="000D11E2">
            <w:pPr>
              <w:rPr>
                <w:i/>
                <w:lang w:val="es-ES_tradnl"/>
              </w:rPr>
            </w:pPr>
            <w:r w:rsidRPr="00515035">
              <w:rPr>
                <w:i/>
                <w:lang w:val="es-ES_tradnl"/>
              </w:rPr>
              <w:t>Implementar procedimientos de gestión</w:t>
            </w:r>
          </w:p>
        </w:tc>
        <w:tc>
          <w:tcPr>
            <w:tcW w:w="3448" w:type="dxa"/>
          </w:tcPr>
          <w:p w14:paraId="46550F25" w14:textId="2CFC03F4" w:rsidR="00277896" w:rsidRPr="00515035" w:rsidRDefault="00BE25A2" w:rsidP="00BE25A2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 xml:space="preserve">Escribir procedimiento para la </w:t>
            </w:r>
            <w:commentRangeStart w:id="17"/>
            <w:r w:rsidRPr="00515035">
              <w:rPr>
                <w:lang w:val="es-ES_tradnl"/>
              </w:rPr>
              <w:t>auditoría interna</w:t>
            </w:r>
            <w:commentRangeEnd w:id="17"/>
            <w:r w:rsidR="00DD007B" w:rsidRPr="00515035">
              <w:rPr>
                <w:rStyle w:val="CommentReference"/>
              </w:rPr>
              <w:commentReference w:id="17"/>
            </w:r>
          </w:p>
        </w:tc>
        <w:tc>
          <w:tcPr>
            <w:tcW w:w="3040" w:type="dxa"/>
          </w:tcPr>
          <w:p w14:paraId="4832EB3D" w14:textId="386DC771" w:rsidR="00277896" w:rsidRPr="00515035" w:rsidRDefault="00763709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1</w:t>
            </w:r>
            <w:r w:rsidR="0088594E" w:rsidRPr="00515035">
              <w:rPr>
                <w:lang w:val="es-ES_tradnl"/>
              </w:rPr>
              <w:t>1</w:t>
            </w:r>
            <w:r w:rsidRPr="00515035">
              <w:rPr>
                <w:lang w:val="es-ES_tradnl"/>
              </w:rPr>
              <w:t xml:space="preserve"> – </w:t>
            </w:r>
            <w:r w:rsidR="00DD007B" w:rsidRPr="00515035">
              <w:rPr>
                <w:lang w:val="es-ES_tradnl"/>
              </w:rPr>
              <w:t>Procedimiento para auditoría interna</w:t>
            </w:r>
          </w:p>
        </w:tc>
        <w:tc>
          <w:tcPr>
            <w:tcW w:w="807" w:type="dxa"/>
          </w:tcPr>
          <w:p w14:paraId="6477531B" w14:textId="77777777" w:rsidR="00277896" w:rsidRPr="00515035" w:rsidRDefault="00277896" w:rsidP="000D11E2">
            <w:pPr>
              <w:rPr>
                <w:lang w:val="es-ES_tradnl"/>
              </w:rPr>
            </w:pPr>
          </w:p>
        </w:tc>
      </w:tr>
      <w:tr w:rsidR="00277896" w:rsidRPr="00515035" w14:paraId="2DA61531" w14:textId="77777777" w:rsidTr="00763709">
        <w:tc>
          <w:tcPr>
            <w:tcW w:w="1767" w:type="dxa"/>
            <w:vMerge/>
          </w:tcPr>
          <w:p w14:paraId="4DE473B4" w14:textId="77777777" w:rsidR="00277896" w:rsidRPr="00515035" w:rsidRDefault="00277896" w:rsidP="00262864">
            <w:pPr>
              <w:rPr>
                <w:i/>
                <w:lang w:val="es-ES_tradnl"/>
              </w:rPr>
            </w:pPr>
          </w:p>
        </w:tc>
        <w:tc>
          <w:tcPr>
            <w:tcW w:w="3448" w:type="dxa"/>
          </w:tcPr>
          <w:p w14:paraId="5037AB63" w14:textId="55786A3D" w:rsidR="00277896" w:rsidRPr="00515035" w:rsidRDefault="00BE25A2" w:rsidP="00262864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Desarrollar el programa de auditoría</w:t>
            </w:r>
          </w:p>
        </w:tc>
        <w:tc>
          <w:tcPr>
            <w:tcW w:w="3040" w:type="dxa"/>
          </w:tcPr>
          <w:p w14:paraId="02B6DD7E" w14:textId="1718015A" w:rsidR="00277896" w:rsidRPr="00515035" w:rsidRDefault="00763709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1</w:t>
            </w:r>
            <w:r w:rsidR="0088594E" w:rsidRPr="00515035">
              <w:rPr>
                <w:lang w:val="es-ES_tradnl"/>
              </w:rPr>
              <w:t>1</w:t>
            </w:r>
            <w:r w:rsidRPr="00515035">
              <w:rPr>
                <w:lang w:val="es-ES_tradnl"/>
              </w:rPr>
              <w:t xml:space="preserve">.1 – </w:t>
            </w:r>
            <w:r w:rsidR="00DD007B" w:rsidRPr="00515035">
              <w:rPr>
                <w:lang w:val="es-ES_tradnl"/>
              </w:rPr>
              <w:t>Programa anual de auditoría interna</w:t>
            </w:r>
          </w:p>
        </w:tc>
        <w:tc>
          <w:tcPr>
            <w:tcW w:w="807" w:type="dxa"/>
          </w:tcPr>
          <w:p w14:paraId="3C5BED29" w14:textId="77777777" w:rsidR="00277896" w:rsidRPr="00515035" w:rsidRDefault="00277896" w:rsidP="00262864">
            <w:pPr>
              <w:rPr>
                <w:lang w:val="es-ES_tradnl"/>
              </w:rPr>
            </w:pPr>
          </w:p>
        </w:tc>
      </w:tr>
      <w:tr w:rsidR="00277896" w:rsidRPr="00515035" w14:paraId="35ABD59B" w14:textId="77777777" w:rsidTr="00763709">
        <w:tc>
          <w:tcPr>
            <w:tcW w:w="1767" w:type="dxa"/>
            <w:vMerge/>
          </w:tcPr>
          <w:p w14:paraId="4B257F64" w14:textId="77777777" w:rsidR="00277896" w:rsidRPr="00515035" w:rsidRDefault="00277896" w:rsidP="00262864">
            <w:pPr>
              <w:rPr>
                <w:i/>
                <w:lang w:val="es-ES_tradnl"/>
              </w:rPr>
            </w:pPr>
          </w:p>
        </w:tc>
        <w:tc>
          <w:tcPr>
            <w:tcW w:w="3448" w:type="dxa"/>
          </w:tcPr>
          <w:p w14:paraId="7894EEF9" w14:textId="4511DB91" w:rsidR="00277896" w:rsidRPr="00515035" w:rsidRDefault="00BE25A2" w:rsidP="00262864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Definir qué medidas se van a realizar en relación con los objetivos del SGSI y de los controles</w:t>
            </w:r>
          </w:p>
        </w:tc>
        <w:tc>
          <w:tcPr>
            <w:tcW w:w="3040" w:type="dxa"/>
          </w:tcPr>
          <w:p w14:paraId="04A0C9E3" w14:textId="5E837D05" w:rsidR="00277896" w:rsidRPr="00515035" w:rsidRDefault="00763709" w:rsidP="00BE25A2">
            <w:pPr>
              <w:rPr>
                <w:lang w:val="es-ES_tradnl"/>
              </w:rPr>
            </w:pPr>
            <w:commentRangeStart w:id="18"/>
            <w:r w:rsidRPr="00515035">
              <w:rPr>
                <w:lang w:val="es-ES_tradnl"/>
              </w:rPr>
              <w:t>1</w:t>
            </w:r>
            <w:r w:rsidR="0088594E" w:rsidRPr="00515035">
              <w:rPr>
                <w:lang w:val="es-ES_tradnl"/>
              </w:rPr>
              <w:t>2</w:t>
            </w:r>
            <w:r w:rsidR="00BE25A2" w:rsidRPr="00515035">
              <w:rPr>
                <w:lang w:val="es-ES_tradnl"/>
              </w:rPr>
              <w:t xml:space="preserve">.1 – </w:t>
            </w:r>
            <w:r w:rsidR="000E2F3D" w:rsidRPr="00515035">
              <w:rPr>
                <w:lang w:val="es-ES_tradnl"/>
              </w:rPr>
              <w:t>Informe de medición</w:t>
            </w:r>
            <w:commentRangeEnd w:id="18"/>
            <w:r w:rsidR="000E2F3D" w:rsidRPr="00515035">
              <w:rPr>
                <w:rStyle w:val="CommentReference"/>
              </w:rPr>
              <w:commentReference w:id="18"/>
            </w:r>
          </w:p>
        </w:tc>
        <w:tc>
          <w:tcPr>
            <w:tcW w:w="807" w:type="dxa"/>
          </w:tcPr>
          <w:p w14:paraId="276DADA8" w14:textId="77777777" w:rsidR="00277896" w:rsidRPr="00515035" w:rsidRDefault="00277896" w:rsidP="00262864">
            <w:pPr>
              <w:rPr>
                <w:lang w:val="es-ES_tradnl"/>
              </w:rPr>
            </w:pPr>
          </w:p>
        </w:tc>
      </w:tr>
      <w:tr w:rsidR="00763709" w:rsidRPr="00515035" w14:paraId="347EDA09" w14:textId="77777777" w:rsidTr="00763709">
        <w:tc>
          <w:tcPr>
            <w:tcW w:w="1767" w:type="dxa"/>
            <w:vMerge/>
          </w:tcPr>
          <w:p w14:paraId="284B0FE7" w14:textId="77777777" w:rsidR="00763709" w:rsidRPr="00515035" w:rsidRDefault="00763709" w:rsidP="00763709">
            <w:pPr>
              <w:rPr>
                <w:i/>
                <w:lang w:val="es-ES_tradnl"/>
              </w:rPr>
            </w:pPr>
          </w:p>
        </w:tc>
        <w:tc>
          <w:tcPr>
            <w:tcW w:w="3448" w:type="dxa"/>
          </w:tcPr>
          <w:p w14:paraId="62ADD64D" w14:textId="6C90E42C" w:rsidR="00763709" w:rsidRPr="00515035" w:rsidRDefault="00BE25A2" w:rsidP="00763709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Identificar las fuentes de información que se utilizarán en la revisión por la dirección</w:t>
            </w:r>
          </w:p>
        </w:tc>
        <w:tc>
          <w:tcPr>
            <w:tcW w:w="3040" w:type="dxa"/>
          </w:tcPr>
          <w:p w14:paraId="42032974" w14:textId="0A5DA62F" w:rsidR="00763709" w:rsidRPr="00515035" w:rsidRDefault="00763709" w:rsidP="00BE25A2">
            <w:pPr>
              <w:rPr>
                <w:lang w:val="es-ES_tradnl"/>
              </w:rPr>
            </w:pPr>
            <w:commentRangeStart w:id="19"/>
            <w:r w:rsidRPr="00515035">
              <w:rPr>
                <w:lang w:val="es-ES_tradnl"/>
              </w:rPr>
              <w:t>1</w:t>
            </w:r>
            <w:r w:rsidR="0088594E" w:rsidRPr="00515035">
              <w:rPr>
                <w:lang w:val="es-ES_tradnl"/>
              </w:rPr>
              <w:t>2</w:t>
            </w:r>
            <w:r w:rsidR="00BE25A2" w:rsidRPr="00515035">
              <w:rPr>
                <w:lang w:val="es-ES_tradnl"/>
              </w:rPr>
              <w:t>.2 – Actas de revisión de la gerencia</w:t>
            </w:r>
            <w:commentRangeEnd w:id="19"/>
            <w:r w:rsidR="000E2F3D" w:rsidRPr="00515035">
              <w:rPr>
                <w:rStyle w:val="CommentReference"/>
              </w:rPr>
              <w:commentReference w:id="19"/>
            </w:r>
          </w:p>
        </w:tc>
        <w:tc>
          <w:tcPr>
            <w:tcW w:w="807" w:type="dxa"/>
          </w:tcPr>
          <w:p w14:paraId="0E5A2D0C" w14:textId="77777777" w:rsidR="00763709" w:rsidRPr="00515035" w:rsidRDefault="00763709" w:rsidP="00763709">
            <w:pPr>
              <w:rPr>
                <w:lang w:val="es-ES_tradnl"/>
              </w:rPr>
            </w:pPr>
          </w:p>
        </w:tc>
      </w:tr>
      <w:tr w:rsidR="00277896" w:rsidRPr="00515035" w14:paraId="76A49298" w14:textId="77777777" w:rsidTr="00763709">
        <w:tc>
          <w:tcPr>
            <w:tcW w:w="1767" w:type="dxa"/>
            <w:vMerge/>
          </w:tcPr>
          <w:p w14:paraId="31A82539" w14:textId="77777777" w:rsidR="00277896" w:rsidRPr="00515035" w:rsidRDefault="00277896" w:rsidP="00262864">
            <w:pPr>
              <w:rPr>
                <w:i/>
                <w:lang w:val="es-ES_tradnl"/>
              </w:rPr>
            </w:pPr>
          </w:p>
        </w:tc>
        <w:tc>
          <w:tcPr>
            <w:tcW w:w="3448" w:type="dxa"/>
          </w:tcPr>
          <w:p w14:paraId="1AA8BC26" w14:textId="2B08418B" w:rsidR="00277896" w:rsidRPr="00515035" w:rsidRDefault="00BE25A2" w:rsidP="00BE25A2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 xml:space="preserve">Escribir el procedimiento para la </w:t>
            </w:r>
            <w:commentRangeStart w:id="20"/>
            <w:r w:rsidRPr="00515035">
              <w:rPr>
                <w:lang w:val="es-ES_tradnl"/>
              </w:rPr>
              <w:t>acción correctiva</w:t>
            </w:r>
            <w:commentRangeEnd w:id="20"/>
            <w:r w:rsidR="000E2F3D" w:rsidRPr="00515035">
              <w:rPr>
                <w:rStyle w:val="CommentReference"/>
              </w:rPr>
              <w:commentReference w:id="20"/>
            </w:r>
          </w:p>
        </w:tc>
        <w:tc>
          <w:tcPr>
            <w:tcW w:w="3040" w:type="dxa"/>
          </w:tcPr>
          <w:p w14:paraId="5646B95F" w14:textId="2538CBDA" w:rsidR="00277896" w:rsidRPr="00515035" w:rsidRDefault="00763709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1</w:t>
            </w:r>
            <w:r w:rsidR="0088594E" w:rsidRPr="00515035">
              <w:rPr>
                <w:lang w:val="es-ES_tradnl"/>
              </w:rPr>
              <w:t>3</w:t>
            </w:r>
            <w:r w:rsidRPr="00515035">
              <w:rPr>
                <w:lang w:val="es-ES_tradnl"/>
              </w:rPr>
              <w:t xml:space="preserve"> – </w:t>
            </w:r>
            <w:r w:rsidR="000E2F3D" w:rsidRPr="00515035">
              <w:rPr>
                <w:lang w:val="es-ES_tradnl"/>
              </w:rPr>
              <w:t>Procedimiento para la acción correctiva</w:t>
            </w:r>
          </w:p>
        </w:tc>
        <w:tc>
          <w:tcPr>
            <w:tcW w:w="807" w:type="dxa"/>
          </w:tcPr>
          <w:p w14:paraId="72425ADC" w14:textId="77777777" w:rsidR="00277896" w:rsidRPr="00515035" w:rsidRDefault="00277896" w:rsidP="00262864">
            <w:pPr>
              <w:rPr>
                <w:lang w:val="es-ES_tradnl"/>
              </w:rPr>
            </w:pPr>
          </w:p>
        </w:tc>
      </w:tr>
      <w:tr w:rsidR="00277896" w:rsidRPr="00515035" w14:paraId="0E959355" w14:textId="77777777" w:rsidTr="00763709">
        <w:tc>
          <w:tcPr>
            <w:tcW w:w="1767" w:type="dxa"/>
            <w:vMerge/>
          </w:tcPr>
          <w:p w14:paraId="5D8E97EC" w14:textId="77777777" w:rsidR="00277896" w:rsidRPr="00515035" w:rsidRDefault="00277896" w:rsidP="00262864">
            <w:pPr>
              <w:rPr>
                <w:i/>
                <w:lang w:val="es-ES_tradnl"/>
              </w:rPr>
            </w:pPr>
          </w:p>
        </w:tc>
        <w:tc>
          <w:tcPr>
            <w:tcW w:w="3448" w:type="dxa"/>
          </w:tcPr>
          <w:p w14:paraId="4267198B" w14:textId="77777777" w:rsidR="00277896" w:rsidRPr="00515035" w:rsidRDefault="00277896" w:rsidP="00262864">
            <w:pPr>
              <w:rPr>
                <w:lang w:val="es-ES_tradnl"/>
              </w:rPr>
            </w:pPr>
          </w:p>
        </w:tc>
        <w:tc>
          <w:tcPr>
            <w:tcW w:w="3040" w:type="dxa"/>
          </w:tcPr>
          <w:p w14:paraId="084BB70D" w14:textId="77777777" w:rsidR="00277896" w:rsidRPr="00515035" w:rsidRDefault="00277896" w:rsidP="00262864">
            <w:pPr>
              <w:rPr>
                <w:lang w:val="es-ES_tradnl"/>
              </w:rPr>
            </w:pPr>
          </w:p>
        </w:tc>
        <w:tc>
          <w:tcPr>
            <w:tcW w:w="807" w:type="dxa"/>
          </w:tcPr>
          <w:p w14:paraId="5BBA211F" w14:textId="77777777" w:rsidR="00277896" w:rsidRPr="00515035" w:rsidRDefault="00277896" w:rsidP="00262864">
            <w:pPr>
              <w:rPr>
                <w:lang w:val="es-ES_tradnl"/>
              </w:rPr>
            </w:pPr>
          </w:p>
        </w:tc>
      </w:tr>
      <w:tr w:rsidR="00763709" w:rsidRPr="00515035" w14:paraId="1A8ED03E" w14:textId="77777777" w:rsidTr="00763709">
        <w:tc>
          <w:tcPr>
            <w:tcW w:w="1767" w:type="dxa"/>
            <w:vMerge w:val="restart"/>
          </w:tcPr>
          <w:p w14:paraId="5C625BD7" w14:textId="564CD4D7" w:rsidR="00763709" w:rsidRPr="00515035" w:rsidRDefault="00E1040D" w:rsidP="00763709">
            <w:pPr>
              <w:rPr>
                <w:i/>
                <w:lang w:val="es-ES_tradnl"/>
              </w:rPr>
            </w:pPr>
            <w:r w:rsidRPr="00515035">
              <w:rPr>
                <w:i/>
                <w:lang w:val="es-ES_tradnl"/>
              </w:rPr>
              <w:t>Operar el SGSI</w:t>
            </w:r>
          </w:p>
        </w:tc>
        <w:tc>
          <w:tcPr>
            <w:tcW w:w="3448" w:type="dxa"/>
          </w:tcPr>
          <w:p w14:paraId="446A1D46" w14:textId="2FAFA7F5" w:rsidR="00763709" w:rsidRPr="00515035" w:rsidRDefault="00BE25A2" w:rsidP="00763709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Mantener todos los registros requeridos por sus propias políticas y procedimientos</w:t>
            </w:r>
          </w:p>
        </w:tc>
        <w:tc>
          <w:tcPr>
            <w:tcW w:w="3040" w:type="dxa"/>
          </w:tcPr>
          <w:p w14:paraId="496D4697" w14:textId="0719F2E2" w:rsidR="00763709" w:rsidRPr="00515035" w:rsidRDefault="00BE25A2" w:rsidP="00BE25A2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Diversos registros que se crean debido a los documentos del SGSI, por ejemplo, registro de copia</w:t>
            </w:r>
            <w:r w:rsidR="000E2F3D" w:rsidRPr="00515035">
              <w:rPr>
                <w:lang w:val="es-ES_tradnl"/>
              </w:rPr>
              <w:t>s</w:t>
            </w:r>
            <w:r w:rsidRPr="00515035">
              <w:rPr>
                <w:lang w:val="es-ES_tradnl"/>
              </w:rPr>
              <w:t xml:space="preserve"> de seguridad (del software de copia</w:t>
            </w:r>
            <w:r w:rsidR="000E2F3D" w:rsidRPr="00515035">
              <w:rPr>
                <w:lang w:val="es-ES_tradnl"/>
              </w:rPr>
              <w:t>s</w:t>
            </w:r>
            <w:r w:rsidRPr="00515035">
              <w:rPr>
                <w:lang w:val="es-ES_tradnl"/>
              </w:rPr>
              <w:t xml:space="preserve"> de seguridad), </w:t>
            </w:r>
            <w:r w:rsidR="000E2F3D" w:rsidRPr="00515035">
              <w:rPr>
                <w:lang w:val="es-ES_tradnl"/>
              </w:rPr>
              <w:t>L</w:t>
            </w:r>
            <w:r w:rsidRPr="00515035">
              <w:rPr>
                <w:lang w:val="es-ES_tradnl"/>
              </w:rPr>
              <w:t>ista completa de requisitos legales, reglamentarios y contractuales, etc.</w:t>
            </w:r>
          </w:p>
        </w:tc>
        <w:tc>
          <w:tcPr>
            <w:tcW w:w="807" w:type="dxa"/>
          </w:tcPr>
          <w:p w14:paraId="35F1DBEC" w14:textId="289DD125" w:rsidR="00763709" w:rsidRPr="00515035" w:rsidRDefault="00763709" w:rsidP="00763709">
            <w:pPr>
              <w:rPr>
                <w:lang w:val="es-ES_tradnl"/>
              </w:rPr>
            </w:pPr>
          </w:p>
        </w:tc>
      </w:tr>
      <w:tr w:rsidR="00262864" w:rsidRPr="00515035" w14:paraId="35624A5E" w14:textId="77777777" w:rsidTr="00763709">
        <w:tc>
          <w:tcPr>
            <w:tcW w:w="1767" w:type="dxa"/>
            <w:vMerge/>
          </w:tcPr>
          <w:p w14:paraId="705C49CE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1F885102" w14:textId="32537D93" w:rsidR="00262864" w:rsidRPr="00515035" w:rsidRDefault="00BE25A2" w:rsidP="00262864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Realizar acciones correctivas según sea necesario como consecuencia de las mejoras necesarias en la operación del SGSI</w:t>
            </w:r>
          </w:p>
        </w:tc>
        <w:tc>
          <w:tcPr>
            <w:tcW w:w="3040" w:type="dxa"/>
          </w:tcPr>
          <w:p w14:paraId="4B38C876" w14:textId="3187395D" w:rsidR="00262864" w:rsidRPr="00515035" w:rsidRDefault="00763709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1</w:t>
            </w:r>
            <w:r w:rsidR="0088594E" w:rsidRPr="00515035">
              <w:rPr>
                <w:lang w:val="es-ES_tradnl"/>
              </w:rPr>
              <w:t>3</w:t>
            </w:r>
            <w:r w:rsidRPr="00515035">
              <w:rPr>
                <w:lang w:val="es-ES_tradnl"/>
              </w:rPr>
              <w:t xml:space="preserve">.1 – </w:t>
            </w:r>
            <w:r w:rsidR="000E2F3D" w:rsidRPr="00515035">
              <w:rPr>
                <w:lang w:val="es-ES_tradnl"/>
              </w:rPr>
              <w:t>Formulario de acción correctiva</w:t>
            </w:r>
          </w:p>
        </w:tc>
        <w:tc>
          <w:tcPr>
            <w:tcW w:w="807" w:type="dxa"/>
          </w:tcPr>
          <w:p w14:paraId="4B98863A" w14:textId="0039FA02" w:rsidR="00262864" w:rsidRPr="00515035" w:rsidRDefault="00262864" w:rsidP="00262864">
            <w:pPr>
              <w:rPr>
                <w:lang w:val="es-ES_tradnl"/>
              </w:rPr>
            </w:pPr>
          </w:p>
        </w:tc>
      </w:tr>
      <w:tr w:rsidR="00262864" w:rsidRPr="00515035" w14:paraId="2158A279" w14:textId="77777777" w:rsidTr="00763709">
        <w:tc>
          <w:tcPr>
            <w:tcW w:w="1767" w:type="dxa"/>
            <w:vMerge/>
          </w:tcPr>
          <w:p w14:paraId="127CF220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5E617EE7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3040" w:type="dxa"/>
          </w:tcPr>
          <w:p w14:paraId="31AC444E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807" w:type="dxa"/>
          </w:tcPr>
          <w:p w14:paraId="5D4E567B" w14:textId="5C6F3760" w:rsidR="00262864" w:rsidRPr="00515035" w:rsidRDefault="00262864" w:rsidP="00262864">
            <w:pPr>
              <w:rPr>
                <w:lang w:val="es-ES_tradnl"/>
              </w:rPr>
            </w:pPr>
          </w:p>
        </w:tc>
      </w:tr>
      <w:tr w:rsidR="00763709" w:rsidRPr="00515035" w14:paraId="2C6E88E6" w14:textId="77777777" w:rsidTr="00763709">
        <w:tc>
          <w:tcPr>
            <w:tcW w:w="1767" w:type="dxa"/>
            <w:vMerge w:val="restart"/>
          </w:tcPr>
          <w:p w14:paraId="16CBD630" w14:textId="47E42C8C" w:rsidR="00763709" w:rsidRPr="00515035" w:rsidRDefault="00E1040D" w:rsidP="00763709">
            <w:pPr>
              <w:rPr>
                <w:i/>
                <w:lang w:val="es-ES_tradnl"/>
              </w:rPr>
            </w:pPr>
            <w:r w:rsidRPr="00515035">
              <w:rPr>
                <w:i/>
                <w:lang w:val="es-ES_tradnl"/>
              </w:rPr>
              <w:t>Supervisar y medir el SGSI</w:t>
            </w:r>
          </w:p>
        </w:tc>
        <w:tc>
          <w:tcPr>
            <w:tcW w:w="3448" w:type="dxa"/>
          </w:tcPr>
          <w:p w14:paraId="24E4A157" w14:textId="778A3EEC" w:rsidR="00763709" w:rsidRPr="00515035" w:rsidRDefault="00BE25A2" w:rsidP="00763709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Asegurarse de monitorear todos sus sistemas</w:t>
            </w:r>
          </w:p>
        </w:tc>
        <w:tc>
          <w:tcPr>
            <w:tcW w:w="3040" w:type="dxa"/>
          </w:tcPr>
          <w:p w14:paraId="7DECE42F" w14:textId="0D75C4E4" w:rsidR="00763709" w:rsidRPr="00515035" w:rsidRDefault="00BE25A2" w:rsidP="00763709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Registros de seguimiento definidos en cada documento implementado, por ejemplo, número de incidentes, número de errores en un sistema en particular, etc.</w:t>
            </w:r>
          </w:p>
        </w:tc>
        <w:tc>
          <w:tcPr>
            <w:tcW w:w="807" w:type="dxa"/>
          </w:tcPr>
          <w:p w14:paraId="720E5F65" w14:textId="38C5236D" w:rsidR="00763709" w:rsidRPr="00515035" w:rsidRDefault="00763709" w:rsidP="00763709">
            <w:pPr>
              <w:rPr>
                <w:lang w:val="es-ES_tradnl"/>
              </w:rPr>
            </w:pPr>
          </w:p>
        </w:tc>
      </w:tr>
      <w:tr w:rsidR="00262864" w:rsidRPr="00515035" w14:paraId="0D634DEF" w14:textId="77777777" w:rsidTr="00763709">
        <w:tc>
          <w:tcPr>
            <w:tcW w:w="1767" w:type="dxa"/>
            <w:vMerge/>
          </w:tcPr>
          <w:p w14:paraId="2786A5EA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7397CAFC" w14:textId="710D1504" w:rsidR="00262864" w:rsidRPr="00515035" w:rsidRDefault="00BE25A2" w:rsidP="00BE25A2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Medir si ha alcanzado los objetivos fijados para su SGSI y para sus controles</w:t>
            </w:r>
          </w:p>
        </w:tc>
        <w:tc>
          <w:tcPr>
            <w:tcW w:w="3040" w:type="dxa"/>
          </w:tcPr>
          <w:p w14:paraId="4C45C217" w14:textId="00A6623C" w:rsidR="00262864" w:rsidRPr="00515035" w:rsidRDefault="00763709" w:rsidP="00BE25A2">
            <w:pPr>
              <w:rPr>
                <w:lang w:val="es-ES_tradnl"/>
              </w:rPr>
            </w:pPr>
            <w:commentRangeStart w:id="21"/>
            <w:r w:rsidRPr="00515035">
              <w:rPr>
                <w:lang w:val="es-ES_tradnl"/>
              </w:rPr>
              <w:t>1</w:t>
            </w:r>
            <w:r w:rsidR="0088594E" w:rsidRPr="00515035">
              <w:rPr>
                <w:lang w:val="es-ES_tradnl"/>
              </w:rPr>
              <w:t>2</w:t>
            </w:r>
            <w:r w:rsidRPr="00515035">
              <w:rPr>
                <w:lang w:val="es-ES_tradnl"/>
              </w:rPr>
              <w:t>.1 –</w:t>
            </w:r>
            <w:r w:rsidR="00515035" w:rsidRPr="00515035">
              <w:rPr>
                <w:lang w:val="es-ES_tradnl"/>
              </w:rPr>
              <w:t>Informe de medición</w:t>
            </w:r>
            <w:commentRangeEnd w:id="21"/>
            <w:r w:rsidR="00515035" w:rsidRPr="00515035">
              <w:rPr>
                <w:rStyle w:val="CommentReference"/>
              </w:rPr>
              <w:commentReference w:id="21"/>
            </w:r>
          </w:p>
        </w:tc>
        <w:tc>
          <w:tcPr>
            <w:tcW w:w="807" w:type="dxa"/>
          </w:tcPr>
          <w:p w14:paraId="2153229B" w14:textId="03FAEC3E" w:rsidR="00262864" w:rsidRPr="00515035" w:rsidRDefault="00262864" w:rsidP="00262864">
            <w:pPr>
              <w:rPr>
                <w:lang w:val="es-ES_tradnl"/>
              </w:rPr>
            </w:pPr>
          </w:p>
        </w:tc>
      </w:tr>
      <w:tr w:rsidR="00262864" w:rsidRPr="00515035" w14:paraId="5568C534" w14:textId="77777777" w:rsidTr="00763709">
        <w:tc>
          <w:tcPr>
            <w:tcW w:w="1767" w:type="dxa"/>
            <w:vMerge/>
          </w:tcPr>
          <w:p w14:paraId="35B17116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734C39B9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3040" w:type="dxa"/>
          </w:tcPr>
          <w:p w14:paraId="7E9A4310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807" w:type="dxa"/>
          </w:tcPr>
          <w:p w14:paraId="4E4F5B27" w14:textId="2B33D5B5" w:rsidR="00262864" w:rsidRPr="00515035" w:rsidRDefault="00262864" w:rsidP="00262864">
            <w:pPr>
              <w:rPr>
                <w:lang w:val="es-ES_tradnl"/>
              </w:rPr>
            </w:pPr>
          </w:p>
        </w:tc>
      </w:tr>
      <w:tr w:rsidR="00277896" w:rsidRPr="00515035" w14:paraId="44F0CBFF" w14:textId="77777777" w:rsidTr="00763709">
        <w:trPr>
          <w:trHeight w:val="1027"/>
        </w:trPr>
        <w:tc>
          <w:tcPr>
            <w:tcW w:w="1767" w:type="dxa"/>
            <w:vMerge w:val="restart"/>
          </w:tcPr>
          <w:p w14:paraId="2F623428" w14:textId="78542AB9" w:rsidR="00277896" w:rsidRPr="00515035" w:rsidRDefault="00E1040D" w:rsidP="00262864">
            <w:pPr>
              <w:rPr>
                <w:i/>
                <w:lang w:val="es-ES_tradnl"/>
              </w:rPr>
            </w:pPr>
            <w:r w:rsidRPr="00515035">
              <w:rPr>
                <w:i/>
                <w:lang w:val="es-ES_tradnl"/>
              </w:rPr>
              <w:t>Realizar una auditoria interna</w:t>
            </w:r>
          </w:p>
        </w:tc>
        <w:tc>
          <w:tcPr>
            <w:tcW w:w="3448" w:type="dxa"/>
          </w:tcPr>
          <w:p w14:paraId="6577BB52" w14:textId="79BC3A1E" w:rsidR="00277896" w:rsidRPr="00515035" w:rsidRDefault="00BE25A2" w:rsidP="00BE25A2">
            <w:pPr>
              <w:rPr>
                <w:lang w:val="es-ES_tradnl"/>
              </w:rPr>
            </w:pPr>
            <w:commentRangeStart w:id="22"/>
            <w:r w:rsidRPr="00515035">
              <w:rPr>
                <w:lang w:val="es-ES_tradnl"/>
              </w:rPr>
              <w:t>Realizar auditoría/s interna/s</w:t>
            </w:r>
            <w:commentRangeEnd w:id="22"/>
            <w:r w:rsidR="00515035" w:rsidRPr="00515035">
              <w:rPr>
                <w:rStyle w:val="CommentReference"/>
              </w:rPr>
              <w:commentReference w:id="22"/>
            </w:r>
          </w:p>
        </w:tc>
        <w:tc>
          <w:tcPr>
            <w:tcW w:w="3040" w:type="dxa"/>
          </w:tcPr>
          <w:p w14:paraId="7EF2048C" w14:textId="797B7D1D" w:rsidR="00277896" w:rsidRPr="00515035" w:rsidRDefault="00763709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1</w:t>
            </w:r>
            <w:r w:rsidR="0088594E" w:rsidRPr="00515035">
              <w:rPr>
                <w:lang w:val="es-ES_tradnl"/>
              </w:rPr>
              <w:t>1</w:t>
            </w:r>
            <w:r w:rsidRPr="00515035">
              <w:rPr>
                <w:lang w:val="es-ES_tradnl"/>
              </w:rPr>
              <w:t xml:space="preserve">.3 – </w:t>
            </w:r>
            <w:r w:rsidR="00515035" w:rsidRPr="00515035">
              <w:rPr>
                <w:lang w:val="es-ES_tradnl"/>
              </w:rPr>
              <w:t>Lista de verificación de auditoría interna</w:t>
            </w:r>
          </w:p>
        </w:tc>
        <w:tc>
          <w:tcPr>
            <w:tcW w:w="807" w:type="dxa"/>
          </w:tcPr>
          <w:p w14:paraId="3D5A1BFF" w14:textId="7F0BB37F" w:rsidR="00277896" w:rsidRPr="00515035" w:rsidRDefault="00277896" w:rsidP="00262864">
            <w:pPr>
              <w:rPr>
                <w:lang w:val="es-ES_tradnl"/>
              </w:rPr>
            </w:pPr>
          </w:p>
        </w:tc>
      </w:tr>
      <w:tr w:rsidR="00262864" w:rsidRPr="00515035" w14:paraId="6BFEDCE7" w14:textId="77777777" w:rsidTr="00763709">
        <w:tc>
          <w:tcPr>
            <w:tcW w:w="1767" w:type="dxa"/>
            <w:vMerge/>
          </w:tcPr>
          <w:p w14:paraId="5EDA351D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74347924" w14:textId="660E7377" w:rsidR="00262864" w:rsidRPr="00515035" w:rsidRDefault="00BE25A2" w:rsidP="00262864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Escribir un informe de auditoría interna</w:t>
            </w:r>
          </w:p>
        </w:tc>
        <w:tc>
          <w:tcPr>
            <w:tcW w:w="3040" w:type="dxa"/>
          </w:tcPr>
          <w:p w14:paraId="1D986AB0" w14:textId="41904400" w:rsidR="00262864" w:rsidRPr="00515035" w:rsidRDefault="00763709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1</w:t>
            </w:r>
            <w:r w:rsidR="0088594E" w:rsidRPr="00515035">
              <w:rPr>
                <w:lang w:val="es-ES_tradnl"/>
              </w:rPr>
              <w:t>1</w:t>
            </w:r>
            <w:r w:rsidRPr="00515035">
              <w:rPr>
                <w:lang w:val="es-ES_tradnl"/>
              </w:rPr>
              <w:t xml:space="preserve">.2 – </w:t>
            </w:r>
            <w:r w:rsidR="00515035" w:rsidRPr="00515035">
              <w:rPr>
                <w:lang w:val="es-ES_tradnl"/>
              </w:rPr>
              <w:t>Informe de auditoría interna</w:t>
            </w:r>
          </w:p>
        </w:tc>
        <w:tc>
          <w:tcPr>
            <w:tcW w:w="807" w:type="dxa"/>
          </w:tcPr>
          <w:p w14:paraId="1C185197" w14:textId="38F4ACDD" w:rsidR="00262864" w:rsidRPr="00515035" w:rsidRDefault="00262864" w:rsidP="00262864">
            <w:pPr>
              <w:rPr>
                <w:lang w:val="es-ES_tradnl"/>
              </w:rPr>
            </w:pPr>
          </w:p>
        </w:tc>
      </w:tr>
      <w:tr w:rsidR="00262864" w:rsidRPr="00515035" w14:paraId="4278ECBC" w14:textId="77777777" w:rsidTr="00763709">
        <w:tc>
          <w:tcPr>
            <w:tcW w:w="1767" w:type="dxa"/>
            <w:vMerge/>
          </w:tcPr>
          <w:p w14:paraId="6B887D59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6E3DB2DE" w14:textId="736504AB" w:rsidR="00262864" w:rsidRPr="00515035" w:rsidRDefault="00BE25A2" w:rsidP="00262864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Realizar acciones correctivas como consecuencia de las no</w:t>
            </w:r>
            <w:r w:rsidR="00515035" w:rsidRPr="00515035">
              <w:rPr>
                <w:lang w:val="es-ES_tradnl"/>
              </w:rPr>
              <w:t>-</w:t>
            </w:r>
            <w:r w:rsidRPr="00515035">
              <w:rPr>
                <w:lang w:val="es-ES_tradnl"/>
              </w:rPr>
              <w:t>conformidades encontradas durante la auditoría interna</w:t>
            </w:r>
          </w:p>
        </w:tc>
        <w:tc>
          <w:tcPr>
            <w:tcW w:w="3040" w:type="dxa"/>
          </w:tcPr>
          <w:p w14:paraId="1D7B3BC7" w14:textId="353EFF25" w:rsidR="00262864" w:rsidRPr="00515035" w:rsidRDefault="00763709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1</w:t>
            </w:r>
            <w:r w:rsidR="0088594E" w:rsidRPr="00515035">
              <w:rPr>
                <w:lang w:val="es-ES_tradnl"/>
              </w:rPr>
              <w:t>3</w:t>
            </w:r>
            <w:r w:rsidRPr="00515035">
              <w:rPr>
                <w:lang w:val="es-ES_tradnl"/>
              </w:rPr>
              <w:t xml:space="preserve">.1 – </w:t>
            </w:r>
            <w:r w:rsidR="00515035" w:rsidRPr="00515035">
              <w:rPr>
                <w:lang w:val="es-ES_tradnl"/>
              </w:rPr>
              <w:t>Formulario de acción correctiva</w:t>
            </w:r>
          </w:p>
        </w:tc>
        <w:tc>
          <w:tcPr>
            <w:tcW w:w="807" w:type="dxa"/>
          </w:tcPr>
          <w:p w14:paraId="5003F272" w14:textId="7B419197" w:rsidR="00262864" w:rsidRPr="00515035" w:rsidRDefault="00262864" w:rsidP="00262864">
            <w:pPr>
              <w:rPr>
                <w:lang w:val="es-ES_tradnl"/>
              </w:rPr>
            </w:pPr>
          </w:p>
        </w:tc>
      </w:tr>
      <w:tr w:rsidR="00262864" w:rsidRPr="00515035" w14:paraId="12545DE6" w14:textId="77777777" w:rsidTr="00763709">
        <w:tc>
          <w:tcPr>
            <w:tcW w:w="1767" w:type="dxa"/>
            <w:vMerge/>
          </w:tcPr>
          <w:p w14:paraId="7BFBC3A9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048E2AAD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3040" w:type="dxa"/>
          </w:tcPr>
          <w:p w14:paraId="715CDC33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807" w:type="dxa"/>
          </w:tcPr>
          <w:p w14:paraId="5D07E120" w14:textId="1BB106C1" w:rsidR="00262864" w:rsidRPr="00515035" w:rsidRDefault="00262864" w:rsidP="00262864">
            <w:pPr>
              <w:rPr>
                <w:lang w:val="es-ES_tradnl"/>
              </w:rPr>
            </w:pPr>
          </w:p>
        </w:tc>
      </w:tr>
      <w:tr w:rsidR="00262864" w:rsidRPr="00515035" w14:paraId="20618FB5" w14:textId="77777777" w:rsidTr="00763709">
        <w:tc>
          <w:tcPr>
            <w:tcW w:w="1767" w:type="dxa"/>
            <w:vMerge w:val="restart"/>
          </w:tcPr>
          <w:p w14:paraId="341EC2A9" w14:textId="4D9F4B70" w:rsidR="00262864" w:rsidRPr="00515035" w:rsidRDefault="00E1040D" w:rsidP="00262864">
            <w:pPr>
              <w:rPr>
                <w:i/>
                <w:lang w:val="es-ES_tradnl"/>
              </w:rPr>
            </w:pPr>
            <w:r w:rsidRPr="00515035">
              <w:rPr>
                <w:i/>
                <w:lang w:val="es-ES_tradnl"/>
              </w:rPr>
              <w:t xml:space="preserve">Realizar la revisión </w:t>
            </w:r>
            <w:r w:rsidR="00515035" w:rsidRPr="00515035">
              <w:rPr>
                <w:i/>
                <w:lang w:val="es-ES_tradnl"/>
              </w:rPr>
              <w:t>por la dirección</w:t>
            </w:r>
          </w:p>
        </w:tc>
        <w:tc>
          <w:tcPr>
            <w:tcW w:w="3448" w:type="dxa"/>
          </w:tcPr>
          <w:p w14:paraId="1B1EA97C" w14:textId="2487A43E" w:rsidR="00262864" w:rsidRPr="00515035" w:rsidRDefault="00ED464D" w:rsidP="00ED464D">
            <w:pPr>
              <w:rPr>
                <w:lang w:val="es-ES_tradnl"/>
              </w:rPr>
            </w:pPr>
            <w:commentRangeStart w:id="23"/>
            <w:r w:rsidRPr="00515035">
              <w:rPr>
                <w:lang w:val="es-ES_tradnl"/>
              </w:rPr>
              <w:t xml:space="preserve">Realizar </w:t>
            </w:r>
            <w:r w:rsidR="00515035" w:rsidRPr="00515035">
              <w:rPr>
                <w:lang w:val="es-ES_tradnl"/>
              </w:rPr>
              <w:t>revisión por la dirección</w:t>
            </w:r>
            <w:commentRangeEnd w:id="23"/>
            <w:r w:rsidR="00515035">
              <w:rPr>
                <w:rStyle w:val="CommentReference"/>
              </w:rPr>
              <w:commentReference w:id="23"/>
            </w:r>
          </w:p>
        </w:tc>
        <w:tc>
          <w:tcPr>
            <w:tcW w:w="3040" w:type="dxa"/>
          </w:tcPr>
          <w:p w14:paraId="31C61C30" w14:textId="13583B51" w:rsidR="00262864" w:rsidRPr="00515035" w:rsidRDefault="00262864" w:rsidP="00262864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-</w:t>
            </w:r>
          </w:p>
        </w:tc>
        <w:tc>
          <w:tcPr>
            <w:tcW w:w="807" w:type="dxa"/>
          </w:tcPr>
          <w:p w14:paraId="0258B698" w14:textId="12787250" w:rsidR="00262864" w:rsidRPr="00515035" w:rsidRDefault="00262864" w:rsidP="00262864">
            <w:pPr>
              <w:rPr>
                <w:lang w:val="es-ES_tradnl"/>
              </w:rPr>
            </w:pPr>
          </w:p>
        </w:tc>
      </w:tr>
      <w:tr w:rsidR="00262864" w:rsidRPr="00515035" w14:paraId="04E34337" w14:textId="77777777" w:rsidTr="00763709">
        <w:tc>
          <w:tcPr>
            <w:tcW w:w="1767" w:type="dxa"/>
            <w:vMerge/>
          </w:tcPr>
          <w:p w14:paraId="20AFADCA" w14:textId="77777777" w:rsidR="00262864" w:rsidRPr="00515035" w:rsidRDefault="00262864" w:rsidP="00262864">
            <w:pPr>
              <w:rPr>
                <w:i/>
                <w:lang w:val="es-ES_tradnl"/>
              </w:rPr>
            </w:pPr>
          </w:p>
        </w:tc>
        <w:tc>
          <w:tcPr>
            <w:tcW w:w="3448" w:type="dxa"/>
          </w:tcPr>
          <w:p w14:paraId="0EAAE1E6" w14:textId="17F2A43B" w:rsidR="00262864" w:rsidRPr="00515035" w:rsidRDefault="00ED464D" w:rsidP="00262864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 xml:space="preserve">Mantener registros de la </w:t>
            </w:r>
            <w:r w:rsidR="00515035" w:rsidRPr="00253A17">
              <w:rPr>
                <w:lang w:val="es-ES_tradnl"/>
              </w:rPr>
              <w:t>revisión por la dirección</w:t>
            </w:r>
          </w:p>
        </w:tc>
        <w:tc>
          <w:tcPr>
            <w:tcW w:w="3040" w:type="dxa"/>
          </w:tcPr>
          <w:p w14:paraId="24FA5ED2" w14:textId="4D380FDD" w:rsidR="00262864" w:rsidRPr="00515035" w:rsidRDefault="00763709" w:rsidP="00ED464D">
            <w:pPr>
              <w:rPr>
                <w:lang w:val="es-ES_tradnl"/>
              </w:rPr>
            </w:pPr>
            <w:commentRangeStart w:id="24"/>
            <w:r w:rsidRPr="00515035">
              <w:rPr>
                <w:lang w:val="es-ES_tradnl"/>
              </w:rPr>
              <w:t>1</w:t>
            </w:r>
            <w:r w:rsidR="0088594E" w:rsidRPr="00515035">
              <w:rPr>
                <w:lang w:val="es-ES_tradnl"/>
              </w:rPr>
              <w:t>2</w:t>
            </w:r>
            <w:r w:rsidR="00ED464D" w:rsidRPr="00515035">
              <w:rPr>
                <w:lang w:val="es-ES_tradnl"/>
              </w:rPr>
              <w:t xml:space="preserve">.2 – </w:t>
            </w:r>
            <w:r w:rsidR="00515035" w:rsidRPr="00515035">
              <w:rPr>
                <w:lang w:val="es-ES_tradnl"/>
              </w:rPr>
              <w:t>Actas de revisión por la dirección</w:t>
            </w:r>
            <w:commentRangeEnd w:id="24"/>
            <w:r w:rsidR="009C6DB0">
              <w:rPr>
                <w:rStyle w:val="CommentReference"/>
              </w:rPr>
              <w:commentReference w:id="24"/>
            </w:r>
          </w:p>
        </w:tc>
        <w:tc>
          <w:tcPr>
            <w:tcW w:w="807" w:type="dxa"/>
          </w:tcPr>
          <w:p w14:paraId="4CA8DAEB" w14:textId="18342EF6" w:rsidR="00262864" w:rsidRPr="00515035" w:rsidRDefault="00262864" w:rsidP="00262864">
            <w:pPr>
              <w:rPr>
                <w:lang w:val="es-ES_tradnl"/>
              </w:rPr>
            </w:pPr>
          </w:p>
        </w:tc>
      </w:tr>
      <w:tr w:rsidR="00262864" w:rsidRPr="00515035" w14:paraId="16BD9E2D" w14:textId="77777777" w:rsidTr="00763709">
        <w:tc>
          <w:tcPr>
            <w:tcW w:w="1767" w:type="dxa"/>
            <w:vMerge/>
          </w:tcPr>
          <w:p w14:paraId="59D2C5DB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05FD4EC2" w14:textId="0AF3506B" w:rsidR="00262864" w:rsidRPr="00515035" w:rsidRDefault="00ED464D" w:rsidP="00262864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Realizar acciones correctivas como consecuencia de las mejoras identificadas durante la revisión por la dirección</w:t>
            </w:r>
          </w:p>
        </w:tc>
        <w:tc>
          <w:tcPr>
            <w:tcW w:w="3040" w:type="dxa"/>
          </w:tcPr>
          <w:p w14:paraId="0FD0017C" w14:textId="3E180227" w:rsidR="00262864" w:rsidRPr="00515035" w:rsidRDefault="00763709" w:rsidP="0088594E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1</w:t>
            </w:r>
            <w:r w:rsidR="0088594E" w:rsidRPr="00515035">
              <w:rPr>
                <w:lang w:val="es-ES_tradnl"/>
              </w:rPr>
              <w:t>3</w:t>
            </w:r>
            <w:r w:rsidRPr="00515035">
              <w:rPr>
                <w:lang w:val="es-ES_tradnl"/>
              </w:rPr>
              <w:t xml:space="preserve">.1 – </w:t>
            </w:r>
            <w:r w:rsidR="00515035" w:rsidRPr="00515035">
              <w:rPr>
                <w:lang w:val="es-ES_tradnl"/>
              </w:rPr>
              <w:t>Formulario de acción correctiva</w:t>
            </w:r>
          </w:p>
        </w:tc>
        <w:tc>
          <w:tcPr>
            <w:tcW w:w="807" w:type="dxa"/>
          </w:tcPr>
          <w:p w14:paraId="61C3270A" w14:textId="341474C2" w:rsidR="00262864" w:rsidRPr="00515035" w:rsidRDefault="00262864" w:rsidP="00262864">
            <w:pPr>
              <w:rPr>
                <w:lang w:val="es-ES_tradnl"/>
              </w:rPr>
            </w:pPr>
          </w:p>
        </w:tc>
      </w:tr>
      <w:tr w:rsidR="00262864" w:rsidRPr="00515035" w14:paraId="767AB40C" w14:textId="77777777" w:rsidTr="00763709">
        <w:tc>
          <w:tcPr>
            <w:tcW w:w="1767" w:type="dxa"/>
            <w:vMerge/>
          </w:tcPr>
          <w:p w14:paraId="0369DB46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0F0DC561" w14:textId="6EE774CE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3040" w:type="dxa"/>
          </w:tcPr>
          <w:p w14:paraId="5336431F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807" w:type="dxa"/>
          </w:tcPr>
          <w:p w14:paraId="1E59CF84" w14:textId="39D59EB4" w:rsidR="00262864" w:rsidRPr="00515035" w:rsidRDefault="00262864" w:rsidP="00262864">
            <w:pPr>
              <w:rPr>
                <w:lang w:val="es-ES_tradnl"/>
              </w:rPr>
            </w:pPr>
          </w:p>
        </w:tc>
      </w:tr>
      <w:tr w:rsidR="00262864" w:rsidRPr="00515035" w14:paraId="6AD07B11" w14:textId="77777777" w:rsidTr="00763709">
        <w:tc>
          <w:tcPr>
            <w:tcW w:w="1767" w:type="dxa"/>
            <w:vMerge w:val="restart"/>
          </w:tcPr>
          <w:p w14:paraId="5C5A19EF" w14:textId="62C7D24E" w:rsidR="00262864" w:rsidRPr="00515035" w:rsidRDefault="00E1040D" w:rsidP="00262864">
            <w:pPr>
              <w:rPr>
                <w:i/>
                <w:lang w:val="es-ES_tradnl"/>
              </w:rPr>
            </w:pPr>
            <w:r w:rsidRPr="00515035">
              <w:rPr>
                <w:i/>
                <w:lang w:val="es-ES_tradnl"/>
              </w:rPr>
              <w:t>Auditoría de certificación</w:t>
            </w:r>
          </w:p>
        </w:tc>
        <w:tc>
          <w:tcPr>
            <w:tcW w:w="3448" w:type="dxa"/>
          </w:tcPr>
          <w:p w14:paraId="07A1BD1F" w14:textId="440BFA20" w:rsidR="00262864" w:rsidRPr="00515035" w:rsidRDefault="00ED464D" w:rsidP="00ED464D">
            <w:pPr>
              <w:rPr>
                <w:lang w:val="es-ES_tradnl"/>
              </w:rPr>
            </w:pPr>
            <w:commentRangeStart w:id="25"/>
            <w:r w:rsidRPr="00515035">
              <w:rPr>
                <w:lang w:val="es-ES_tradnl"/>
              </w:rPr>
              <w:t>Obtener propuestas de varios organismos de certificación</w:t>
            </w:r>
            <w:commentRangeEnd w:id="25"/>
            <w:r w:rsidR="009C6DB0">
              <w:rPr>
                <w:rStyle w:val="CommentReference"/>
              </w:rPr>
              <w:commentReference w:id="25"/>
            </w:r>
          </w:p>
        </w:tc>
        <w:tc>
          <w:tcPr>
            <w:tcW w:w="3040" w:type="dxa"/>
          </w:tcPr>
          <w:p w14:paraId="69FBA4C3" w14:textId="37120032" w:rsidR="00262864" w:rsidRPr="00515035" w:rsidRDefault="00262864" w:rsidP="00262864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-</w:t>
            </w:r>
          </w:p>
        </w:tc>
        <w:tc>
          <w:tcPr>
            <w:tcW w:w="807" w:type="dxa"/>
          </w:tcPr>
          <w:p w14:paraId="62E0F2D3" w14:textId="63B9CD08" w:rsidR="00262864" w:rsidRPr="00515035" w:rsidRDefault="00262864" w:rsidP="00262864">
            <w:pPr>
              <w:rPr>
                <w:lang w:val="es-ES_tradnl"/>
              </w:rPr>
            </w:pPr>
          </w:p>
        </w:tc>
      </w:tr>
      <w:tr w:rsidR="00262864" w:rsidRPr="00515035" w14:paraId="65762E60" w14:textId="77777777" w:rsidTr="00763709">
        <w:tc>
          <w:tcPr>
            <w:tcW w:w="1767" w:type="dxa"/>
            <w:vMerge/>
          </w:tcPr>
          <w:p w14:paraId="5B0E2306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48629417" w14:textId="7205088D" w:rsidR="00262864" w:rsidRPr="00515035" w:rsidRDefault="00ED464D" w:rsidP="00ED464D">
            <w:pPr>
              <w:rPr>
                <w:lang w:val="es-ES_tradnl"/>
              </w:rPr>
            </w:pPr>
            <w:commentRangeStart w:id="26"/>
            <w:r w:rsidRPr="00515035">
              <w:rPr>
                <w:lang w:val="es-ES_tradnl"/>
              </w:rPr>
              <w:t>Seleccionar el organismo de certificación</w:t>
            </w:r>
            <w:commentRangeEnd w:id="26"/>
            <w:r w:rsidR="009C6DB0">
              <w:rPr>
                <w:rStyle w:val="CommentReference"/>
              </w:rPr>
              <w:commentReference w:id="26"/>
            </w:r>
          </w:p>
        </w:tc>
        <w:tc>
          <w:tcPr>
            <w:tcW w:w="3040" w:type="dxa"/>
          </w:tcPr>
          <w:p w14:paraId="186ED193" w14:textId="489E3EAD" w:rsidR="00262864" w:rsidRPr="00515035" w:rsidRDefault="00262864" w:rsidP="00262864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-</w:t>
            </w:r>
          </w:p>
        </w:tc>
        <w:tc>
          <w:tcPr>
            <w:tcW w:w="807" w:type="dxa"/>
          </w:tcPr>
          <w:p w14:paraId="08D81A50" w14:textId="75ECCC84" w:rsidR="00262864" w:rsidRPr="00515035" w:rsidRDefault="00262864" w:rsidP="00262864">
            <w:pPr>
              <w:rPr>
                <w:lang w:val="es-ES_tradnl"/>
              </w:rPr>
            </w:pPr>
          </w:p>
        </w:tc>
      </w:tr>
      <w:tr w:rsidR="00262864" w:rsidRPr="00515035" w14:paraId="4C30961C" w14:textId="77777777" w:rsidTr="00763709">
        <w:tc>
          <w:tcPr>
            <w:tcW w:w="1767" w:type="dxa"/>
            <w:vMerge/>
          </w:tcPr>
          <w:p w14:paraId="04D2FD85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2D549270" w14:textId="46F1474D" w:rsidR="00262864" w:rsidRPr="00515035" w:rsidRDefault="00ED464D" w:rsidP="00262864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Auditoría de certificación de etapa 1</w:t>
            </w:r>
          </w:p>
        </w:tc>
        <w:tc>
          <w:tcPr>
            <w:tcW w:w="3040" w:type="dxa"/>
          </w:tcPr>
          <w:p w14:paraId="10FB8345" w14:textId="79D75BBE" w:rsidR="00262864" w:rsidRPr="00515035" w:rsidRDefault="00262864" w:rsidP="00262864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-</w:t>
            </w:r>
          </w:p>
        </w:tc>
        <w:tc>
          <w:tcPr>
            <w:tcW w:w="807" w:type="dxa"/>
          </w:tcPr>
          <w:p w14:paraId="2082923B" w14:textId="6E6AC459" w:rsidR="00262864" w:rsidRPr="00515035" w:rsidRDefault="00262864" w:rsidP="00262864">
            <w:pPr>
              <w:rPr>
                <w:lang w:val="es-ES_tradnl"/>
              </w:rPr>
            </w:pPr>
          </w:p>
        </w:tc>
      </w:tr>
      <w:tr w:rsidR="00262864" w:rsidRPr="00515035" w14:paraId="3397F5B2" w14:textId="77777777" w:rsidTr="00763709">
        <w:tc>
          <w:tcPr>
            <w:tcW w:w="1767" w:type="dxa"/>
            <w:vMerge/>
          </w:tcPr>
          <w:p w14:paraId="7EFB7E3E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11271B12" w14:textId="33361341" w:rsidR="00262864" w:rsidRPr="00515035" w:rsidRDefault="00ED464D" w:rsidP="00ED464D">
            <w:pPr>
              <w:rPr>
                <w:lang w:val="es-ES_tradnl"/>
              </w:rPr>
            </w:pPr>
            <w:commentRangeStart w:id="27"/>
            <w:r w:rsidRPr="00515035">
              <w:rPr>
                <w:lang w:val="es-ES_tradnl"/>
              </w:rPr>
              <w:t>Auditoría de certificación de etapa 2</w:t>
            </w:r>
            <w:commentRangeEnd w:id="27"/>
            <w:r w:rsidR="009C6DB0">
              <w:rPr>
                <w:rStyle w:val="CommentReference"/>
              </w:rPr>
              <w:commentReference w:id="27"/>
            </w:r>
          </w:p>
        </w:tc>
        <w:tc>
          <w:tcPr>
            <w:tcW w:w="3040" w:type="dxa"/>
          </w:tcPr>
          <w:p w14:paraId="212A17CA" w14:textId="55E7939D" w:rsidR="00262864" w:rsidRPr="00515035" w:rsidRDefault="00262864" w:rsidP="00262864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-</w:t>
            </w:r>
          </w:p>
        </w:tc>
        <w:tc>
          <w:tcPr>
            <w:tcW w:w="807" w:type="dxa"/>
          </w:tcPr>
          <w:p w14:paraId="24462F79" w14:textId="1BE7A823" w:rsidR="00262864" w:rsidRPr="00515035" w:rsidRDefault="00262864" w:rsidP="00262864">
            <w:pPr>
              <w:rPr>
                <w:lang w:val="es-ES_tradnl"/>
              </w:rPr>
            </w:pPr>
          </w:p>
        </w:tc>
      </w:tr>
      <w:tr w:rsidR="00262864" w:rsidRPr="00515035" w14:paraId="2072A2A2" w14:textId="77777777" w:rsidTr="00763709">
        <w:tc>
          <w:tcPr>
            <w:tcW w:w="1767" w:type="dxa"/>
            <w:vMerge/>
          </w:tcPr>
          <w:p w14:paraId="67B9851A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533435AC" w14:textId="18274E27" w:rsidR="00262864" w:rsidRPr="00515035" w:rsidRDefault="00ED464D" w:rsidP="00ED464D">
            <w:pPr>
              <w:rPr>
                <w:lang w:val="es-ES_tradnl"/>
              </w:rPr>
            </w:pPr>
            <w:commentRangeStart w:id="28"/>
            <w:r w:rsidRPr="00515035">
              <w:rPr>
                <w:lang w:val="es-ES_tradnl"/>
              </w:rPr>
              <w:t>Visitas de vigilancia</w:t>
            </w:r>
            <w:commentRangeEnd w:id="28"/>
            <w:r w:rsidR="009C6DB0">
              <w:rPr>
                <w:rStyle w:val="CommentReference"/>
              </w:rPr>
              <w:commentReference w:id="28"/>
            </w:r>
          </w:p>
        </w:tc>
        <w:tc>
          <w:tcPr>
            <w:tcW w:w="3040" w:type="dxa"/>
          </w:tcPr>
          <w:p w14:paraId="23B48D29" w14:textId="3016D729" w:rsidR="00262864" w:rsidRPr="00515035" w:rsidRDefault="00262864" w:rsidP="00262864">
            <w:pPr>
              <w:rPr>
                <w:lang w:val="es-ES_tradnl"/>
              </w:rPr>
            </w:pPr>
            <w:r w:rsidRPr="00515035">
              <w:rPr>
                <w:lang w:val="es-ES_tradnl"/>
              </w:rPr>
              <w:t>-</w:t>
            </w:r>
          </w:p>
        </w:tc>
        <w:tc>
          <w:tcPr>
            <w:tcW w:w="807" w:type="dxa"/>
          </w:tcPr>
          <w:p w14:paraId="14FBF1A9" w14:textId="66DF6863" w:rsidR="00262864" w:rsidRPr="00515035" w:rsidRDefault="00262864" w:rsidP="00262864">
            <w:pPr>
              <w:rPr>
                <w:lang w:val="es-ES_tradnl"/>
              </w:rPr>
            </w:pPr>
          </w:p>
        </w:tc>
      </w:tr>
      <w:tr w:rsidR="00262864" w:rsidRPr="00515035" w14:paraId="69BDE433" w14:textId="77777777" w:rsidTr="00763709">
        <w:tc>
          <w:tcPr>
            <w:tcW w:w="1767" w:type="dxa"/>
            <w:vMerge/>
          </w:tcPr>
          <w:p w14:paraId="1EB06B93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3448" w:type="dxa"/>
          </w:tcPr>
          <w:p w14:paraId="711BAC9C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3040" w:type="dxa"/>
          </w:tcPr>
          <w:p w14:paraId="480F9674" w14:textId="77777777" w:rsidR="00262864" w:rsidRPr="00515035" w:rsidRDefault="00262864" w:rsidP="00262864">
            <w:pPr>
              <w:rPr>
                <w:lang w:val="es-ES_tradnl"/>
              </w:rPr>
            </w:pPr>
          </w:p>
        </w:tc>
        <w:tc>
          <w:tcPr>
            <w:tcW w:w="807" w:type="dxa"/>
          </w:tcPr>
          <w:p w14:paraId="4DB9BE14" w14:textId="609826A6" w:rsidR="00262864" w:rsidRPr="00515035" w:rsidRDefault="00262864" w:rsidP="00262864">
            <w:pPr>
              <w:rPr>
                <w:lang w:val="es-ES_tradnl"/>
              </w:rPr>
            </w:pPr>
          </w:p>
        </w:tc>
      </w:tr>
    </w:tbl>
    <w:p w14:paraId="332C2020" w14:textId="77777777" w:rsidR="0029520E" w:rsidRPr="00515035" w:rsidRDefault="0029520E" w:rsidP="00167A48">
      <w:pPr>
        <w:rPr>
          <w:lang w:val="es-ES_tradnl"/>
        </w:rPr>
      </w:pPr>
    </w:p>
    <w:sectPr w:rsidR="0029520E" w:rsidRPr="00515035" w:rsidSect="005B08CC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03-14T16:47:00Z" w:initials="AES">
    <w:p w14:paraId="2A2838D5" w14:textId="793CEA3E" w:rsidR="00B75540" w:rsidRPr="009C6DB0" w:rsidRDefault="00B75540">
      <w:pPr>
        <w:pStyle w:val="CommentText"/>
      </w:pPr>
      <w:r w:rsidRPr="009C6DB0">
        <w:rPr>
          <w:rStyle w:val="CommentReference"/>
        </w:rPr>
        <w:annotationRef/>
      </w:r>
      <w:r w:rsidRPr="009C6DB0">
        <w:rPr>
          <w:rStyle w:val="CommentReference"/>
        </w:rPr>
        <w:annotationRef/>
      </w:r>
      <w:r w:rsidRPr="009C6DB0">
        <w:rPr>
          <w:rStyle w:val="CommentReference"/>
        </w:rPr>
        <w:annotationRef/>
      </w:r>
      <w:r w:rsidRPr="009C6DB0">
        <w:rPr>
          <w:rStyle w:val="CommentReference"/>
        </w:rPr>
        <w:t xml:space="preserve">Estos son los documentos del Paquete de Documentos sobre ISO 27001 </w:t>
      </w:r>
      <w:hyperlink r:id="rId1" w:history="1">
        <w:r w:rsidRPr="009C6DB0">
          <w:rPr>
            <w:rStyle w:val="Hyperlink"/>
            <w:lang w:val="es-ES_tradnl"/>
          </w:rPr>
          <w:t>https://advisera.com/27001academy/es/paquete-de-documentos-s</w:t>
        </w:r>
        <w:bookmarkStart w:id="1" w:name="_GoBack"/>
        <w:bookmarkEnd w:id="1"/>
        <w:r w:rsidRPr="009C6DB0">
          <w:rPr>
            <w:rStyle w:val="Hyperlink"/>
            <w:lang w:val="es-ES_tradnl"/>
          </w:rPr>
          <w:t>o</w:t>
        </w:r>
        <w:r w:rsidRPr="009C6DB0">
          <w:rPr>
            <w:rStyle w:val="Hyperlink"/>
            <w:lang w:val="es-ES_tradnl"/>
          </w:rPr>
          <w:t>bre-iso-27001/</w:t>
        </w:r>
      </w:hyperlink>
    </w:p>
  </w:comment>
  <w:comment w:id="2" w:author="Advisera" w:date="2023-03-14T16:48:00Z" w:initials="AES">
    <w:p w14:paraId="201E5E80" w14:textId="77777777" w:rsidR="00B75540" w:rsidRPr="009C6DB0" w:rsidRDefault="00B75540" w:rsidP="00B75540">
      <w:pPr>
        <w:pStyle w:val="CommentText"/>
        <w:rPr>
          <w:rStyle w:val="CommentReference"/>
        </w:rPr>
      </w:pPr>
      <w:r w:rsidRPr="009C6DB0">
        <w:rPr>
          <w:rStyle w:val="CommentReference"/>
        </w:rPr>
        <w:annotationRef/>
      </w:r>
      <w:r w:rsidRPr="009C6DB0">
        <w:rPr>
          <w:rStyle w:val="CommentReference"/>
        </w:rPr>
        <w:annotationRef/>
      </w:r>
      <w:r w:rsidRPr="009C6DB0">
        <w:rPr>
          <w:rStyle w:val="CommentReference"/>
        </w:rPr>
        <w:annotationRef/>
      </w:r>
      <w:r w:rsidRPr="009C6DB0">
        <w:rPr>
          <w:rStyle w:val="CommentReference"/>
        </w:rPr>
        <w:t>Lea este artículo:</w:t>
      </w:r>
    </w:p>
    <w:p w14:paraId="481C1038" w14:textId="77777777" w:rsidR="00B75540" w:rsidRPr="009C6DB0" w:rsidRDefault="00B75540" w:rsidP="00B75540">
      <w:pPr>
        <w:pStyle w:val="CommentText"/>
        <w:rPr>
          <w:rStyle w:val="CommentReference"/>
        </w:rPr>
      </w:pPr>
    </w:p>
    <w:p w14:paraId="3CB02E99" w14:textId="30133562" w:rsidR="00B75540" w:rsidRPr="009C6DB0" w:rsidRDefault="00B75540" w:rsidP="00B75540">
      <w:pPr>
        <w:spacing w:after="0"/>
        <w:rPr>
          <w:lang w:val="es-ES_tradnl"/>
        </w:rPr>
      </w:pPr>
      <w:r w:rsidRPr="009C6DB0">
        <w:rPr>
          <w:rStyle w:val="CommentReference"/>
        </w:rPr>
        <w:t xml:space="preserve">Four key benefits of ISO 27001:2022 implementation </w:t>
      </w:r>
      <w:hyperlink r:id="rId2" w:anchor="benefits" w:history="1">
        <w:r w:rsidRPr="009C6DB0">
          <w:rPr>
            <w:rStyle w:val="Hyperlink"/>
            <w:lang w:val="es-ES_tradnl"/>
          </w:rPr>
          <w:t>https://advisera.com/27001academy/knowledgebase/iso-27001-imp</w:t>
        </w:r>
        <w:r w:rsidRPr="009C6DB0">
          <w:rPr>
            <w:rStyle w:val="Hyperlink"/>
            <w:lang w:val="es-ES_tradnl"/>
          </w:rPr>
          <w:t>l</w:t>
        </w:r>
        <w:r w:rsidRPr="009C6DB0">
          <w:rPr>
            <w:rStyle w:val="Hyperlink"/>
            <w:lang w:val="es-ES_tradnl"/>
          </w:rPr>
          <w:t>ementation-checklist/#benefits</w:t>
        </w:r>
      </w:hyperlink>
    </w:p>
  </w:comment>
  <w:comment w:id="3" w:author="Advisera" w:date="2023-03-14T16:48:00Z" w:initials="AES">
    <w:p w14:paraId="76CA9605" w14:textId="77777777" w:rsidR="00B75540" w:rsidRPr="00C0472D" w:rsidRDefault="00B75540" w:rsidP="00B75540">
      <w:pPr>
        <w:spacing w:after="0"/>
        <w:rPr>
          <w:rStyle w:val="CommentReference"/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0472D">
        <w:rPr>
          <w:rStyle w:val="CommentReference"/>
          <w:lang w:val="es-ES"/>
        </w:rPr>
        <w:t>Vea este webinar:</w:t>
      </w:r>
    </w:p>
    <w:p w14:paraId="54EA4270" w14:textId="77777777" w:rsidR="00B75540" w:rsidRPr="00C0472D" w:rsidRDefault="00B75540" w:rsidP="00B75540">
      <w:pPr>
        <w:spacing w:after="0"/>
        <w:rPr>
          <w:rStyle w:val="CommentReference"/>
          <w:lang w:val="es-ES"/>
        </w:rPr>
      </w:pPr>
    </w:p>
    <w:p w14:paraId="55A54B8D" w14:textId="4BEB29F1" w:rsidR="00B75540" w:rsidRPr="00B75540" w:rsidRDefault="00B75540" w:rsidP="00B75540">
      <w:pPr>
        <w:spacing w:after="0"/>
        <w:rPr>
          <w:lang w:val="es-ES"/>
        </w:rPr>
      </w:pPr>
      <w:r w:rsidRPr="00B75540">
        <w:rPr>
          <w:rStyle w:val="CommentReference"/>
          <w:lang w:val="es-ES"/>
        </w:rPr>
        <w:t>Beneficios de ISO 27001: Cómo obtener el apoyo de la Dirección</w:t>
      </w:r>
      <w:r w:rsidRPr="00C0472D">
        <w:rPr>
          <w:rStyle w:val="CommentReference"/>
          <w:lang w:val="es-ES"/>
        </w:rPr>
        <w:t xml:space="preserve"> </w:t>
      </w:r>
      <w:hyperlink r:id="rId3" w:history="1">
        <w:r>
          <w:rPr>
            <w:rStyle w:val="Hyperlink"/>
            <w:lang w:val="es-ES"/>
          </w:rPr>
          <w:t>https://advisera.com/27001academy/es/webinar/iso-27001-benefits-how-to-obtain-management-support-free-webinar-on-demand/</w:t>
        </w:r>
      </w:hyperlink>
    </w:p>
  </w:comment>
  <w:comment w:id="4" w:author="Advisera" w:date="2023-03-14T16:51:00Z" w:initials="AES">
    <w:p w14:paraId="2130259E" w14:textId="77777777" w:rsidR="00005AE2" w:rsidRPr="00C0472D" w:rsidRDefault="00005AE2" w:rsidP="00005AE2">
      <w:pPr>
        <w:pStyle w:val="CommentText"/>
        <w:rPr>
          <w:rStyle w:val="CommentReference"/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  <w:lang w:val="es-ES"/>
        </w:rPr>
        <w:t>Lea</w:t>
      </w:r>
      <w:r w:rsidRPr="00C0472D">
        <w:rPr>
          <w:rStyle w:val="CommentReference"/>
          <w:lang w:val="es-ES"/>
        </w:rPr>
        <w:t xml:space="preserve"> este artículo:</w:t>
      </w:r>
    </w:p>
    <w:p w14:paraId="4F1FD3BF" w14:textId="77777777" w:rsidR="00005AE2" w:rsidRPr="00C0472D" w:rsidRDefault="00005AE2" w:rsidP="00005AE2">
      <w:pPr>
        <w:pStyle w:val="CommentText"/>
        <w:rPr>
          <w:rStyle w:val="CommentReference"/>
          <w:lang w:val="es-ES"/>
        </w:rPr>
      </w:pPr>
    </w:p>
    <w:p w14:paraId="130B2CD1" w14:textId="77777777" w:rsidR="00005AE2" w:rsidRPr="00C0472D" w:rsidRDefault="00005AE2" w:rsidP="00005AE2">
      <w:pPr>
        <w:pStyle w:val="CommentText"/>
        <w:rPr>
          <w:rStyle w:val="CommentReference"/>
          <w:lang w:val="es-ES"/>
        </w:rPr>
      </w:pPr>
      <w:r w:rsidRPr="00005AE2">
        <w:rPr>
          <w:rStyle w:val="CommentReference"/>
          <w:lang w:val="es-ES"/>
        </w:rPr>
        <w:t>Cómo conocer más sobre la norma ISO 27001</w:t>
      </w:r>
    </w:p>
    <w:p w14:paraId="0F92C658" w14:textId="538B4A5C" w:rsidR="00005AE2" w:rsidRDefault="00005AE2">
      <w:pPr>
        <w:pStyle w:val="CommentText"/>
      </w:pPr>
      <w:hyperlink r:id="rId4" w:history="1">
        <w:r>
          <w:rPr>
            <w:rStyle w:val="Hyperlink"/>
          </w:rPr>
          <w:t>https://advisera.com/27001academy/es/blog/2010/11/30/como-conocer-mas-sobre-las-normas-iso-27001-y-bs-25999-2/</w:t>
        </w:r>
      </w:hyperlink>
    </w:p>
  </w:comment>
  <w:comment w:id="5" w:author="Advisera" w:date="2023-03-14T16:58:00Z" w:initials="AES">
    <w:p w14:paraId="608C7A61" w14:textId="77777777" w:rsidR="00005AE2" w:rsidRPr="00C0472D" w:rsidRDefault="00005AE2" w:rsidP="00005AE2">
      <w:pPr>
        <w:pStyle w:val="CommentText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Lea</w:t>
      </w:r>
      <w:r w:rsidRPr="00C0472D">
        <w:rPr>
          <w:rStyle w:val="CommentReference"/>
        </w:rPr>
        <w:t xml:space="preserve"> este artículo:</w:t>
      </w:r>
    </w:p>
    <w:p w14:paraId="083FCB2F" w14:textId="77777777" w:rsidR="00005AE2" w:rsidRPr="00C0472D" w:rsidRDefault="00005AE2" w:rsidP="00005AE2">
      <w:pPr>
        <w:pStyle w:val="CommentText"/>
        <w:rPr>
          <w:rStyle w:val="CommentReference"/>
        </w:rPr>
      </w:pPr>
    </w:p>
    <w:p w14:paraId="06B338CE" w14:textId="694D78BC" w:rsidR="00005AE2" w:rsidRPr="00005AE2" w:rsidRDefault="00005AE2" w:rsidP="00005AE2">
      <w:pPr>
        <w:spacing w:after="0"/>
        <w:rPr>
          <w:lang w:val="es-ES"/>
        </w:rPr>
      </w:pPr>
      <w:r w:rsidRPr="00005AE2">
        <w:rPr>
          <w:rStyle w:val="CommentReference"/>
          <w:lang w:val="es-ES"/>
        </w:rPr>
        <w:t>ISO 27001 Implementation Guide: Checklist of Steps, Timing, and Costs involved</w:t>
      </w:r>
      <w:r w:rsidRPr="00C0472D">
        <w:rPr>
          <w:rStyle w:val="CommentReference"/>
          <w:lang w:val="es-ES"/>
        </w:rPr>
        <w:t xml:space="preserve"> </w:t>
      </w:r>
      <w:hyperlink r:id="rId5" w:history="1">
        <w:r w:rsidRPr="00C0472D">
          <w:rPr>
            <w:rStyle w:val="Hyperlink"/>
            <w:lang w:val="es-ES"/>
          </w:rPr>
          <w:t>https://advisera.com/27001academy/knowledgebase/iso-27001-implementation-checklist/</w:t>
        </w:r>
      </w:hyperlink>
    </w:p>
  </w:comment>
  <w:comment w:id="6" w:author="Advisera" w:date="2023-03-14T17:02:00Z" w:initials="AES">
    <w:p w14:paraId="5F523EA5" w14:textId="77777777" w:rsidR="00980A28" w:rsidRPr="00C0472D" w:rsidRDefault="00980A28" w:rsidP="00980A28">
      <w:pPr>
        <w:spacing w:after="0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Lea</w:t>
      </w:r>
      <w:r w:rsidRPr="00C0472D">
        <w:rPr>
          <w:rStyle w:val="CommentReference"/>
        </w:rPr>
        <w:t xml:space="preserve"> este artículo:</w:t>
      </w:r>
    </w:p>
    <w:p w14:paraId="713A27CA" w14:textId="77777777" w:rsidR="00980A28" w:rsidRPr="00C0472D" w:rsidRDefault="00980A28" w:rsidP="00980A28">
      <w:pPr>
        <w:spacing w:after="0"/>
        <w:rPr>
          <w:rStyle w:val="CommentReference"/>
        </w:rPr>
      </w:pPr>
    </w:p>
    <w:p w14:paraId="0D275684" w14:textId="698F80D9" w:rsidR="00980A28" w:rsidRPr="00980A28" w:rsidRDefault="00980A28" w:rsidP="00980A28">
      <w:pPr>
        <w:spacing w:after="0"/>
        <w:rPr>
          <w:lang w:val="es-ES"/>
        </w:rPr>
      </w:pPr>
      <w:r w:rsidRPr="00980A28">
        <w:rPr>
          <w:rStyle w:val="CommentReference"/>
          <w:lang w:val="es-ES"/>
        </w:rPr>
        <w:t>Who are interested parties, and how can you identify them according to ISO 27001 and ISO 22301?</w:t>
      </w:r>
      <w:r>
        <w:rPr>
          <w:rStyle w:val="CommentReference"/>
          <w:lang w:val="es-ES"/>
        </w:rPr>
        <w:t xml:space="preserve"> </w:t>
      </w:r>
      <w:hyperlink r:id="rId6" w:history="1">
        <w:r w:rsidRPr="00C0472D">
          <w:rPr>
            <w:rStyle w:val="Hyperlink"/>
            <w:lang w:val="es-ES"/>
          </w:rPr>
          <w:t>https://advisera.com/27001academy/knowledgebase/how-to-identify-interested-parties-according-to-iso-27001-and-iso-22301/</w:t>
        </w:r>
      </w:hyperlink>
    </w:p>
  </w:comment>
  <w:comment w:id="7" w:author="Advisera" w:date="2023-03-14T17:03:00Z" w:initials="AES">
    <w:p w14:paraId="3BB92D9E" w14:textId="77777777" w:rsidR="00980A28" w:rsidRPr="00C0472D" w:rsidRDefault="00980A28" w:rsidP="00980A28">
      <w:pPr>
        <w:spacing w:after="0"/>
        <w:rPr>
          <w:rStyle w:val="CommentReference"/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0472D">
        <w:rPr>
          <w:rStyle w:val="CommentReference"/>
          <w:lang w:val="es-ES"/>
        </w:rPr>
        <w:t>Consulte esta lista de leyes y reglamentos:</w:t>
      </w:r>
    </w:p>
    <w:p w14:paraId="4C22927A" w14:textId="570EEE29" w:rsidR="00980A28" w:rsidRDefault="00980A28" w:rsidP="00980A28">
      <w:pPr>
        <w:spacing w:after="0"/>
      </w:pPr>
      <w:hyperlink r:id="rId7" w:history="1">
        <w:r>
          <w:rPr>
            <w:rStyle w:val="Hyperlink"/>
          </w:rPr>
          <w:t>https://advisera.com/27001academy/knowledgebase/laws-regulations-information-security-business-continuity/</w:t>
        </w:r>
      </w:hyperlink>
    </w:p>
  </w:comment>
  <w:comment w:id="8" w:author="Advisera" w:date="2023-03-14T17:06:00Z" w:initials="AES">
    <w:p w14:paraId="5433F4FB" w14:textId="77777777" w:rsidR="00980A28" w:rsidRPr="00C0472D" w:rsidRDefault="00980A28" w:rsidP="00980A28">
      <w:pPr>
        <w:spacing w:after="0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L</w:t>
      </w:r>
      <w:r w:rsidRPr="00C0472D">
        <w:rPr>
          <w:rStyle w:val="CommentReference"/>
        </w:rPr>
        <w:t>e</w:t>
      </w:r>
      <w:r>
        <w:rPr>
          <w:rStyle w:val="CommentReference"/>
        </w:rPr>
        <w:t>a</w:t>
      </w:r>
      <w:r w:rsidRPr="00C0472D">
        <w:rPr>
          <w:rStyle w:val="CommentReference"/>
        </w:rPr>
        <w:t xml:space="preserve"> este artículo:</w:t>
      </w:r>
    </w:p>
    <w:p w14:paraId="684A236A" w14:textId="77777777" w:rsidR="00980A28" w:rsidRPr="00C0472D" w:rsidRDefault="00980A28" w:rsidP="00980A28">
      <w:pPr>
        <w:spacing w:after="0"/>
        <w:rPr>
          <w:rStyle w:val="CommentReference"/>
        </w:rPr>
      </w:pPr>
    </w:p>
    <w:p w14:paraId="721027DD" w14:textId="7222A1E0" w:rsidR="00980A28" w:rsidRPr="00980A28" w:rsidRDefault="00980A28" w:rsidP="00980A28">
      <w:pPr>
        <w:spacing w:after="0"/>
        <w:rPr>
          <w:lang w:val="es-ES"/>
        </w:rPr>
      </w:pPr>
      <w:r w:rsidRPr="00980A28">
        <w:rPr>
          <w:rStyle w:val="CommentReference"/>
          <w:lang w:val="es-ES"/>
        </w:rPr>
        <w:t>Problemas para definir el alcance de la norma ISO 27001</w:t>
      </w:r>
      <w:r>
        <w:rPr>
          <w:rStyle w:val="CommentReference"/>
          <w:lang w:val="es-ES"/>
        </w:rPr>
        <w:t xml:space="preserve"> </w:t>
      </w:r>
      <w:hyperlink r:id="rId8" w:history="1">
        <w:r>
          <w:rPr>
            <w:rStyle w:val="Hyperlink"/>
            <w:lang w:val="es-ES"/>
          </w:rPr>
          <w:t>https://advisera.com/27001academy/es/blog/2010/06/29/problemas-para-definir-el-alcance-de-la-norma-iso-27001/</w:t>
        </w:r>
      </w:hyperlink>
    </w:p>
  </w:comment>
  <w:comment w:id="9" w:author="Advisera" w:date="2023-03-14T17:08:00Z" w:initials="AES">
    <w:p w14:paraId="1952F8D7" w14:textId="77777777" w:rsidR="00980A28" w:rsidRPr="00C0472D" w:rsidRDefault="00980A28" w:rsidP="00980A28">
      <w:pPr>
        <w:spacing w:after="0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Lea</w:t>
      </w:r>
      <w:r w:rsidRPr="00C0472D">
        <w:rPr>
          <w:rStyle w:val="CommentReference"/>
        </w:rPr>
        <w:t xml:space="preserve"> este artículo:</w:t>
      </w:r>
    </w:p>
    <w:p w14:paraId="1F211FAF" w14:textId="77777777" w:rsidR="00980A28" w:rsidRPr="00C0472D" w:rsidRDefault="00980A28" w:rsidP="00980A28">
      <w:pPr>
        <w:spacing w:after="0"/>
        <w:rPr>
          <w:rStyle w:val="CommentReference"/>
        </w:rPr>
      </w:pPr>
    </w:p>
    <w:p w14:paraId="282E4469" w14:textId="7025EA6E" w:rsidR="00980A28" w:rsidRDefault="00980A28">
      <w:pPr>
        <w:pStyle w:val="CommentText"/>
      </w:pPr>
      <w:r w:rsidRPr="007D642B">
        <w:t>Política de Seguridad de la Información: ¿qué nivel de detalle debería tener?</w:t>
      </w:r>
      <w:r>
        <w:t xml:space="preserve"> </w:t>
      </w:r>
      <w:hyperlink r:id="rId9" w:history="1">
        <w:r>
          <w:rPr>
            <w:rStyle w:val="Hyperlink"/>
          </w:rPr>
          <w:t>https://advisera.com/27001academy/es/blog/2010/05/26/politica-de-seguridad-de-la-informacion-que-nivel-de-detalle-deberia-tener/</w:t>
        </w:r>
      </w:hyperlink>
    </w:p>
  </w:comment>
  <w:comment w:id="10" w:author="Advisera" w:date="2023-03-14T17:18:00Z" w:initials="AES">
    <w:p w14:paraId="6D9FC50C" w14:textId="77777777" w:rsidR="007B77D4" w:rsidRPr="00C0472D" w:rsidRDefault="007B77D4" w:rsidP="007B77D4">
      <w:pPr>
        <w:spacing w:after="0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0472D">
        <w:rPr>
          <w:rStyle w:val="CommentReference"/>
        </w:rPr>
        <w:t>Le</w:t>
      </w:r>
      <w:r>
        <w:rPr>
          <w:rStyle w:val="CommentReference"/>
        </w:rPr>
        <w:t>a</w:t>
      </w:r>
      <w:r w:rsidRPr="00C0472D">
        <w:rPr>
          <w:rStyle w:val="CommentReference"/>
        </w:rPr>
        <w:t xml:space="preserve"> este artículo:</w:t>
      </w:r>
    </w:p>
    <w:p w14:paraId="2557497C" w14:textId="77777777" w:rsidR="007B77D4" w:rsidRPr="00C0472D" w:rsidRDefault="007B77D4" w:rsidP="007B77D4">
      <w:pPr>
        <w:spacing w:after="0"/>
        <w:rPr>
          <w:rStyle w:val="CommentReference"/>
        </w:rPr>
      </w:pPr>
    </w:p>
    <w:p w14:paraId="415B446D" w14:textId="7ADE182D" w:rsidR="007B77D4" w:rsidRPr="007B77D4" w:rsidRDefault="007B77D4" w:rsidP="007B77D4">
      <w:pPr>
        <w:spacing w:after="0"/>
        <w:rPr>
          <w:lang w:val="es-ES"/>
        </w:rPr>
      </w:pPr>
      <w:r w:rsidRPr="007B77D4">
        <w:rPr>
          <w:rStyle w:val="CommentReference"/>
          <w:lang w:val="es-ES"/>
        </w:rPr>
        <w:t>ISO 27001 control objectives – Why are they important?</w:t>
      </w:r>
      <w:r>
        <w:rPr>
          <w:rStyle w:val="CommentReference"/>
          <w:lang w:val="es-ES"/>
        </w:rPr>
        <w:t xml:space="preserve"> </w:t>
      </w:r>
      <w:hyperlink r:id="rId10" w:history="1">
        <w:r w:rsidRPr="00C0472D">
          <w:rPr>
            <w:rStyle w:val="Hyperlink"/>
            <w:lang w:val="es-ES"/>
          </w:rPr>
          <w:t>https://advisera.com/27001academy/blog/2012/04/10/iso-27001-control-objectives-why-are-they-important/</w:t>
        </w:r>
      </w:hyperlink>
    </w:p>
  </w:comment>
  <w:comment w:id="11" w:author="Advisera" w:date="2023-03-14T17:20:00Z" w:initials="AES">
    <w:p w14:paraId="481D4A17" w14:textId="77777777" w:rsidR="007B77D4" w:rsidRPr="00C0472D" w:rsidRDefault="007B77D4" w:rsidP="007B77D4">
      <w:pPr>
        <w:spacing w:after="0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Lea</w:t>
      </w:r>
      <w:r w:rsidRPr="00C0472D">
        <w:rPr>
          <w:rStyle w:val="CommentReference"/>
        </w:rPr>
        <w:t xml:space="preserve"> este artículo:</w:t>
      </w:r>
    </w:p>
    <w:p w14:paraId="26B03145" w14:textId="77777777" w:rsidR="007B77D4" w:rsidRPr="00C0472D" w:rsidRDefault="007B77D4" w:rsidP="007B77D4">
      <w:pPr>
        <w:spacing w:after="0"/>
        <w:rPr>
          <w:rStyle w:val="CommentReference"/>
        </w:rPr>
      </w:pPr>
    </w:p>
    <w:p w14:paraId="1C8921C1" w14:textId="5FE184A6" w:rsidR="007B77D4" w:rsidRDefault="007B77D4" w:rsidP="007B77D4">
      <w:pPr>
        <w:spacing w:after="0"/>
      </w:pPr>
      <w:r w:rsidRPr="00660878">
        <w:t>ISO 27001 Risk Assessment, Treatment, &amp; Management: The Complete Guide</w:t>
      </w:r>
      <w:r>
        <w:t xml:space="preserve"> </w:t>
      </w:r>
      <w:hyperlink r:id="rId11" w:history="1">
        <w:r>
          <w:rPr>
            <w:rStyle w:val="Hyperlink"/>
            <w:lang w:val="en-US"/>
          </w:rPr>
          <w:t>https://advisera.com/27001academy/iso-27001-risk-assessment-treatment-management/</w:t>
        </w:r>
      </w:hyperlink>
    </w:p>
  </w:comment>
  <w:comment w:id="12" w:author="Advisera" w:date="2023-03-14T17:21:00Z" w:initials="AES">
    <w:p w14:paraId="26EC3630" w14:textId="77777777" w:rsidR="007B77D4" w:rsidRPr="00C0472D" w:rsidRDefault="007B77D4" w:rsidP="007B77D4">
      <w:pPr>
        <w:spacing w:after="0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0472D">
        <w:rPr>
          <w:rStyle w:val="CommentReference"/>
        </w:rPr>
        <w:t xml:space="preserve">Vea este </w:t>
      </w:r>
      <w:r>
        <w:rPr>
          <w:rStyle w:val="CommentReference"/>
        </w:rPr>
        <w:t>webinar</w:t>
      </w:r>
      <w:r w:rsidRPr="00C0472D">
        <w:rPr>
          <w:rStyle w:val="CommentReference"/>
        </w:rPr>
        <w:t>:</w:t>
      </w:r>
    </w:p>
    <w:p w14:paraId="4EE79DBD" w14:textId="77777777" w:rsidR="007B77D4" w:rsidRPr="00C0472D" w:rsidRDefault="007B77D4" w:rsidP="007B77D4">
      <w:pPr>
        <w:spacing w:after="0"/>
        <w:rPr>
          <w:rStyle w:val="CommentReference"/>
        </w:rPr>
      </w:pPr>
    </w:p>
    <w:p w14:paraId="006E839C" w14:textId="6E4991DC" w:rsidR="007B77D4" w:rsidRPr="007B77D4" w:rsidRDefault="007B77D4" w:rsidP="007B77D4">
      <w:pPr>
        <w:spacing w:after="0"/>
        <w:rPr>
          <w:lang w:val="es-ES"/>
        </w:rPr>
      </w:pPr>
      <w:r w:rsidRPr="007B77D4">
        <w:rPr>
          <w:rStyle w:val="CommentReference"/>
          <w:lang w:val="es-ES"/>
        </w:rPr>
        <w:t>Fundamentos básicos de la evaluación y tratamiento de riesgos según ISO 27001</w:t>
      </w:r>
      <w:r>
        <w:rPr>
          <w:rStyle w:val="CommentReference"/>
          <w:lang w:val="es-ES"/>
        </w:rPr>
        <w:t xml:space="preserve"> </w:t>
      </w:r>
      <w:hyperlink r:id="rId12" w:history="1">
        <w:r>
          <w:rPr>
            <w:rStyle w:val="Hyperlink"/>
            <w:lang w:val="es-ES"/>
          </w:rPr>
          <w:t>https://advisera.com/27001academy/es/webinar/the-basics-of-risk-assessment-and-treatment-according-to-iso-27001-free-webinar-on-demand/</w:t>
        </w:r>
      </w:hyperlink>
    </w:p>
  </w:comment>
  <w:comment w:id="13" w:author="Advisera" w:date="2023-03-14T17:44:00Z" w:initials="AES">
    <w:p w14:paraId="4DA4BEBB" w14:textId="77777777" w:rsidR="00DD2B32" w:rsidRPr="00C0472D" w:rsidRDefault="00DD2B32" w:rsidP="00DD2B32">
      <w:pPr>
        <w:spacing w:after="0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Lea</w:t>
      </w:r>
      <w:r w:rsidRPr="00C0472D">
        <w:rPr>
          <w:rStyle w:val="CommentReference"/>
        </w:rPr>
        <w:t xml:space="preserve"> este artículo:</w:t>
      </w:r>
    </w:p>
    <w:p w14:paraId="4435EAB8" w14:textId="77777777" w:rsidR="00DD2B32" w:rsidRPr="00C0472D" w:rsidRDefault="00DD2B32" w:rsidP="00DD2B32">
      <w:pPr>
        <w:spacing w:after="0"/>
        <w:rPr>
          <w:rStyle w:val="CommentReference"/>
        </w:rPr>
      </w:pPr>
    </w:p>
    <w:p w14:paraId="6D576211" w14:textId="66DE2426" w:rsidR="00DD2B32" w:rsidRPr="00DD2B32" w:rsidRDefault="00DD2B32" w:rsidP="00DD2B32">
      <w:pPr>
        <w:spacing w:after="0"/>
        <w:rPr>
          <w:lang w:val="es-ES"/>
        </w:rPr>
      </w:pPr>
      <w:r w:rsidRPr="00DD2B32">
        <w:rPr>
          <w:rStyle w:val="CommentReference"/>
          <w:lang w:val="es-ES"/>
        </w:rPr>
        <w:t>La importancia de la Declaración de aplicabilidad para la norma ISO 27001</w:t>
      </w:r>
      <w:r>
        <w:rPr>
          <w:rStyle w:val="CommentReference"/>
          <w:lang w:val="es-ES"/>
        </w:rPr>
        <w:t xml:space="preserve"> </w:t>
      </w:r>
      <w:hyperlink r:id="rId13" w:history="1">
        <w:r>
          <w:rPr>
            <w:rStyle w:val="Hyperlink"/>
            <w:lang w:val="es-ES"/>
          </w:rPr>
          <w:t>https://advisera.com/27001academy/es/knowledgebase/la-importancia-de-la-declaracion-de-aplicabilidad-para-la-norma-iso-27001/</w:t>
        </w:r>
      </w:hyperlink>
    </w:p>
  </w:comment>
  <w:comment w:id="14" w:author="Advisera" w:date="2023-03-14T17:45:00Z" w:initials="AES">
    <w:p w14:paraId="2D54F563" w14:textId="77777777" w:rsidR="00DD2B32" w:rsidRPr="00C0472D" w:rsidRDefault="00DD2B32" w:rsidP="00DD2B32">
      <w:pPr>
        <w:spacing w:after="0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0472D">
        <w:rPr>
          <w:rStyle w:val="CommentReference"/>
        </w:rPr>
        <w:t>Le</w:t>
      </w:r>
      <w:r>
        <w:rPr>
          <w:rStyle w:val="CommentReference"/>
        </w:rPr>
        <w:t>a</w:t>
      </w:r>
      <w:r w:rsidRPr="00C0472D">
        <w:rPr>
          <w:rStyle w:val="CommentReference"/>
        </w:rPr>
        <w:t xml:space="preserve"> este artículo:</w:t>
      </w:r>
    </w:p>
    <w:p w14:paraId="2F5699BB" w14:textId="77777777" w:rsidR="00DD2B32" w:rsidRPr="00C0472D" w:rsidRDefault="00DD2B32" w:rsidP="00DD2B32">
      <w:pPr>
        <w:spacing w:after="0"/>
        <w:rPr>
          <w:rStyle w:val="CommentReference"/>
        </w:rPr>
      </w:pPr>
    </w:p>
    <w:p w14:paraId="28545F58" w14:textId="77777777" w:rsidR="00DD2B32" w:rsidRDefault="00DD2B32" w:rsidP="00DD2B32">
      <w:pPr>
        <w:spacing w:after="0"/>
        <w:rPr>
          <w:rStyle w:val="CommentReference"/>
          <w:lang w:val="es-ES"/>
        </w:rPr>
      </w:pPr>
      <w:r w:rsidRPr="00DD2B32">
        <w:rPr>
          <w:rStyle w:val="CommentReference"/>
          <w:lang w:val="es-ES"/>
        </w:rPr>
        <w:t>Why is residual risk so important?</w:t>
      </w:r>
    </w:p>
    <w:p w14:paraId="0820B07E" w14:textId="2CC75718" w:rsidR="00DD2B32" w:rsidRPr="00DD2B32" w:rsidRDefault="00DD2B32" w:rsidP="00DD2B32">
      <w:pPr>
        <w:spacing w:after="0"/>
        <w:rPr>
          <w:lang w:val="es-ES"/>
        </w:rPr>
      </w:pPr>
      <w:hyperlink r:id="rId14" w:history="1">
        <w:r w:rsidRPr="00C0472D">
          <w:rPr>
            <w:rStyle w:val="Hyperlink"/>
            <w:lang w:val="es-ES"/>
          </w:rPr>
          <w:t>https://advisera.com/27001academy/knowledgebase/why-is-residual-risk-so-important/</w:t>
        </w:r>
      </w:hyperlink>
    </w:p>
  </w:comment>
  <w:comment w:id="15" w:author="Advisera" w:date="2023-03-14T17:46:00Z" w:initials="AES">
    <w:p w14:paraId="0BB27150" w14:textId="77777777" w:rsidR="00DD2B32" w:rsidRPr="00C0472D" w:rsidRDefault="00DD2B32" w:rsidP="00DD2B32">
      <w:pPr>
        <w:spacing w:after="0"/>
        <w:rPr>
          <w:rStyle w:val="CommentReference"/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0472D">
        <w:rPr>
          <w:rStyle w:val="CommentReference"/>
          <w:lang w:val="es-ES"/>
        </w:rPr>
        <w:t>Lea más sobre el tratamiento de riesgos aquí:</w:t>
      </w:r>
    </w:p>
    <w:p w14:paraId="3CE9AC70" w14:textId="4AD1354F" w:rsidR="00DD2B32" w:rsidRPr="00DD2B32" w:rsidRDefault="00DD2B32" w:rsidP="00DD2B32">
      <w:pPr>
        <w:spacing w:after="0"/>
        <w:rPr>
          <w:lang w:val="es-ES"/>
        </w:rPr>
      </w:pPr>
      <w:hyperlink r:id="rId15" w:anchor="treatment" w:history="1">
        <w:r w:rsidRPr="00C0472D">
          <w:rPr>
            <w:rStyle w:val="Hyperlink"/>
            <w:lang w:val="es-ES"/>
          </w:rPr>
          <w:t>https://advisera.com/27001academy/iso-27001-risk-assessment-treatment-management/#treatment</w:t>
        </w:r>
      </w:hyperlink>
    </w:p>
  </w:comment>
  <w:comment w:id="16" w:author="Advisera" w:date="2023-03-14T17:54:00Z" w:initials="AES">
    <w:p w14:paraId="60931371" w14:textId="77777777" w:rsidR="00DD007B" w:rsidRPr="00C0472D" w:rsidRDefault="00DD007B" w:rsidP="00DD007B">
      <w:pPr>
        <w:spacing w:after="0"/>
        <w:rPr>
          <w:rStyle w:val="CommentReference"/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0472D">
        <w:rPr>
          <w:rStyle w:val="CommentReference"/>
          <w:lang w:val="es-ES"/>
        </w:rPr>
        <w:t>Le</w:t>
      </w:r>
      <w:r>
        <w:rPr>
          <w:rStyle w:val="CommentReference"/>
          <w:lang w:val="es-ES"/>
        </w:rPr>
        <w:t>a</w:t>
      </w:r>
      <w:r w:rsidRPr="00C0472D">
        <w:rPr>
          <w:rStyle w:val="CommentReference"/>
          <w:lang w:val="es-ES"/>
        </w:rPr>
        <w:t xml:space="preserve"> este artículo:</w:t>
      </w:r>
    </w:p>
    <w:p w14:paraId="055DCB64" w14:textId="77777777" w:rsidR="00DD007B" w:rsidRPr="00C0472D" w:rsidRDefault="00DD007B" w:rsidP="00DD007B">
      <w:pPr>
        <w:spacing w:after="0"/>
        <w:rPr>
          <w:rStyle w:val="CommentReference"/>
          <w:lang w:val="es-ES"/>
        </w:rPr>
      </w:pPr>
    </w:p>
    <w:p w14:paraId="333AB13F" w14:textId="67360ABC" w:rsidR="00DD007B" w:rsidRPr="00DD007B" w:rsidRDefault="00DD007B" w:rsidP="00DD007B">
      <w:pPr>
        <w:spacing w:after="0"/>
        <w:rPr>
          <w:lang w:val="es-ES"/>
        </w:rPr>
      </w:pPr>
      <w:r w:rsidRPr="00DD007B">
        <w:rPr>
          <w:rStyle w:val="CommentReference"/>
          <w:lang w:val="es-ES"/>
        </w:rPr>
        <w:t>Siete pasos para implementar políticas y procedimientos</w:t>
      </w:r>
      <w:r>
        <w:rPr>
          <w:rStyle w:val="CommentReference"/>
          <w:lang w:val="es-ES"/>
        </w:rPr>
        <w:t xml:space="preserve"> </w:t>
      </w:r>
      <w:hyperlink r:id="rId16" w:history="1">
        <w:r>
          <w:rPr>
            <w:rStyle w:val="Hyperlink"/>
            <w:lang w:val="es-ES"/>
          </w:rPr>
          <w:t>https://advisera.com/27001academy/es/knowledgebase/siete-pasos-para-implementar-politicas-y-procedimientos/</w:t>
        </w:r>
      </w:hyperlink>
    </w:p>
  </w:comment>
  <w:comment w:id="17" w:author="Advisera" w:date="2023-03-14T18:02:00Z" w:initials="AES">
    <w:p w14:paraId="49C5B54C" w14:textId="77777777" w:rsidR="00DD007B" w:rsidRPr="00C0472D" w:rsidRDefault="00DD007B" w:rsidP="00DD007B">
      <w:pPr>
        <w:spacing w:after="0"/>
        <w:rPr>
          <w:rStyle w:val="CommentReference"/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0472D">
        <w:rPr>
          <w:rStyle w:val="CommentReference"/>
          <w:lang w:val="es-ES"/>
        </w:rPr>
        <w:t>Le</w:t>
      </w:r>
      <w:r>
        <w:rPr>
          <w:rStyle w:val="CommentReference"/>
          <w:lang w:val="es-ES"/>
        </w:rPr>
        <w:t>a</w:t>
      </w:r>
      <w:r w:rsidRPr="00C0472D">
        <w:rPr>
          <w:rStyle w:val="CommentReference"/>
          <w:lang w:val="es-ES"/>
        </w:rPr>
        <w:t xml:space="preserve"> este artículo:</w:t>
      </w:r>
    </w:p>
    <w:p w14:paraId="40C8F4B5" w14:textId="77777777" w:rsidR="00DD007B" w:rsidRPr="00C0472D" w:rsidRDefault="00DD007B" w:rsidP="00DD007B">
      <w:pPr>
        <w:spacing w:after="0"/>
        <w:rPr>
          <w:rStyle w:val="CommentReference"/>
          <w:lang w:val="es-ES"/>
        </w:rPr>
      </w:pPr>
    </w:p>
    <w:p w14:paraId="6AE6F55C" w14:textId="2AEDCDA7" w:rsidR="00DD007B" w:rsidRPr="00DD007B" w:rsidRDefault="00DD007B" w:rsidP="00DD007B">
      <w:pPr>
        <w:spacing w:after="0"/>
        <w:rPr>
          <w:lang w:val="es-ES"/>
        </w:rPr>
      </w:pPr>
      <w:r w:rsidRPr="00DD007B">
        <w:rPr>
          <w:rStyle w:val="CommentReference"/>
          <w:lang w:val="es-ES"/>
        </w:rPr>
        <w:t xml:space="preserve">Dilemas con los auditores internos de la norma ISO 27001 </w:t>
      </w:r>
      <w:hyperlink r:id="rId17" w:history="1">
        <w:r>
          <w:rPr>
            <w:rStyle w:val="Hyperlink"/>
            <w:lang w:val="es-ES"/>
          </w:rPr>
          <w:t>https://advisera.com/27001academy/es/blog/2010/04/02/dilemas-con-los-auditores-internos-de-las-normas-iso-27001-y-bs-25999-2/</w:t>
        </w:r>
      </w:hyperlink>
    </w:p>
  </w:comment>
  <w:comment w:id="18" w:author="Advisera" w:date="2023-03-14T18:03:00Z" w:initials="AES">
    <w:p w14:paraId="49BDF52F" w14:textId="70737B88" w:rsidR="000E2F3D" w:rsidRPr="000E2F3D" w:rsidRDefault="000E2F3D">
      <w:pPr>
        <w:pStyle w:val="CommentText"/>
        <w:rPr>
          <w:rFonts w:eastAsia="Times New Roman" w:cs="Times New Roman"/>
          <w:lang w:val="es-ES"/>
        </w:rPr>
      </w:pPr>
      <w:r>
        <w:rPr>
          <w:rStyle w:val="CommentReference"/>
        </w:rPr>
        <w:annotationRef/>
      </w:r>
      <w:r w:rsidRPr="000E2F3D">
        <w:rPr>
          <w:rFonts w:eastAsia="Times New Roman" w:cs="Times New Roman"/>
          <w:sz w:val="16"/>
          <w:szCs w:val="16"/>
        </w:rPr>
        <w:annotationRef/>
      </w:r>
      <w:r w:rsidRPr="000E2F3D">
        <w:rPr>
          <w:rFonts w:eastAsia="Times New Roman" w:cs="Times New Roman"/>
          <w:sz w:val="16"/>
          <w:szCs w:val="16"/>
        </w:rPr>
        <w:annotationRef/>
      </w:r>
      <w:r w:rsidRPr="000E2F3D">
        <w:rPr>
          <w:rFonts w:eastAsia="Times New Roman" w:cs="Times New Roman"/>
          <w:lang w:val="es-ES"/>
        </w:rPr>
        <w:t>Complete las columnas desde "Control</w:t>
      </w:r>
      <w:r>
        <w:rPr>
          <w:rFonts w:eastAsia="Times New Roman" w:cs="Times New Roman"/>
          <w:lang w:val="es-ES"/>
        </w:rPr>
        <w:t xml:space="preserve"> </w:t>
      </w:r>
      <w:r w:rsidRPr="000E2F3D">
        <w:rPr>
          <w:rFonts w:eastAsia="Times New Roman" w:cs="Times New Roman"/>
          <w:lang w:val="es-ES"/>
        </w:rPr>
        <w:t>/</w:t>
      </w:r>
      <w:r>
        <w:rPr>
          <w:rFonts w:eastAsia="Times New Roman" w:cs="Times New Roman"/>
          <w:lang w:val="es-ES"/>
        </w:rPr>
        <w:t xml:space="preserve"> </w:t>
      </w:r>
      <w:r w:rsidRPr="000E2F3D">
        <w:rPr>
          <w:rFonts w:eastAsia="Times New Roman" w:cs="Times New Roman"/>
          <w:lang w:val="es-ES"/>
        </w:rPr>
        <w:t>proceso</w:t>
      </w:r>
      <w:r>
        <w:rPr>
          <w:rFonts w:eastAsia="Times New Roman" w:cs="Times New Roman"/>
          <w:lang w:val="es-ES"/>
        </w:rPr>
        <w:t xml:space="preserve"> </w:t>
      </w:r>
      <w:r w:rsidRPr="000E2F3D">
        <w:rPr>
          <w:rFonts w:eastAsia="Times New Roman" w:cs="Times New Roman"/>
          <w:lang w:val="es-ES"/>
        </w:rPr>
        <w:t>/</w:t>
      </w:r>
      <w:r>
        <w:rPr>
          <w:rFonts w:eastAsia="Times New Roman" w:cs="Times New Roman"/>
          <w:lang w:val="es-ES"/>
        </w:rPr>
        <w:t xml:space="preserve"> </w:t>
      </w:r>
      <w:r w:rsidRPr="000E2F3D">
        <w:rPr>
          <w:rFonts w:eastAsia="Times New Roman" w:cs="Times New Roman"/>
          <w:lang w:val="es-ES"/>
        </w:rPr>
        <w:t>departamento" hasta la columna "Método de medición".</w:t>
      </w:r>
    </w:p>
  </w:comment>
  <w:comment w:id="19" w:author="Advisera" w:date="2023-03-14T18:07:00Z" w:initials="AES">
    <w:p w14:paraId="7AA5D5B8" w14:textId="4AC9038E" w:rsidR="000E2F3D" w:rsidRPr="000E2F3D" w:rsidRDefault="000E2F3D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0472D">
        <w:rPr>
          <w:rStyle w:val="CommentReference"/>
          <w:lang w:val="es-ES"/>
        </w:rPr>
        <w:t>Complete los puntos</w:t>
      </w:r>
      <w:r>
        <w:rPr>
          <w:rStyle w:val="CommentReference"/>
          <w:lang w:val="es-ES"/>
        </w:rPr>
        <w:t xml:space="preserve"> </w:t>
      </w:r>
      <w:r w:rsidRPr="00C0472D">
        <w:rPr>
          <w:rStyle w:val="CommentReference"/>
          <w:lang w:val="es-ES"/>
        </w:rPr>
        <w:t>1 a</w:t>
      </w:r>
      <w:r>
        <w:rPr>
          <w:rStyle w:val="CommentReference"/>
          <w:lang w:val="es-ES"/>
        </w:rPr>
        <w:t>l</w:t>
      </w:r>
      <w:r w:rsidRPr="00C0472D">
        <w:rPr>
          <w:rStyle w:val="CommentReference"/>
          <w:lang w:val="es-ES"/>
        </w:rPr>
        <w:t xml:space="preserve"> 9 de la lista "</w:t>
      </w:r>
      <w:r w:rsidRPr="000E2F3D">
        <w:t xml:space="preserve"> </w:t>
      </w:r>
      <w:r w:rsidRPr="000E2F3D">
        <w:rPr>
          <w:rStyle w:val="CommentReference"/>
          <w:lang w:val="es-ES"/>
        </w:rPr>
        <w:t>Los materiales o la información revisados en la reunión</w:t>
      </w:r>
      <w:r w:rsidRPr="00C0472D">
        <w:rPr>
          <w:rStyle w:val="CommentReference"/>
          <w:lang w:val="es-ES"/>
        </w:rPr>
        <w:t>".</w:t>
      </w:r>
    </w:p>
  </w:comment>
  <w:comment w:id="20" w:author="Advisera" w:date="2023-03-14T18:10:00Z" w:initials="AES">
    <w:p w14:paraId="4DDCD3E6" w14:textId="77777777" w:rsidR="000E2F3D" w:rsidRPr="00782E7E" w:rsidRDefault="000E2F3D" w:rsidP="000E2F3D">
      <w:pPr>
        <w:pStyle w:val="CommentText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L</w:t>
      </w:r>
      <w:r w:rsidRPr="00782E7E">
        <w:rPr>
          <w:rStyle w:val="CommentReference"/>
        </w:rPr>
        <w:t>e</w:t>
      </w:r>
      <w:r>
        <w:rPr>
          <w:rStyle w:val="CommentReference"/>
        </w:rPr>
        <w:t>a</w:t>
      </w:r>
      <w:r w:rsidRPr="00782E7E">
        <w:rPr>
          <w:rStyle w:val="CommentReference"/>
        </w:rPr>
        <w:t xml:space="preserve"> este artículo:</w:t>
      </w:r>
    </w:p>
    <w:p w14:paraId="2BBA06A2" w14:textId="77777777" w:rsidR="000E2F3D" w:rsidRPr="00782E7E" w:rsidRDefault="000E2F3D" w:rsidP="000E2F3D">
      <w:pPr>
        <w:pStyle w:val="CommentText"/>
        <w:rPr>
          <w:rStyle w:val="CommentReference"/>
        </w:rPr>
      </w:pPr>
    </w:p>
    <w:p w14:paraId="1DE56DC4" w14:textId="02713B99" w:rsidR="000E2F3D" w:rsidRPr="000E2F3D" w:rsidRDefault="000E2F3D" w:rsidP="000E2F3D">
      <w:pPr>
        <w:spacing w:after="0"/>
        <w:rPr>
          <w:lang w:val="es-ES"/>
        </w:rPr>
      </w:pPr>
      <w:r w:rsidRPr="000E2F3D">
        <w:rPr>
          <w:rStyle w:val="CommentReference"/>
          <w:lang w:val="es-ES"/>
        </w:rPr>
        <w:t>Complete guide to corrective action vs. preventive action</w:t>
      </w:r>
      <w:r w:rsidRPr="00782E7E">
        <w:rPr>
          <w:rStyle w:val="CommentReference"/>
          <w:lang w:val="es-ES"/>
        </w:rPr>
        <w:t xml:space="preserve"> </w:t>
      </w:r>
      <w:hyperlink r:id="rId18" w:history="1">
        <w:r>
          <w:rPr>
            <w:rStyle w:val="Hyperlink"/>
            <w:lang w:val="es-ES"/>
          </w:rPr>
          <w:t>https://advisera.com/articles/complete-guide-to-corrective-action-vs-preventive-action/</w:t>
        </w:r>
      </w:hyperlink>
    </w:p>
  </w:comment>
  <w:comment w:id="21" w:author="Advisera" w:date="2023-03-14T18:14:00Z" w:initials="AES">
    <w:p w14:paraId="52117966" w14:textId="328B4853" w:rsidR="00515035" w:rsidRPr="00515035" w:rsidRDefault="00515035">
      <w:pPr>
        <w:pStyle w:val="CommentText"/>
        <w:rPr>
          <w:rFonts w:eastAsia="Times New Roman" w:cs="Times New Roman"/>
          <w:lang w:val="es-ES"/>
        </w:rPr>
      </w:pPr>
      <w:r>
        <w:rPr>
          <w:rStyle w:val="CommentReference"/>
        </w:rPr>
        <w:annotationRef/>
      </w:r>
      <w:r w:rsidRPr="00515035">
        <w:rPr>
          <w:rFonts w:eastAsia="Times New Roman" w:cs="Times New Roman"/>
          <w:sz w:val="16"/>
          <w:szCs w:val="16"/>
        </w:rPr>
        <w:annotationRef/>
      </w:r>
      <w:r w:rsidRPr="00515035">
        <w:rPr>
          <w:rFonts w:eastAsia="Times New Roman" w:cs="Times New Roman"/>
          <w:sz w:val="16"/>
          <w:szCs w:val="16"/>
        </w:rPr>
        <w:annotationRef/>
      </w:r>
      <w:r w:rsidRPr="00515035">
        <w:rPr>
          <w:rFonts w:eastAsia="Times New Roman" w:cs="Times New Roman"/>
          <w:sz w:val="16"/>
          <w:szCs w:val="16"/>
        </w:rPr>
        <w:annotationRef/>
      </w:r>
      <w:r w:rsidRPr="00515035">
        <w:rPr>
          <w:rFonts w:eastAsia="Times New Roman" w:cs="Times New Roman"/>
          <w:lang w:val="es-ES"/>
        </w:rPr>
        <w:t>Complete las columnas "Resultados de medición" y "Comentarios".</w:t>
      </w:r>
    </w:p>
  </w:comment>
  <w:comment w:id="22" w:author="Advisera" w:date="2023-03-14T18:17:00Z" w:initials="AES">
    <w:p w14:paraId="4A455414" w14:textId="77777777" w:rsidR="00515035" w:rsidRPr="00782E7E" w:rsidRDefault="00515035" w:rsidP="00515035">
      <w:pPr>
        <w:pStyle w:val="CommentText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Lea</w:t>
      </w:r>
      <w:r w:rsidRPr="00782E7E">
        <w:rPr>
          <w:rStyle w:val="CommentReference"/>
        </w:rPr>
        <w:t xml:space="preserve"> este artículo:</w:t>
      </w:r>
    </w:p>
    <w:p w14:paraId="60B76D70" w14:textId="77777777" w:rsidR="00515035" w:rsidRPr="00782E7E" w:rsidRDefault="00515035" w:rsidP="00515035">
      <w:pPr>
        <w:pStyle w:val="CommentText"/>
        <w:rPr>
          <w:rStyle w:val="CommentReference"/>
        </w:rPr>
      </w:pPr>
    </w:p>
    <w:p w14:paraId="17608313" w14:textId="38B3689F" w:rsidR="00515035" w:rsidRPr="00515035" w:rsidRDefault="00515035" w:rsidP="00515035">
      <w:pPr>
        <w:spacing w:after="0"/>
        <w:rPr>
          <w:lang w:val="es-ES"/>
        </w:rPr>
      </w:pPr>
      <w:r w:rsidRPr="00515035">
        <w:rPr>
          <w:rStyle w:val="CommentReference"/>
          <w:lang w:val="es-ES"/>
        </w:rPr>
        <w:t>Making the ISO 27001 audit checklist usable for beginners</w:t>
      </w:r>
      <w:r>
        <w:rPr>
          <w:rStyle w:val="CommentReference"/>
          <w:lang w:val="es-ES"/>
        </w:rPr>
        <w:t xml:space="preserve"> </w:t>
      </w:r>
      <w:hyperlink r:id="rId19" w:anchor="section5" w:history="1">
        <w:r>
          <w:rPr>
            <w:rStyle w:val="Hyperlink"/>
            <w:lang w:val="es-ES"/>
          </w:rPr>
          <w:t>https://advisera.com/27001academy/knowledgebase/how-to-make-an-internal-audit-checklist-for-iso-27001-iso-22301/#section5</w:t>
        </w:r>
      </w:hyperlink>
    </w:p>
  </w:comment>
  <w:comment w:id="23" w:author="Advisera" w:date="2023-03-14T18:22:00Z" w:initials="AES">
    <w:p w14:paraId="00E33075" w14:textId="77777777" w:rsidR="00515035" w:rsidRPr="00782E7E" w:rsidRDefault="00515035" w:rsidP="00515035">
      <w:pPr>
        <w:spacing w:after="0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82E7E">
        <w:rPr>
          <w:rStyle w:val="CommentReference"/>
        </w:rPr>
        <w:t>Le</w:t>
      </w:r>
      <w:r>
        <w:rPr>
          <w:rStyle w:val="CommentReference"/>
        </w:rPr>
        <w:t xml:space="preserve">a </w:t>
      </w:r>
      <w:r w:rsidRPr="00782E7E">
        <w:rPr>
          <w:rStyle w:val="CommentReference"/>
        </w:rPr>
        <w:t>este artículo:</w:t>
      </w:r>
    </w:p>
    <w:p w14:paraId="26C6A251" w14:textId="77777777" w:rsidR="00515035" w:rsidRPr="00782E7E" w:rsidRDefault="00515035" w:rsidP="00515035">
      <w:pPr>
        <w:spacing w:after="0"/>
        <w:rPr>
          <w:rStyle w:val="CommentReference"/>
        </w:rPr>
      </w:pPr>
    </w:p>
    <w:p w14:paraId="3CBD81C5" w14:textId="4B5C1A7C" w:rsidR="00515035" w:rsidRDefault="00515035" w:rsidP="00515035">
      <w:pPr>
        <w:spacing w:after="0"/>
      </w:pPr>
      <w:r w:rsidRPr="008148D0">
        <w:t>Why is management review import</w:t>
      </w:r>
      <w:r>
        <w:t xml:space="preserve">ant for ISO 27001? </w:t>
      </w:r>
      <w:hyperlink r:id="rId20" w:history="1">
        <w:r w:rsidRPr="00515035">
          <w:rPr>
            <w:rStyle w:val="Hyperlink"/>
          </w:rPr>
          <w:t>https://advisera.com/27001academy/blog/2014/03/03/why-is-management-r</w:t>
        </w:r>
        <w:r w:rsidRPr="00515035">
          <w:rPr>
            <w:rStyle w:val="Hyperlink"/>
          </w:rPr>
          <w:t>e</w:t>
        </w:r>
        <w:r w:rsidRPr="00515035">
          <w:rPr>
            <w:rStyle w:val="Hyperlink"/>
          </w:rPr>
          <w:t>view-important-for-iso-27001-and-iso-22301/</w:t>
        </w:r>
      </w:hyperlink>
    </w:p>
  </w:comment>
  <w:comment w:id="24" w:author="Advisera" w:date="2023-03-14T18:23:00Z" w:initials="AES">
    <w:p w14:paraId="38C1981D" w14:textId="02918C75" w:rsidR="009C6DB0" w:rsidRPr="009C6DB0" w:rsidRDefault="009C6DB0">
      <w:pPr>
        <w:pStyle w:val="CommentText"/>
        <w:rPr>
          <w:rFonts w:eastAsia="Times New Roman" w:cs="Times New Roman"/>
          <w:lang w:val="es-ES"/>
        </w:rPr>
      </w:pPr>
      <w:r>
        <w:rPr>
          <w:rStyle w:val="CommentReference"/>
        </w:rPr>
        <w:annotationRef/>
      </w:r>
      <w:r w:rsidRPr="009C6DB0">
        <w:rPr>
          <w:rFonts w:eastAsia="Times New Roman" w:cs="Times New Roman"/>
          <w:sz w:val="16"/>
          <w:szCs w:val="16"/>
        </w:rPr>
        <w:annotationRef/>
      </w:r>
      <w:r w:rsidRPr="009C6DB0">
        <w:rPr>
          <w:rFonts w:eastAsia="Times New Roman" w:cs="Times New Roman"/>
          <w:sz w:val="16"/>
          <w:szCs w:val="16"/>
        </w:rPr>
        <w:annotationRef/>
      </w:r>
      <w:r w:rsidRPr="009C6DB0">
        <w:rPr>
          <w:rFonts w:eastAsia="Times New Roman" w:cs="Times New Roman"/>
          <w:lang w:val="es-ES"/>
        </w:rPr>
        <w:t xml:space="preserve">Complete los puntos del 1 al </w:t>
      </w:r>
      <w:r>
        <w:rPr>
          <w:rFonts w:eastAsia="Times New Roman" w:cs="Times New Roman"/>
          <w:lang w:val="es-ES"/>
        </w:rPr>
        <w:t>6</w:t>
      </w:r>
      <w:r w:rsidRPr="009C6DB0">
        <w:rPr>
          <w:rFonts w:eastAsia="Times New Roman" w:cs="Times New Roman"/>
          <w:lang w:val="es-ES"/>
        </w:rPr>
        <w:t xml:space="preserve"> de la lista "</w:t>
      </w:r>
      <w:r w:rsidRPr="009C6DB0">
        <w:t xml:space="preserve"> </w:t>
      </w:r>
      <w:r w:rsidRPr="009C6DB0">
        <w:rPr>
          <w:rFonts w:eastAsia="Times New Roman" w:cs="Times New Roman"/>
          <w:lang w:val="es-ES"/>
        </w:rPr>
        <w:t>En la reunión se tomaron las siguientes decisiones".</w:t>
      </w:r>
    </w:p>
  </w:comment>
  <w:comment w:id="25" w:author="Advisera" w:date="2023-03-14T18:24:00Z" w:initials="AES">
    <w:p w14:paraId="39ECC5F6" w14:textId="77777777" w:rsidR="009C6DB0" w:rsidRPr="00782E7E" w:rsidRDefault="009C6DB0" w:rsidP="009C6DB0">
      <w:pPr>
        <w:pStyle w:val="CommentText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82E7E">
        <w:rPr>
          <w:rStyle w:val="CommentReference"/>
        </w:rPr>
        <w:t xml:space="preserve">Vea este </w:t>
      </w:r>
      <w:r>
        <w:rPr>
          <w:rStyle w:val="CommentReference"/>
        </w:rPr>
        <w:t>webinar</w:t>
      </w:r>
      <w:r w:rsidRPr="00782E7E">
        <w:rPr>
          <w:rStyle w:val="CommentReference"/>
        </w:rPr>
        <w:t>:</w:t>
      </w:r>
    </w:p>
    <w:p w14:paraId="4B73444F" w14:textId="77777777" w:rsidR="009C6DB0" w:rsidRPr="00782E7E" w:rsidRDefault="009C6DB0" w:rsidP="009C6DB0">
      <w:pPr>
        <w:pStyle w:val="CommentText"/>
        <w:rPr>
          <w:rStyle w:val="CommentReference"/>
        </w:rPr>
      </w:pPr>
    </w:p>
    <w:p w14:paraId="7A5CA4BF" w14:textId="6504FACF" w:rsidR="009C6DB0" w:rsidRPr="009C6DB0" w:rsidRDefault="009C6DB0" w:rsidP="009C6DB0">
      <w:pPr>
        <w:spacing w:after="0"/>
        <w:rPr>
          <w:lang w:val="es-ES"/>
        </w:rPr>
      </w:pPr>
      <w:r w:rsidRPr="009C6DB0">
        <w:rPr>
          <w:rStyle w:val="CommentReference"/>
          <w:lang w:val="es-ES"/>
        </w:rPr>
        <w:t>ISO 27001/ISO 22301: El proceso de certificación</w:t>
      </w:r>
      <w:r w:rsidRPr="00782E7E">
        <w:rPr>
          <w:rStyle w:val="CommentReference"/>
          <w:lang w:val="es-ES"/>
        </w:rPr>
        <w:t xml:space="preserve"> </w:t>
      </w:r>
      <w:hyperlink r:id="rId21" w:history="1">
        <w:r>
          <w:rPr>
            <w:rStyle w:val="Hyperlink"/>
            <w:lang w:val="es-ES"/>
          </w:rPr>
          <w:t>https://advisera.com/27001academy/es/webinar/iso-27001iso-22301-the-certification-process-free-webinar-demand/</w:t>
        </w:r>
      </w:hyperlink>
    </w:p>
  </w:comment>
  <w:comment w:id="26" w:author="Advisera" w:date="2023-03-14T18:25:00Z" w:initials="AES">
    <w:p w14:paraId="37228D0F" w14:textId="77777777" w:rsidR="009C6DB0" w:rsidRPr="00782E7E" w:rsidRDefault="009C6DB0" w:rsidP="009C6DB0">
      <w:pPr>
        <w:spacing w:after="0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82E7E">
        <w:rPr>
          <w:rStyle w:val="CommentReference"/>
        </w:rPr>
        <w:t>Le</w:t>
      </w:r>
      <w:r>
        <w:rPr>
          <w:rStyle w:val="CommentReference"/>
        </w:rPr>
        <w:t>a</w:t>
      </w:r>
      <w:r w:rsidRPr="00782E7E">
        <w:rPr>
          <w:rStyle w:val="CommentReference"/>
        </w:rPr>
        <w:t xml:space="preserve"> este artículo:</w:t>
      </w:r>
    </w:p>
    <w:p w14:paraId="438A4540" w14:textId="77777777" w:rsidR="009C6DB0" w:rsidRPr="00782E7E" w:rsidRDefault="009C6DB0" w:rsidP="009C6DB0">
      <w:pPr>
        <w:spacing w:after="0"/>
        <w:rPr>
          <w:rStyle w:val="CommentReference"/>
        </w:rPr>
      </w:pPr>
    </w:p>
    <w:p w14:paraId="6317FDF0" w14:textId="6CCB0FCB" w:rsidR="009C6DB0" w:rsidRDefault="009C6DB0" w:rsidP="009C6DB0">
      <w:pPr>
        <w:spacing w:after="0"/>
      </w:pPr>
      <w:r w:rsidRPr="00D058A5">
        <w:t>How to choose an ISO certification body</w:t>
      </w:r>
      <w:r>
        <w:t xml:space="preserve"> </w:t>
      </w:r>
      <w:hyperlink r:id="rId22" w:history="1">
        <w:r>
          <w:rPr>
            <w:rStyle w:val="Hyperlink"/>
          </w:rPr>
          <w:t>https://advisera.com/articles/how-to-choose-an-iso-certification-body/</w:t>
        </w:r>
      </w:hyperlink>
    </w:p>
  </w:comment>
  <w:comment w:id="27" w:author="Advisera" w:date="2023-03-14T18:27:00Z" w:initials="AES">
    <w:p w14:paraId="21C43D37" w14:textId="77777777" w:rsidR="009C6DB0" w:rsidRPr="00782E7E" w:rsidRDefault="009C6DB0" w:rsidP="009C6DB0">
      <w:pPr>
        <w:spacing w:after="0"/>
        <w:rPr>
          <w:rStyle w:val="CommentReference"/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82E7E">
        <w:rPr>
          <w:rStyle w:val="CommentReference"/>
          <w:lang w:val="es-ES"/>
        </w:rPr>
        <w:t>Lea este artículo:</w:t>
      </w:r>
    </w:p>
    <w:p w14:paraId="006D2BEB" w14:textId="77777777" w:rsidR="009C6DB0" w:rsidRPr="00782E7E" w:rsidRDefault="009C6DB0" w:rsidP="009C6DB0">
      <w:pPr>
        <w:spacing w:after="0"/>
        <w:rPr>
          <w:rStyle w:val="CommentReference"/>
          <w:lang w:val="es-ES"/>
        </w:rPr>
      </w:pPr>
    </w:p>
    <w:p w14:paraId="2174E4B2" w14:textId="6E8BC713" w:rsidR="009C6DB0" w:rsidRPr="009C6DB0" w:rsidRDefault="009C6DB0" w:rsidP="009C6DB0">
      <w:pPr>
        <w:spacing w:after="0"/>
        <w:rPr>
          <w:lang w:val="es-ES"/>
        </w:rPr>
      </w:pPr>
      <w:r w:rsidRPr="009C6DB0">
        <w:rPr>
          <w:rStyle w:val="CommentReference"/>
          <w:lang w:val="es-ES"/>
        </w:rPr>
        <w:t>How to approach an auditor in a certification audit</w:t>
      </w:r>
      <w:r w:rsidRPr="00782E7E">
        <w:rPr>
          <w:rStyle w:val="CommentReference"/>
          <w:lang w:val="es-ES"/>
        </w:rPr>
        <w:t xml:space="preserve"> </w:t>
      </w:r>
      <w:hyperlink r:id="rId23" w:history="1">
        <w:r>
          <w:rPr>
            <w:rStyle w:val="Hyperlink"/>
            <w:lang w:val="es-ES"/>
          </w:rPr>
          <w:t>https://advisera.com/articles/how-to-approach-an-auditor-in-a-certification-audit/</w:t>
        </w:r>
      </w:hyperlink>
    </w:p>
  </w:comment>
  <w:comment w:id="28" w:author="Advisera" w:date="2023-03-14T18:29:00Z" w:initials="AES">
    <w:p w14:paraId="5D184839" w14:textId="77777777" w:rsidR="009C6DB0" w:rsidRPr="00782E7E" w:rsidRDefault="009C6DB0" w:rsidP="009C6DB0">
      <w:pPr>
        <w:spacing w:after="0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82E7E">
        <w:rPr>
          <w:rStyle w:val="CommentReference"/>
        </w:rPr>
        <w:t>Le</w:t>
      </w:r>
      <w:r>
        <w:rPr>
          <w:rStyle w:val="CommentReference"/>
        </w:rPr>
        <w:t>a</w:t>
      </w:r>
      <w:r w:rsidRPr="00782E7E">
        <w:rPr>
          <w:rStyle w:val="CommentReference"/>
        </w:rPr>
        <w:t xml:space="preserve"> este artículo:</w:t>
      </w:r>
    </w:p>
    <w:p w14:paraId="079795EB" w14:textId="77777777" w:rsidR="009C6DB0" w:rsidRPr="00782E7E" w:rsidRDefault="009C6DB0" w:rsidP="009C6DB0">
      <w:pPr>
        <w:spacing w:after="0"/>
        <w:rPr>
          <w:rStyle w:val="CommentReference"/>
        </w:rPr>
      </w:pPr>
    </w:p>
    <w:p w14:paraId="7E2CD281" w14:textId="43826B3F" w:rsidR="009C6DB0" w:rsidRPr="009C6DB0" w:rsidRDefault="009C6DB0" w:rsidP="009C6DB0">
      <w:pPr>
        <w:spacing w:after="0"/>
        <w:rPr>
          <w:lang w:val="es-ES"/>
        </w:rPr>
      </w:pPr>
      <w:r w:rsidRPr="009C6DB0">
        <w:rPr>
          <w:rStyle w:val="CommentReference"/>
          <w:lang w:val="es-ES"/>
        </w:rPr>
        <w:t>Surveillance visits vs. certification audits</w:t>
      </w:r>
      <w:r w:rsidRPr="00782E7E">
        <w:rPr>
          <w:lang w:val="es-ES"/>
        </w:rPr>
        <w:t xml:space="preserve"> </w:t>
      </w:r>
      <w:hyperlink r:id="rId24" w:history="1">
        <w:r w:rsidRPr="009C6DB0">
          <w:rPr>
            <w:rStyle w:val="Hyperlink"/>
            <w:lang w:val="es-ES"/>
          </w:rPr>
          <w:t>https://advisera.com/27</w:t>
        </w:r>
        <w:r w:rsidRPr="009C6DB0">
          <w:rPr>
            <w:rStyle w:val="Hyperlink"/>
            <w:lang w:val="es-ES"/>
          </w:rPr>
          <w:t>0</w:t>
        </w:r>
        <w:r w:rsidRPr="009C6DB0">
          <w:rPr>
            <w:rStyle w:val="Hyperlink"/>
            <w:lang w:val="es-ES"/>
          </w:rPr>
          <w:t>01academy/knowledgebase/surveillance-visits-vs-certification-audits/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A2838D5" w15:done="0"/>
  <w15:commentEx w15:paraId="3CB02E99" w15:done="0"/>
  <w15:commentEx w15:paraId="55A54B8D" w15:done="0"/>
  <w15:commentEx w15:paraId="0F92C658" w15:done="0"/>
  <w15:commentEx w15:paraId="06B338CE" w15:done="0"/>
  <w15:commentEx w15:paraId="0D275684" w15:done="0"/>
  <w15:commentEx w15:paraId="4C22927A" w15:done="0"/>
  <w15:commentEx w15:paraId="721027DD" w15:done="0"/>
  <w15:commentEx w15:paraId="282E4469" w15:done="0"/>
  <w15:commentEx w15:paraId="415B446D" w15:done="0"/>
  <w15:commentEx w15:paraId="1C8921C1" w15:done="0"/>
  <w15:commentEx w15:paraId="006E839C" w15:done="0"/>
  <w15:commentEx w15:paraId="6D576211" w15:done="0"/>
  <w15:commentEx w15:paraId="0820B07E" w15:done="0"/>
  <w15:commentEx w15:paraId="3CE9AC70" w15:done="0"/>
  <w15:commentEx w15:paraId="333AB13F" w15:done="0"/>
  <w15:commentEx w15:paraId="6AE6F55C" w15:done="0"/>
  <w15:commentEx w15:paraId="49BDF52F" w15:done="0"/>
  <w15:commentEx w15:paraId="7AA5D5B8" w15:done="0"/>
  <w15:commentEx w15:paraId="1DE56DC4" w15:done="0"/>
  <w15:commentEx w15:paraId="52117966" w15:done="0"/>
  <w15:commentEx w15:paraId="17608313" w15:done="0"/>
  <w15:commentEx w15:paraId="3CBD81C5" w15:done="0"/>
  <w15:commentEx w15:paraId="38C1981D" w15:done="0"/>
  <w15:commentEx w15:paraId="7A5CA4BF" w15:done="0"/>
  <w15:commentEx w15:paraId="6317FDF0" w15:done="0"/>
  <w15:commentEx w15:paraId="2174E4B2" w15:done="0"/>
  <w15:commentEx w15:paraId="7E2CD28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2838D5" w16cid:durableId="27BB23BF"/>
  <w16cid:commentId w16cid:paraId="3CB02E99" w16cid:durableId="27BB23C9"/>
  <w16cid:commentId w16cid:paraId="55A54B8D" w16cid:durableId="27BB23E2"/>
  <w16cid:commentId w16cid:paraId="0F92C658" w16cid:durableId="27BB2490"/>
  <w16cid:commentId w16cid:paraId="06B338CE" w16cid:durableId="27BB263F"/>
  <w16cid:commentId w16cid:paraId="0D275684" w16cid:durableId="27BB2721"/>
  <w16cid:commentId w16cid:paraId="4C22927A" w16cid:durableId="27BB2755"/>
  <w16cid:commentId w16cid:paraId="721027DD" w16cid:durableId="27BB280B"/>
  <w16cid:commentId w16cid:paraId="282E4469" w16cid:durableId="27BB28A2"/>
  <w16cid:commentId w16cid:paraId="415B446D" w16cid:durableId="27BB2AEE"/>
  <w16cid:commentId w16cid:paraId="1C8921C1" w16cid:durableId="27BB2B5B"/>
  <w16cid:commentId w16cid:paraId="006E839C" w16cid:durableId="27BB2B90"/>
  <w16cid:commentId w16cid:paraId="6D576211" w16cid:durableId="27BB30FA"/>
  <w16cid:commentId w16cid:paraId="0820B07E" w16cid:durableId="27BB3140"/>
  <w16cid:commentId w16cid:paraId="3CE9AC70" w16cid:durableId="27BB3187"/>
  <w16cid:commentId w16cid:paraId="333AB13F" w16cid:durableId="27BB3338"/>
  <w16cid:commentId w16cid:paraId="6AE6F55C" w16cid:durableId="27BB3537"/>
  <w16cid:commentId w16cid:paraId="49BDF52F" w16cid:durableId="27BB3585"/>
  <w16cid:commentId w16cid:paraId="7AA5D5B8" w16cid:durableId="27BB364B"/>
  <w16cid:commentId w16cid:paraId="1DE56DC4" w16cid:durableId="27BB372C"/>
  <w16cid:commentId w16cid:paraId="52117966" w16cid:durableId="27BB37F0"/>
  <w16cid:commentId w16cid:paraId="17608313" w16cid:durableId="27BB38C9"/>
  <w16cid:commentId w16cid:paraId="3CBD81C5" w16cid:durableId="27BB39F1"/>
  <w16cid:commentId w16cid:paraId="38C1981D" w16cid:durableId="27BB3A18"/>
  <w16cid:commentId w16cid:paraId="7A5CA4BF" w16cid:durableId="27BB3A6A"/>
  <w16cid:commentId w16cid:paraId="6317FDF0" w16cid:durableId="27BB3AA7"/>
  <w16cid:commentId w16cid:paraId="2174E4B2" w16cid:durableId="27BB3B0F"/>
  <w16cid:commentId w16cid:paraId="7E2CD281" w16cid:durableId="27BB3B7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54742" w14:textId="77777777" w:rsidR="00C1099C" w:rsidRDefault="00C1099C" w:rsidP="00167A48">
      <w:r>
        <w:separator/>
      </w:r>
    </w:p>
  </w:endnote>
  <w:endnote w:type="continuationSeparator" w:id="0">
    <w:p w14:paraId="18F2517E" w14:textId="77777777" w:rsidR="00C1099C" w:rsidRDefault="00C1099C" w:rsidP="00167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7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48"/>
      <w:gridCol w:w="2520"/>
      <w:gridCol w:w="3402"/>
    </w:tblGrid>
    <w:tr w:rsidR="00517ABE" w:rsidRPr="00B75540" w14:paraId="6CF596DE" w14:textId="77777777" w:rsidTr="00296EEF">
      <w:tc>
        <w:tcPr>
          <w:tcW w:w="3348" w:type="dxa"/>
        </w:tcPr>
        <w:p w14:paraId="5FD48864" w14:textId="495B4EAA" w:rsidR="00517ABE" w:rsidRPr="00B75540" w:rsidRDefault="00620A3D" w:rsidP="00167A48">
          <w:pPr>
            <w:rPr>
              <w:sz w:val="20"/>
              <w:szCs w:val="20"/>
              <w:lang w:val="es-ES_tradnl"/>
            </w:rPr>
          </w:pPr>
          <w:r w:rsidRPr="00B75540">
            <w:rPr>
              <w:sz w:val="20"/>
              <w:szCs w:val="20"/>
              <w:lang w:val="es-ES_tradnl"/>
            </w:rPr>
            <w:t>Lista de verificación para ISO 27001</w:t>
          </w:r>
        </w:p>
      </w:tc>
      <w:tc>
        <w:tcPr>
          <w:tcW w:w="2520" w:type="dxa"/>
        </w:tcPr>
        <w:p w14:paraId="77815F95" w14:textId="755F4EED" w:rsidR="00517ABE" w:rsidRPr="00B75540" w:rsidRDefault="00517ABE" w:rsidP="00620A3D">
          <w:pPr>
            <w:rPr>
              <w:sz w:val="20"/>
              <w:szCs w:val="20"/>
              <w:lang w:val="es-ES_tradnl"/>
            </w:rPr>
          </w:pPr>
          <w:r w:rsidRPr="00B75540">
            <w:rPr>
              <w:sz w:val="20"/>
              <w:szCs w:val="20"/>
              <w:lang w:val="es-ES_tradnl"/>
            </w:rPr>
            <w:t>ver [</w:t>
          </w:r>
          <w:r w:rsidR="00B75540" w:rsidRPr="00B75540">
            <w:rPr>
              <w:sz w:val="20"/>
              <w:szCs w:val="20"/>
              <w:lang w:val="es-ES_tradnl"/>
            </w:rPr>
            <w:t>versión</w:t>
          </w:r>
          <w:r w:rsidRPr="00B75540">
            <w:rPr>
              <w:sz w:val="20"/>
              <w:szCs w:val="20"/>
              <w:lang w:val="es-ES_tradnl"/>
            </w:rPr>
            <w:t xml:space="preserve">] </w:t>
          </w:r>
          <w:r w:rsidR="00620A3D" w:rsidRPr="00B75540">
            <w:rPr>
              <w:sz w:val="20"/>
              <w:szCs w:val="20"/>
              <w:lang w:val="es-ES_tradnl"/>
            </w:rPr>
            <w:t>de</w:t>
          </w:r>
          <w:r w:rsidRPr="00B75540">
            <w:rPr>
              <w:sz w:val="20"/>
              <w:szCs w:val="20"/>
              <w:lang w:val="es-ES_tradnl"/>
            </w:rPr>
            <w:t xml:space="preserve"> [date]</w:t>
          </w:r>
        </w:p>
      </w:tc>
      <w:tc>
        <w:tcPr>
          <w:tcW w:w="3402" w:type="dxa"/>
        </w:tcPr>
        <w:p w14:paraId="393CCF9D" w14:textId="76272395" w:rsidR="00517ABE" w:rsidRPr="00B75540" w:rsidRDefault="00620A3D" w:rsidP="00620A3D">
          <w:pPr>
            <w:jc w:val="right"/>
            <w:rPr>
              <w:sz w:val="20"/>
              <w:szCs w:val="20"/>
              <w:lang w:val="es-ES_tradnl"/>
            </w:rPr>
          </w:pPr>
          <w:r w:rsidRPr="00B75540">
            <w:rPr>
              <w:sz w:val="20"/>
              <w:szCs w:val="20"/>
              <w:lang w:val="es-ES_tradnl"/>
            </w:rPr>
            <w:t>Página</w:t>
          </w:r>
          <w:r w:rsidR="00517ABE" w:rsidRPr="00B75540">
            <w:rPr>
              <w:sz w:val="20"/>
              <w:szCs w:val="20"/>
              <w:lang w:val="es-ES_tradnl"/>
            </w:rPr>
            <w:t xml:space="preserve"> </w:t>
          </w:r>
          <w:r w:rsidR="00FB434B" w:rsidRPr="00B75540">
            <w:rPr>
              <w:sz w:val="20"/>
              <w:szCs w:val="20"/>
              <w:lang w:val="es-ES_tradnl"/>
            </w:rPr>
            <w:fldChar w:fldCharType="begin"/>
          </w:r>
          <w:r w:rsidR="00517ABE" w:rsidRPr="00B75540">
            <w:rPr>
              <w:sz w:val="20"/>
              <w:szCs w:val="20"/>
              <w:lang w:val="es-ES_tradnl"/>
            </w:rPr>
            <w:instrText xml:space="preserve"> PAGE </w:instrText>
          </w:r>
          <w:r w:rsidR="00FB434B" w:rsidRPr="00B75540">
            <w:rPr>
              <w:sz w:val="20"/>
              <w:szCs w:val="20"/>
              <w:lang w:val="es-ES_tradnl"/>
            </w:rPr>
            <w:fldChar w:fldCharType="separate"/>
          </w:r>
          <w:r w:rsidR="008D4280">
            <w:rPr>
              <w:noProof/>
              <w:sz w:val="20"/>
              <w:szCs w:val="20"/>
              <w:lang w:val="es-ES_tradnl"/>
            </w:rPr>
            <w:t>1</w:t>
          </w:r>
          <w:r w:rsidR="00FB434B" w:rsidRPr="00B75540">
            <w:rPr>
              <w:sz w:val="20"/>
              <w:szCs w:val="20"/>
              <w:lang w:val="es-ES_tradnl"/>
            </w:rPr>
            <w:fldChar w:fldCharType="end"/>
          </w:r>
          <w:r w:rsidR="00517ABE" w:rsidRPr="00B75540">
            <w:rPr>
              <w:sz w:val="20"/>
              <w:szCs w:val="20"/>
              <w:lang w:val="es-ES_tradnl"/>
            </w:rPr>
            <w:t xml:space="preserve"> </w:t>
          </w:r>
          <w:r w:rsidRPr="00B75540">
            <w:rPr>
              <w:sz w:val="20"/>
              <w:szCs w:val="20"/>
              <w:lang w:val="es-ES_tradnl"/>
            </w:rPr>
            <w:t>de</w:t>
          </w:r>
          <w:r w:rsidR="00517ABE" w:rsidRPr="00B75540">
            <w:rPr>
              <w:sz w:val="20"/>
              <w:szCs w:val="20"/>
              <w:lang w:val="es-ES_tradnl"/>
            </w:rPr>
            <w:t xml:space="preserve"> </w:t>
          </w:r>
          <w:r w:rsidR="00FB434B" w:rsidRPr="00B75540">
            <w:rPr>
              <w:sz w:val="20"/>
              <w:szCs w:val="20"/>
              <w:lang w:val="es-ES_tradnl"/>
            </w:rPr>
            <w:fldChar w:fldCharType="begin"/>
          </w:r>
          <w:r w:rsidR="00517ABE" w:rsidRPr="00B75540">
            <w:rPr>
              <w:sz w:val="20"/>
              <w:szCs w:val="20"/>
              <w:lang w:val="es-ES_tradnl"/>
            </w:rPr>
            <w:instrText xml:space="preserve"> NUMPAGES  </w:instrText>
          </w:r>
          <w:r w:rsidR="00FB434B" w:rsidRPr="00B75540">
            <w:rPr>
              <w:sz w:val="20"/>
              <w:szCs w:val="20"/>
              <w:lang w:val="es-ES_tradnl"/>
            </w:rPr>
            <w:fldChar w:fldCharType="separate"/>
          </w:r>
          <w:r w:rsidR="008D4280">
            <w:rPr>
              <w:noProof/>
              <w:sz w:val="20"/>
              <w:szCs w:val="20"/>
              <w:lang w:val="es-ES_tradnl"/>
            </w:rPr>
            <w:t>4</w:t>
          </w:r>
          <w:r w:rsidR="00FB434B" w:rsidRPr="00B75540">
            <w:rPr>
              <w:sz w:val="20"/>
              <w:szCs w:val="20"/>
              <w:lang w:val="es-ES_tradnl"/>
            </w:rPr>
            <w:fldChar w:fldCharType="end"/>
          </w:r>
        </w:p>
      </w:tc>
    </w:tr>
  </w:tbl>
  <w:p w14:paraId="24A9C4E0" w14:textId="007A29BD" w:rsidR="00517ABE" w:rsidRPr="00B75540" w:rsidRDefault="004C1A0F" w:rsidP="00296EEF">
    <w:pPr>
      <w:pStyle w:val="Footer"/>
      <w:jc w:val="center"/>
      <w:rPr>
        <w:sz w:val="20"/>
        <w:szCs w:val="20"/>
        <w:lang w:val="es-ES_tradnl"/>
      </w:rPr>
    </w:pPr>
    <w:r w:rsidRPr="00B75540">
      <w:rPr>
        <w:sz w:val="20"/>
        <w:szCs w:val="20"/>
        <w:lang w:val="es-ES_tradnl"/>
      </w:rPr>
      <w:t>©</w:t>
    </w:r>
    <w:r w:rsidR="0068438D" w:rsidRPr="00B75540">
      <w:rPr>
        <w:sz w:val="20"/>
        <w:szCs w:val="20"/>
        <w:lang w:val="es-ES_tradnl"/>
      </w:rPr>
      <w:t>202</w:t>
    </w:r>
    <w:r w:rsidR="00B75540" w:rsidRPr="00B75540">
      <w:rPr>
        <w:sz w:val="20"/>
        <w:szCs w:val="20"/>
        <w:lang w:val="es-ES_tradnl"/>
      </w:rPr>
      <w:t>3</w:t>
    </w:r>
    <w:r w:rsidR="00210FE1" w:rsidRPr="00B75540">
      <w:rPr>
        <w:sz w:val="20"/>
        <w:szCs w:val="20"/>
        <w:lang w:val="es-ES_tradnl"/>
      </w:rPr>
      <w:t xml:space="preserve"> </w:t>
    </w:r>
    <w:r w:rsidR="008B7A01" w:rsidRPr="00B75540">
      <w:rPr>
        <w:sz w:val="20"/>
        <w:szCs w:val="20"/>
        <w:lang w:val="es-ES_tradnl"/>
      </w:rPr>
      <w:t xml:space="preserve">    27001Academy</w:t>
    </w:r>
    <w:r w:rsidR="00210FE1" w:rsidRPr="00B75540">
      <w:rPr>
        <w:sz w:val="20"/>
        <w:szCs w:val="20"/>
        <w:lang w:val="es-ES_tradnl"/>
      </w:rPr>
      <w:t xml:space="preserve"> </w:t>
    </w:r>
    <w:hyperlink r:id="rId1" w:history="1">
      <w:r w:rsidR="00C2692E" w:rsidRPr="00B75540">
        <w:rPr>
          <w:rStyle w:val="Hyperlink"/>
          <w:rFonts w:ascii="Calibri" w:eastAsia="Calibri" w:hAnsi="Calibri" w:cs="Times New Roman"/>
          <w:sz w:val="20"/>
          <w:szCs w:val="20"/>
          <w:lang w:val="es-ES_tradnl"/>
        </w:rPr>
        <w:t>advisera.com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EDD7A" w14:textId="77777777" w:rsidR="00C1099C" w:rsidRDefault="00C1099C" w:rsidP="00167A48">
      <w:r>
        <w:separator/>
      </w:r>
    </w:p>
  </w:footnote>
  <w:footnote w:type="continuationSeparator" w:id="0">
    <w:p w14:paraId="7D004CB6" w14:textId="77777777" w:rsidR="00C1099C" w:rsidRDefault="00C1099C" w:rsidP="00167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17ABE" w:rsidRPr="00B75540" w14:paraId="4ADC7591" w14:textId="77777777" w:rsidTr="001E688B">
      <w:tc>
        <w:tcPr>
          <w:tcW w:w="6771" w:type="dxa"/>
        </w:tcPr>
        <w:p w14:paraId="6EC79035" w14:textId="7C515D3E" w:rsidR="00517ABE" w:rsidRPr="00B75540" w:rsidRDefault="00517ABE" w:rsidP="00167A48">
          <w:pPr>
            <w:rPr>
              <w:lang w:val="es-ES_tradnl"/>
            </w:rPr>
          </w:pPr>
          <w:r w:rsidRPr="00B75540">
            <w:rPr>
              <w:lang w:val="es-ES_tradnl"/>
            </w:rPr>
            <w:t>[</w:t>
          </w:r>
          <w:r w:rsidR="00B75540" w:rsidRPr="00B75540">
            <w:rPr>
              <w:lang w:val="es-ES_tradnl"/>
            </w:rPr>
            <w:t>n</w:t>
          </w:r>
          <w:r w:rsidR="00620A3D" w:rsidRPr="00B75540">
            <w:rPr>
              <w:lang w:val="es-ES_tradnl"/>
            </w:rPr>
            <w:t xml:space="preserve">ombre de la </w:t>
          </w:r>
          <w:r w:rsidR="00B75540" w:rsidRPr="00B75540">
            <w:rPr>
              <w:lang w:val="es-ES_tradnl"/>
            </w:rPr>
            <w:t>o</w:t>
          </w:r>
          <w:r w:rsidR="00620A3D" w:rsidRPr="00B75540">
            <w:rPr>
              <w:lang w:val="es-ES_tradnl"/>
            </w:rPr>
            <w:t>rganización</w:t>
          </w:r>
          <w:r w:rsidRPr="00B75540">
            <w:rPr>
              <w:lang w:val="es-ES_tradnl"/>
            </w:rPr>
            <w:t>]</w:t>
          </w:r>
        </w:p>
      </w:tc>
      <w:tc>
        <w:tcPr>
          <w:tcW w:w="2517" w:type="dxa"/>
        </w:tcPr>
        <w:p w14:paraId="78F42FD8" w14:textId="77777777" w:rsidR="00517ABE" w:rsidRPr="00B75540" w:rsidRDefault="00517ABE" w:rsidP="00167A48">
          <w:pPr>
            <w:rPr>
              <w:lang w:val="es-ES_tradnl"/>
            </w:rPr>
          </w:pPr>
        </w:p>
      </w:tc>
    </w:tr>
  </w:tbl>
  <w:p w14:paraId="06971E83" w14:textId="77777777" w:rsidR="00517ABE" w:rsidRPr="00B75540" w:rsidRDefault="00517ABE" w:rsidP="00167A48">
    <w:pPr>
      <w:pStyle w:val="Head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375F"/>
    <w:multiLevelType w:val="hybridMultilevel"/>
    <w:tmpl w:val="FD86A3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23426"/>
    <w:multiLevelType w:val="hybridMultilevel"/>
    <w:tmpl w:val="C47AF5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04CCF"/>
    <w:multiLevelType w:val="hybridMultilevel"/>
    <w:tmpl w:val="B608E6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C4016"/>
    <w:multiLevelType w:val="multilevel"/>
    <w:tmpl w:val="AD8C4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C0123B1"/>
    <w:multiLevelType w:val="multilevel"/>
    <w:tmpl w:val="77325B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2CA0798"/>
    <w:multiLevelType w:val="hybridMultilevel"/>
    <w:tmpl w:val="A9DC03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B0F33"/>
    <w:multiLevelType w:val="hybridMultilevel"/>
    <w:tmpl w:val="82E055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D2020"/>
    <w:multiLevelType w:val="hybridMultilevel"/>
    <w:tmpl w:val="06565470"/>
    <w:lvl w:ilvl="0" w:tplc="D4C88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3531A8"/>
    <w:multiLevelType w:val="multilevel"/>
    <w:tmpl w:val="7DF24B04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AC81F10"/>
    <w:multiLevelType w:val="hybridMultilevel"/>
    <w:tmpl w:val="C51C5C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7230A"/>
    <w:multiLevelType w:val="hybridMultilevel"/>
    <w:tmpl w:val="FCF4BE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27F22"/>
    <w:multiLevelType w:val="hybridMultilevel"/>
    <w:tmpl w:val="36EA3D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753DD"/>
    <w:multiLevelType w:val="hybridMultilevel"/>
    <w:tmpl w:val="15F81C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761785"/>
    <w:multiLevelType w:val="hybridMultilevel"/>
    <w:tmpl w:val="DB0021F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250AF"/>
    <w:multiLevelType w:val="hybridMultilevel"/>
    <w:tmpl w:val="435202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77165"/>
    <w:multiLevelType w:val="hybridMultilevel"/>
    <w:tmpl w:val="054C9D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95AA5"/>
    <w:multiLevelType w:val="hybridMultilevel"/>
    <w:tmpl w:val="4964F2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25627D"/>
    <w:multiLevelType w:val="hybridMultilevel"/>
    <w:tmpl w:val="C2B058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7B2DD8"/>
    <w:multiLevelType w:val="hybridMultilevel"/>
    <w:tmpl w:val="CEE0F6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4410C"/>
    <w:multiLevelType w:val="hybridMultilevel"/>
    <w:tmpl w:val="4B4AA2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1262E6"/>
    <w:multiLevelType w:val="hybridMultilevel"/>
    <w:tmpl w:val="DF72A4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007A4"/>
    <w:multiLevelType w:val="hybridMultilevel"/>
    <w:tmpl w:val="9E105F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63501"/>
    <w:multiLevelType w:val="hybridMultilevel"/>
    <w:tmpl w:val="62C0EA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BA7735"/>
    <w:multiLevelType w:val="hybridMultilevel"/>
    <w:tmpl w:val="ED8E00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E03F1B"/>
    <w:multiLevelType w:val="hybridMultilevel"/>
    <w:tmpl w:val="3D9A8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85614"/>
    <w:multiLevelType w:val="hybridMultilevel"/>
    <w:tmpl w:val="EAAA17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85C07"/>
    <w:multiLevelType w:val="hybridMultilevel"/>
    <w:tmpl w:val="F17E1C30"/>
    <w:lvl w:ilvl="0" w:tplc="774E6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7A72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2EA2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3E22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5653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1E4D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2ED5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1A7A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8037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6132B8"/>
    <w:multiLevelType w:val="hybridMultilevel"/>
    <w:tmpl w:val="EFC870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60538"/>
    <w:multiLevelType w:val="hybridMultilevel"/>
    <w:tmpl w:val="B79C76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47ECC"/>
    <w:multiLevelType w:val="hybridMultilevel"/>
    <w:tmpl w:val="343EB2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935BA9"/>
    <w:multiLevelType w:val="hybridMultilevel"/>
    <w:tmpl w:val="E65290F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7371A"/>
    <w:multiLevelType w:val="hybridMultilevel"/>
    <w:tmpl w:val="97EA82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E4475"/>
    <w:multiLevelType w:val="hybridMultilevel"/>
    <w:tmpl w:val="F942FB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49513B"/>
    <w:multiLevelType w:val="hybridMultilevel"/>
    <w:tmpl w:val="0284C0F6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EE70E8C"/>
    <w:multiLevelType w:val="hybridMultilevel"/>
    <w:tmpl w:val="7EF26E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124C4F"/>
    <w:multiLevelType w:val="hybridMultilevel"/>
    <w:tmpl w:val="5486F9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F53DF"/>
    <w:multiLevelType w:val="hybridMultilevel"/>
    <w:tmpl w:val="B3764D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52CCF"/>
    <w:multiLevelType w:val="hybridMultilevel"/>
    <w:tmpl w:val="517A37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8E5460"/>
    <w:multiLevelType w:val="hybridMultilevel"/>
    <w:tmpl w:val="7D76B6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60C87"/>
    <w:multiLevelType w:val="multilevel"/>
    <w:tmpl w:val="7DF24B04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74215FFF"/>
    <w:multiLevelType w:val="multilevel"/>
    <w:tmpl w:val="1396D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4B30A3"/>
    <w:multiLevelType w:val="hybridMultilevel"/>
    <w:tmpl w:val="05A6F842"/>
    <w:lvl w:ilvl="0" w:tplc="39B894C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7217FE0"/>
    <w:multiLevelType w:val="hybridMultilevel"/>
    <w:tmpl w:val="EC367C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976975"/>
    <w:multiLevelType w:val="hybridMultilevel"/>
    <w:tmpl w:val="E006DA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7E46FA"/>
    <w:multiLevelType w:val="hybridMultilevel"/>
    <w:tmpl w:val="75DE43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"/>
  </w:num>
  <w:num w:numId="3">
    <w:abstractNumId w:val="40"/>
  </w:num>
  <w:num w:numId="4">
    <w:abstractNumId w:val="3"/>
  </w:num>
  <w:num w:numId="5">
    <w:abstractNumId w:val="35"/>
  </w:num>
  <w:num w:numId="6">
    <w:abstractNumId w:val="13"/>
  </w:num>
  <w:num w:numId="7">
    <w:abstractNumId w:val="33"/>
  </w:num>
  <w:num w:numId="8">
    <w:abstractNumId w:val="7"/>
  </w:num>
  <w:num w:numId="9">
    <w:abstractNumId w:val="12"/>
  </w:num>
  <w:num w:numId="10">
    <w:abstractNumId w:val="1"/>
  </w:num>
  <w:num w:numId="11">
    <w:abstractNumId w:val="23"/>
  </w:num>
  <w:num w:numId="12">
    <w:abstractNumId w:val="39"/>
  </w:num>
  <w:num w:numId="13">
    <w:abstractNumId w:val="38"/>
  </w:num>
  <w:num w:numId="14">
    <w:abstractNumId w:val="8"/>
  </w:num>
  <w:num w:numId="15">
    <w:abstractNumId w:val="2"/>
  </w:num>
  <w:num w:numId="16">
    <w:abstractNumId w:val="17"/>
  </w:num>
  <w:num w:numId="17">
    <w:abstractNumId w:val="11"/>
  </w:num>
  <w:num w:numId="18">
    <w:abstractNumId w:val="42"/>
  </w:num>
  <w:num w:numId="19">
    <w:abstractNumId w:val="0"/>
  </w:num>
  <w:num w:numId="20">
    <w:abstractNumId w:val="25"/>
  </w:num>
  <w:num w:numId="21">
    <w:abstractNumId w:val="16"/>
  </w:num>
  <w:num w:numId="22">
    <w:abstractNumId w:val="21"/>
  </w:num>
  <w:num w:numId="23">
    <w:abstractNumId w:val="31"/>
  </w:num>
  <w:num w:numId="24">
    <w:abstractNumId w:val="5"/>
  </w:num>
  <w:num w:numId="25">
    <w:abstractNumId w:val="30"/>
  </w:num>
  <w:num w:numId="26">
    <w:abstractNumId w:val="41"/>
  </w:num>
  <w:num w:numId="27">
    <w:abstractNumId w:val="22"/>
  </w:num>
  <w:num w:numId="28">
    <w:abstractNumId w:val="28"/>
  </w:num>
  <w:num w:numId="29">
    <w:abstractNumId w:val="37"/>
  </w:num>
  <w:num w:numId="30">
    <w:abstractNumId w:val="15"/>
  </w:num>
  <w:num w:numId="31">
    <w:abstractNumId w:val="14"/>
  </w:num>
  <w:num w:numId="32">
    <w:abstractNumId w:val="9"/>
  </w:num>
  <w:num w:numId="33">
    <w:abstractNumId w:val="19"/>
  </w:num>
  <w:num w:numId="34">
    <w:abstractNumId w:val="27"/>
  </w:num>
  <w:num w:numId="35">
    <w:abstractNumId w:val="44"/>
  </w:num>
  <w:num w:numId="36">
    <w:abstractNumId w:val="29"/>
  </w:num>
  <w:num w:numId="37">
    <w:abstractNumId w:val="36"/>
  </w:num>
  <w:num w:numId="38">
    <w:abstractNumId w:val="34"/>
  </w:num>
  <w:num w:numId="39">
    <w:abstractNumId w:val="10"/>
  </w:num>
  <w:num w:numId="40">
    <w:abstractNumId w:val="24"/>
  </w:num>
  <w:num w:numId="41">
    <w:abstractNumId w:val="18"/>
  </w:num>
  <w:num w:numId="42">
    <w:abstractNumId w:val="6"/>
  </w:num>
  <w:num w:numId="43">
    <w:abstractNumId w:val="32"/>
  </w:num>
  <w:num w:numId="44">
    <w:abstractNumId w:val="20"/>
  </w:num>
  <w:num w:numId="45">
    <w:abstractNumId w:val="43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Y0MjAzMDW1MLE0NjNX0lEKTi0uzszPAykwrgUAjUUg8iwAAAA="/>
  </w:docVars>
  <w:rsids>
    <w:rsidRoot w:val="00F454F5"/>
    <w:rsid w:val="00004634"/>
    <w:rsid w:val="00005AE2"/>
    <w:rsid w:val="0001566E"/>
    <w:rsid w:val="00016822"/>
    <w:rsid w:val="000227AC"/>
    <w:rsid w:val="00035218"/>
    <w:rsid w:val="0003576A"/>
    <w:rsid w:val="00041F25"/>
    <w:rsid w:val="00042D36"/>
    <w:rsid w:val="00054F27"/>
    <w:rsid w:val="0006394D"/>
    <w:rsid w:val="00071087"/>
    <w:rsid w:val="00086063"/>
    <w:rsid w:val="00097D1C"/>
    <w:rsid w:val="000A14FA"/>
    <w:rsid w:val="000A4205"/>
    <w:rsid w:val="000C0D75"/>
    <w:rsid w:val="000C40A2"/>
    <w:rsid w:val="000D0677"/>
    <w:rsid w:val="000D0BA4"/>
    <w:rsid w:val="000D11E2"/>
    <w:rsid w:val="000D14A4"/>
    <w:rsid w:val="000D1B3C"/>
    <w:rsid w:val="000D6521"/>
    <w:rsid w:val="000E2F3D"/>
    <w:rsid w:val="000F1C9E"/>
    <w:rsid w:val="001070A9"/>
    <w:rsid w:val="00122D7B"/>
    <w:rsid w:val="0012385B"/>
    <w:rsid w:val="001264B6"/>
    <w:rsid w:val="00127C1F"/>
    <w:rsid w:val="001309C6"/>
    <w:rsid w:val="00147566"/>
    <w:rsid w:val="00155E83"/>
    <w:rsid w:val="00164A13"/>
    <w:rsid w:val="00165C42"/>
    <w:rsid w:val="00167095"/>
    <w:rsid w:val="00167A48"/>
    <w:rsid w:val="001746CE"/>
    <w:rsid w:val="00174B3C"/>
    <w:rsid w:val="001751D4"/>
    <w:rsid w:val="00180ADA"/>
    <w:rsid w:val="0018338A"/>
    <w:rsid w:val="00192E93"/>
    <w:rsid w:val="001B6FA2"/>
    <w:rsid w:val="001D1F08"/>
    <w:rsid w:val="001D6857"/>
    <w:rsid w:val="001E35F6"/>
    <w:rsid w:val="001E688B"/>
    <w:rsid w:val="001E729B"/>
    <w:rsid w:val="001F11C6"/>
    <w:rsid w:val="002007D3"/>
    <w:rsid w:val="00210FE1"/>
    <w:rsid w:val="00212C8E"/>
    <w:rsid w:val="00224381"/>
    <w:rsid w:val="00224D06"/>
    <w:rsid w:val="00226F0F"/>
    <w:rsid w:val="00232722"/>
    <w:rsid w:val="00233ED0"/>
    <w:rsid w:val="002378D1"/>
    <w:rsid w:val="00240CFD"/>
    <w:rsid w:val="0024272A"/>
    <w:rsid w:val="002447C0"/>
    <w:rsid w:val="00261DD1"/>
    <w:rsid w:val="00262864"/>
    <w:rsid w:val="002644EA"/>
    <w:rsid w:val="00277896"/>
    <w:rsid w:val="00280AA5"/>
    <w:rsid w:val="002911AB"/>
    <w:rsid w:val="00294D96"/>
    <w:rsid w:val="0029520E"/>
    <w:rsid w:val="0029672D"/>
    <w:rsid w:val="00296EEF"/>
    <w:rsid w:val="002A5E32"/>
    <w:rsid w:val="002B160B"/>
    <w:rsid w:val="002B1A90"/>
    <w:rsid w:val="002C205D"/>
    <w:rsid w:val="002C20EE"/>
    <w:rsid w:val="002C5F1D"/>
    <w:rsid w:val="002D64A7"/>
    <w:rsid w:val="002D6839"/>
    <w:rsid w:val="002E11D9"/>
    <w:rsid w:val="002E2FA3"/>
    <w:rsid w:val="002E4AD7"/>
    <w:rsid w:val="002E4EBF"/>
    <w:rsid w:val="002F22E5"/>
    <w:rsid w:val="0030118F"/>
    <w:rsid w:val="003046B8"/>
    <w:rsid w:val="003070A6"/>
    <w:rsid w:val="00310E2D"/>
    <w:rsid w:val="00312CF8"/>
    <w:rsid w:val="00322789"/>
    <w:rsid w:val="00326686"/>
    <w:rsid w:val="003379BC"/>
    <w:rsid w:val="003413C2"/>
    <w:rsid w:val="00355F17"/>
    <w:rsid w:val="00356A0B"/>
    <w:rsid w:val="00356A35"/>
    <w:rsid w:val="00357B59"/>
    <w:rsid w:val="00370EC1"/>
    <w:rsid w:val="00371B2D"/>
    <w:rsid w:val="0037271A"/>
    <w:rsid w:val="00373D60"/>
    <w:rsid w:val="00382166"/>
    <w:rsid w:val="003959CC"/>
    <w:rsid w:val="003967CB"/>
    <w:rsid w:val="00397F5F"/>
    <w:rsid w:val="003A3565"/>
    <w:rsid w:val="003A42C0"/>
    <w:rsid w:val="003B096F"/>
    <w:rsid w:val="003C0132"/>
    <w:rsid w:val="003C1DE3"/>
    <w:rsid w:val="003D400B"/>
    <w:rsid w:val="003D639F"/>
    <w:rsid w:val="003E040D"/>
    <w:rsid w:val="003E0934"/>
    <w:rsid w:val="003E30C3"/>
    <w:rsid w:val="003E4FA7"/>
    <w:rsid w:val="003E772E"/>
    <w:rsid w:val="004013EF"/>
    <w:rsid w:val="0040380E"/>
    <w:rsid w:val="0040762A"/>
    <w:rsid w:val="004100B2"/>
    <w:rsid w:val="004155B8"/>
    <w:rsid w:val="004234F7"/>
    <w:rsid w:val="00426170"/>
    <w:rsid w:val="00426EC5"/>
    <w:rsid w:val="004518E4"/>
    <w:rsid w:val="00462C02"/>
    <w:rsid w:val="00464B57"/>
    <w:rsid w:val="0046796C"/>
    <w:rsid w:val="00470DF3"/>
    <w:rsid w:val="004723B0"/>
    <w:rsid w:val="004818F1"/>
    <w:rsid w:val="00486F7C"/>
    <w:rsid w:val="00495616"/>
    <w:rsid w:val="004968A1"/>
    <w:rsid w:val="004A2257"/>
    <w:rsid w:val="004A3BCB"/>
    <w:rsid w:val="004A48E6"/>
    <w:rsid w:val="004A7ACC"/>
    <w:rsid w:val="004B1A9C"/>
    <w:rsid w:val="004B76A7"/>
    <w:rsid w:val="004C09EC"/>
    <w:rsid w:val="004C1A0F"/>
    <w:rsid w:val="004D0B7C"/>
    <w:rsid w:val="004F073F"/>
    <w:rsid w:val="004F3DCB"/>
    <w:rsid w:val="004F4703"/>
    <w:rsid w:val="004F7275"/>
    <w:rsid w:val="004F72F2"/>
    <w:rsid w:val="00501C95"/>
    <w:rsid w:val="0051011D"/>
    <w:rsid w:val="0051438A"/>
    <w:rsid w:val="00515035"/>
    <w:rsid w:val="00517ABE"/>
    <w:rsid w:val="00522ED6"/>
    <w:rsid w:val="0053580D"/>
    <w:rsid w:val="00541593"/>
    <w:rsid w:val="005425A1"/>
    <w:rsid w:val="00543BEB"/>
    <w:rsid w:val="00547F39"/>
    <w:rsid w:val="00553FC8"/>
    <w:rsid w:val="005540BD"/>
    <w:rsid w:val="005554A7"/>
    <w:rsid w:val="005556EF"/>
    <w:rsid w:val="0057041F"/>
    <w:rsid w:val="00570A06"/>
    <w:rsid w:val="00577672"/>
    <w:rsid w:val="00577B59"/>
    <w:rsid w:val="00585FEF"/>
    <w:rsid w:val="00595CF9"/>
    <w:rsid w:val="00595DB7"/>
    <w:rsid w:val="005A1615"/>
    <w:rsid w:val="005A6E9F"/>
    <w:rsid w:val="005A7FCA"/>
    <w:rsid w:val="005B08CC"/>
    <w:rsid w:val="005B1E9C"/>
    <w:rsid w:val="005C4D57"/>
    <w:rsid w:val="005C6943"/>
    <w:rsid w:val="005D1D7E"/>
    <w:rsid w:val="005D24A6"/>
    <w:rsid w:val="005E102A"/>
    <w:rsid w:val="005E32B6"/>
    <w:rsid w:val="005E696C"/>
    <w:rsid w:val="005F13C1"/>
    <w:rsid w:val="005F1B4F"/>
    <w:rsid w:val="005F26DE"/>
    <w:rsid w:val="005F4CC7"/>
    <w:rsid w:val="0060328D"/>
    <w:rsid w:val="00604BDE"/>
    <w:rsid w:val="00606FF3"/>
    <w:rsid w:val="006108F0"/>
    <w:rsid w:val="00620A3D"/>
    <w:rsid w:val="00624498"/>
    <w:rsid w:val="00631E7E"/>
    <w:rsid w:val="00637897"/>
    <w:rsid w:val="00641F94"/>
    <w:rsid w:val="00644B9E"/>
    <w:rsid w:val="00647B72"/>
    <w:rsid w:val="006503F2"/>
    <w:rsid w:val="006552CB"/>
    <w:rsid w:val="00660878"/>
    <w:rsid w:val="006612D9"/>
    <w:rsid w:val="00665579"/>
    <w:rsid w:val="00666D70"/>
    <w:rsid w:val="00676EB0"/>
    <w:rsid w:val="00677E02"/>
    <w:rsid w:val="00681960"/>
    <w:rsid w:val="006826D4"/>
    <w:rsid w:val="006831EA"/>
    <w:rsid w:val="0068438D"/>
    <w:rsid w:val="00685824"/>
    <w:rsid w:val="00691D7C"/>
    <w:rsid w:val="00695E27"/>
    <w:rsid w:val="00696015"/>
    <w:rsid w:val="00697D21"/>
    <w:rsid w:val="006A18F6"/>
    <w:rsid w:val="006A1DC2"/>
    <w:rsid w:val="006A4666"/>
    <w:rsid w:val="006B74D2"/>
    <w:rsid w:val="006C7763"/>
    <w:rsid w:val="006D3AA2"/>
    <w:rsid w:val="006E3407"/>
    <w:rsid w:val="006E50C1"/>
    <w:rsid w:val="006E62C1"/>
    <w:rsid w:val="006E6AAB"/>
    <w:rsid w:val="006F482B"/>
    <w:rsid w:val="00704889"/>
    <w:rsid w:val="00705034"/>
    <w:rsid w:val="00711190"/>
    <w:rsid w:val="00711A9B"/>
    <w:rsid w:val="007160DD"/>
    <w:rsid w:val="007168EA"/>
    <w:rsid w:val="00726B6A"/>
    <w:rsid w:val="0073351C"/>
    <w:rsid w:val="00737322"/>
    <w:rsid w:val="007474AF"/>
    <w:rsid w:val="00755669"/>
    <w:rsid w:val="00763709"/>
    <w:rsid w:val="007648BB"/>
    <w:rsid w:val="00765536"/>
    <w:rsid w:val="007802CE"/>
    <w:rsid w:val="00782E7E"/>
    <w:rsid w:val="007960C0"/>
    <w:rsid w:val="007A1062"/>
    <w:rsid w:val="007B77D4"/>
    <w:rsid w:val="007C224F"/>
    <w:rsid w:val="007C37D7"/>
    <w:rsid w:val="007D3830"/>
    <w:rsid w:val="007D7372"/>
    <w:rsid w:val="007E5762"/>
    <w:rsid w:val="007F38AE"/>
    <w:rsid w:val="007F3FDA"/>
    <w:rsid w:val="007F4BEF"/>
    <w:rsid w:val="007F5374"/>
    <w:rsid w:val="00802626"/>
    <w:rsid w:val="008148D0"/>
    <w:rsid w:val="00815752"/>
    <w:rsid w:val="008170C1"/>
    <w:rsid w:val="0082589F"/>
    <w:rsid w:val="00830388"/>
    <w:rsid w:val="00840580"/>
    <w:rsid w:val="00840AB4"/>
    <w:rsid w:val="00845B83"/>
    <w:rsid w:val="00845C2C"/>
    <w:rsid w:val="0084661E"/>
    <w:rsid w:val="008523FC"/>
    <w:rsid w:val="00855D9E"/>
    <w:rsid w:val="00856859"/>
    <w:rsid w:val="0088594E"/>
    <w:rsid w:val="0088600C"/>
    <w:rsid w:val="008A2827"/>
    <w:rsid w:val="008A52A8"/>
    <w:rsid w:val="008B7A01"/>
    <w:rsid w:val="008C4D91"/>
    <w:rsid w:val="008C5875"/>
    <w:rsid w:val="008D0147"/>
    <w:rsid w:val="008D2EC3"/>
    <w:rsid w:val="008D4280"/>
    <w:rsid w:val="008D6A47"/>
    <w:rsid w:val="008D6F80"/>
    <w:rsid w:val="008E515A"/>
    <w:rsid w:val="008E697A"/>
    <w:rsid w:val="008F1CC0"/>
    <w:rsid w:val="00900E77"/>
    <w:rsid w:val="00924881"/>
    <w:rsid w:val="0092571E"/>
    <w:rsid w:val="00926107"/>
    <w:rsid w:val="00930EBD"/>
    <w:rsid w:val="00931FE7"/>
    <w:rsid w:val="009327BD"/>
    <w:rsid w:val="00935EC2"/>
    <w:rsid w:val="00936213"/>
    <w:rsid w:val="00943D76"/>
    <w:rsid w:val="00944048"/>
    <w:rsid w:val="00952DD0"/>
    <w:rsid w:val="009537A0"/>
    <w:rsid w:val="00955DB6"/>
    <w:rsid w:val="00962ED6"/>
    <w:rsid w:val="009676B2"/>
    <w:rsid w:val="00967EBE"/>
    <w:rsid w:val="00976045"/>
    <w:rsid w:val="00980A28"/>
    <w:rsid w:val="00980C54"/>
    <w:rsid w:val="00980C8C"/>
    <w:rsid w:val="00982F77"/>
    <w:rsid w:val="009845DC"/>
    <w:rsid w:val="0098482B"/>
    <w:rsid w:val="009870C4"/>
    <w:rsid w:val="009926CA"/>
    <w:rsid w:val="00994CA3"/>
    <w:rsid w:val="009953CF"/>
    <w:rsid w:val="00996E39"/>
    <w:rsid w:val="009A6C92"/>
    <w:rsid w:val="009C2DC5"/>
    <w:rsid w:val="009C32FD"/>
    <w:rsid w:val="009C3F64"/>
    <w:rsid w:val="009C401B"/>
    <w:rsid w:val="009C6DB0"/>
    <w:rsid w:val="009D0CCF"/>
    <w:rsid w:val="009D18DA"/>
    <w:rsid w:val="009E22DD"/>
    <w:rsid w:val="009E4AF0"/>
    <w:rsid w:val="009E680A"/>
    <w:rsid w:val="009F09C9"/>
    <w:rsid w:val="009F5871"/>
    <w:rsid w:val="009F58CC"/>
    <w:rsid w:val="009F5D20"/>
    <w:rsid w:val="00A00C8D"/>
    <w:rsid w:val="00A036FD"/>
    <w:rsid w:val="00A05C8B"/>
    <w:rsid w:val="00A11E97"/>
    <w:rsid w:val="00A16B60"/>
    <w:rsid w:val="00A204AC"/>
    <w:rsid w:val="00A20E26"/>
    <w:rsid w:val="00A22444"/>
    <w:rsid w:val="00A2326A"/>
    <w:rsid w:val="00A31615"/>
    <w:rsid w:val="00A3246F"/>
    <w:rsid w:val="00A33BF6"/>
    <w:rsid w:val="00A3713E"/>
    <w:rsid w:val="00A47396"/>
    <w:rsid w:val="00A5194C"/>
    <w:rsid w:val="00A557E4"/>
    <w:rsid w:val="00A56970"/>
    <w:rsid w:val="00A638C5"/>
    <w:rsid w:val="00A6706E"/>
    <w:rsid w:val="00A960B9"/>
    <w:rsid w:val="00A965C2"/>
    <w:rsid w:val="00AB027D"/>
    <w:rsid w:val="00AB21B8"/>
    <w:rsid w:val="00AB7DBC"/>
    <w:rsid w:val="00AC7135"/>
    <w:rsid w:val="00AD601C"/>
    <w:rsid w:val="00AD6CB5"/>
    <w:rsid w:val="00AE2C5C"/>
    <w:rsid w:val="00B0256F"/>
    <w:rsid w:val="00B05F16"/>
    <w:rsid w:val="00B12732"/>
    <w:rsid w:val="00B15EA7"/>
    <w:rsid w:val="00B22D37"/>
    <w:rsid w:val="00B30028"/>
    <w:rsid w:val="00B33F82"/>
    <w:rsid w:val="00B3793D"/>
    <w:rsid w:val="00B37FD6"/>
    <w:rsid w:val="00B40782"/>
    <w:rsid w:val="00B438FA"/>
    <w:rsid w:val="00B51BA5"/>
    <w:rsid w:val="00B54826"/>
    <w:rsid w:val="00B568DD"/>
    <w:rsid w:val="00B570CC"/>
    <w:rsid w:val="00B6153D"/>
    <w:rsid w:val="00B74093"/>
    <w:rsid w:val="00B75540"/>
    <w:rsid w:val="00B77783"/>
    <w:rsid w:val="00B80E14"/>
    <w:rsid w:val="00B830C3"/>
    <w:rsid w:val="00B85C25"/>
    <w:rsid w:val="00BB18AE"/>
    <w:rsid w:val="00BB2C5E"/>
    <w:rsid w:val="00BB5680"/>
    <w:rsid w:val="00BB5BBC"/>
    <w:rsid w:val="00BC6F21"/>
    <w:rsid w:val="00BD61CC"/>
    <w:rsid w:val="00BE2117"/>
    <w:rsid w:val="00BE25A2"/>
    <w:rsid w:val="00BE4978"/>
    <w:rsid w:val="00BE6DDD"/>
    <w:rsid w:val="00BE6F3D"/>
    <w:rsid w:val="00BF1A98"/>
    <w:rsid w:val="00BF2432"/>
    <w:rsid w:val="00BF348B"/>
    <w:rsid w:val="00C02AC7"/>
    <w:rsid w:val="00C0472D"/>
    <w:rsid w:val="00C05077"/>
    <w:rsid w:val="00C0756C"/>
    <w:rsid w:val="00C1099C"/>
    <w:rsid w:val="00C12532"/>
    <w:rsid w:val="00C15B79"/>
    <w:rsid w:val="00C17EE1"/>
    <w:rsid w:val="00C2090F"/>
    <w:rsid w:val="00C2692E"/>
    <w:rsid w:val="00C34D75"/>
    <w:rsid w:val="00C4056F"/>
    <w:rsid w:val="00C428CF"/>
    <w:rsid w:val="00C46840"/>
    <w:rsid w:val="00C6348B"/>
    <w:rsid w:val="00C74F64"/>
    <w:rsid w:val="00C7661B"/>
    <w:rsid w:val="00C94099"/>
    <w:rsid w:val="00C95268"/>
    <w:rsid w:val="00CA22B7"/>
    <w:rsid w:val="00CA4EB1"/>
    <w:rsid w:val="00CC01FD"/>
    <w:rsid w:val="00CC1233"/>
    <w:rsid w:val="00CC2888"/>
    <w:rsid w:val="00CC2970"/>
    <w:rsid w:val="00CC3B5F"/>
    <w:rsid w:val="00CC7305"/>
    <w:rsid w:val="00CD02E1"/>
    <w:rsid w:val="00CD03B8"/>
    <w:rsid w:val="00CD2154"/>
    <w:rsid w:val="00CD3C9C"/>
    <w:rsid w:val="00CD4B33"/>
    <w:rsid w:val="00CD5539"/>
    <w:rsid w:val="00CD5BD2"/>
    <w:rsid w:val="00CE13BB"/>
    <w:rsid w:val="00CE6CA7"/>
    <w:rsid w:val="00CF114E"/>
    <w:rsid w:val="00CF1536"/>
    <w:rsid w:val="00CF419B"/>
    <w:rsid w:val="00CF5CCF"/>
    <w:rsid w:val="00D00517"/>
    <w:rsid w:val="00D058A5"/>
    <w:rsid w:val="00D1332E"/>
    <w:rsid w:val="00D1369E"/>
    <w:rsid w:val="00D16197"/>
    <w:rsid w:val="00D1662B"/>
    <w:rsid w:val="00D16849"/>
    <w:rsid w:val="00D17228"/>
    <w:rsid w:val="00D20702"/>
    <w:rsid w:val="00D21C74"/>
    <w:rsid w:val="00D22385"/>
    <w:rsid w:val="00D22EF3"/>
    <w:rsid w:val="00D31968"/>
    <w:rsid w:val="00D3335B"/>
    <w:rsid w:val="00D33CBE"/>
    <w:rsid w:val="00D41935"/>
    <w:rsid w:val="00D46B2F"/>
    <w:rsid w:val="00D570B3"/>
    <w:rsid w:val="00D61911"/>
    <w:rsid w:val="00D64959"/>
    <w:rsid w:val="00D64E55"/>
    <w:rsid w:val="00D65521"/>
    <w:rsid w:val="00D65672"/>
    <w:rsid w:val="00D7071B"/>
    <w:rsid w:val="00D71FCE"/>
    <w:rsid w:val="00D76008"/>
    <w:rsid w:val="00D81293"/>
    <w:rsid w:val="00D81BC5"/>
    <w:rsid w:val="00D829DD"/>
    <w:rsid w:val="00D837A6"/>
    <w:rsid w:val="00D86CF7"/>
    <w:rsid w:val="00DA1662"/>
    <w:rsid w:val="00DA343B"/>
    <w:rsid w:val="00DA4425"/>
    <w:rsid w:val="00DB4417"/>
    <w:rsid w:val="00DD007B"/>
    <w:rsid w:val="00DD17BA"/>
    <w:rsid w:val="00DD2B32"/>
    <w:rsid w:val="00DD6C99"/>
    <w:rsid w:val="00DE034E"/>
    <w:rsid w:val="00DE6F00"/>
    <w:rsid w:val="00DF0A98"/>
    <w:rsid w:val="00DF43F6"/>
    <w:rsid w:val="00DF4D09"/>
    <w:rsid w:val="00DF4F68"/>
    <w:rsid w:val="00DF5E31"/>
    <w:rsid w:val="00DF5E4C"/>
    <w:rsid w:val="00DF6E2D"/>
    <w:rsid w:val="00E024E0"/>
    <w:rsid w:val="00E06C39"/>
    <w:rsid w:val="00E06F83"/>
    <w:rsid w:val="00E077B0"/>
    <w:rsid w:val="00E1040D"/>
    <w:rsid w:val="00E11A4A"/>
    <w:rsid w:val="00E157BF"/>
    <w:rsid w:val="00E3241B"/>
    <w:rsid w:val="00E3259D"/>
    <w:rsid w:val="00E36CF3"/>
    <w:rsid w:val="00E36D55"/>
    <w:rsid w:val="00E433EB"/>
    <w:rsid w:val="00E45DAB"/>
    <w:rsid w:val="00E46D3C"/>
    <w:rsid w:val="00E5173C"/>
    <w:rsid w:val="00E51EA6"/>
    <w:rsid w:val="00E524AB"/>
    <w:rsid w:val="00E543E1"/>
    <w:rsid w:val="00E56757"/>
    <w:rsid w:val="00E62BAC"/>
    <w:rsid w:val="00E63CAA"/>
    <w:rsid w:val="00E673CC"/>
    <w:rsid w:val="00E720B5"/>
    <w:rsid w:val="00E73534"/>
    <w:rsid w:val="00E7420B"/>
    <w:rsid w:val="00E83C2B"/>
    <w:rsid w:val="00E83D44"/>
    <w:rsid w:val="00E8439B"/>
    <w:rsid w:val="00E96165"/>
    <w:rsid w:val="00E97AC0"/>
    <w:rsid w:val="00EA15DE"/>
    <w:rsid w:val="00EA3D90"/>
    <w:rsid w:val="00EB2921"/>
    <w:rsid w:val="00EB79E8"/>
    <w:rsid w:val="00ED464D"/>
    <w:rsid w:val="00ED4723"/>
    <w:rsid w:val="00ED7534"/>
    <w:rsid w:val="00EE05E6"/>
    <w:rsid w:val="00EE44D9"/>
    <w:rsid w:val="00EE6039"/>
    <w:rsid w:val="00EF4C67"/>
    <w:rsid w:val="00F066AB"/>
    <w:rsid w:val="00F119F5"/>
    <w:rsid w:val="00F125AB"/>
    <w:rsid w:val="00F1647A"/>
    <w:rsid w:val="00F333FC"/>
    <w:rsid w:val="00F454F5"/>
    <w:rsid w:val="00F45660"/>
    <w:rsid w:val="00F45F91"/>
    <w:rsid w:val="00F466C7"/>
    <w:rsid w:val="00F558F8"/>
    <w:rsid w:val="00F61363"/>
    <w:rsid w:val="00F62FD2"/>
    <w:rsid w:val="00F760A0"/>
    <w:rsid w:val="00F81DBA"/>
    <w:rsid w:val="00F84600"/>
    <w:rsid w:val="00F847F4"/>
    <w:rsid w:val="00F87440"/>
    <w:rsid w:val="00F90551"/>
    <w:rsid w:val="00F905B8"/>
    <w:rsid w:val="00F90CCA"/>
    <w:rsid w:val="00F93940"/>
    <w:rsid w:val="00F967B9"/>
    <w:rsid w:val="00F969C9"/>
    <w:rsid w:val="00F96B2E"/>
    <w:rsid w:val="00F97C55"/>
    <w:rsid w:val="00FA64CC"/>
    <w:rsid w:val="00FB123D"/>
    <w:rsid w:val="00FB434B"/>
    <w:rsid w:val="00FB752B"/>
    <w:rsid w:val="00FC0E2B"/>
    <w:rsid w:val="00FC4654"/>
    <w:rsid w:val="00FC4DDC"/>
    <w:rsid w:val="00FD333B"/>
    <w:rsid w:val="00FD5E6E"/>
    <w:rsid w:val="00FE10B8"/>
    <w:rsid w:val="00FF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698085"/>
  <w15:docId w15:val="{1D8C235E-B1B4-434C-B1FC-4AB039401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5540"/>
    <w:pPr>
      <w:spacing w:after="240" w:line="240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5D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80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10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B21B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6B2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B2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55D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E680A"/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ListParagraph">
    <w:name w:val="List Paragraph"/>
    <w:basedOn w:val="Normal"/>
    <w:uiPriority w:val="34"/>
    <w:qFormat/>
    <w:rsid w:val="00BE497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5E102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B75540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B75540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5540"/>
    <w:rPr>
      <w:sz w:val="20"/>
      <w:szCs w:val="20"/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5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540"/>
    <w:rPr>
      <w:b/>
      <w:bCs/>
      <w:sz w:val="20"/>
      <w:szCs w:val="20"/>
      <w:lang w:val="es-ES_tradnl"/>
    </w:rPr>
  </w:style>
  <w:style w:type="table" w:styleId="TableGrid">
    <w:name w:val="Table Grid"/>
    <w:basedOn w:val="TableNormal"/>
    <w:uiPriority w:val="59"/>
    <w:rsid w:val="0050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1">
    <w:name w:val="List Bullet 1"/>
    <w:basedOn w:val="ListBullet"/>
    <w:rsid w:val="009F58CC"/>
    <w:pPr>
      <w:spacing w:before="60" w:after="0"/>
      <w:ind w:left="720"/>
      <w:contextualSpacing w:val="0"/>
    </w:pPr>
    <w:rPr>
      <w:rFonts w:ascii="Arial" w:eastAsia="Times New Roman" w:hAnsi="Arial" w:cs="Arial"/>
      <w:bCs/>
      <w:color w:val="000000"/>
      <w:sz w:val="20"/>
      <w:szCs w:val="20"/>
      <w:lang w:val="en-GB"/>
    </w:rPr>
  </w:style>
  <w:style w:type="paragraph" w:styleId="ListBullet">
    <w:name w:val="List Bullet"/>
    <w:basedOn w:val="Normal"/>
    <w:uiPriority w:val="99"/>
    <w:semiHidden/>
    <w:unhideWhenUsed/>
    <w:rsid w:val="009F58CC"/>
    <w:pPr>
      <w:ind w:left="1080" w:hanging="36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B21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80C8C"/>
    <w:rPr>
      <w:color w:val="0000FF"/>
      <w:u w:val="single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980C8C"/>
    <w:pPr>
      <w:spacing w:before="120" w:after="120"/>
    </w:pPr>
    <w:rPr>
      <w:rFonts w:ascii="Calibri" w:eastAsia="Calibri" w:hAnsi="Calibri" w:cs="Times New Roman"/>
      <w:b/>
      <w:bCs/>
      <w:caps/>
      <w:sz w:val="20"/>
      <w:szCs w:val="20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F90CCA"/>
    <w:pPr>
      <w:tabs>
        <w:tab w:val="left" w:pos="1100"/>
        <w:tab w:val="right" w:leader="dot" w:pos="9062"/>
      </w:tabs>
      <w:spacing w:after="0"/>
      <w:ind w:left="220"/>
    </w:pPr>
    <w:rPr>
      <w:rFonts w:ascii="Calibri" w:eastAsia="Times New Roman" w:hAnsi="Calibri" w:cs="Times New Roman"/>
      <w:b/>
      <w:i/>
      <w:smallCaps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980C8C"/>
    <w:pPr>
      <w:spacing w:after="100"/>
      <w:ind w:left="440"/>
    </w:pPr>
  </w:style>
  <w:style w:type="paragraph" w:styleId="Revision">
    <w:name w:val="Revision"/>
    <w:hidden/>
    <w:uiPriority w:val="99"/>
    <w:semiHidden/>
    <w:rsid w:val="002C205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66D70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66D70"/>
  </w:style>
  <w:style w:type="paragraph" w:styleId="Footer">
    <w:name w:val="footer"/>
    <w:basedOn w:val="Normal"/>
    <w:link w:val="FooterChar"/>
    <w:uiPriority w:val="99"/>
    <w:unhideWhenUsed/>
    <w:rsid w:val="00666D70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66D70"/>
  </w:style>
  <w:style w:type="paragraph" w:styleId="TOC7">
    <w:name w:val="toc 7"/>
    <w:basedOn w:val="Normal"/>
    <w:next w:val="Normal"/>
    <w:autoRedefine/>
    <w:uiPriority w:val="39"/>
    <w:semiHidden/>
    <w:unhideWhenUsed/>
    <w:rsid w:val="00666D70"/>
    <w:pPr>
      <w:spacing w:after="100"/>
      <w:ind w:left="1320"/>
    </w:pPr>
  </w:style>
  <w:style w:type="paragraph" w:styleId="TOC4">
    <w:name w:val="toc 4"/>
    <w:basedOn w:val="Normal"/>
    <w:next w:val="Normal"/>
    <w:autoRedefine/>
    <w:uiPriority w:val="39"/>
    <w:unhideWhenUsed/>
    <w:rsid w:val="008523FC"/>
    <w:pPr>
      <w:spacing w:after="100"/>
      <w:ind w:left="660"/>
    </w:pPr>
  </w:style>
  <w:style w:type="character" w:styleId="FollowedHyperlink">
    <w:name w:val="FollowedHyperlink"/>
    <w:basedOn w:val="DefaultParagraphFont"/>
    <w:uiPriority w:val="99"/>
    <w:semiHidden/>
    <w:unhideWhenUsed/>
    <w:rsid w:val="00F125AB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E06F83"/>
    <w:rPr>
      <w:color w:val="605E5C"/>
      <w:shd w:val="clear" w:color="auto" w:fill="E1DFD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3CBE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51503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27001academy/es/blog/2010/06/29/problemas-para-definir-el-alcance-de-la-norma-iso-27001/" TargetMode="External"/><Relationship Id="rId13" Type="http://schemas.openxmlformats.org/officeDocument/2006/relationships/hyperlink" Target="https://advisera.com/27001academy/es/knowledgebase/la-importancia-de-la-declaracion-de-aplicabilidad-para-la-norma-iso-27001/" TargetMode="External"/><Relationship Id="rId18" Type="http://schemas.openxmlformats.org/officeDocument/2006/relationships/hyperlink" Target="https://advisera.com/articles/complete-guide-to-corrective-action-vs-preventive-action/" TargetMode="External"/><Relationship Id="rId3" Type="http://schemas.openxmlformats.org/officeDocument/2006/relationships/hyperlink" Target="https://advisera.com/27001academy/es/webinar/iso-27001-benefits-how-to-obtain-management-support-free-webinar-on-demand/" TargetMode="External"/><Relationship Id="rId21" Type="http://schemas.openxmlformats.org/officeDocument/2006/relationships/hyperlink" Target="https://advisera.com/27001academy/es/webinar/iso-27001iso-22301-the-certification-process-free-webinar-demand/" TargetMode="External"/><Relationship Id="rId7" Type="http://schemas.openxmlformats.org/officeDocument/2006/relationships/hyperlink" Target="https://advisera.com/27001academy/knowledgebase/laws-regulations-information-security-business-continuity/" TargetMode="External"/><Relationship Id="rId12" Type="http://schemas.openxmlformats.org/officeDocument/2006/relationships/hyperlink" Target="https://advisera.com/27001academy/es/webinar/the-basics-of-risk-assessment-and-treatment-according-to-iso-27001-free-webinar-on-demand/" TargetMode="External"/><Relationship Id="rId17" Type="http://schemas.openxmlformats.org/officeDocument/2006/relationships/hyperlink" Target="https://advisera.com/27001academy/es/blog/2010/04/02/dilemas-con-los-auditores-internos-de-las-normas-iso-27001-y-bs-25999-2/" TargetMode="External"/><Relationship Id="rId2" Type="http://schemas.openxmlformats.org/officeDocument/2006/relationships/hyperlink" Target="https://advisera.com/27001academy/knowledgebase/iso-27001-implementation-checklist/" TargetMode="External"/><Relationship Id="rId16" Type="http://schemas.openxmlformats.org/officeDocument/2006/relationships/hyperlink" Target="https://advisera.com/27001academy/es/knowledgebase/siete-pasos-para-implementar-politicas-y-procedimientos/" TargetMode="External"/><Relationship Id="rId20" Type="http://schemas.openxmlformats.org/officeDocument/2006/relationships/hyperlink" Target="https://advisera.com/27001academy/blog/2014/03/03/why-is-management-review-important-for-iso-27001-and-iso-22301/" TargetMode="External"/><Relationship Id="rId1" Type="http://schemas.openxmlformats.org/officeDocument/2006/relationships/hyperlink" Target="https://advisera.com/27001academy/es/paquete-de-documentos-sobre-iso-27001/" TargetMode="External"/><Relationship Id="rId6" Type="http://schemas.openxmlformats.org/officeDocument/2006/relationships/hyperlink" Target="https://advisera.com/27001academy/knowledgebase/how-to-identify-interested-parties-according-to-iso-27001-and-iso-22301/" TargetMode="External"/><Relationship Id="rId11" Type="http://schemas.openxmlformats.org/officeDocument/2006/relationships/hyperlink" Target="https://advisera.com/27001academy/iso-27001-risk-assessment-treatment-management/" TargetMode="External"/><Relationship Id="rId24" Type="http://schemas.openxmlformats.org/officeDocument/2006/relationships/hyperlink" Target="https://advisera.com/27001academy/knowledgebase/surveillance-visits-vs-certification-audits/" TargetMode="External"/><Relationship Id="rId5" Type="http://schemas.openxmlformats.org/officeDocument/2006/relationships/hyperlink" Target="https://advisera.com/27001academy/knowledgebase/iso-27001-implementation-checklist/" TargetMode="External"/><Relationship Id="rId15" Type="http://schemas.openxmlformats.org/officeDocument/2006/relationships/hyperlink" Target="https://advisera.com/27001academy/iso-27001-risk-assessment-treatment-management/" TargetMode="External"/><Relationship Id="rId23" Type="http://schemas.openxmlformats.org/officeDocument/2006/relationships/hyperlink" Target="https://advisera.com/articles/how-to-approach-an-auditor-in-a-certification-audit/" TargetMode="External"/><Relationship Id="rId10" Type="http://schemas.openxmlformats.org/officeDocument/2006/relationships/hyperlink" Target="https://advisera.com/27001academy/blog/2012/04/10/iso-27001-control-objectives-why-are-they-important/" TargetMode="External"/><Relationship Id="rId19" Type="http://schemas.openxmlformats.org/officeDocument/2006/relationships/hyperlink" Target="https://advisera.com/27001academy/knowledgebase/how-to-make-an-internal-audit-checklist-for-iso-27001-iso-22301/" TargetMode="External"/><Relationship Id="rId4" Type="http://schemas.openxmlformats.org/officeDocument/2006/relationships/hyperlink" Target="https://advisera.com/27001academy/es/blog/2010/11/30/como-conocer-mas-sobre-las-normas-iso-27001-y-bs-25999-2/" TargetMode="External"/><Relationship Id="rId9" Type="http://schemas.openxmlformats.org/officeDocument/2006/relationships/hyperlink" Target="https://advisera.com/27001academy/es/blog/2010/05/26/politica-de-seguridad-de-la-informacion-que-nivel-de-detalle-deberia-tener/" TargetMode="External"/><Relationship Id="rId14" Type="http://schemas.openxmlformats.org/officeDocument/2006/relationships/hyperlink" Target="https://advisera.com/27001academy/knowledgebase/why-is-residual-risk-so-important/" TargetMode="External"/><Relationship Id="rId22" Type="http://schemas.openxmlformats.org/officeDocument/2006/relationships/hyperlink" Target="https://advisera.com/articles/how-to-choose-an-iso-certification-bod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7B740-A7FD-4597-B440-43EABD1EA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E57148-D625-4FC3-94ED-1C88E88CE9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5CA068-2E7C-40E8-858C-DB37C164A0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A6CD5A-E900-41D5-BD4A-962CD8A6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807</Words>
  <Characters>4606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Project Checklist for ISO 27001 Implementation</vt:lpstr>
      <vt:lpstr>Project Checklist for ISO 27001 Implementation</vt:lpstr>
      <vt:lpstr>Project Checklist</vt:lpstr>
    </vt:vector>
  </TitlesOfParts>
  <Manager/>
  <Company>Advisera Expert Solutions Ltd</Company>
  <LinksUpToDate>false</LinksUpToDate>
  <CharactersWithSpaces>5403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verificación para la implementación de ISO 27001</dc:title>
  <dc:subject/>
  <dc:creator>Advisera</dc:creator>
  <cp:keywords/>
  <dc:description>©2023 Esta plantilla puede ser utilizada por los clientes de Advisera Expert Solutions Ltd, www.advisera.com de acuerdo al contrato de licencia.</dc:description>
  <cp:lastModifiedBy>Advisera</cp:lastModifiedBy>
  <cp:revision>2</cp:revision>
  <cp:lastPrinted>2013-06-11T08:13:00Z</cp:lastPrinted>
  <dcterms:created xsi:type="dcterms:W3CDTF">2023-03-14T17:35:00Z</dcterms:created>
  <dcterms:modified xsi:type="dcterms:W3CDTF">2023-03-14T17:35:00Z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0x010100FE8A641DE1C63A45BE86ACA87ECFD983</vt:lpwstr>
  </property>
</Properties>
</file>