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80E5A" w14:textId="699208FC" w:rsidR="0014645C" w:rsidRDefault="0014645C" w:rsidP="0014645C">
      <w:pPr>
        <w:jc w:val="center"/>
      </w:pPr>
      <w:r>
        <w:t>** VERSIÓN DE MUESTRA GRATIS **</w:t>
      </w:r>
    </w:p>
    <w:p w14:paraId="59FF74C6" w14:textId="77777777" w:rsidR="0014645C" w:rsidRDefault="0014645C" w:rsidP="0014645C">
      <w:pPr>
        <w:jc w:val="center"/>
        <w:rPr>
          <w:lang w:val="es-ES_tradnl"/>
        </w:rPr>
      </w:pPr>
      <w:r>
        <w:rPr>
          <w:lang w:val="es-ES_tradnl"/>
        </w:rPr>
        <w:t>Gracias por descargar la vista previa gratuita del Paquete de documentos de ISO 27001.</w:t>
      </w:r>
    </w:p>
    <w:p w14:paraId="7EB87330" w14:textId="3F9F9DF3" w:rsidR="00CE6770" w:rsidRPr="008E4DAB" w:rsidRDefault="003665AA" w:rsidP="00EF3A7B">
      <w:pPr>
        <w:rPr>
          <w:lang w:val="es-ES_tradnl"/>
        </w:rPr>
      </w:pPr>
      <w:r w:rsidRPr="008E4DAB">
        <w:rPr>
          <w:b/>
          <w:sz w:val="28"/>
          <w:lang w:val="es-ES_tradnl"/>
        </w:rPr>
        <w:t>Apéndice 3 –</w:t>
      </w:r>
      <w:r w:rsidR="00CE6770" w:rsidRPr="008E4DAB">
        <w:rPr>
          <w:b/>
          <w:sz w:val="28"/>
          <w:lang w:val="es-ES_tradnl"/>
        </w:rPr>
        <w:t xml:space="preserve"> Lista de </w:t>
      </w:r>
      <w:r w:rsidR="005E7D70" w:rsidRPr="008E4DAB">
        <w:rPr>
          <w:b/>
          <w:sz w:val="28"/>
          <w:lang w:val="es-ES_tradnl"/>
        </w:rPr>
        <w:t>verificación de</w:t>
      </w:r>
      <w:r w:rsidR="005E7D70" w:rsidRPr="008E4DAB">
        <w:rPr>
          <w:lang w:val="es-ES_tradnl"/>
        </w:rPr>
        <w:t xml:space="preserve"> </w:t>
      </w:r>
      <w:commentRangeStart w:id="0"/>
      <w:r w:rsidR="00CE6770" w:rsidRPr="008E4DAB">
        <w:rPr>
          <w:b/>
          <w:sz w:val="28"/>
          <w:lang w:val="es-ES_tradnl"/>
        </w:rPr>
        <w:t>auditoría interna para ISO 27001 e ISO 22301</w:t>
      </w:r>
      <w:commentRangeEnd w:id="0"/>
      <w:r w:rsidR="00153F45" w:rsidRPr="008E4DAB">
        <w:rPr>
          <w:rStyle w:val="CommentReference"/>
        </w:rPr>
        <w:commentReference w:id="0"/>
      </w:r>
    </w:p>
    <w:p w14:paraId="0527EC35" w14:textId="1CB76C76" w:rsidR="00D90E77" w:rsidRPr="008E4DAB" w:rsidRDefault="00D90E77" w:rsidP="00D90E77">
      <w:pPr>
        <w:pStyle w:val="Heading1"/>
        <w:rPr>
          <w:lang w:val="es-ES_tradnl"/>
        </w:rPr>
      </w:pPr>
      <w:commentRangeStart w:id="1"/>
      <w:r w:rsidRPr="008E4DAB">
        <w:rPr>
          <w:lang w:val="es-ES_tradnl"/>
        </w:rPr>
        <w:t xml:space="preserve">Lista de </w:t>
      </w:r>
      <w:r w:rsidR="005E7D70" w:rsidRPr="008E4DAB">
        <w:rPr>
          <w:lang w:val="es-ES_tradnl"/>
        </w:rPr>
        <w:t>verificación</w:t>
      </w:r>
      <w:r w:rsidR="005E7D70" w:rsidRPr="008E4DAB">
        <w:rPr>
          <w:b w:val="0"/>
          <w:lang w:val="es-ES_tradnl"/>
        </w:rPr>
        <w:t xml:space="preserve"> </w:t>
      </w:r>
      <w:r w:rsidRPr="008E4DAB">
        <w:rPr>
          <w:lang w:val="es-ES_tradnl"/>
        </w:rPr>
        <w:t xml:space="preserve">de </w:t>
      </w:r>
      <w:r w:rsidR="000A434D" w:rsidRPr="008E4DAB">
        <w:rPr>
          <w:lang w:val="es-ES_tradnl"/>
        </w:rPr>
        <w:t>auditoría interna para ISO 27001</w:t>
      </w:r>
      <w:commentRangeEnd w:id="1"/>
      <w:r w:rsidR="00153F45" w:rsidRPr="008E4DAB">
        <w:rPr>
          <w:rStyle w:val="CommentReference"/>
          <w:b w:val="0"/>
        </w:rPr>
        <w:commentReference w:id="1"/>
      </w:r>
    </w:p>
    <w:tbl>
      <w:tblPr>
        <w:tblStyle w:val="TableGrid"/>
        <w:tblW w:w="0" w:type="auto"/>
        <w:tblLook w:val="04A0" w:firstRow="1" w:lastRow="0" w:firstColumn="1" w:lastColumn="0" w:noHBand="0" w:noVBand="1"/>
      </w:tblPr>
      <w:tblGrid>
        <w:gridCol w:w="1293"/>
        <w:gridCol w:w="4337"/>
        <w:gridCol w:w="1638"/>
        <w:gridCol w:w="1794"/>
      </w:tblGrid>
      <w:tr w:rsidR="00E612CE" w:rsidRPr="008E4DAB" w14:paraId="35BF09BC" w14:textId="77777777" w:rsidTr="00756579">
        <w:trPr>
          <w:cantSplit/>
        </w:trPr>
        <w:tc>
          <w:tcPr>
            <w:tcW w:w="1306" w:type="dxa"/>
          </w:tcPr>
          <w:p w14:paraId="679D52CA" w14:textId="1DCE508F" w:rsidR="00E612CE" w:rsidRPr="008E4DAB" w:rsidRDefault="00E612CE" w:rsidP="001C6156">
            <w:pPr>
              <w:spacing w:after="0"/>
              <w:rPr>
                <w:b/>
                <w:lang w:val="es-ES_tradnl"/>
              </w:rPr>
            </w:pPr>
            <w:r w:rsidRPr="008E4DAB">
              <w:rPr>
                <w:b/>
                <w:lang w:val="es-ES_tradnl"/>
              </w:rPr>
              <w:t>Capítulo</w:t>
            </w:r>
          </w:p>
        </w:tc>
        <w:tc>
          <w:tcPr>
            <w:tcW w:w="4439" w:type="dxa"/>
          </w:tcPr>
          <w:p w14:paraId="197E0FAA" w14:textId="77777777" w:rsidR="00E612CE" w:rsidRPr="008E4DAB" w:rsidRDefault="00E612CE" w:rsidP="001C6156">
            <w:pPr>
              <w:spacing w:after="0"/>
              <w:rPr>
                <w:b/>
                <w:lang w:val="es-ES_tradnl"/>
              </w:rPr>
            </w:pPr>
            <w:commentRangeStart w:id="2"/>
            <w:r w:rsidRPr="008E4DAB">
              <w:rPr>
                <w:b/>
                <w:lang w:val="es-ES_tradnl"/>
              </w:rPr>
              <w:t>Requerimiento de la norma</w:t>
            </w:r>
            <w:commentRangeEnd w:id="2"/>
            <w:r w:rsidR="00756579" w:rsidRPr="008E4DAB">
              <w:rPr>
                <w:rStyle w:val="CommentReference"/>
              </w:rPr>
              <w:commentReference w:id="2"/>
            </w:r>
          </w:p>
        </w:tc>
        <w:tc>
          <w:tcPr>
            <w:tcW w:w="1690" w:type="dxa"/>
          </w:tcPr>
          <w:p w14:paraId="142B9F0A" w14:textId="58FC115D" w:rsidR="00E612CE" w:rsidRPr="008E4DAB" w:rsidRDefault="0014645C" w:rsidP="001C6156">
            <w:pPr>
              <w:spacing w:after="0"/>
              <w:rPr>
                <w:b/>
                <w:lang w:val="es-ES_tradnl"/>
              </w:rPr>
            </w:pPr>
            <w:r>
              <w:rPr>
                <w:b/>
                <w:lang w:val="es-ES_tradnl"/>
              </w:rPr>
              <w:t>…</w:t>
            </w:r>
            <w:bookmarkStart w:id="3" w:name="_GoBack"/>
            <w:bookmarkEnd w:id="3"/>
          </w:p>
        </w:tc>
        <w:tc>
          <w:tcPr>
            <w:tcW w:w="1853" w:type="dxa"/>
          </w:tcPr>
          <w:p w14:paraId="6880F189" w14:textId="52DDB908" w:rsidR="00E612CE" w:rsidRPr="008E4DAB" w:rsidRDefault="0014645C" w:rsidP="001C6156">
            <w:pPr>
              <w:spacing w:after="0"/>
              <w:rPr>
                <w:b/>
                <w:lang w:val="es-ES_tradnl"/>
              </w:rPr>
            </w:pPr>
            <w:r>
              <w:rPr>
                <w:b/>
                <w:lang w:val="es-ES_tradnl"/>
              </w:rPr>
              <w:t>…</w:t>
            </w:r>
          </w:p>
        </w:tc>
      </w:tr>
      <w:tr w:rsidR="00E612CE" w:rsidRPr="008E4DAB" w14:paraId="6F427CF3" w14:textId="77777777" w:rsidTr="00756579">
        <w:trPr>
          <w:cantSplit/>
        </w:trPr>
        <w:tc>
          <w:tcPr>
            <w:tcW w:w="1306" w:type="dxa"/>
          </w:tcPr>
          <w:p w14:paraId="7CE53986" w14:textId="77777777" w:rsidR="00E612CE" w:rsidRPr="008E4DAB" w:rsidRDefault="00E612CE" w:rsidP="001C6156">
            <w:pPr>
              <w:spacing w:after="0"/>
              <w:rPr>
                <w:lang w:val="es-ES_tradnl"/>
              </w:rPr>
            </w:pPr>
            <w:r w:rsidRPr="008E4DAB">
              <w:rPr>
                <w:lang w:val="es-ES_tradnl"/>
              </w:rPr>
              <w:t>4.2</w:t>
            </w:r>
          </w:p>
        </w:tc>
        <w:tc>
          <w:tcPr>
            <w:tcW w:w="4439" w:type="dxa"/>
          </w:tcPr>
          <w:p w14:paraId="00DCCDC8" w14:textId="77777777" w:rsidR="00E612CE" w:rsidRPr="008E4DAB" w:rsidRDefault="00E612CE" w:rsidP="001C6156">
            <w:pPr>
              <w:spacing w:after="0"/>
              <w:rPr>
                <w:lang w:val="es-ES_tradnl"/>
              </w:rPr>
            </w:pPr>
            <w:r w:rsidRPr="008E4DAB">
              <w:rPr>
                <w:lang w:val="es-ES_tradnl"/>
              </w:rPr>
              <w:t>¿La organización determinó las partes interesadas?</w:t>
            </w:r>
          </w:p>
        </w:tc>
        <w:tc>
          <w:tcPr>
            <w:tcW w:w="1690" w:type="dxa"/>
          </w:tcPr>
          <w:p w14:paraId="31CF2E20" w14:textId="77777777" w:rsidR="00E612CE" w:rsidRPr="008E4DAB" w:rsidRDefault="00E612CE" w:rsidP="001C6156">
            <w:pPr>
              <w:spacing w:after="0"/>
              <w:rPr>
                <w:lang w:val="es-ES_tradnl"/>
              </w:rPr>
            </w:pPr>
          </w:p>
        </w:tc>
        <w:tc>
          <w:tcPr>
            <w:tcW w:w="1853" w:type="dxa"/>
          </w:tcPr>
          <w:p w14:paraId="74294B81" w14:textId="77777777" w:rsidR="00E612CE" w:rsidRPr="008E4DAB" w:rsidRDefault="00E612CE" w:rsidP="001C6156">
            <w:pPr>
              <w:spacing w:after="0"/>
              <w:rPr>
                <w:lang w:val="es-ES_tradnl"/>
              </w:rPr>
            </w:pPr>
          </w:p>
        </w:tc>
      </w:tr>
      <w:tr w:rsidR="00E612CE" w:rsidRPr="008E4DAB" w14:paraId="054B775E" w14:textId="77777777" w:rsidTr="00756579">
        <w:trPr>
          <w:cantSplit/>
        </w:trPr>
        <w:tc>
          <w:tcPr>
            <w:tcW w:w="1306" w:type="dxa"/>
          </w:tcPr>
          <w:p w14:paraId="64C059DB" w14:textId="77777777" w:rsidR="00E612CE" w:rsidRPr="008E4DAB" w:rsidRDefault="00E612CE" w:rsidP="001C6156">
            <w:pPr>
              <w:spacing w:after="0"/>
              <w:rPr>
                <w:lang w:val="es-ES_tradnl"/>
              </w:rPr>
            </w:pPr>
            <w:r w:rsidRPr="008E4DAB">
              <w:rPr>
                <w:lang w:val="es-ES_tradnl"/>
              </w:rPr>
              <w:t>4.2</w:t>
            </w:r>
          </w:p>
        </w:tc>
        <w:tc>
          <w:tcPr>
            <w:tcW w:w="4439" w:type="dxa"/>
          </w:tcPr>
          <w:p w14:paraId="42440FD5" w14:textId="77777777" w:rsidR="00E612CE" w:rsidRPr="008E4DAB" w:rsidRDefault="00E612CE" w:rsidP="001C6156">
            <w:pPr>
              <w:spacing w:after="0"/>
              <w:rPr>
                <w:lang w:val="es-ES_tradnl"/>
              </w:rPr>
            </w:pPr>
            <w:r w:rsidRPr="008E4DAB">
              <w:rPr>
                <w:lang w:val="es-ES_tradnl"/>
              </w:rPr>
              <w:t>¿Existe la lista de todos los requerimientos para las partes interesadas?</w:t>
            </w:r>
          </w:p>
        </w:tc>
        <w:tc>
          <w:tcPr>
            <w:tcW w:w="1690" w:type="dxa"/>
          </w:tcPr>
          <w:p w14:paraId="48204016" w14:textId="77777777" w:rsidR="00E612CE" w:rsidRPr="008E4DAB" w:rsidRDefault="00E612CE" w:rsidP="001C6156">
            <w:pPr>
              <w:spacing w:after="0"/>
              <w:rPr>
                <w:lang w:val="es-ES_tradnl"/>
              </w:rPr>
            </w:pPr>
          </w:p>
        </w:tc>
        <w:tc>
          <w:tcPr>
            <w:tcW w:w="1853" w:type="dxa"/>
          </w:tcPr>
          <w:p w14:paraId="18476070" w14:textId="77777777" w:rsidR="00E612CE" w:rsidRPr="008E4DAB" w:rsidRDefault="00E612CE" w:rsidP="001C6156">
            <w:pPr>
              <w:spacing w:after="0"/>
              <w:rPr>
                <w:lang w:val="es-ES_tradnl"/>
              </w:rPr>
            </w:pPr>
          </w:p>
        </w:tc>
      </w:tr>
      <w:tr w:rsidR="00E612CE" w:rsidRPr="008E4DAB" w14:paraId="135BFF14" w14:textId="77777777" w:rsidTr="00756579">
        <w:trPr>
          <w:cantSplit/>
        </w:trPr>
        <w:tc>
          <w:tcPr>
            <w:tcW w:w="1306" w:type="dxa"/>
          </w:tcPr>
          <w:p w14:paraId="3B2EF9FC" w14:textId="77777777" w:rsidR="00E612CE" w:rsidRPr="008E4DAB" w:rsidRDefault="00E612CE" w:rsidP="001C6156">
            <w:pPr>
              <w:spacing w:after="0"/>
              <w:rPr>
                <w:lang w:val="es-ES_tradnl"/>
              </w:rPr>
            </w:pPr>
            <w:r w:rsidRPr="008E4DAB">
              <w:rPr>
                <w:lang w:val="es-ES_tradnl"/>
              </w:rPr>
              <w:t>4.3</w:t>
            </w:r>
          </w:p>
        </w:tc>
        <w:tc>
          <w:tcPr>
            <w:tcW w:w="4439" w:type="dxa"/>
          </w:tcPr>
          <w:p w14:paraId="1439122A" w14:textId="77777777" w:rsidR="00E612CE" w:rsidRPr="008E4DAB" w:rsidRDefault="003B68ED" w:rsidP="003B68ED">
            <w:pPr>
              <w:spacing w:after="0"/>
              <w:rPr>
                <w:lang w:val="es-ES_tradnl"/>
              </w:rPr>
            </w:pPr>
            <w:r w:rsidRPr="008E4DAB">
              <w:rPr>
                <w:lang w:val="es-ES_tradnl"/>
              </w:rPr>
              <w:t>¿Está documentado el alcance con límites e interfaces claramente definidos?</w:t>
            </w:r>
          </w:p>
        </w:tc>
        <w:tc>
          <w:tcPr>
            <w:tcW w:w="1690" w:type="dxa"/>
          </w:tcPr>
          <w:p w14:paraId="6C7A9206" w14:textId="77777777" w:rsidR="00E612CE" w:rsidRPr="008E4DAB" w:rsidRDefault="00E612CE" w:rsidP="001C6156">
            <w:pPr>
              <w:spacing w:after="0"/>
              <w:rPr>
                <w:lang w:val="es-ES_tradnl"/>
              </w:rPr>
            </w:pPr>
          </w:p>
        </w:tc>
        <w:tc>
          <w:tcPr>
            <w:tcW w:w="1853" w:type="dxa"/>
          </w:tcPr>
          <w:p w14:paraId="3540D5EF" w14:textId="77777777" w:rsidR="00E612CE" w:rsidRPr="008E4DAB" w:rsidRDefault="00E612CE" w:rsidP="001C6156">
            <w:pPr>
              <w:spacing w:after="0"/>
              <w:rPr>
                <w:lang w:val="es-ES_tradnl"/>
              </w:rPr>
            </w:pPr>
          </w:p>
        </w:tc>
      </w:tr>
      <w:tr w:rsidR="00E612CE" w:rsidRPr="008E4DAB" w14:paraId="7693B11A" w14:textId="77777777" w:rsidTr="00756579">
        <w:trPr>
          <w:cantSplit/>
        </w:trPr>
        <w:tc>
          <w:tcPr>
            <w:tcW w:w="1306" w:type="dxa"/>
          </w:tcPr>
          <w:p w14:paraId="4B556028" w14:textId="77777777" w:rsidR="00E612CE" w:rsidRPr="008E4DAB" w:rsidRDefault="00E612CE" w:rsidP="001C6156">
            <w:pPr>
              <w:spacing w:after="0"/>
              <w:rPr>
                <w:lang w:val="es-ES_tradnl"/>
              </w:rPr>
            </w:pPr>
            <w:r w:rsidRPr="008E4DAB">
              <w:rPr>
                <w:lang w:val="es-ES_tradnl"/>
              </w:rPr>
              <w:t>5.1</w:t>
            </w:r>
          </w:p>
        </w:tc>
        <w:tc>
          <w:tcPr>
            <w:tcW w:w="4439" w:type="dxa"/>
          </w:tcPr>
          <w:p w14:paraId="2556B9B9" w14:textId="77777777" w:rsidR="00E612CE" w:rsidRPr="008E4DAB" w:rsidRDefault="00E612CE" w:rsidP="001C6156">
            <w:pPr>
              <w:spacing w:after="0"/>
              <w:rPr>
                <w:lang w:val="es-ES_tradnl"/>
              </w:rPr>
            </w:pPr>
            <w:r w:rsidRPr="008E4DAB">
              <w:rPr>
                <w:lang w:val="es-ES_tradnl"/>
              </w:rPr>
              <w:t>¿Los objetivos generales del SGSI son compatibles con la dirección estratégica?</w:t>
            </w:r>
          </w:p>
        </w:tc>
        <w:tc>
          <w:tcPr>
            <w:tcW w:w="1690" w:type="dxa"/>
          </w:tcPr>
          <w:p w14:paraId="0B1FA3DC" w14:textId="77777777" w:rsidR="00E612CE" w:rsidRPr="008E4DAB" w:rsidRDefault="00E612CE" w:rsidP="001C6156">
            <w:pPr>
              <w:spacing w:after="0"/>
              <w:rPr>
                <w:lang w:val="es-ES_tradnl"/>
              </w:rPr>
            </w:pPr>
          </w:p>
        </w:tc>
        <w:tc>
          <w:tcPr>
            <w:tcW w:w="1853" w:type="dxa"/>
          </w:tcPr>
          <w:p w14:paraId="57DDE47F" w14:textId="77777777" w:rsidR="00E612CE" w:rsidRPr="008E4DAB" w:rsidRDefault="00E612CE" w:rsidP="001C6156">
            <w:pPr>
              <w:spacing w:after="0"/>
              <w:rPr>
                <w:lang w:val="es-ES_tradnl"/>
              </w:rPr>
            </w:pPr>
          </w:p>
        </w:tc>
      </w:tr>
      <w:tr w:rsidR="00E612CE" w:rsidRPr="008E4DAB" w14:paraId="690058CF" w14:textId="77777777" w:rsidTr="00756579">
        <w:trPr>
          <w:cantSplit/>
        </w:trPr>
        <w:tc>
          <w:tcPr>
            <w:tcW w:w="1306" w:type="dxa"/>
          </w:tcPr>
          <w:p w14:paraId="1AFE31E7" w14:textId="77777777" w:rsidR="00E612CE" w:rsidRPr="008E4DAB" w:rsidRDefault="00E612CE" w:rsidP="001C6156">
            <w:pPr>
              <w:spacing w:after="0"/>
              <w:rPr>
                <w:lang w:val="es-ES_tradnl"/>
              </w:rPr>
            </w:pPr>
            <w:r w:rsidRPr="008E4DAB">
              <w:rPr>
                <w:lang w:val="es-ES_tradnl"/>
              </w:rPr>
              <w:t>5.1</w:t>
            </w:r>
          </w:p>
        </w:tc>
        <w:tc>
          <w:tcPr>
            <w:tcW w:w="4439" w:type="dxa"/>
          </w:tcPr>
          <w:p w14:paraId="24CD1D59" w14:textId="77777777" w:rsidR="00E612CE" w:rsidRPr="008E4DAB" w:rsidRDefault="00E612CE" w:rsidP="00DB60B3">
            <w:pPr>
              <w:spacing w:after="0"/>
              <w:rPr>
                <w:lang w:val="es-ES_tradnl"/>
              </w:rPr>
            </w:pPr>
            <w:r w:rsidRPr="008E4DAB">
              <w:rPr>
                <w:lang w:val="es-ES_tradnl"/>
              </w:rPr>
              <w:t>¿La dirección asegura que el SGSI cumple sus objetivos?</w:t>
            </w:r>
          </w:p>
        </w:tc>
        <w:tc>
          <w:tcPr>
            <w:tcW w:w="1690" w:type="dxa"/>
          </w:tcPr>
          <w:p w14:paraId="6BEB9C2C" w14:textId="77777777" w:rsidR="00E612CE" w:rsidRPr="008E4DAB" w:rsidRDefault="00E612CE" w:rsidP="001C6156">
            <w:pPr>
              <w:spacing w:after="0"/>
              <w:rPr>
                <w:lang w:val="es-ES_tradnl"/>
              </w:rPr>
            </w:pPr>
          </w:p>
        </w:tc>
        <w:tc>
          <w:tcPr>
            <w:tcW w:w="1853" w:type="dxa"/>
          </w:tcPr>
          <w:p w14:paraId="48D330B5" w14:textId="77777777" w:rsidR="00E612CE" w:rsidRPr="008E4DAB" w:rsidRDefault="00E612CE" w:rsidP="001C6156">
            <w:pPr>
              <w:spacing w:after="0"/>
              <w:rPr>
                <w:lang w:val="es-ES_tradnl"/>
              </w:rPr>
            </w:pPr>
          </w:p>
        </w:tc>
      </w:tr>
      <w:tr w:rsidR="00E612CE" w:rsidRPr="008E4DAB" w14:paraId="641ECBC1" w14:textId="77777777" w:rsidTr="00756579">
        <w:trPr>
          <w:cantSplit/>
        </w:trPr>
        <w:tc>
          <w:tcPr>
            <w:tcW w:w="1306" w:type="dxa"/>
          </w:tcPr>
          <w:p w14:paraId="4D5BDADC" w14:textId="77777777" w:rsidR="00E612CE" w:rsidRPr="008E4DAB" w:rsidRDefault="00E612CE" w:rsidP="001C6156">
            <w:pPr>
              <w:spacing w:after="0"/>
              <w:rPr>
                <w:lang w:val="es-ES_tradnl"/>
              </w:rPr>
            </w:pPr>
            <w:r w:rsidRPr="008E4DAB">
              <w:rPr>
                <w:lang w:val="es-ES_tradnl"/>
              </w:rPr>
              <w:t>5.2</w:t>
            </w:r>
          </w:p>
        </w:tc>
        <w:tc>
          <w:tcPr>
            <w:tcW w:w="4439" w:type="dxa"/>
          </w:tcPr>
          <w:p w14:paraId="57E805B5" w14:textId="77777777" w:rsidR="00E612CE" w:rsidRPr="008E4DAB" w:rsidRDefault="00E612CE" w:rsidP="001C6156">
            <w:pPr>
              <w:spacing w:after="0"/>
              <w:rPr>
                <w:lang w:val="es-ES_tradnl"/>
              </w:rPr>
            </w:pPr>
            <w:r w:rsidRPr="008E4DAB">
              <w:rPr>
                <w:lang w:val="es-ES_tradnl"/>
              </w:rPr>
              <w:t>¿Existe la Política de seguridad de la información con objetivos o marco para establecer los objetivos?</w:t>
            </w:r>
          </w:p>
        </w:tc>
        <w:tc>
          <w:tcPr>
            <w:tcW w:w="1690" w:type="dxa"/>
          </w:tcPr>
          <w:p w14:paraId="7B2FDE25" w14:textId="77777777" w:rsidR="00E612CE" w:rsidRPr="008E4DAB" w:rsidRDefault="00E612CE" w:rsidP="001C6156">
            <w:pPr>
              <w:spacing w:after="0"/>
              <w:rPr>
                <w:lang w:val="es-ES_tradnl"/>
              </w:rPr>
            </w:pPr>
          </w:p>
        </w:tc>
        <w:tc>
          <w:tcPr>
            <w:tcW w:w="1853" w:type="dxa"/>
          </w:tcPr>
          <w:p w14:paraId="766A3922" w14:textId="77777777" w:rsidR="00E612CE" w:rsidRPr="008E4DAB" w:rsidRDefault="00E612CE" w:rsidP="001C6156">
            <w:pPr>
              <w:spacing w:after="0"/>
              <w:rPr>
                <w:lang w:val="es-ES_tradnl"/>
              </w:rPr>
            </w:pPr>
          </w:p>
        </w:tc>
      </w:tr>
      <w:tr w:rsidR="00E612CE" w:rsidRPr="008E4DAB" w14:paraId="2E65FAF4" w14:textId="77777777" w:rsidTr="00756579">
        <w:trPr>
          <w:cantSplit/>
        </w:trPr>
        <w:tc>
          <w:tcPr>
            <w:tcW w:w="1306" w:type="dxa"/>
          </w:tcPr>
          <w:p w14:paraId="0C7B9571" w14:textId="77777777" w:rsidR="00E612CE" w:rsidRPr="008E4DAB" w:rsidRDefault="00E612CE" w:rsidP="001C6156">
            <w:pPr>
              <w:spacing w:after="0"/>
              <w:rPr>
                <w:lang w:val="es-ES_tradnl"/>
              </w:rPr>
            </w:pPr>
            <w:r w:rsidRPr="008E4DAB">
              <w:rPr>
                <w:lang w:val="es-ES_tradnl"/>
              </w:rPr>
              <w:t>5.2</w:t>
            </w:r>
          </w:p>
        </w:tc>
        <w:tc>
          <w:tcPr>
            <w:tcW w:w="4439" w:type="dxa"/>
          </w:tcPr>
          <w:p w14:paraId="7C20B9DC" w14:textId="3589B5ED" w:rsidR="00E612CE" w:rsidRPr="008E4DAB" w:rsidRDefault="00E612CE" w:rsidP="001C6156">
            <w:pPr>
              <w:spacing w:after="0"/>
              <w:rPr>
                <w:lang w:val="es-ES_tradnl"/>
              </w:rPr>
            </w:pPr>
            <w:r w:rsidRPr="008E4DAB">
              <w:rPr>
                <w:lang w:val="es-ES_tradnl"/>
              </w:rPr>
              <w:t xml:space="preserve">¿Se comunica la Política de seguridad de la información dentro de la </w:t>
            </w:r>
            <w:r w:rsidR="00AB6CBB" w:rsidRPr="008E4DAB">
              <w:rPr>
                <w:lang w:val="es-ES_tradnl"/>
              </w:rPr>
              <w:t>organización</w:t>
            </w:r>
            <w:r w:rsidRPr="008E4DAB">
              <w:rPr>
                <w:lang w:val="es-ES_tradnl"/>
              </w:rPr>
              <w:t>?</w:t>
            </w:r>
          </w:p>
        </w:tc>
        <w:tc>
          <w:tcPr>
            <w:tcW w:w="1690" w:type="dxa"/>
          </w:tcPr>
          <w:p w14:paraId="0E871467" w14:textId="77777777" w:rsidR="00E612CE" w:rsidRPr="008E4DAB" w:rsidRDefault="00E612CE" w:rsidP="001C6156">
            <w:pPr>
              <w:spacing w:after="0"/>
              <w:rPr>
                <w:lang w:val="es-ES_tradnl"/>
              </w:rPr>
            </w:pPr>
          </w:p>
        </w:tc>
        <w:tc>
          <w:tcPr>
            <w:tcW w:w="1853" w:type="dxa"/>
          </w:tcPr>
          <w:p w14:paraId="6F26610C" w14:textId="77777777" w:rsidR="00E612CE" w:rsidRPr="008E4DAB" w:rsidRDefault="00E612CE" w:rsidP="001C6156">
            <w:pPr>
              <w:spacing w:after="0"/>
              <w:rPr>
                <w:lang w:val="es-ES_tradnl"/>
              </w:rPr>
            </w:pPr>
          </w:p>
        </w:tc>
      </w:tr>
      <w:tr w:rsidR="00E612CE" w:rsidRPr="008E4DAB" w14:paraId="2AD39890" w14:textId="77777777" w:rsidTr="00756579">
        <w:trPr>
          <w:cantSplit/>
        </w:trPr>
        <w:tc>
          <w:tcPr>
            <w:tcW w:w="1306" w:type="dxa"/>
          </w:tcPr>
          <w:p w14:paraId="19592435" w14:textId="77777777" w:rsidR="00E612CE" w:rsidRPr="008E4DAB" w:rsidRDefault="00E612CE" w:rsidP="001C6156">
            <w:pPr>
              <w:spacing w:after="0"/>
              <w:rPr>
                <w:lang w:val="es-ES_tradnl"/>
              </w:rPr>
            </w:pPr>
            <w:r w:rsidRPr="008E4DAB">
              <w:rPr>
                <w:lang w:val="es-ES_tradnl"/>
              </w:rPr>
              <w:t>5.3</w:t>
            </w:r>
          </w:p>
        </w:tc>
        <w:tc>
          <w:tcPr>
            <w:tcW w:w="4439" w:type="dxa"/>
          </w:tcPr>
          <w:p w14:paraId="0BCEB643" w14:textId="3DFDBF5A" w:rsidR="00E612CE" w:rsidRPr="008E4DAB" w:rsidRDefault="00E612CE" w:rsidP="001C6156">
            <w:pPr>
              <w:spacing w:after="0"/>
              <w:rPr>
                <w:lang w:val="es-ES_tradnl"/>
              </w:rPr>
            </w:pPr>
            <w:r w:rsidRPr="008E4DAB">
              <w:rPr>
                <w:lang w:val="es-ES_tradnl"/>
              </w:rPr>
              <w:t xml:space="preserve">¿Las </w:t>
            </w:r>
            <w:r w:rsidR="009061BD" w:rsidRPr="008E4DAB">
              <w:rPr>
                <w:lang w:val="es-ES_tradnl"/>
              </w:rPr>
              <w:t>rol</w:t>
            </w:r>
            <w:r w:rsidRPr="008E4DAB">
              <w:rPr>
                <w:lang w:val="es-ES_tradnl"/>
              </w:rPr>
              <w:t>es y responsabilidades para seguridad de la información están asignados y comunicados?</w:t>
            </w:r>
          </w:p>
        </w:tc>
        <w:tc>
          <w:tcPr>
            <w:tcW w:w="1690" w:type="dxa"/>
          </w:tcPr>
          <w:p w14:paraId="1432D3E0" w14:textId="77777777" w:rsidR="00E612CE" w:rsidRPr="008E4DAB" w:rsidRDefault="00E612CE" w:rsidP="001C6156">
            <w:pPr>
              <w:spacing w:after="0"/>
              <w:rPr>
                <w:lang w:val="es-ES_tradnl"/>
              </w:rPr>
            </w:pPr>
          </w:p>
        </w:tc>
        <w:tc>
          <w:tcPr>
            <w:tcW w:w="1853" w:type="dxa"/>
          </w:tcPr>
          <w:p w14:paraId="7CF7004E" w14:textId="77777777" w:rsidR="00E612CE" w:rsidRPr="008E4DAB" w:rsidRDefault="00E612CE" w:rsidP="001C6156">
            <w:pPr>
              <w:spacing w:after="0"/>
              <w:rPr>
                <w:lang w:val="es-ES_tradnl"/>
              </w:rPr>
            </w:pPr>
          </w:p>
        </w:tc>
      </w:tr>
      <w:tr w:rsidR="00E612CE" w:rsidRPr="008E4DAB" w14:paraId="0794F213" w14:textId="77777777" w:rsidTr="00756579">
        <w:trPr>
          <w:cantSplit/>
        </w:trPr>
        <w:tc>
          <w:tcPr>
            <w:tcW w:w="1306" w:type="dxa"/>
          </w:tcPr>
          <w:p w14:paraId="12909944" w14:textId="77777777" w:rsidR="00E612CE" w:rsidRPr="008E4DAB" w:rsidRDefault="00E612CE" w:rsidP="001C6156">
            <w:pPr>
              <w:spacing w:after="0"/>
              <w:rPr>
                <w:lang w:val="es-ES_tradnl"/>
              </w:rPr>
            </w:pPr>
            <w:r w:rsidRPr="008E4DAB">
              <w:rPr>
                <w:lang w:val="es-ES_tradnl"/>
              </w:rPr>
              <w:t>6.1.2</w:t>
            </w:r>
          </w:p>
        </w:tc>
        <w:tc>
          <w:tcPr>
            <w:tcW w:w="4439" w:type="dxa"/>
          </w:tcPr>
          <w:p w14:paraId="50548E15" w14:textId="77777777" w:rsidR="00E612CE" w:rsidRPr="008E4DAB" w:rsidRDefault="00387468" w:rsidP="001C6156">
            <w:pPr>
              <w:spacing w:after="0"/>
              <w:rPr>
                <w:lang w:val="es-ES_tradnl"/>
              </w:rPr>
            </w:pPr>
            <w:r w:rsidRPr="008E4DAB">
              <w:rPr>
                <w:lang w:val="es-ES_tradnl"/>
              </w:rPr>
              <w:t>¿Está documentado el proceso de evaluación de riesgos, incluidos los criterios de aceptabilidad de riesgos y de evaluación de riesgos?</w:t>
            </w:r>
          </w:p>
        </w:tc>
        <w:tc>
          <w:tcPr>
            <w:tcW w:w="1690" w:type="dxa"/>
          </w:tcPr>
          <w:p w14:paraId="56DBA74D" w14:textId="77777777" w:rsidR="00E612CE" w:rsidRPr="008E4DAB" w:rsidRDefault="00E612CE" w:rsidP="001C6156">
            <w:pPr>
              <w:spacing w:after="0"/>
              <w:rPr>
                <w:lang w:val="es-ES_tradnl"/>
              </w:rPr>
            </w:pPr>
          </w:p>
        </w:tc>
        <w:tc>
          <w:tcPr>
            <w:tcW w:w="1853" w:type="dxa"/>
          </w:tcPr>
          <w:p w14:paraId="43AE0F7C" w14:textId="77777777" w:rsidR="00E612CE" w:rsidRPr="008E4DAB" w:rsidRDefault="00E612CE" w:rsidP="001C6156">
            <w:pPr>
              <w:spacing w:after="0"/>
              <w:rPr>
                <w:lang w:val="es-ES_tradnl"/>
              </w:rPr>
            </w:pPr>
          </w:p>
        </w:tc>
      </w:tr>
      <w:tr w:rsidR="00E612CE" w:rsidRPr="008E4DAB" w14:paraId="67ECA5D6" w14:textId="77777777" w:rsidTr="00756579">
        <w:trPr>
          <w:cantSplit/>
        </w:trPr>
        <w:tc>
          <w:tcPr>
            <w:tcW w:w="1306" w:type="dxa"/>
          </w:tcPr>
          <w:p w14:paraId="78177733" w14:textId="77777777" w:rsidR="00E612CE" w:rsidRPr="008E4DAB" w:rsidRDefault="00E612CE" w:rsidP="001C6156">
            <w:pPr>
              <w:spacing w:after="0"/>
              <w:rPr>
                <w:lang w:val="es-ES_tradnl"/>
              </w:rPr>
            </w:pPr>
            <w:r w:rsidRPr="008E4DAB">
              <w:rPr>
                <w:lang w:val="es-ES_tradnl"/>
              </w:rPr>
              <w:t>6.1.2, 8.2</w:t>
            </w:r>
          </w:p>
        </w:tc>
        <w:tc>
          <w:tcPr>
            <w:tcW w:w="4439" w:type="dxa"/>
          </w:tcPr>
          <w:p w14:paraId="3744D77D" w14:textId="77777777" w:rsidR="00E612CE" w:rsidRPr="008E4DAB" w:rsidRDefault="00E612CE" w:rsidP="001C6156">
            <w:pPr>
              <w:spacing w:after="0"/>
              <w:rPr>
                <w:lang w:val="es-ES_tradnl"/>
              </w:rPr>
            </w:pPr>
            <w:r w:rsidRPr="008E4DAB">
              <w:rPr>
                <w:lang w:val="es-ES_tradnl"/>
              </w:rPr>
              <w:t>¿Están definidos los riesgos, sus propietarios, probabilidad, consecuencias y nivel de riesgo? ¿Estos resultados están documentados?</w:t>
            </w:r>
          </w:p>
        </w:tc>
        <w:tc>
          <w:tcPr>
            <w:tcW w:w="1690" w:type="dxa"/>
          </w:tcPr>
          <w:p w14:paraId="670BA8E7" w14:textId="77777777" w:rsidR="00E612CE" w:rsidRPr="008E4DAB" w:rsidRDefault="00E612CE" w:rsidP="001C6156">
            <w:pPr>
              <w:spacing w:after="0"/>
              <w:rPr>
                <w:lang w:val="es-ES_tradnl"/>
              </w:rPr>
            </w:pPr>
          </w:p>
        </w:tc>
        <w:tc>
          <w:tcPr>
            <w:tcW w:w="1853" w:type="dxa"/>
          </w:tcPr>
          <w:p w14:paraId="455BA599" w14:textId="77777777" w:rsidR="00E612CE" w:rsidRPr="008E4DAB" w:rsidRDefault="00E612CE" w:rsidP="001C6156">
            <w:pPr>
              <w:spacing w:after="0"/>
              <w:rPr>
                <w:lang w:val="es-ES_tradnl"/>
              </w:rPr>
            </w:pPr>
          </w:p>
        </w:tc>
      </w:tr>
      <w:tr w:rsidR="00E612CE" w:rsidRPr="008E4DAB" w14:paraId="7B8F9A14" w14:textId="77777777" w:rsidTr="00756579">
        <w:trPr>
          <w:cantSplit/>
        </w:trPr>
        <w:tc>
          <w:tcPr>
            <w:tcW w:w="1306" w:type="dxa"/>
          </w:tcPr>
          <w:p w14:paraId="7CA2F8FA" w14:textId="77777777" w:rsidR="00E612CE" w:rsidRPr="008E4DAB" w:rsidRDefault="00387468" w:rsidP="001C6156">
            <w:pPr>
              <w:spacing w:after="0"/>
              <w:rPr>
                <w:lang w:val="es-ES_tradnl"/>
              </w:rPr>
            </w:pPr>
            <w:r w:rsidRPr="008E4DAB">
              <w:rPr>
                <w:lang w:val="es-ES_tradnl"/>
              </w:rPr>
              <w:t>6.1.3</w:t>
            </w:r>
          </w:p>
        </w:tc>
        <w:tc>
          <w:tcPr>
            <w:tcW w:w="4439" w:type="dxa"/>
          </w:tcPr>
          <w:p w14:paraId="133680CA" w14:textId="77777777" w:rsidR="00E612CE" w:rsidRPr="008E4DAB" w:rsidRDefault="00387468" w:rsidP="001C6156">
            <w:pPr>
              <w:spacing w:after="0"/>
              <w:rPr>
                <w:lang w:val="es-ES_tradnl"/>
              </w:rPr>
            </w:pPr>
            <w:r w:rsidRPr="008E4DAB">
              <w:rPr>
                <w:lang w:val="es-ES_tradnl"/>
              </w:rPr>
              <w:t>¿Está documentado el proceso de tratamiento del riesgo, incluidas las opciones para tratamiento de los riesgos?</w:t>
            </w:r>
          </w:p>
        </w:tc>
        <w:tc>
          <w:tcPr>
            <w:tcW w:w="1690" w:type="dxa"/>
          </w:tcPr>
          <w:p w14:paraId="2CF78380" w14:textId="77777777" w:rsidR="00E612CE" w:rsidRPr="008E4DAB" w:rsidRDefault="00E612CE" w:rsidP="001C6156">
            <w:pPr>
              <w:spacing w:after="0"/>
              <w:rPr>
                <w:lang w:val="es-ES_tradnl"/>
              </w:rPr>
            </w:pPr>
          </w:p>
        </w:tc>
        <w:tc>
          <w:tcPr>
            <w:tcW w:w="1853" w:type="dxa"/>
          </w:tcPr>
          <w:p w14:paraId="2E7C8F3B" w14:textId="77777777" w:rsidR="00E612CE" w:rsidRPr="008E4DAB" w:rsidRDefault="00E612CE" w:rsidP="001C6156">
            <w:pPr>
              <w:spacing w:after="0"/>
              <w:rPr>
                <w:lang w:val="es-ES_tradnl"/>
              </w:rPr>
            </w:pPr>
          </w:p>
        </w:tc>
      </w:tr>
      <w:tr w:rsidR="00E612CE" w:rsidRPr="008E4DAB" w14:paraId="3BD386F1" w14:textId="77777777" w:rsidTr="00756579">
        <w:trPr>
          <w:cantSplit/>
        </w:trPr>
        <w:tc>
          <w:tcPr>
            <w:tcW w:w="1306" w:type="dxa"/>
          </w:tcPr>
          <w:p w14:paraId="4F16F4B0" w14:textId="77777777" w:rsidR="00E612CE" w:rsidRPr="008E4DAB" w:rsidRDefault="00387468" w:rsidP="001C6156">
            <w:pPr>
              <w:spacing w:after="0"/>
              <w:rPr>
                <w:lang w:val="es-ES_tradnl"/>
              </w:rPr>
            </w:pPr>
            <w:r w:rsidRPr="008E4DAB">
              <w:rPr>
                <w:lang w:val="es-ES_tradnl"/>
              </w:rPr>
              <w:t>6.1.3, 8.3</w:t>
            </w:r>
          </w:p>
        </w:tc>
        <w:tc>
          <w:tcPr>
            <w:tcW w:w="4439" w:type="dxa"/>
          </w:tcPr>
          <w:p w14:paraId="3EB5F4DB" w14:textId="5249F3D0" w:rsidR="00E612CE" w:rsidRPr="008E4DAB" w:rsidRDefault="00387468" w:rsidP="001C6156">
            <w:pPr>
              <w:spacing w:after="0"/>
              <w:rPr>
                <w:lang w:val="es-ES_tradnl"/>
              </w:rPr>
            </w:pPr>
            <w:r w:rsidRPr="008E4DAB">
              <w:rPr>
                <w:lang w:val="es-ES_tradnl"/>
              </w:rPr>
              <w:t xml:space="preserve">¿Todos los </w:t>
            </w:r>
            <w:r w:rsidR="00756579" w:rsidRPr="008E4DAB">
              <w:rPr>
                <w:lang w:val="es-ES_tradnl"/>
              </w:rPr>
              <w:t>riesgos no aceptables</w:t>
            </w:r>
            <w:r w:rsidRPr="008E4DAB">
              <w:rPr>
                <w:lang w:val="es-ES_tradnl"/>
              </w:rPr>
              <w:t xml:space="preserve"> son tratados utilizando las opciones y controles del Anexo A? ¿Estos resultados están documentados?</w:t>
            </w:r>
          </w:p>
        </w:tc>
        <w:tc>
          <w:tcPr>
            <w:tcW w:w="1690" w:type="dxa"/>
          </w:tcPr>
          <w:p w14:paraId="657F4521" w14:textId="77777777" w:rsidR="00E612CE" w:rsidRPr="008E4DAB" w:rsidRDefault="00E612CE" w:rsidP="001C6156">
            <w:pPr>
              <w:spacing w:after="0"/>
              <w:rPr>
                <w:lang w:val="es-ES_tradnl"/>
              </w:rPr>
            </w:pPr>
          </w:p>
        </w:tc>
        <w:tc>
          <w:tcPr>
            <w:tcW w:w="1853" w:type="dxa"/>
          </w:tcPr>
          <w:p w14:paraId="5E8BFF71" w14:textId="77777777" w:rsidR="00E612CE" w:rsidRPr="008E4DAB" w:rsidRDefault="00E612CE" w:rsidP="001C6156">
            <w:pPr>
              <w:spacing w:after="0"/>
              <w:rPr>
                <w:lang w:val="es-ES_tradnl"/>
              </w:rPr>
            </w:pPr>
          </w:p>
        </w:tc>
      </w:tr>
      <w:tr w:rsidR="00E612CE" w:rsidRPr="008E4DAB" w14:paraId="547EA04F" w14:textId="77777777" w:rsidTr="00756579">
        <w:trPr>
          <w:cantSplit/>
        </w:trPr>
        <w:tc>
          <w:tcPr>
            <w:tcW w:w="1306" w:type="dxa"/>
          </w:tcPr>
          <w:p w14:paraId="3CEC8CD0" w14:textId="77777777" w:rsidR="00E612CE" w:rsidRPr="008E4DAB" w:rsidRDefault="00387468" w:rsidP="001C6156">
            <w:pPr>
              <w:spacing w:after="0"/>
              <w:rPr>
                <w:lang w:val="es-ES_tradnl"/>
              </w:rPr>
            </w:pPr>
            <w:r w:rsidRPr="008E4DAB">
              <w:rPr>
                <w:lang w:val="es-ES_tradnl"/>
              </w:rPr>
              <w:lastRenderedPageBreak/>
              <w:t>6.1.3</w:t>
            </w:r>
          </w:p>
        </w:tc>
        <w:tc>
          <w:tcPr>
            <w:tcW w:w="4439" w:type="dxa"/>
          </w:tcPr>
          <w:p w14:paraId="59E2E96B" w14:textId="77777777" w:rsidR="00E612CE" w:rsidRPr="008E4DAB" w:rsidRDefault="00387468" w:rsidP="001C6156">
            <w:pPr>
              <w:spacing w:after="0"/>
              <w:rPr>
                <w:lang w:val="es-ES_tradnl"/>
              </w:rPr>
            </w:pPr>
            <w:r w:rsidRPr="008E4DAB">
              <w:rPr>
                <w:lang w:val="es-ES_tradnl"/>
              </w:rPr>
              <w:t>¿La Declaración de aplicabilidad está confeccionada con justificaciones y estados para cada control?</w:t>
            </w:r>
          </w:p>
        </w:tc>
        <w:tc>
          <w:tcPr>
            <w:tcW w:w="1690" w:type="dxa"/>
          </w:tcPr>
          <w:p w14:paraId="71219040" w14:textId="77777777" w:rsidR="00E612CE" w:rsidRPr="008E4DAB" w:rsidRDefault="00E612CE" w:rsidP="001C6156">
            <w:pPr>
              <w:spacing w:after="0"/>
              <w:rPr>
                <w:lang w:val="es-ES_tradnl"/>
              </w:rPr>
            </w:pPr>
          </w:p>
        </w:tc>
        <w:tc>
          <w:tcPr>
            <w:tcW w:w="1853" w:type="dxa"/>
          </w:tcPr>
          <w:p w14:paraId="2FA7D40C" w14:textId="77777777" w:rsidR="00E612CE" w:rsidRPr="008E4DAB" w:rsidRDefault="00E612CE" w:rsidP="001C6156">
            <w:pPr>
              <w:spacing w:after="0"/>
              <w:rPr>
                <w:lang w:val="es-ES_tradnl"/>
              </w:rPr>
            </w:pPr>
          </w:p>
        </w:tc>
      </w:tr>
      <w:tr w:rsidR="00B902C1" w:rsidRPr="008E4DAB" w14:paraId="688C7A91" w14:textId="77777777" w:rsidTr="00756579">
        <w:trPr>
          <w:cantSplit/>
        </w:trPr>
        <w:tc>
          <w:tcPr>
            <w:tcW w:w="1306" w:type="dxa"/>
          </w:tcPr>
          <w:p w14:paraId="18D8C946" w14:textId="77777777" w:rsidR="00B902C1" w:rsidRPr="008E4DAB" w:rsidRDefault="00387468" w:rsidP="001C6156">
            <w:pPr>
              <w:spacing w:after="0"/>
              <w:rPr>
                <w:lang w:val="es-ES_tradnl"/>
              </w:rPr>
            </w:pPr>
            <w:r w:rsidRPr="008E4DAB">
              <w:rPr>
                <w:lang w:val="es-ES_tradnl"/>
              </w:rPr>
              <w:t>6.1.3, 8.3</w:t>
            </w:r>
          </w:p>
        </w:tc>
        <w:tc>
          <w:tcPr>
            <w:tcW w:w="4439" w:type="dxa"/>
          </w:tcPr>
          <w:p w14:paraId="4FAE3C59" w14:textId="77777777" w:rsidR="00B902C1" w:rsidRPr="008E4DAB" w:rsidRDefault="00387468" w:rsidP="001C6156">
            <w:pPr>
              <w:spacing w:after="0"/>
              <w:rPr>
                <w:lang w:val="es-ES_tradnl"/>
              </w:rPr>
            </w:pPr>
            <w:r w:rsidRPr="008E4DAB">
              <w:rPr>
                <w:lang w:val="es-ES_tradnl"/>
              </w:rPr>
              <w:t>¿Existe el Plan de tratamiento de riesgos aprobado por los propietarios de los riesgos?</w:t>
            </w:r>
          </w:p>
        </w:tc>
        <w:tc>
          <w:tcPr>
            <w:tcW w:w="1690" w:type="dxa"/>
          </w:tcPr>
          <w:p w14:paraId="6A4E0BD4" w14:textId="77777777" w:rsidR="00B902C1" w:rsidRPr="008E4DAB" w:rsidRDefault="00B902C1" w:rsidP="001C6156">
            <w:pPr>
              <w:spacing w:after="0"/>
              <w:rPr>
                <w:lang w:val="es-ES_tradnl"/>
              </w:rPr>
            </w:pPr>
          </w:p>
        </w:tc>
        <w:tc>
          <w:tcPr>
            <w:tcW w:w="1853" w:type="dxa"/>
          </w:tcPr>
          <w:p w14:paraId="4F28BAA0" w14:textId="77777777" w:rsidR="00B902C1" w:rsidRPr="008E4DAB" w:rsidRDefault="00B902C1" w:rsidP="001C6156">
            <w:pPr>
              <w:spacing w:after="0"/>
              <w:rPr>
                <w:lang w:val="es-ES_tradnl"/>
              </w:rPr>
            </w:pPr>
          </w:p>
        </w:tc>
      </w:tr>
      <w:tr w:rsidR="00B902C1" w:rsidRPr="008E4DAB" w14:paraId="0CF67DD1" w14:textId="77777777" w:rsidTr="00756579">
        <w:trPr>
          <w:cantSplit/>
        </w:trPr>
        <w:tc>
          <w:tcPr>
            <w:tcW w:w="1306" w:type="dxa"/>
          </w:tcPr>
          <w:p w14:paraId="704702D6" w14:textId="77777777" w:rsidR="00B902C1" w:rsidRPr="008E4DAB" w:rsidRDefault="003D7115" w:rsidP="001C6156">
            <w:pPr>
              <w:spacing w:after="0"/>
              <w:rPr>
                <w:lang w:val="es-ES_tradnl"/>
              </w:rPr>
            </w:pPr>
            <w:r w:rsidRPr="008E4DAB">
              <w:rPr>
                <w:lang w:val="es-ES_tradnl"/>
              </w:rPr>
              <w:t>6.2</w:t>
            </w:r>
          </w:p>
        </w:tc>
        <w:tc>
          <w:tcPr>
            <w:tcW w:w="4439" w:type="dxa"/>
          </w:tcPr>
          <w:p w14:paraId="6F44B6BD" w14:textId="77777777" w:rsidR="00B902C1" w:rsidRPr="008E4DAB" w:rsidRDefault="003D7115" w:rsidP="001C6156">
            <w:pPr>
              <w:spacing w:after="0"/>
              <w:rPr>
                <w:lang w:val="es-ES_tradnl"/>
              </w:rPr>
            </w:pPr>
            <w:r w:rsidRPr="008E4DAB">
              <w:rPr>
                <w:lang w:val="es-ES_tradnl"/>
              </w:rPr>
              <w:t>¿El Plan de tratamiento de riesgos define quién es responsable de la implementación de qué control, con qué recursos, con qué plazos y cuál es el método de evaluación?</w:t>
            </w:r>
          </w:p>
        </w:tc>
        <w:tc>
          <w:tcPr>
            <w:tcW w:w="1690" w:type="dxa"/>
          </w:tcPr>
          <w:p w14:paraId="3A235930" w14:textId="77777777" w:rsidR="00B902C1" w:rsidRPr="008E4DAB" w:rsidRDefault="00B902C1" w:rsidP="001C6156">
            <w:pPr>
              <w:spacing w:after="0"/>
              <w:rPr>
                <w:lang w:val="es-ES_tradnl"/>
              </w:rPr>
            </w:pPr>
          </w:p>
        </w:tc>
        <w:tc>
          <w:tcPr>
            <w:tcW w:w="1853" w:type="dxa"/>
          </w:tcPr>
          <w:p w14:paraId="792148E5" w14:textId="77777777" w:rsidR="00B902C1" w:rsidRPr="008E4DAB" w:rsidRDefault="00B902C1" w:rsidP="001C6156">
            <w:pPr>
              <w:spacing w:after="0"/>
              <w:rPr>
                <w:lang w:val="es-ES_tradnl"/>
              </w:rPr>
            </w:pPr>
          </w:p>
        </w:tc>
      </w:tr>
      <w:tr w:rsidR="00B902C1" w:rsidRPr="008E4DAB" w14:paraId="432C7D99" w14:textId="77777777" w:rsidTr="00756579">
        <w:trPr>
          <w:cantSplit/>
        </w:trPr>
        <w:tc>
          <w:tcPr>
            <w:tcW w:w="1306" w:type="dxa"/>
          </w:tcPr>
          <w:p w14:paraId="674581E1" w14:textId="77777777" w:rsidR="00B902C1" w:rsidRPr="008E4DAB" w:rsidRDefault="003D7115" w:rsidP="001C6156">
            <w:pPr>
              <w:spacing w:after="0"/>
              <w:rPr>
                <w:lang w:val="es-ES_tradnl"/>
              </w:rPr>
            </w:pPr>
            <w:r w:rsidRPr="008E4DAB">
              <w:rPr>
                <w:lang w:val="es-ES_tradnl"/>
              </w:rPr>
              <w:t>7.1</w:t>
            </w:r>
          </w:p>
        </w:tc>
        <w:tc>
          <w:tcPr>
            <w:tcW w:w="4439" w:type="dxa"/>
          </w:tcPr>
          <w:p w14:paraId="70949576" w14:textId="77777777" w:rsidR="00B902C1" w:rsidRPr="008E4DAB" w:rsidRDefault="00610D39" w:rsidP="001C6156">
            <w:pPr>
              <w:spacing w:after="0"/>
              <w:rPr>
                <w:lang w:val="es-ES_tradnl"/>
              </w:rPr>
            </w:pPr>
            <w:r w:rsidRPr="008E4DAB">
              <w:rPr>
                <w:lang w:val="es-ES_tradnl"/>
              </w:rPr>
              <w:t>¿Se proporcionan los recursos adecuados para todos los elementos del SGSI?</w:t>
            </w:r>
          </w:p>
        </w:tc>
        <w:tc>
          <w:tcPr>
            <w:tcW w:w="1690" w:type="dxa"/>
          </w:tcPr>
          <w:p w14:paraId="0F36D252" w14:textId="77777777" w:rsidR="00B902C1" w:rsidRPr="008E4DAB" w:rsidRDefault="00B902C1" w:rsidP="001C6156">
            <w:pPr>
              <w:spacing w:after="0"/>
              <w:rPr>
                <w:lang w:val="es-ES_tradnl"/>
              </w:rPr>
            </w:pPr>
          </w:p>
        </w:tc>
        <w:tc>
          <w:tcPr>
            <w:tcW w:w="1853" w:type="dxa"/>
          </w:tcPr>
          <w:p w14:paraId="452F5068" w14:textId="77777777" w:rsidR="00B902C1" w:rsidRPr="008E4DAB" w:rsidRDefault="00B902C1" w:rsidP="001C6156">
            <w:pPr>
              <w:spacing w:after="0"/>
              <w:rPr>
                <w:lang w:val="es-ES_tradnl"/>
              </w:rPr>
            </w:pPr>
          </w:p>
        </w:tc>
      </w:tr>
      <w:tr w:rsidR="00B902C1" w:rsidRPr="008E4DAB" w14:paraId="358FD0BB" w14:textId="77777777" w:rsidTr="00756579">
        <w:trPr>
          <w:cantSplit/>
        </w:trPr>
        <w:tc>
          <w:tcPr>
            <w:tcW w:w="1306" w:type="dxa"/>
          </w:tcPr>
          <w:p w14:paraId="1CDB2BEE" w14:textId="77777777" w:rsidR="00B902C1" w:rsidRPr="008E4DAB" w:rsidRDefault="003D7115" w:rsidP="001C6156">
            <w:pPr>
              <w:spacing w:after="0"/>
              <w:rPr>
                <w:lang w:val="es-ES_tradnl"/>
              </w:rPr>
            </w:pPr>
            <w:r w:rsidRPr="008E4DAB">
              <w:rPr>
                <w:lang w:val="es-ES_tradnl"/>
              </w:rPr>
              <w:t>7.2</w:t>
            </w:r>
          </w:p>
        </w:tc>
        <w:tc>
          <w:tcPr>
            <w:tcW w:w="4439" w:type="dxa"/>
          </w:tcPr>
          <w:p w14:paraId="1F30F8AB" w14:textId="77777777" w:rsidR="00B902C1" w:rsidRPr="008E4DAB" w:rsidRDefault="003D7115" w:rsidP="001C6156">
            <w:pPr>
              <w:spacing w:after="0"/>
              <w:rPr>
                <w:lang w:val="es-ES_tradnl"/>
              </w:rPr>
            </w:pPr>
            <w:r w:rsidRPr="008E4DAB">
              <w:rPr>
                <w:lang w:val="es-ES_tradnl"/>
              </w:rPr>
              <w:t>¿Están definidas las competencias requeridas, las capacitaciones realizadas y se llevan registros de competencias?</w:t>
            </w:r>
          </w:p>
        </w:tc>
        <w:tc>
          <w:tcPr>
            <w:tcW w:w="1690" w:type="dxa"/>
          </w:tcPr>
          <w:p w14:paraId="34C07C3B" w14:textId="77777777" w:rsidR="00B902C1" w:rsidRPr="008E4DAB" w:rsidRDefault="00B902C1" w:rsidP="001C6156">
            <w:pPr>
              <w:spacing w:after="0"/>
              <w:rPr>
                <w:lang w:val="es-ES_tradnl"/>
              </w:rPr>
            </w:pPr>
          </w:p>
        </w:tc>
        <w:tc>
          <w:tcPr>
            <w:tcW w:w="1853" w:type="dxa"/>
          </w:tcPr>
          <w:p w14:paraId="576AC18B" w14:textId="77777777" w:rsidR="00B902C1" w:rsidRPr="008E4DAB" w:rsidRDefault="00B902C1" w:rsidP="001C6156">
            <w:pPr>
              <w:spacing w:after="0"/>
              <w:rPr>
                <w:lang w:val="es-ES_tradnl"/>
              </w:rPr>
            </w:pPr>
          </w:p>
        </w:tc>
      </w:tr>
      <w:tr w:rsidR="00B902C1" w:rsidRPr="008E4DAB" w14:paraId="74052CE2" w14:textId="77777777" w:rsidTr="00756579">
        <w:trPr>
          <w:cantSplit/>
        </w:trPr>
        <w:tc>
          <w:tcPr>
            <w:tcW w:w="1306" w:type="dxa"/>
          </w:tcPr>
          <w:p w14:paraId="69476A9A" w14:textId="77777777" w:rsidR="00B902C1" w:rsidRPr="008E4DAB" w:rsidRDefault="003D7115" w:rsidP="001C6156">
            <w:pPr>
              <w:spacing w:after="0"/>
              <w:rPr>
                <w:lang w:val="es-ES_tradnl"/>
              </w:rPr>
            </w:pPr>
            <w:r w:rsidRPr="008E4DAB">
              <w:rPr>
                <w:lang w:val="es-ES_tradnl"/>
              </w:rPr>
              <w:t>7.3</w:t>
            </w:r>
          </w:p>
        </w:tc>
        <w:tc>
          <w:tcPr>
            <w:tcW w:w="4439" w:type="dxa"/>
          </w:tcPr>
          <w:p w14:paraId="73D17986" w14:textId="6B481B5F" w:rsidR="00B902C1" w:rsidRPr="008E4DAB" w:rsidRDefault="003D7115" w:rsidP="001C6156">
            <w:pPr>
              <w:spacing w:after="0"/>
              <w:rPr>
                <w:lang w:val="es-ES_tradnl"/>
              </w:rPr>
            </w:pPr>
            <w:r w:rsidRPr="008E4DAB">
              <w:rPr>
                <w:lang w:val="es-ES_tradnl"/>
              </w:rPr>
              <w:t xml:space="preserve">¿El personal es consciente de la </w:t>
            </w:r>
            <w:r w:rsidR="00AB6CBB" w:rsidRPr="008E4DAB">
              <w:rPr>
                <w:lang w:val="es-ES_tradnl"/>
              </w:rPr>
              <w:t>P</w:t>
            </w:r>
            <w:r w:rsidRPr="008E4DAB">
              <w:rPr>
                <w:lang w:val="es-ES_tradnl"/>
              </w:rPr>
              <w:t xml:space="preserve">olítica de seguridad de la información, de su </w:t>
            </w:r>
            <w:r w:rsidR="00A26497" w:rsidRPr="008E4DAB">
              <w:rPr>
                <w:lang w:val="es-ES_tradnl"/>
              </w:rPr>
              <w:t>rol</w:t>
            </w:r>
            <w:r w:rsidRPr="008E4DAB">
              <w:rPr>
                <w:lang w:val="es-ES_tradnl"/>
              </w:rPr>
              <w:t xml:space="preserve"> y de las consecuencias por el no cumplimiento de las normas?</w:t>
            </w:r>
          </w:p>
        </w:tc>
        <w:tc>
          <w:tcPr>
            <w:tcW w:w="1690" w:type="dxa"/>
          </w:tcPr>
          <w:p w14:paraId="462FF2E1" w14:textId="77777777" w:rsidR="00B902C1" w:rsidRPr="008E4DAB" w:rsidRDefault="00B902C1" w:rsidP="001C6156">
            <w:pPr>
              <w:spacing w:after="0"/>
              <w:rPr>
                <w:lang w:val="es-ES_tradnl"/>
              </w:rPr>
            </w:pPr>
          </w:p>
        </w:tc>
        <w:tc>
          <w:tcPr>
            <w:tcW w:w="1853" w:type="dxa"/>
          </w:tcPr>
          <w:p w14:paraId="38857C7A" w14:textId="77777777" w:rsidR="00B902C1" w:rsidRPr="008E4DAB" w:rsidRDefault="00B902C1" w:rsidP="001C6156">
            <w:pPr>
              <w:spacing w:after="0"/>
              <w:rPr>
                <w:lang w:val="es-ES_tradnl"/>
              </w:rPr>
            </w:pPr>
          </w:p>
        </w:tc>
      </w:tr>
      <w:tr w:rsidR="00B902C1" w:rsidRPr="008E4DAB" w14:paraId="116DABC2" w14:textId="77777777" w:rsidTr="00756579">
        <w:trPr>
          <w:cantSplit/>
        </w:trPr>
        <w:tc>
          <w:tcPr>
            <w:tcW w:w="1306" w:type="dxa"/>
          </w:tcPr>
          <w:p w14:paraId="0597CEC5" w14:textId="77777777" w:rsidR="00B902C1" w:rsidRPr="008E4DAB" w:rsidRDefault="003D7115" w:rsidP="001C6156">
            <w:pPr>
              <w:spacing w:after="0"/>
              <w:rPr>
                <w:lang w:val="es-ES_tradnl"/>
              </w:rPr>
            </w:pPr>
            <w:r w:rsidRPr="008E4DAB">
              <w:rPr>
                <w:lang w:val="es-ES_tradnl"/>
              </w:rPr>
              <w:t>7.4</w:t>
            </w:r>
          </w:p>
        </w:tc>
        <w:tc>
          <w:tcPr>
            <w:tcW w:w="4439" w:type="dxa"/>
          </w:tcPr>
          <w:p w14:paraId="2BE40800" w14:textId="77777777" w:rsidR="00B902C1" w:rsidRPr="008E4DAB" w:rsidRDefault="003D7115" w:rsidP="001C6156">
            <w:pPr>
              <w:spacing w:after="0"/>
              <w:rPr>
                <w:lang w:val="es-ES_tradnl"/>
              </w:rPr>
            </w:pPr>
            <w:r w:rsidRPr="008E4DAB">
              <w:rPr>
                <w:lang w:val="es-ES_tradnl"/>
              </w:rPr>
              <w:t>¿Existe el proceso para la comunicación relacionada con seguridad de la información, incluidas las responsabilidades y qué hay que comunicar?</w:t>
            </w:r>
          </w:p>
        </w:tc>
        <w:tc>
          <w:tcPr>
            <w:tcW w:w="1690" w:type="dxa"/>
          </w:tcPr>
          <w:p w14:paraId="6613B6D3" w14:textId="77777777" w:rsidR="00B902C1" w:rsidRPr="008E4DAB" w:rsidRDefault="00B902C1" w:rsidP="001C6156">
            <w:pPr>
              <w:spacing w:after="0"/>
              <w:rPr>
                <w:lang w:val="es-ES_tradnl"/>
              </w:rPr>
            </w:pPr>
          </w:p>
        </w:tc>
        <w:tc>
          <w:tcPr>
            <w:tcW w:w="1853" w:type="dxa"/>
          </w:tcPr>
          <w:p w14:paraId="1D5999CA" w14:textId="77777777" w:rsidR="00B902C1" w:rsidRPr="008E4DAB" w:rsidRDefault="00B902C1" w:rsidP="001C6156">
            <w:pPr>
              <w:spacing w:after="0"/>
              <w:rPr>
                <w:lang w:val="es-ES_tradnl"/>
              </w:rPr>
            </w:pPr>
          </w:p>
        </w:tc>
      </w:tr>
      <w:tr w:rsidR="00B902C1" w:rsidRPr="008E4DAB" w14:paraId="12E02159" w14:textId="77777777" w:rsidTr="00756579">
        <w:trPr>
          <w:cantSplit/>
        </w:trPr>
        <w:tc>
          <w:tcPr>
            <w:tcW w:w="1306" w:type="dxa"/>
          </w:tcPr>
          <w:p w14:paraId="3762EEFE" w14:textId="77777777" w:rsidR="00B902C1" w:rsidRPr="008E4DAB" w:rsidRDefault="003D7115" w:rsidP="001C6156">
            <w:pPr>
              <w:spacing w:after="0"/>
              <w:rPr>
                <w:lang w:val="es-ES_tradnl"/>
              </w:rPr>
            </w:pPr>
            <w:r w:rsidRPr="008E4DAB">
              <w:rPr>
                <w:lang w:val="es-ES_tradnl"/>
              </w:rPr>
              <w:t>7.5</w:t>
            </w:r>
          </w:p>
        </w:tc>
        <w:tc>
          <w:tcPr>
            <w:tcW w:w="4439" w:type="dxa"/>
          </w:tcPr>
          <w:p w14:paraId="697764FB" w14:textId="77777777" w:rsidR="00B902C1" w:rsidRPr="008E4DAB" w:rsidRDefault="003D7115" w:rsidP="001C6156">
            <w:pPr>
              <w:spacing w:after="0"/>
              <w:rPr>
                <w:lang w:val="es-ES_tradnl"/>
              </w:rPr>
            </w:pPr>
            <w:r w:rsidRPr="008E4DAB">
              <w:rPr>
                <w:lang w:val="es-ES_tradnl"/>
              </w:rPr>
              <w:t>¿Existe el proceso para gestión de documentos y registros, incluidos quiénes revisan y aprueban documentos, dónde y cómo se publican, archivan y protegen?</w:t>
            </w:r>
          </w:p>
        </w:tc>
        <w:tc>
          <w:tcPr>
            <w:tcW w:w="1690" w:type="dxa"/>
          </w:tcPr>
          <w:p w14:paraId="2469E1CE" w14:textId="77777777" w:rsidR="00B902C1" w:rsidRPr="008E4DAB" w:rsidRDefault="00B902C1" w:rsidP="001C6156">
            <w:pPr>
              <w:spacing w:after="0"/>
              <w:rPr>
                <w:lang w:val="es-ES_tradnl"/>
              </w:rPr>
            </w:pPr>
          </w:p>
        </w:tc>
        <w:tc>
          <w:tcPr>
            <w:tcW w:w="1853" w:type="dxa"/>
          </w:tcPr>
          <w:p w14:paraId="0D084F8A" w14:textId="77777777" w:rsidR="00B902C1" w:rsidRPr="008E4DAB" w:rsidRDefault="00B902C1" w:rsidP="001C6156">
            <w:pPr>
              <w:spacing w:after="0"/>
              <w:rPr>
                <w:lang w:val="es-ES_tradnl"/>
              </w:rPr>
            </w:pPr>
          </w:p>
        </w:tc>
      </w:tr>
      <w:tr w:rsidR="00B902C1" w:rsidRPr="008E4DAB" w14:paraId="17E20786" w14:textId="77777777" w:rsidTr="00756579">
        <w:trPr>
          <w:cantSplit/>
        </w:trPr>
        <w:tc>
          <w:tcPr>
            <w:tcW w:w="1306" w:type="dxa"/>
          </w:tcPr>
          <w:p w14:paraId="3B6C205C" w14:textId="77777777" w:rsidR="00B902C1" w:rsidRPr="008E4DAB" w:rsidRDefault="003D7115" w:rsidP="001C6156">
            <w:pPr>
              <w:spacing w:after="0"/>
              <w:rPr>
                <w:lang w:val="es-ES_tradnl"/>
              </w:rPr>
            </w:pPr>
            <w:r w:rsidRPr="008E4DAB">
              <w:rPr>
                <w:lang w:val="es-ES_tradnl"/>
              </w:rPr>
              <w:t>7.5</w:t>
            </w:r>
          </w:p>
        </w:tc>
        <w:tc>
          <w:tcPr>
            <w:tcW w:w="4439" w:type="dxa"/>
          </w:tcPr>
          <w:p w14:paraId="3E2238C5" w14:textId="77777777" w:rsidR="00B902C1" w:rsidRPr="008E4DAB" w:rsidRDefault="003D7115" w:rsidP="001C6156">
            <w:pPr>
              <w:spacing w:after="0"/>
              <w:rPr>
                <w:lang w:val="es-ES_tradnl"/>
              </w:rPr>
            </w:pPr>
            <w:r w:rsidRPr="008E4DAB">
              <w:rPr>
                <w:lang w:val="es-ES_tradnl"/>
              </w:rPr>
              <w:t>¿Se controlan los documentos de origen externo?</w:t>
            </w:r>
          </w:p>
        </w:tc>
        <w:tc>
          <w:tcPr>
            <w:tcW w:w="1690" w:type="dxa"/>
          </w:tcPr>
          <w:p w14:paraId="41E8C51E" w14:textId="77777777" w:rsidR="00B902C1" w:rsidRPr="008E4DAB" w:rsidRDefault="00B902C1" w:rsidP="001C6156">
            <w:pPr>
              <w:spacing w:after="0"/>
              <w:rPr>
                <w:lang w:val="es-ES_tradnl"/>
              </w:rPr>
            </w:pPr>
          </w:p>
        </w:tc>
        <w:tc>
          <w:tcPr>
            <w:tcW w:w="1853" w:type="dxa"/>
          </w:tcPr>
          <w:p w14:paraId="19DEEACA" w14:textId="77777777" w:rsidR="00B902C1" w:rsidRPr="008E4DAB" w:rsidRDefault="00B902C1" w:rsidP="001C6156">
            <w:pPr>
              <w:spacing w:after="0"/>
              <w:rPr>
                <w:lang w:val="es-ES_tradnl"/>
              </w:rPr>
            </w:pPr>
          </w:p>
        </w:tc>
      </w:tr>
      <w:tr w:rsidR="003D7115" w:rsidRPr="008E4DAB" w14:paraId="16D4EDDE" w14:textId="77777777" w:rsidTr="00756579">
        <w:trPr>
          <w:cantSplit/>
        </w:trPr>
        <w:tc>
          <w:tcPr>
            <w:tcW w:w="1306" w:type="dxa"/>
          </w:tcPr>
          <w:p w14:paraId="554765BD" w14:textId="77777777" w:rsidR="003D7115" w:rsidRPr="008E4DAB" w:rsidRDefault="00983A23" w:rsidP="001C6156">
            <w:pPr>
              <w:spacing w:after="0"/>
              <w:rPr>
                <w:lang w:val="es-ES_tradnl"/>
              </w:rPr>
            </w:pPr>
            <w:r w:rsidRPr="008E4DAB">
              <w:rPr>
                <w:lang w:val="es-ES_tradnl"/>
              </w:rPr>
              <w:t>8.1</w:t>
            </w:r>
          </w:p>
        </w:tc>
        <w:tc>
          <w:tcPr>
            <w:tcW w:w="4439" w:type="dxa"/>
          </w:tcPr>
          <w:p w14:paraId="2F16D722" w14:textId="77777777" w:rsidR="003D7115" w:rsidRPr="008E4DAB" w:rsidRDefault="00983A23" w:rsidP="001C6156">
            <w:pPr>
              <w:spacing w:after="0"/>
              <w:rPr>
                <w:lang w:val="es-ES_tradnl"/>
              </w:rPr>
            </w:pPr>
            <w:r w:rsidRPr="008E4DAB">
              <w:rPr>
                <w:lang w:val="es-ES_tradnl"/>
              </w:rPr>
              <w:t>¿Se identifican y controlan los procesos externalizados?</w:t>
            </w:r>
          </w:p>
        </w:tc>
        <w:tc>
          <w:tcPr>
            <w:tcW w:w="1690" w:type="dxa"/>
          </w:tcPr>
          <w:p w14:paraId="1A47F42B" w14:textId="77777777" w:rsidR="003D7115" w:rsidRPr="008E4DAB" w:rsidRDefault="003D7115" w:rsidP="001C6156">
            <w:pPr>
              <w:spacing w:after="0"/>
              <w:rPr>
                <w:lang w:val="es-ES_tradnl"/>
              </w:rPr>
            </w:pPr>
          </w:p>
        </w:tc>
        <w:tc>
          <w:tcPr>
            <w:tcW w:w="1853" w:type="dxa"/>
          </w:tcPr>
          <w:p w14:paraId="556ECDAB" w14:textId="77777777" w:rsidR="003D7115" w:rsidRPr="008E4DAB" w:rsidRDefault="003D7115" w:rsidP="001C6156">
            <w:pPr>
              <w:spacing w:after="0"/>
              <w:rPr>
                <w:lang w:val="es-ES_tradnl"/>
              </w:rPr>
            </w:pPr>
          </w:p>
        </w:tc>
      </w:tr>
      <w:tr w:rsidR="003D7115" w:rsidRPr="008E4DAB" w14:paraId="446A3D68" w14:textId="77777777" w:rsidTr="00756579">
        <w:trPr>
          <w:cantSplit/>
        </w:trPr>
        <w:tc>
          <w:tcPr>
            <w:tcW w:w="1306" w:type="dxa"/>
          </w:tcPr>
          <w:p w14:paraId="01B621D6" w14:textId="77777777" w:rsidR="003D7115" w:rsidRPr="008E4DAB" w:rsidRDefault="00C037F4" w:rsidP="001C6156">
            <w:pPr>
              <w:spacing w:after="0"/>
              <w:rPr>
                <w:lang w:val="es-ES_tradnl"/>
              </w:rPr>
            </w:pPr>
            <w:r w:rsidRPr="008E4DAB">
              <w:rPr>
                <w:lang w:val="es-ES_tradnl"/>
              </w:rPr>
              <w:t>9.1</w:t>
            </w:r>
          </w:p>
        </w:tc>
        <w:tc>
          <w:tcPr>
            <w:tcW w:w="4439" w:type="dxa"/>
          </w:tcPr>
          <w:p w14:paraId="433CCD75" w14:textId="77777777" w:rsidR="003D7115" w:rsidRPr="008E4DAB" w:rsidRDefault="00C037F4" w:rsidP="001C6156">
            <w:pPr>
              <w:spacing w:after="0"/>
              <w:rPr>
                <w:lang w:val="es-ES_tradnl"/>
              </w:rPr>
            </w:pPr>
            <w:r w:rsidRPr="008E4DAB">
              <w:rPr>
                <w:lang w:val="es-ES_tradnl"/>
              </w:rPr>
              <w:t>¿Está definido qué debe ser medido, con qué método, quién es responsable, quién analizará y evaluará los resultados?</w:t>
            </w:r>
          </w:p>
        </w:tc>
        <w:tc>
          <w:tcPr>
            <w:tcW w:w="1690" w:type="dxa"/>
          </w:tcPr>
          <w:p w14:paraId="0EA2DC9F" w14:textId="77777777" w:rsidR="003D7115" w:rsidRPr="008E4DAB" w:rsidRDefault="003D7115" w:rsidP="001C6156">
            <w:pPr>
              <w:spacing w:after="0"/>
              <w:rPr>
                <w:lang w:val="es-ES_tradnl"/>
              </w:rPr>
            </w:pPr>
          </w:p>
        </w:tc>
        <w:tc>
          <w:tcPr>
            <w:tcW w:w="1853" w:type="dxa"/>
          </w:tcPr>
          <w:p w14:paraId="18F68573" w14:textId="77777777" w:rsidR="003D7115" w:rsidRPr="008E4DAB" w:rsidRDefault="003D7115" w:rsidP="001C6156">
            <w:pPr>
              <w:spacing w:after="0"/>
              <w:rPr>
                <w:lang w:val="es-ES_tradnl"/>
              </w:rPr>
            </w:pPr>
          </w:p>
        </w:tc>
      </w:tr>
      <w:tr w:rsidR="003D7115" w:rsidRPr="008E4DAB" w14:paraId="28E93EBD" w14:textId="77777777" w:rsidTr="00756579">
        <w:trPr>
          <w:cantSplit/>
        </w:trPr>
        <w:tc>
          <w:tcPr>
            <w:tcW w:w="1306" w:type="dxa"/>
          </w:tcPr>
          <w:p w14:paraId="3AC29433" w14:textId="77777777" w:rsidR="003D7115" w:rsidRPr="008E4DAB" w:rsidRDefault="00C037F4" w:rsidP="001C6156">
            <w:pPr>
              <w:spacing w:after="0"/>
              <w:rPr>
                <w:lang w:val="es-ES_tradnl"/>
              </w:rPr>
            </w:pPr>
            <w:r w:rsidRPr="008E4DAB">
              <w:rPr>
                <w:lang w:val="es-ES_tradnl"/>
              </w:rPr>
              <w:t>9.1</w:t>
            </w:r>
          </w:p>
        </w:tc>
        <w:tc>
          <w:tcPr>
            <w:tcW w:w="4439" w:type="dxa"/>
          </w:tcPr>
          <w:p w14:paraId="55BC4510" w14:textId="77777777" w:rsidR="003D7115" w:rsidRPr="008E4DAB" w:rsidRDefault="00C037F4" w:rsidP="001C6156">
            <w:pPr>
              <w:spacing w:after="0"/>
              <w:rPr>
                <w:lang w:val="es-ES_tradnl"/>
              </w:rPr>
            </w:pPr>
            <w:r w:rsidRPr="008E4DAB">
              <w:rPr>
                <w:lang w:val="es-ES_tradnl"/>
              </w:rPr>
              <w:t>¿Están documentados los resultados de la medición y son reportados a las personas responsables?</w:t>
            </w:r>
          </w:p>
        </w:tc>
        <w:tc>
          <w:tcPr>
            <w:tcW w:w="1690" w:type="dxa"/>
          </w:tcPr>
          <w:p w14:paraId="32B25D2A" w14:textId="77777777" w:rsidR="003D7115" w:rsidRPr="008E4DAB" w:rsidRDefault="003D7115" w:rsidP="001C6156">
            <w:pPr>
              <w:spacing w:after="0"/>
              <w:rPr>
                <w:lang w:val="es-ES_tradnl"/>
              </w:rPr>
            </w:pPr>
          </w:p>
        </w:tc>
        <w:tc>
          <w:tcPr>
            <w:tcW w:w="1853" w:type="dxa"/>
          </w:tcPr>
          <w:p w14:paraId="7FACF2BD" w14:textId="77777777" w:rsidR="003D7115" w:rsidRPr="008E4DAB" w:rsidRDefault="003D7115" w:rsidP="001C6156">
            <w:pPr>
              <w:spacing w:after="0"/>
              <w:rPr>
                <w:lang w:val="es-ES_tradnl"/>
              </w:rPr>
            </w:pPr>
          </w:p>
        </w:tc>
      </w:tr>
      <w:tr w:rsidR="003D7115" w:rsidRPr="008E4DAB" w14:paraId="132E2244" w14:textId="77777777" w:rsidTr="00756579">
        <w:trPr>
          <w:cantSplit/>
        </w:trPr>
        <w:tc>
          <w:tcPr>
            <w:tcW w:w="1306" w:type="dxa"/>
          </w:tcPr>
          <w:p w14:paraId="171898BA" w14:textId="77777777" w:rsidR="003D7115" w:rsidRPr="008E4DAB" w:rsidRDefault="00C037F4" w:rsidP="001C6156">
            <w:pPr>
              <w:spacing w:after="0"/>
              <w:rPr>
                <w:lang w:val="es-ES_tradnl"/>
              </w:rPr>
            </w:pPr>
            <w:r w:rsidRPr="008E4DAB">
              <w:rPr>
                <w:lang w:val="es-ES_tradnl"/>
              </w:rPr>
              <w:t>9.2</w:t>
            </w:r>
          </w:p>
        </w:tc>
        <w:tc>
          <w:tcPr>
            <w:tcW w:w="4439" w:type="dxa"/>
          </w:tcPr>
          <w:p w14:paraId="25A7D6A9" w14:textId="77777777" w:rsidR="003D7115" w:rsidRPr="008E4DAB" w:rsidRDefault="00C037F4" w:rsidP="00DB60B3">
            <w:pPr>
              <w:spacing w:after="0"/>
              <w:rPr>
                <w:lang w:val="es-ES_tradnl"/>
              </w:rPr>
            </w:pPr>
            <w:r w:rsidRPr="008E4DAB">
              <w:rPr>
                <w:lang w:val="es-ES_tradnl"/>
              </w:rPr>
              <w:t>¿Existe el programa de auditoria que define los tiempos, responsabilidades, informes, criterios y alcance de la auditoría?</w:t>
            </w:r>
          </w:p>
        </w:tc>
        <w:tc>
          <w:tcPr>
            <w:tcW w:w="1690" w:type="dxa"/>
          </w:tcPr>
          <w:p w14:paraId="32E2E8FD" w14:textId="77777777" w:rsidR="003D7115" w:rsidRPr="008E4DAB" w:rsidRDefault="003D7115" w:rsidP="001C6156">
            <w:pPr>
              <w:spacing w:after="0"/>
              <w:rPr>
                <w:lang w:val="es-ES_tradnl"/>
              </w:rPr>
            </w:pPr>
          </w:p>
        </w:tc>
        <w:tc>
          <w:tcPr>
            <w:tcW w:w="1853" w:type="dxa"/>
          </w:tcPr>
          <w:p w14:paraId="4610F259" w14:textId="77777777" w:rsidR="003D7115" w:rsidRPr="008E4DAB" w:rsidRDefault="003D7115" w:rsidP="001C6156">
            <w:pPr>
              <w:spacing w:after="0"/>
              <w:rPr>
                <w:lang w:val="es-ES_tradnl"/>
              </w:rPr>
            </w:pPr>
          </w:p>
        </w:tc>
      </w:tr>
      <w:tr w:rsidR="003D7115" w:rsidRPr="008E4DAB" w14:paraId="69952386" w14:textId="77777777" w:rsidTr="00756579">
        <w:trPr>
          <w:cantSplit/>
        </w:trPr>
        <w:tc>
          <w:tcPr>
            <w:tcW w:w="1306" w:type="dxa"/>
          </w:tcPr>
          <w:p w14:paraId="6BE54DB0" w14:textId="77777777" w:rsidR="003D7115" w:rsidRPr="008E4DAB" w:rsidRDefault="00C037F4" w:rsidP="001C6156">
            <w:pPr>
              <w:spacing w:after="0"/>
              <w:rPr>
                <w:lang w:val="es-ES_tradnl"/>
              </w:rPr>
            </w:pPr>
            <w:r w:rsidRPr="008E4DAB">
              <w:rPr>
                <w:lang w:val="es-ES_tradnl"/>
              </w:rPr>
              <w:lastRenderedPageBreak/>
              <w:t>9.2</w:t>
            </w:r>
          </w:p>
        </w:tc>
        <w:tc>
          <w:tcPr>
            <w:tcW w:w="4439" w:type="dxa"/>
          </w:tcPr>
          <w:p w14:paraId="56E2419C" w14:textId="6027E52A" w:rsidR="003D7115" w:rsidRPr="008E4DAB" w:rsidRDefault="00C037F4" w:rsidP="001C6156">
            <w:pPr>
              <w:spacing w:after="0"/>
              <w:rPr>
                <w:lang w:val="es-ES_tradnl"/>
              </w:rPr>
            </w:pPr>
            <w:r w:rsidRPr="008E4DAB">
              <w:rPr>
                <w:lang w:val="es-ES_tradnl"/>
              </w:rPr>
              <w:t xml:space="preserve">¿Las auditorías internas se realizan de acuerdo al programa de auditoría, los resultados son informados a través del </w:t>
            </w:r>
            <w:r w:rsidR="00756579" w:rsidRPr="008E4DAB">
              <w:rPr>
                <w:lang w:val="es-ES_tradnl"/>
              </w:rPr>
              <w:t>I</w:t>
            </w:r>
            <w:r w:rsidRPr="008E4DAB">
              <w:rPr>
                <w:lang w:val="es-ES_tradnl"/>
              </w:rPr>
              <w:t xml:space="preserve">nforme de auditoría interna y se elevan las </w:t>
            </w:r>
            <w:r w:rsidR="00480F79" w:rsidRPr="008E4DAB">
              <w:rPr>
                <w:lang w:val="es-ES_tradnl"/>
              </w:rPr>
              <w:t>acciones</w:t>
            </w:r>
            <w:r w:rsidRPr="008E4DAB">
              <w:rPr>
                <w:lang w:val="es-ES_tradnl"/>
              </w:rPr>
              <w:t xml:space="preserve"> correctivas correspondientes?</w:t>
            </w:r>
          </w:p>
        </w:tc>
        <w:tc>
          <w:tcPr>
            <w:tcW w:w="1690" w:type="dxa"/>
          </w:tcPr>
          <w:p w14:paraId="40FBF46F" w14:textId="77777777" w:rsidR="003D7115" w:rsidRPr="008E4DAB" w:rsidRDefault="003D7115" w:rsidP="001C6156">
            <w:pPr>
              <w:spacing w:after="0"/>
              <w:rPr>
                <w:lang w:val="es-ES_tradnl"/>
              </w:rPr>
            </w:pPr>
          </w:p>
        </w:tc>
        <w:tc>
          <w:tcPr>
            <w:tcW w:w="1853" w:type="dxa"/>
          </w:tcPr>
          <w:p w14:paraId="1CDD1C58" w14:textId="77777777" w:rsidR="003D7115" w:rsidRPr="008E4DAB" w:rsidRDefault="003D7115" w:rsidP="001C6156">
            <w:pPr>
              <w:spacing w:after="0"/>
              <w:rPr>
                <w:lang w:val="es-ES_tradnl"/>
              </w:rPr>
            </w:pPr>
          </w:p>
        </w:tc>
      </w:tr>
      <w:tr w:rsidR="003D7115" w:rsidRPr="008E4DAB" w14:paraId="503D0478" w14:textId="77777777" w:rsidTr="00756579">
        <w:trPr>
          <w:cantSplit/>
        </w:trPr>
        <w:tc>
          <w:tcPr>
            <w:tcW w:w="1306" w:type="dxa"/>
          </w:tcPr>
          <w:p w14:paraId="1980B76E" w14:textId="77777777" w:rsidR="003D7115" w:rsidRPr="008E4DAB" w:rsidRDefault="00B077CE" w:rsidP="001C6156">
            <w:pPr>
              <w:spacing w:after="0"/>
              <w:rPr>
                <w:lang w:val="es-ES_tradnl"/>
              </w:rPr>
            </w:pPr>
            <w:r w:rsidRPr="008E4DAB">
              <w:rPr>
                <w:lang w:val="es-ES_tradnl"/>
              </w:rPr>
              <w:t>9.3</w:t>
            </w:r>
          </w:p>
        </w:tc>
        <w:tc>
          <w:tcPr>
            <w:tcW w:w="4439" w:type="dxa"/>
          </w:tcPr>
          <w:p w14:paraId="7A09B213" w14:textId="187A31EF" w:rsidR="003D7115" w:rsidRPr="008E4DAB" w:rsidRDefault="00B077CE" w:rsidP="00480F79">
            <w:pPr>
              <w:spacing w:after="0"/>
              <w:rPr>
                <w:lang w:val="es-ES_tradnl"/>
              </w:rPr>
            </w:pPr>
            <w:r w:rsidRPr="008E4DAB">
              <w:rPr>
                <w:lang w:val="es-ES_tradnl"/>
              </w:rPr>
              <w:t xml:space="preserve">¿Se realiza periódicamente la revisión por parte de la dirección y sus resultados son documentados en </w:t>
            </w:r>
            <w:r w:rsidR="00480F79" w:rsidRPr="008E4DAB">
              <w:rPr>
                <w:lang w:val="es-ES_tradnl"/>
              </w:rPr>
              <w:t>actas</w:t>
            </w:r>
            <w:r w:rsidRPr="008E4DAB">
              <w:rPr>
                <w:lang w:val="es-ES_tradnl"/>
              </w:rPr>
              <w:t xml:space="preserve"> de la reunión?</w:t>
            </w:r>
          </w:p>
        </w:tc>
        <w:tc>
          <w:tcPr>
            <w:tcW w:w="1690" w:type="dxa"/>
          </w:tcPr>
          <w:p w14:paraId="61018F2B" w14:textId="77777777" w:rsidR="003D7115" w:rsidRPr="008E4DAB" w:rsidRDefault="003D7115" w:rsidP="001C6156">
            <w:pPr>
              <w:spacing w:after="0"/>
              <w:rPr>
                <w:lang w:val="es-ES_tradnl"/>
              </w:rPr>
            </w:pPr>
          </w:p>
        </w:tc>
        <w:tc>
          <w:tcPr>
            <w:tcW w:w="1853" w:type="dxa"/>
          </w:tcPr>
          <w:p w14:paraId="13DE3FA9" w14:textId="77777777" w:rsidR="003D7115" w:rsidRPr="008E4DAB" w:rsidRDefault="003D7115" w:rsidP="001C6156">
            <w:pPr>
              <w:spacing w:after="0"/>
              <w:rPr>
                <w:lang w:val="es-ES_tradnl"/>
              </w:rPr>
            </w:pPr>
          </w:p>
        </w:tc>
      </w:tr>
      <w:tr w:rsidR="00B077CE" w:rsidRPr="008E4DAB" w14:paraId="5BE1043D" w14:textId="77777777" w:rsidTr="00756579">
        <w:trPr>
          <w:cantSplit/>
        </w:trPr>
        <w:tc>
          <w:tcPr>
            <w:tcW w:w="1306" w:type="dxa"/>
          </w:tcPr>
          <w:p w14:paraId="4FE153C6" w14:textId="77777777" w:rsidR="00B077CE" w:rsidRPr="008E4DAB" w:rsidRDefault="00B077CE" w:rsidP="001C6156">
            <w:pPr>
              <w:spacing w:after="0"/>
              <w:rPr>
                <w:lang w:val="es-ES_tradnl"/>
              </w:rPr>
            </w:pPr>
            <w:r w:rsidRPr="008E4DAB">
              <w:rPr>
                <w:lang w:val="es-ES_tradnl"/>
              </w:rPr>
              <w:t>9.3</w:t>
            </w:r>
          </w:p>
        </w:tc>
        <w:tc>
          <w:tcPr>
            <w:tcW w:w="4439" w:type="dxa"/>
          </w:tcPr>
          <w:p w14:paraId="1257A727" w14:textId="77777777" w:rsidR="00B077CE" w:rsidRPr="008E4DAB" w:rsidRDefault="00B077CE" w:rsidP="00DB60B3">
            <w:pPr>
              <w:spacing w:after="0"/>
              <w:rPr>
                <w:lang w:val="es-ES_tradnl"/>
              </w:rPr>
            </w:pPr>
            <w:r w:rsidRPr="008E4DAB">
              <w:rPr>
                <w:lang w:val="es-ES_tradnl"/>
              </w:rPr>
              <w:t>¿La dirección tuvo decisión sobre todos los temas críticos importantes para el éxito del SGSI?</w:t>
            </w:r>
          </w:p>
        </w:tc>
        <w:tc>
          <w:tcPr>
            <w:tcW w:w="1690" w:type="dxa"/>
          </w:tcPr>
          <w:p w14:paraId="47B43CF0" w14:textId="77777777" w:rsidR="00B077CE" w:rsidRPr="008E4DAB" w:rsidRDefault="00B077CE" w:rsidP="001C6156">
            <w:pPr>
              <w:spacing w:after="0"/>
              <w:rPr>
                <w:lang w:val="es-ES_tradnl"/>
              </w:rPr>
            </w:pPr>
          </w:p>
        </w:tc>
        <w:tc>
          <w:tcPr>
            <w:tcW w:w="1853" w:type="dxa"/>
          </w:tcPr>
          <w:p w14:paraId="68929EBF" w14:textId="77777777" w:rsidR="00B077CE" w:rsidRPr="008E4DAB" w:rsidRDefault="00B077CE" w:rsidP="001C6156">
            <w:pPr>
              <w:spacing w:after="0"/>
              <w:rPr>
                <w:lang w:val="es-ES_tradnl"/>
              </w:rPr>
            </w:pPr>
          </w:p>
        </w:tc>
      </w:tr>
      <w:tr w:rsidR="00B077CE" w:rsidRPr="008E4DAB" w14:paraId="39401139" w14:textId="77777777" w:rsidTr="00756579">
        <w:trPr>
          <w:cantSplit/>
        </w:trPr>
        <w:tc>
          <w:tcPr>
            <w:tcW w:w="1306" w:type="dxa"/>
          </w:tcPr>
          <w:p w14:paraId="626C85DA" w14:textId="77777777" w:rsidR="00B077CE" w:rsidRPr="008E4DAB" w:rsidRDefault="00B077CE" w:rsidP="001C6156">
            <w:pPr>
              <w:spacing w:after="0"/>
              <w:rPr>
                <w:lang w:val="es-ES_tradnl"/>
              </w:rPr>
            </w:pPr>
            <w:r w:rsidRPr="008E4DAB">
              <w:rPr>
                <w:lang w:val="es-ES_tradnl"/>
              </w:rPr>
              <w:t>10.1</w:t>
            </w:r>
          </w:p>
        </w:tc>
        <w:tc>
          <w:tcPr>
            <w:tcW w:w="4439" w:type="dxa"/>
          </w:tcPr>
          <w:p w14:paraId="7857F966" w14:textId="0109CF8B" w:rsidR="00B077CE" w:rsidRPr="008E4DAB" w:rsidRDefault="008B3332" w:rsidP="001C6156">
            <w:pPr>
              <w:spacing w:after="0"/>
              <w:rPr>
                <w:lang w:val="es-ES_tradnl"/>
              </w:rPr>
            </w:pPr>
            <w:r w:rsidRPr="008E4DAB">
              <w:rPr>
                <w:lang w:val="es-ES_tradnl"/>
              </w:rPr>
              <w:t>¿La organización reacciona ante cada no</w:t>
            </w:r>
            <w:r w:rsidR="00756579" w:rsidRPr="008E4DAB">
              <w:rPr>
                <w:lang w:val="es-ES_tradnl"/>
              </w:rPr>
              <w:t>-</w:t>
            </w:r>
            <w:r w:rsidRPr="008E4DAB">
              <w:rPr>
                <w:lang w:val="es-ES_tradnl"/>
              </w:rPr>
              <w:t>conformidad?</w:t>
            </w:r>
          </w:p>
        </w:tc>
        <w:tc>
          <w:tcPr>
            <w:tcW w:w="1690" w:type="dxa"/>
          </w:tcPr>
          <w:p w14:paraId="6207ABE6" w14:textId="77777777" w:rsidR="00B077CE" w:rsidRPr="008E4DAB" w:rsidRDefault="00B077CE" w:rsidP="001C6156">
            <w:pPr>
              <w:spacing w:after="0"/>
              <w:rPr>
                <w:lang w:val="es-ES_tradnl"/>
              </w:rPr>
            </w:pPr>
          </w:p>
        </w:tc>
        <w:tc>
          <w:tcPr>
            <w:tcW w:w="1853" w:type="dxa"/>
          </w:tcPr>
          <w:p w14:paraId="5B5A7B7B" w14:textId="77777777" w:rsidR="00B077CE" w:rsidRPr="008E4DAB" w:rsidRDefault="00B077CE" w:rsidP="001C6156">
            <w:pPr>
              <w:spacing w:after="0"/>
              <w:rPr>
                <w:lang w:val="es-ES_tradnl"/>
              </w:rPr>
            </w:pPr>
          </w:p>
        </w:tc>
      </w:tr>
      <w:tr w:rsidR="00B077CE" w:rsidRPr="008E4DAB" w14:paraId="1B7228F9" w14:textId="77777777" w:rsidTr="00756579">
        <w:trPr>
          <w:cantSplit/>
        </w:trPr>
        <w:tc>
          <w:tcPr>
            <w:tcW w:w="1306" w:type="dxa"/>
          </w:tcPr>
          <w:p w14:paraId="69E194FE" w14:textId="77777777" w:rsidR="00B077CE" w:rsidRPr="008E4DAB" w:rsidRDefault="00B077CE" w:rsidP="001C6156">
            <w:pPr>
              <w:spacing w:after="0"/>
              <w:rPr>
                <w:lang w:val="es-ES_tradnl"/>
              </w:rPr>
            </w:pPr>
            <w:r w:rsidRPr="008E4DAB">
              <w:rPr>
                <w:lang w:val="es-ES_tradnl"/>
              </w:rPr>
              <w:t>10.1</w:t>
            </w:r>
          </w:p>
        </w:tc>
        <w:tc>
          <w:tcPr>
            <w:tcW w:w="4439" w:type="dxa"/>
          </w:tcPr>
          <w:p w14:paraId="0E1DB396" w14:textId="346BF067" w:rsidR="00B077CE" w:rsidRPr="008E4DAB" w:rsidRDefault="008B3332" w:rsidP="00DB60B3">
            <w:pPr>
              <w:spacing w:after="0"/>
              <w:rPr>
                <w:lang w:val="es-ES_tradnl"/>
              </w:rPr>
            </w:pPr>
            <w:r w:rsidRPr="008E4DAB">
              <w:rPr>
                <w:lang w:val="es-ES_tradnl"/>
              </w:rPr>
              <w:t>¿La organización considera eliminar las causas de la no</w:t>
            </w:r>
            <w:r w:rsidR="00756579" w:rsidRPr="008E4DAB">
              <w:rPr>
                <w:lang w:val="es-ES_tradnl"/>
              </w:rPr>
              <w:t>-</w:t>
            </w:r>
            <w:r w:rsidRPr="008E4DAB">
              <w:rPr>
                <w:lang w:val="es-ES_tradnl"/>
              </w:rPr>
              <w:t xml:space="preserve">conformidad y, cuando corresponde, toma </w:t>
            </w:r>
            <w:r w:rsidR="00480F79" w:rsidRPr="008E4DAB">
              <w:rPr>
                <w:lang w:val="es-ES_tradnl"/>
              </w:rPr>
              <w:t>acciones</w:t>
            </w:r>
            <w:r w:rsidRPr="008E4DAB">
              <w:rPr>
                <w:lang w:val="es-ES_tradnl"/>
              </w:rPr>
              <w:t xml:space="preserve"> correctivas?</w:t>
            </w:r>
          </w:p>
        </w:tc>
        <w:tc>
          <w:tcPr>
            <w:tcW w:w="1690" w:type="dxa"/>
          </w:tcPr>
          <w:p w14:paraId="247F36C5" w14:textId="77777777" w:rsidR="00B077CE" w:rsidRPr="008E4DAB" w:rsidRDefault="00B077CE" w:rsidP="001C6156">
            <w:pPr>
              <w:spacing w:after="0"/>
              <w:rPr>
                <w:lang w:val="es-ES_tradnl"/>
              </w:rPr>
            </w:pPr>
          </w:p>
        </w:tc>
        <w:tc>
          <w:tcPr>
            <w:tcW w:w="1853" w:type="dxa"/>
          </w:tcPr>
          <w:p w14:paraId="3F64DCAA" w14:textId="77777777" w:rsidR="00B077CE" w:rsidRPr="008E4DAB" w:rsidRDefault="00B077CE" w:rsidP="001C6156">
            <w:pPr>
              <w:spacing w:after="0"/>
              <w:rPr>
                <w:lang w:val="es-ES_tradnl"/>
              </w:rPr>
            </w:pPr>
          </w:p>
        </w:tc>
      </w:tr>
      <w:tr w:rsidR="00B077CE" w:rsidRPr="008E4DAB" w14:paraId="573043E7" w14:textId="77777777" w:rsidTr="00756579">
        <w:trPr>
          <w:cantSplit/>
        </w:trPr>
        <w:tc>
          <w:tcPr>
            <w:tcW w:w="1306" w:type="dxa"/>
          </w:tcPr>
          <w:p w14:paraId="059A8950" w14:textId="77777777" w:rsidR="00B077CE" w:rsidRPr="008E4DAB" w:rsidRDefault="008B3332" w:rsidP="001C6156">
            <w:pPr>
              <w:spacing w:after="0"/>
              <w:rPr>
                <w:lang w:val="es-ES_tradnl"/>
              </w:rPr>
            </w:pPr>
            <w:r w:rsidRPr="008E4DAB">
              <w:rPr>
                <w:lang w:val="es-ES_tradnl"/>
              </w:rPr>
              <w:t>10.1</w:t>
            </w:r>
          </w:p>
        </w:tc>
        <w:tc>
          <w:tcPr>
            <w:tcW w:w="4439" w:type="dxa"/>
          </w:tcPr>
          <w:p w14:paraId="14928607" w14:textId="1BA6FBCA" w:rsidR="00B077CE" w:rsidRPr="008E4DAB" w:rsidRDefault="008B3332" w:rsidP="001C6156">
            <w:pPr>
              <w:spacing w:after="0"/>
              <w:rPr>
                <w:lang w:val="es-ES_tradnl"/>
              </w:rPr>
            </w:pPr>
            <w:r w:rsidRPr="008E4DAB">
              <w:rPr>
                <w:lang w:val="es-ES_tradnl"/>
              </w:rPr>
              <w:t>¿Se registran todas las no</w:t>
            </w:r>
            <w:r w:rsidR="00756579" w:rsidRPr="008E4DAB">
              <w:rPr>
                <w:lang w:val="es-ES_tradnl"/>
              </w:rPr>
              <w:t>-</w:t>
            </w:r>
            <w:r w:rsidRPr="008E4DAB">
              <w:rPr>
                <w:lang w:val="es-ES_tradnl"/>
              </w:rPr>
              <w:t xml:space="preserve">conformidades, junto con las </w:t>
            </w:r>
            <w:r w:rsidR="00480F79" w:rsidRPr="008E4DAB">
              <w:rPr>
                <w:lang w:val="es-ES_tradnl"/>
              </w:rPr>
              <w:t>acciones</w:t>
            </w:r>
            <w:r w:rsidRPr="008E4DAB">
              <w:rPr>
                <w:lang w:val="es-ES_tradnl"/>
              </w:rPr>
              <w:t xml:space="preserve"> correctivas?</w:t>
            </w:r>
          </w:p>
        </w:tc>
        <w:tc>
          <w:tcPr>
            <w:tcW w:w="1690" w:type="dxa"/>
          </w:tcPr>
          <w:p w14:paraId="542C645A" w14:textId="77777777" w:rsidR="00B077CE" w:rsidRPr="008E4DAB" w:rsidRDefault="00B077CE" w:rsidP="001C6156">
            <w:pPr>
              <w:spacing w:after="0"/>
              <w:rPr>
                <w:lang w:val="es-ES_tradnl"/>
              </w:rPr>
            </w:pPr>
          </w:p>
        </w:tc>
        <w:tc>
          <w:tcPr>
            <w:tcW w:w="1853" w:type="dxa"/>
          </w:tcPr>
          <w:p w14:paraId="4612B82C" w14:textId="77777777" w:rsidR="00B077CE" w:rsidRPr="008E4DAB" w:rsidRDefault="00B077CE" w:rsidP="001C6156">
            <w:pPr>
              <w:spacing w:after="0"/>
              <w:rPr>
                <w:lang w:val="es-ES_tradnl"/>
              </w:rPr>
            </w:pPr>
          </w:p>
        </w:tc>
      </w:tr>
      <w:tr w:rsidR="00343746" w:rsidRPr="008E4DAB" w14:paraId="50AF6FAB" w14:textId="77777777" w:rsidTr="00756579">
        <w:trPr>
          <w:cantSplit/>
        </w:trPr>
        <w:tc>
          <w:tcPr>
            <w:tcW w:w="1306" w:type="dxa"/>
            <w:vAlign w:val="bottom"/>
          </w:tcPr>
          <w:p w14:paraId="71A9DF8A" w14:textId="07986EDD" w:rsidR="00343746" w:rsidRPr="008E4DAB" w:rsidRDefault="00343746" w:rsidP="001C6156">
            <w:pPr>
              <w:spacing w:after="0"/>
              <w:rPr>
                <w:rFonts w:cs="Arial"/>
                <w:color w:val="000000"/>
                <w:lang w:val="es-ES_tradnl"/>
              </w:rPr>
            </w:pPr>
            <w:r w:rsidRPr="008E4DAB">
              <w:rPr>
                <w:color w:val="000000"/>
                <w:lang w:val="es-ES_tradnl"/>
              </w:rPr>
              <w:t>A.5.1</w:t>
            </w:r>
          </w:p>
        </w:tc>
        <w:tc>
          <w:tcPr>
            <w:tcW w:w="4439" w:type="dxa"/>
            <w:vAlign w:val="bottom"/>
          </w:tcPr>
          <w:p w14:paraId="1CF19D2F" w14:textId="77777777" w:rsidR="00343746" w:rsidRPr="008E4DAB" w:rsidRDefault="00343746" w:rsidP="00343746">
            <w:pPr>
              <w:spacing w:after="0"/>
              <w:rPr>
                <w:rFonts w:cs="Arial"/>
                <w:color w:val="000000"/>
                <w:lang w:val="es-ES_tradnl"/>
              </w:rPr>
            </w:pPr>
            <w:r w:rsidRPr="008E4DAB">
              <w:rPr>
                <w:color w:val="000000"/>
                <w:lang w:val="es-ES_tradnl"/>
              </w:rPr>
              <w:t>¿Todas las políticas de seguridad de la información necesarias son aprobadas por la dirección y luego publicadas?</w:t>
            </w:r>
          </w:p>
        </w:tc>
        <w:tc>
          <w:tcPr>
            <w:tcW w:w="1690" w:type="dxa"/>
          </w:tcPr>
          <w:p w14:paraId="7C27C4D9" w14:textId="77777777" w:rsidR="00343746" w:rsidRPr="008E4DAB" w:rsidRDefault="00343746" w:rsidP="00CE6770">
            <w:pPr>
              <w:rPr>
                <w:lang w:val="es-ES_tradnl"/>
              </w:rPr>
            </w:pPr>
          </w:p>
        </w:tc>
        <w:tc>
          <w:tcPr>
            <w:tcW w:w="1853" w:type="dxa"/>
          </w:tcPr>
          <w:p w14:paraId="1CB7C28D" w14:textId="77777777" w:rsidR="00343746" w:rsidRPr="008E4DAB" w:rsidRDefault="00343746" w:rsidP="00CE6770">
            <w:pPr>
              <w:rPr>
                <w:lang w:val="es-ES_tradnl"/>
              </w:rPr>
            </w:pPr>
          </w:p>
        </w:tc>
      </w:tr>
      <w:tr w:rsidR="00343746" w:rsidRPr="008E4DAB" w14:paraId="1C26AD72" w14:textId="77777777" w:rsidTr="00756579">
        <w:trPr>
          <w:cantSplit/>
        </w:trPr>
        <w:tc>
          <w:tcPr>
            <w:tcW w:w="1306" w:type="dxa"/>
            <w:vAlign w:val="bottom"/>
          </w:tcPr>
          <w:p w14:paraId="755BC1CB" w14:textId="7DE1CF53" w:rsidR="00343746" w:rsidRPr="008E4DAB" w:rsidRDefault="00343746" w:rsidP="00343746">
            <w:pPr>
              <w:spacing w:after="0"/>
              <w:rPr>
                <w:rFonts w:cs="Arial"/>
                <w:color w:val="000000"/>
                <w:lang w:val="es-ES_tradnl"/>
              </w:rPr>
            </w:pPr>
            <w:r w:rsidRPr="008E4DAB">
              <w:rPr>
                <w:color w:val="000000"/>
                <w:lang w:val="es-ES_tradnl"/>
              </w:rPr>
              <w:t>A.5.1</w:t>
            </w:r>
          </w:p>
        </w:tc>
        <w:tc>
          <w:tcPr>
            <w:tcW w:w="4439" w:type="dxa"/>
            <w:vAlign w:val="bottom"/>
          </w:tcPr>
          <w:p w14:paraId="5C267E4F" w14:textId="77777777" w:rsidR="00343746" w:rsidRPr="008E4DAB" w:rsidRDefault="00343746" w:rsidP="00343746">
            <w:pPr>
              <w:spacing w:after="0"/>
              <w:rPr>
                <w:rFonts w:cs="Arial"/>
                <w:color w:val="000000"/>
                <w:lang w:val="es-ES_tradnl"/>
              </w:rPr>
            </w:pPr>
            <w:r w:rsidRPr="008E4DAB">
              <w:rPr>
                <w:color w:val="000000"/>
                <w:lang w:val="es-ES_tradnl"/>
              </w:rPr>
              <w:t>¿Todas las políticas de seguridad de la información son revisadas y actualizadas?</w:t>
            </w:r>
          </w:p>
        </w:tc>
        <w:tc>
          <w:tcPr>
            <w:tcW w:w="1690" w:type="dxa"/>
          </w:tcPr>
          <w:p w14:paraId="4BC87663" w14:textId="77777777" w:rsidR="00343746" w:rsidRPr="008E4DAB" w:rsidRDefault="00343746" w:rsidP="00CE6770">
            <w:pPr>
              <w:rPr>
                <w:lang w:val="es-ES_tradnl"/>
              </w:rPr>
            </w:pPr>
          </w:p>
        </w:tc>
        <w:tc>
          <w:tcPr>
            <w:tcW w:w="1853" w:type="dxa"/>
          </w:tcPr>
          <w:p w14:paraId="64729E10" w14:textId="77777777" w:rsidR="00343746" w:rsidRPr="008E4DAB" w:rsidRDefault="00343746" w:rsidP="00CE6770">
            <w:pPr>
              <w:rPr>
                <w:lang w:val="es-ES_tradnl"/>
              </w:rPr>
            </w:pPr>
          </w:p>
        </w:tc>
      </w:tr>
      <w:tr w:rsidR="00343746" w:rsidRPr="008E4DAB" w14:paraId="36D722E1" w14:textId="77777777" w:rsidTr="00756579">
        <w:trPr>
          <w:cantSplit/>
        </w:trPr>
        <w:tc>
          <w:tcPr>
            <w:tcW w:w="1306" w:type="dxa"/>
            <w:vAlign w:val="bottom"/>
          </w:tcPr>
          <w:p w14:paraId="12D8BBE5" w14:textId="5ADBA873" w:rsidR="00343746" w:rsidRPr="008E4DAB" w:rsidRDefault="0028093C" w:rsidP="00343746">
            <w:pPr>
              <w:spacing w:after="0"/>
              <w:rPr>
                <w:rFonts w:cs="Arial"/>
                <w:color w:val="000000"/>
                <w:lang w:val="es-ES_tradnl"/>
              </w:rPr>
            </w:pPr>
            <w:r w:rsidRPr="008E4DAB">
              <w:rPr>
                <w:rFonts w:cs="Arial"/>
                <w:noProof/>
                <w:color w:val="000000"/>
                <w:lang w:val="es-ES_tradnl"/>
              </w:rPr>
              <w:t>A.5.2</w:t>
            </w:r>
          </w:p>
        </w:tc>
        <w:tc>
          <w:tcPr>
            <w:tcW w:w="4439" w:type="dxa"/>
            <w:vAlign w:val="bottom"/>
          </w:tcPr>
          <w:p w14:paraId="1FACECA0" w14:textId="77777777" w:rsidR="00343746" w:rsidRPr="008E4DAB" w:rsidRDefault="00343746" w:rsidP="00343746">
            <w:pPr>
              <w:spacing w:after="0"/>
              <w:rPr>
                <w:rFonts w:cs="Arial"/>
                <w:color w:val="000000"/>
                <w:lang w:val="es-ES_tradnl"/>
              </w:rPr>
            </w:pPr>
            <w:r w:rsidRPr="008E4DAB">
              <w:rPr>
                <w:color w:val="000000"/>
                <w:lang w:val="es-ES_tradnl"/>
              </w:rPr>
              <w:t>¿Están claramente definidas todas las responsabilidades concernientes a la seguridad de la información a través de uno o varios documentos?</w:t>
            </w:r>
          </w:p>
        </w:tc>
        <w:tc>
          <w:tcPr>
            <w:tcW w:w="1690" w:type="dxa"/>
          </w:tcPr>
          <w:p w14:paraId="47FE84F3" w14:textId="77777777" w:rsidR="00343746" w:rsidRPr="008E4DAB" w:rsidRDefault="00343746" w:rsidP="00CE6770">
            <w:pPr>
              <w:rPr>
                <w:lang w:val="es-ES_tradnl"/>
              </w:rPr>
            </w:pPr>
          </w:p>
        </w:tc>
        <w:tc>
          <w:tcPr>
            <w:tcW w:w="1853" w:type="dxa"/>
          </w:tcPr>
          <w:p w14:paraId="0A3F3B6B" w14:textId="77777777" w:rsidR="00343746" w:rsidRPr="008E4DAB" w:rsidRDefault="00343746" w:rsidP="00CE6770">
            <w:pPr>
              <w:rPr>
                <w:lang w:val="es-ES_tradnl"/>
              </w:rPr>
            </w:pPr>
          </w:p>
        </w:tc>
      </w:tr>
      <w:tr w:rsidR="00343746" w:rsidRPr="008E4DAB" w14:paraId="40BEEA1F" w14:textId="77777777" w:rsidTr="00756579">
        <w:trPr>
          <w:cantSplit/>
        </w:trPr>
        <w:tc>
          <w:tcPr>
            <w:tcW w:w="1306" w:type="dxa"/>
            <w:vAlign w:val="bottom"/>
          </w:tcPr>
          <w:p w14:paraId="7661F59D" w14:textId="37DA2303" w:rsidR="00343746" w:rsidRPr="008E4DAB" w:rsidRDefault="0028093C" w:rsidP="00343746">
            <w:pPr>
              <w:spacing w:after="0"/>
              <w:rPr>
                <w:rFonts w:cs="Arial"/>
                <w:color w:val="000000"/>
                <w:lang w:val="es-ES_tradnl"/>
              </w:rPr>
            </w:pPr>
            <w:r w:rsidRPr="008E4DAB">
              <w:rPr>
                <w:rFonts w:cs="Arial"/>
                <w:noProof/>
                <w:color w:val="000000"/>
                <w:lang w:val="es-ES_tradnl"/>
              </w:rPr>
              <w:t>A.5.3</w:t>
            </w:r>
          </w:p>
        </w:tc>
        <w:tc>
          <w:tcPr>
            <w:tcW w:w="4439" w:type="dxa"/>
            <w:vAlign w:val="bottom"/>
          </w:tcPr>
          <w:p w14:paraId="27188D1C" w14:textId="77777777" w:rsidR="00343746" w:rsidRPr="008E4DAB" w:rsidRDefault="00343746" w:rsidP="00343746">
            <w:pPr>
              <w:spacing w:after="0"/>
              <w:rPr>
                <w:rFonts w:cs="Arial"/>
                <w:color w:val="000000"/>
                <w:lang w:val="es-ES_tradnl"/>
              </w:rPr>
            </w:pPr>
            <w:r w:rsidRPr="008E4DAB">
              <w:rPr>
                <w:color w:val="000000"/>
                <w:lang w:val="es-ES_tradnl"/>
              </w:rPr>
              <w:t>¿Están definidos los deberes y responsabilidades de forma tal que se evite un conflicto de intereses, particularmente con la información y los sistemas que involucran altos riesgos?</w:t>
            </w:r>
          </w:p>
        </w:tc>
        <w:tc>
          <w:tcPr>
            <w:tcW w:w="1690" w:type="dxa"/>
          </w:tcPr>
          <w:p w14:paraId="73EA356C" w14:textId="77777777" w:rsidR="00343746" w:rsidRPr="008E4DAB" w:rsidRDefault="00343746" w:rsidP="00CE6770">
            <w:pPr>
              <w:rPr>
                <w:lang w:val="es-ES_tradnl"/>
              </w:rPr>
            </w:pPr>
          </w:p>
        </w:tc>
        <w:tc>
          <w:tcPr>
            <w:tcW w:w="1853" w:type="dxa"/>
          </w:tcPr>
          <w:p w14:paraId="7B1070A8" w14:textId="77777777" w:rsidR="00343746" w:rsidRPr="008E4DAB" w:rsidRDefault="00343746" w:rsidP="00CE6770">
            <w:pPr>
              <w:rPr>
                <w:lang w:val="es-ES_tradnl"/>
              </w:rPr>
            </w:pPr>
          </w:p>
        </w:tc>
      </w:tr>
      <w:tr w:rsidR="0028093C" w:rsidRPr="008E4DAB" w14:paraId="0A0324AF" w14:textId="77777777" w:rsidTr="00756579">
        <w:trPr>
          <w:cantSplit/>
        </w:trPr>
        <w:tc>
          <w:tcPr>
            <w:tcW w:w="1306" w:type="dxa"/>
            <w:vAlign w:val="bottom"/>
          </w:tcPr>
          <w:p w14:paraId="42B2275C" w14:textId="35A2F669" w:rsidR="0028093C" w:rsidRPr="008E4DAB" w:rsidRDefault="0028093C" w:rsidP="00343746">
            <w:pPr>
              <w:spacing w:after="0"/>
              <w:rPr>
                <w:rFonts w:cs="Arial"/>
                <w:noProof/>
                <w:color w:val="000000"/>
                <w:lang w:val="es-ES_tradnl"/>
              </w:rPr>
            </w:pPr>
            <w:r w:rsidRPr="008E4DAB">
              <w:rPr>
                <w:rFonts w:cs="Arial"/>
                <w:noProof/>
                <w:color w:val="000000"/>
                <w:lang w:val="es-ES_tradnl"/>
              </w:rPr>
              <w:t>A.5.4</w:t>
            </w:r>
          </w:p>
        </w:tc>
        <w:tc>
          <w:tcPr>
            <w:tcW w:w="4439" w:type="dxa"/>
            <w:vAlign w:val="bottom"/>
          </w:tcPr>
          <w:p w14:paraId="479CDDB2" w14:textId="615157F9" w:rsidR="0028093C" w:rsidRPr="008E4DAB" w:rsidRDefault="0028093C" w:rsidP="00343746">
            <w:pPr>
              <w:spacing w:after="0"/>
              <w:rPr>
                <w:color w:val="000000"/>
                <w:lang w:val="es-ES_tradnl"/>
              </w:rPr>
            </w:pPr>
            <w:r w:rsidRPr="008E4DAB">
              <w:rPr>
                <w:color w:val="000000"/>
                <w:lang w:val="es-ES_tradnl"/>
              </w:rPr>
              <w:t xml:space="preserve">¿La </w:t>
            </w:r>
            <w:r w:rsidR="00756579" w:rsidRPr="008E4DAB">
              <w:rPr>
                <w:lang w:val="es-ES_tradnl"/>
              </w:rPr>
              <w:t>dirección</w:t>
            </w:r>
            <w:r w:rsidRPr="008E4DAB">
              <w:rPr>
                <w:color w:val="000000"/>
                <w:lang w:val="es-ES_tradnl"/>
              </w:rPr>
              <w:t xml:space="preserve"> exige activamente que todos los empleados y contratistas cumplan con las reglas de seguridad de la información?</w:t>
            </w:r>
          </w:p>
        </w:tc>
        <w:tc>
          <w:tcPr>
            <w:tcW w:w="1690" w:type="dxa"/>
          </w:tcPr>
          <w:p w14:paraId="67F1D75E" w14:textId="77777777" w:rsidR="0028093C" w:rsidRPr="008E4DAB" w:rsidRDefault="0028093C" w:rsidP="00CE6770">
            <w:pPr>
              <w:rPr>
                <w:lang w:val="es-ES_tradnl"/>
              </w:rPr>
            </w:pPr>
          </w:p>
        </w:tc>
        <w:tc>
          <w:tcPr>
            <w:tcW w:w="1853" w:type="dxa"/>
          </w:tcPr>
          <w:p w14:paraId="43E02BF5" w14:textId="77777777" w:rsidR="0028093C" w:rsidRPr="008E4DAB" w:rsidRDefault="0028093C" w:rsidP="00CE6770">
            <w:pPr>
              <w:rPr>
                <w:lang w:val="es-ES_tradnl"/>
              </w:rPr>
            </w:pPr>
          </w:p>
        </w:tc>
      </w:tr>
      <w:tr w:rsidR="00343746" w:rsidRPr="008E4DAB" w14:paraId="1B31749D" w14:textId="77777777" w:rsidTr="00756579">
        <w:trPr>
          <w:cantSplit/>
        </w:trPr>
        <w:tc>
          <w:tcPr>
            <w:tcW w:w="1306" w:type="dxa"/>
            <w:vAlign w:val="bottom"/>
          </w:tcPr>
          <w:p w14:paraId="7728824C" w14:textId="467DFEC2" w:rsidR="00343746" w:rsidRPr="008E4DAB" w:rsidRDefault="0028093C" w:rsidP="00343746">
            <w:pPr>
              <w:spacing w:after="0"/>
              <w:rPr>
                <w:rFonts w:cs="Arial"/>
                <w:color w:val="000000"/>
                <w:lang w:val="es-ES_tradnl"/>
              </w:rPr>
            </w:pPr>
            <w:r w:rsidRPr="008E4DAB">
              <w:rPr>
                <w:rFonts w:cs="Arial"/>
                <w:noProof/>
                <w:color w:val="000000"/>
                <w:lang w:val="es-ES_tradnl"/>
              </w:rPr>
              <w:t>A.5.5</w:t>
            </w:r>
          </w:p>
        </w:tc>
        <w:tc>
          <w:tcPr>
            <w:tcW w:w="4439" w:type="dxa"/>
            <w:vAlign w:val="bottom"/>
          </w:tcPr>
          <w:p w14:paraId="681B920C" w14:textId="77777777" w:rsidR="00343746" w:rsidRPr="008E4DAB" w:rsidRDefault="00343746" w:rsidP="00343746">
            <w:pPr>
              <w:spacing w:after="0"/>
              <w:rPr>
                <w:rFonts w:cs="Arial"/>
                <w:color w:val="000000"/>
                <w:lang w:val="es-ES_tradnl"/>
              </w:rPr>
            </w:pPr>
            <w:r w:rsidRPr="008E4DAB">
              <w:rPr>
                <w:color w:val="000000"/>
                <w:lang w:val="es-ES_tradnl"/>
              </w:rPr>
              <w:t>¿Está claramente definido quién debe ponerse en contacto con qué autoridades?</w:t>
            </w:r>
          </w:p>
        </w:tc>
        <w:tc>
          <w:tcPr>
            <w:tcW w:w="1690" w:type="dxa"/>
          </w:tcPr>
          <w:p w14:paraId="04BEBAB1" w14:textId="77777777" w:rsidR="00343746" w:rsidRPr="008E4DAB" w:rsidRDefault="00343746" w:rsidP="00CE6770">
            <w:pPr>
              <w:rPr>
                <w:lang w:val="es-ES_tradnl"/>
              </w:rPr>
            </w:pPr>
          </w:p>
        </w:tc>
        <w:tc>
          <w:tcPr>
            <w:tcW w:w="1853" w:type="dxa"/>
          </w:tcPr>
          <w:p w14:paraId="240CD418" w14:textId="77777777" w:rsidR="00343746" w:rsidRPr="008E4DAB" w:rsidRDefault="00343746" w:rsidP="00CE6770">
            <w:pPr>
              <w:rPr>
                <w:lang w:val="es-ES_tradnl"/>
              </w:rPr>
            </w:pPr>
          </w:p>
        </w:tc>
      </w:tr>
      <w:tr w:rsidR="00343746" w:rsidRPr="008E4DAB" w14:paraId="6706EFD2" w14:textId="77777777" w:rsidTr="00756579">
        <w:trPr>
          <w:cantSplit/>
        </w:trPr>
        <w:tc>
          <w:tcPr>
            <w:tcW w:w="1306" w:type="dxa"/>
            <w:vAlign w:val="bottom"/>
          </w:tcPr>
          <w:p w14:paraId="535360FC" w14:textId="6AA33C0E" w:rsidR="00343746" w:rsidRPr="008E4DAB" w:rsidRDefault="0028093C" w:rsidP="00343746">
            <w:pPr>
              <w:spacing w:after="0"/>
              <w:rPr>
                <w:rFonts w:cs="Arial"/>
                <w:color w:val="000000"/>
                <w:lang w:val="es-ES_tradnl"/>
              </w:rPr>
            </w:pPr>
            <w:r w:rsidRPr="008E4DAB">
              <w:rPr>
                <w:rFonts w:cs="Arial"/>
                <w:noProof/>
                <w:color w:val="000000"/>
                <w:lang w:val="es-ES_tradnl"/>
              </w:rPr>
              <w:t>A.5.6</w:t>
            </w:r>
          </w:p>
        </w:tc>
        <w:tc>
          <w:tcPr>
            <w:tcW w:w="4439" w:type="dxa"/>
            <w:vAlign w:val="bottom"/>
          </w:tcPr>
          <w:p w14:paraId="40BC74FF" w14:textId="77777777" w:rsidR="00343746" w:rsidRPr="008E4DAB" w:rsidRDefault="00343746" w:rsidP="00343746">
            <w:pPr>
              <w:spacing w:after="0"/>
              <w:rPr>
                <w:rFonts w:cs="Arial"/>
                <w:color w:val="000000"/>
                <w:lang w:val="es-ES_tradnl"/>
              </w:rPr>
            </w:pPr>
            <w:r w:rsidRPr="008E4DAB">
              <w:rPr>
                <w:color w:val="000000"/>
                <w:lang w:val="es-ES_tradnl"/>
              </w:rPr>
              <w:t xml:space="preserve">¿Está claramente definido quién debe ponerse en contacto con qué grupos de </w:t>
            </w:r>
            <w:proofErr w:type="gramStart"/>
            <w:r w:rsidRPr="008E4DAB">
              <w:rPr>
                <w:color w:val="000000"/>
                <w:lang w:val="es-ES_tradnl"/>
              </w:rPr>
              <w:t>interés especiales</w:t>
            </w:r>
            <w:proofErr w:type="gramEnd"/>
            <w:r w:rsidRPr="008E4DAB">
              <w:rPr>
                <w:color w:val="000000"/>
                <w:lang w:val="es-ES_tradnl"/>
              </w:rPr>
              <w:t xml:space="preserve"> o asociaciones profesionales?</w:t>
            </w:r>
          </w:p>
        </w:tc>
        <w:tc>
          <w:tcPr>
            <w:tcW w:w="1690" w:type="dxa"/>
          </w:tcPr>
          <w:p w14:paraId="18E11F20" w14:textId="77777777" w:rsidR="00343746" w:rsidRPr="008E4DAB" w:rsidRDefault="00343746" w:rsidP="00CE6770">
            <w:pPr>
              <w:rPr>
                <w:lang w:val="es-ES_tradnl"/>
              </w:rPr>
            </w:pPr>
          </w:p>
        </w:tc>
        <w:tc>
          <w:tcPr>
            <w:tcW w:w="1853" w:type="dxa"/>
          </w:tcPr>
          <w:p w14:paraId="0F73C2DA" w14:textId="77777777" w:rsidR="00343746" w:rsidRPr="008E4DAB" w:rsidRDefault="00343746" w:rsidP="00CE6770">
            <w:pPr>
              <w:rPr>
                <w:lang w:val="es-ES_tradnl"/>
              </w:rPr>
            </w:pPr>
          </w:p>
        </w:tc>
      </w:tr>
      <w:tr w:rsidR="0028093C" w:rsidRPr="008E4DAB" w14:paraId="0DEFFE10" w14:textId="77777777" w:rsidTr="00756579">
        <w:trPr>
          <w:cantSplit/>
        </w:trPr>
        <w:tc>
          <w:tcPr>
            <w:tcW w:w="1306" w:type="dxa"/>
            <w:vAlign w:val="bottom"/>
          </w:tcPr>
          <w:p w14:paraId="1F577744" w14:textId="4AF27252" w:rsidR="0028093C" w:rsidRPr="008E4DAB" w:rsidRDefault="0028093C" w:rsidP="00343746">
            <w:pPr>
              <w:spacing w:after="0"/>
              <w:rPr>
                <w:rFonts w:cs="Arial"/>
                <w:noProof/>
                <w:color w:val="000000"/>
                <w:lang w:val="es-ES_tradnl"/>
              </w:rPr>
            </w:pPr>
            <w:r w:rsidRPr="008E4DAB">
              <w:rPr>
                <w:rFonts w:cs="Arial"/>
                <w:noProof/>
                <w:color w:val="000000"/>
                <w:lang w:val="es-ES_tradnl"/>
              </w:rPr>
              <w:lastRenderedPageBreak/>
              <w:t>A.5.7</w:t>
            </w:r>
          </w:p>
        </w:tc>
        <w:tc>
          <w:tcPr>
            <w:tcW w:w="4439" w:type="dxa"/>
            <w:vAlign w:val="bottom"/>
          </w:tcPr>
          <w:p w14:paraId="798721A6" w14:textId="217AE6D3" w:rsidR="0028093C" w:rsidRPr="008E4DAB" w:rsidRDefault="0028093C" w:rsidP="00343746">
            <w:pPr>
              <w:spacing w:after="0"/>
              <w:rPr>
                <w:color w:val="000000"/>
                <w:lang w:val="es-ES_tradnl"/>
              </w:rPr>
            </w:pPr>
            <w:r w:rsidRPr="008E4DAB">
              <w:rPr>
                <w:color w:val="000000"/>
                <w:lang w:val="es-ES_tradnl"/>
              </w:rPr>
              <w:t>¿Se recopilan y analizan las amenazas a la seguridad de la información para generar inteligencia sobre amenazas?</w:t>
            </w:r>
          </w:p>
        </w:tc>
        <w:tc>
          <w:tcPr>
            <w:tcW w:w="1690" w:type="dxa"/>
          </w:tcPr>
          <w:p w14:paraId="5022D51D" w14:textId="77777777" w:rsidR="0028093C" w:rsidRPr="008E4DAB" w:rsidRDefault="0028093C" w:rsidP="00CE6770">
            <w:pPr>
              <w:rPr>
                <w:lang w:val="es-ES_tradnl"/>
              </w:rPr>
            </w:pPr>
          </w:p>
        </w:tc>
        <w:tc>
          <w:tcPr>
            <w:tcW w:w="1853" w:type="dxa"/>
          </w:tcPr>
          <w:p w14:paraId="6356A475" w14:textId="77777777" w:rsidR="0028093C" w:rsidRPr="008E4DAB" w:rsidRDefault="0028093C" w:rsidP="00CE6770">
            <w:pPr>
              <w:rPr>
                <w:lang w:val="es-ES_tradnl"/>
              </w:rPr>
            </w:pPr>
          </w:p>
        </w:tc>
      </w:tr>
    </w:tbl>
    <w:p w14:paraId="29E51724" w14:textId="4BDB1600" w:rsidR="0014645C" w:rsidRDefault="0014645C" w:rsidP="0014645C">
      <w:pPr>
        <w:rPr>
          <w:lang w:val="es-ES_tradnl"/>
        </w:rPr>
      </w:pPr>
      <w:r>
        <w:rPr>
          <w:lang w:val="es-ES_tradnl"/>
        </w:rPr>
        <w:t>...</w:t>
      </w:r>
    </w:p>
    <w:p w14:paraId="798EE13F" w14:textId="77777777" w:rsidR="0014645C" w:rsidRDefault="0014645C" w:rsidP="0014645C">
      <w:pPr>
        <w:spacing w:line="240" w:lineRule="auto"/>
        <w:jc w:val="center"/>
        <w:rPr>
          <w:rFonts w:eastAsiaTheme="minorEastAsia"/>
          <w:lang w:eastAsia="en-US"/>
        </w:rPr>
      </w:pPr>
      <w:r>
        <w:rPr>
          <w:rFonts w:eastAsiaTheme="minorEastAsia"/>
          <w:lang w:eastAsia="en-US"/>
        </w:rPr>
        <w:t>** FIN DE MUESTRA GRATIS **</w:t>
      </w:r>
    </w:p>
    <w:p w14:paraId="543CD25A" w14:textId="77777777" w:rsidR="0014645C" w:rsidRDefault="0014645C" w:rsidP="0014645C">
      <w:pPr>
        <w:spacing w:line="240" w:lineRule="auto"/>
        <w:rPr>
          <w:rFonts w:eastAsiaTheme="minorEastAsia"/>
          <w:lang w:eastAsia="en-US"/>
        </w:rPr>
      </w:pPr>
      <w:r>
        <w:rPr>
          <w:rFonts w:eastAsiaTheme="minorEastAsia"/>
          <w:lang w:eastAsia="en-US"/>
        </w:rPr>
        <w:t>Si ha decidido que el Paquete de documentos de ISO 27001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14645C" w:rsidRPr="006A2B6E" w14:paraId="185C122D" w14:textId="77777777" w:rsidTr="00B61C0A">
        <w:tc>
          <w:tcPr>
            <w:tcW w:w="3150" w:type="dxa"/>
            <w:vAlign w:val="center"/>
          </w:tcPr>
          <w:p w14:paraId="0669B982" w14:textId="77777777" w:rsidR="0014645C" w:rsidRPr="006A2B6E" w:rsidRDefault="0014645C" w:rsidP="00B61C0A">
            <w:pPr>
              <w:pStyle w:val="NoSpacing"/>
              <w:jc w:val="center"/>
              <w:rPr>
                <w:sz w:val="26"/>
                <w:szCs w:val="26"/>
              </w:rPr>
            </w:pPr>
          </w:p>
        </w:tc>
        <w:tc>
          <w:tcPr>
            <w:tcW w:w="1933" w:type="dxa"/>
            <w:vAlign w:val="center"/>
          </w:tcPr>
          <w:p w14:paraId="20FE6534" w14:textId="77777777" w:rsidR="0014645C" w:rsidRPr="006A2B6E" w:rsidRDefault="0014645C" w:rsidP="00B61C0A">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5A7D3F7A" w14:textId="77777777" w:rsidR="0014645C" w:rsidRPr="006A2B6E" w:rsidRDefault="0014645C" w:rsidP="00B61C0A">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11F8FF05" w14:textId="77777777" w:rsidR="0014645C" w:rsidRPr="006A2B6E" w:rsidRDefault="0014645C" w:rsidP="00B61C0A">
            <w:pPr>
              <w:pStyle w:val="NoSpacing"/>
              <w:jc w:val="center"/>
              <w:rPr>
                <w:b/>
                <w:color w:val="686868"/>
                <w:sz w:val="26"/>
                <w:szCs w:val="26"/>
              </w:rPr>
            </w:pPr>
            <w:r w:rsidRPr="006A2B6E">
              <w:rPr>
                <w:b/>
                <w:color w:val="686868"/>
                <w:sz w:val="26"/>
                <w:szCs w:val="26"/>
              </w:rPr>
              <w:t>Paquete de documentos superior</w:t>
            </w:r>
          </w:p>
        </w:tc>
      </w:tr>
      <w:tr w:rsidR="0014645C" w:rsidRPr="006A2B6E" w14:paraId="2EFD4C96" w14:textId="77777777" w:rsidTr="00B61C0A">
        <w:tc>
          <w:tcPr>
            <w:tcW w:w="3150" w:type="dxa"/>
            <w:vAlign w:val="center"/>
          </w:tcPr>
          <w:p w14:paraId="1F31F408" w14:textId="77777777" w:rsidR="0014645C" w:rsidRPr="006A2B6E" w:rsidRDefault="0014645C" w:rsidP="00B61C0A">
            <w:pPr>
              <w:pStyle w:val="NoSpacing"/>
              <w:jc w:val="center"/>
              <w:rPr>
                <w:sz w:val="36"/>
                <w:szCs w:val="36"/>
              </w:rPr>
            </w:pPr>
          </w:p>
        </w:tc>
        <w:tc>
          <w:tcPr>
            <w:tcW w:w="1933" w:type="dxa"/>
            <w:vAlign w:val="center"/>
          </w:tcPr>
          <w:p w14:paraId="5A6BACC6" w14:textId="77777777" w:rsidR="0014645C" w:rsidRPr="006A2B6E" w:rsidRDefault="0014645C" w:rsidP="00B61C0A">
            <w:pPr>
              <w:pStyle w:val="NoSpacing"/>
              <w:jc w:val="center"/>
              <w:rPr>
                <w:b/>
                <w:sz w:val="36"/>
                <w:szCs w:val="36"/>
              </w:rPr>
            </w:pPr>
            <w:r w:rsidRPr="006A2B6E">
              <w:rPr>
                <w:b/>
                <w:sz w:val="24"/>
                <w:szCs w:val="24"/>
              </w:rPr>
              <w:t>US</w:t>
            </w:r>
            <w:r w:rsidRPr="006A2B6E">
              <w:rPr>
                <w:b/>
                <w:sz w:val="36"/>
                <w:szCs w:val="36"/>
              </w:rPr>
              <w:t xml:space="preserve"> $897</w:t>
            </w:r>
          </w:p>
        </w:tc>
        <w:tc>
          <w:tcPr>
            <w:tcW w:w="1933" w:type="dxa"/>
            <w:vAlign w:val="center"/>
          </w:tcPr>
          <w:p w14:paraId="6FD007E9" w14:textId="77777777" w:rsidR="0014645C" w:rsidRPr="006A2B6E" w:rsidRDefault="0014645C" w:rsidP="00B61C0A">
            <w:pPr>
              <w:pStyle w:val="NoSpacing"/>
              <w:jc w:val="center"/>
              <w:rPr>
                <w:b/>
                <w:sz w:val="36"/>
                <w:szCs w:val="36"/>
              </w:rPr>
            </w:pPr>
            <w:r w:rsidRPr="006A2B6E">
              <w:rPr>
                <w:b/>
                <w:sz w:val="24"/>
                <w:szCs w:val="24"/>
              </w:rPr>
              <w:t>US</w:t>
            </w:r>
            <w:r w:rsidRPr="006A2B6E">
              <w:rPr>
                <w:b/>
                <w:sz w:val="36"/>
                <w:szCs w:val="36"/>
              </w:rPr>
              <w:t xml:space="preserve"> $1397</w:t>
            </w:r>
          </w:p>
        </w:tc>
        <w:tc>
          <w:tcPr>
            <w:tcW w:w="1934" w:type="dxa"/>
            <w:vAlign w:val="center"/>
          </w:tcPr>
          <w:p w14:paraId="1ACC69A3" w14:textId="77777777" w:rsidR="0014645C" w:rsidRPr="006A2B6E" w:rsidRDefault="0014645C" w:rsidP="00B61C0A">
            <w:pPr>
              <w:pStyle w:val="NoSpacing"/>
              <w:jc w:val="center"/>
              <w:rPr>
                <w:b/>
                <w:sz w:val="36"/>
                <w:szCs w:val="36"/>
              </w:rPr>
            </w:pPr>
            <w:r w:rsidRPr="006A2B6E">
              <w:rPr>
                <w:b/>
                <w:sz w:val="24"/>
                <w:szCs w:val="24"/>
              </w:rPr>
              <w:t>US</w:t>
            </w:r>
            <w:r w:rsidRPr="006A2B6E">
              <w:rPr>
                <w:b/>
                <w:sz w:val="36"/>
                <w:szCs w:val="36"/>
              </w:rPr>
              <w:t xml:space="preserve"> $2397</w:t>
            </w:r>
          </w:p>
        </w:tc>
      </w:tr>
      <w:tr w:rsidR="0014645C" w:rsidRPr="006A2B6E" w14:paraId="31118143" w14:textId="77777777" w:rsidTr="00B61C0A">
        <w:tc>
          <w:tcPr>
            <w:tcW w:w="3150" w:type="dxa"/>
            <w:shd w:val="clear" w:color="auto" w:fill="F2F2F2"/>
            <w:vAlign w:val="center"/>
          </w:tcPr>
          <w:p w14:paraId="466FDD13" w14:textId="77777777" w:rsidR="0014645C" w:rsidRPr="006A2B6E" w:rsidRDefault="0014645C" w:rsidP="00B61C0A">
            <w:pPr>
              <w:pStyle w:val="NoSpacing"/>
              <w:rPr>
                <w:b/>
              </w:rPr>
            </w:pPr>
            <w:r w:rsidRPr="006A2B6E">
              <w:rPr>
                <w:b/>
              </w:rPr>
              <w:t>45 plantillas de documentos que cumplen con ISO 27001</w:t>
            </w:r>
          </w:p>
        </w:tc>
        <w:tc>
          <w:tcPr>
            <w:tcW w:w="1933" w:type="dxa"/>
            <w:shd w:val="clear" w:color="auto" w:fill="F2F2F2"/>
            <w:vAlign w:val="center"/>
          </w:tcPr>
          <w:p w14:paraId="4C80FFC9" w14:textId="77777777" w:rsidR="0014645C" w:rsidRPr="006A2B6E" w:rsidRDefault="0014645C"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0BE1B2B7" w14:textId="77777777" w:rsidR="0014645C" w:rsidRPr="006A2B6E" w:rsidRDefault="0014645C"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6C91D126" w14:textId="77777777" w:rsidR="0014645C" w:rsidRPr="006A2B6E" w:rsidRDefault="0014645C" w:rsidP="00B61C0A">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14645C" w:rsidRPr="006A2B6E" w14:paraId="17798EBD" w14:textId="77777777" w:rsidTr="00B61C0A">
        <w:tc>
          <w:tcPr>
            <w:tcW w:w="3150" w:type="dxa"/>
            <w:vAlign w:val="center"/>
          </w:tcPr>
          <w:p w14:paraId="0798B4E5" w14:textId="77777777" w:rsidR="0014645C" w:rsidRPr="006A2B6E" w:rsidRDefault="0014645C" w:rsidP="00B61C0A">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08606899" w14:textId="77777777" w:rsidR="0014645C" w:rsidRPr="006A2B6E" w:rsidRDefault="0014645C"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759959EB" w14:textId="77777777" w:rsidR="0014645C" w:rsidRPr="006A2B6E" w:rsidRDefault="0014645C"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171B903F" w14:textId="77777777" w:rsidR="0014645C" w:rsidRPr="006A2B6E" w:rsidRDefault="0014645C"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14645C" w:rsidRPr="006A2B6E" w14:paraId="0B12FA3F" w14:textId="77777777" w:rsidTr="00B61C0A">
        <w:tc>
          <w:tcPr>
            <w:tcW w:w="3150" w:type="dxa"/>
            <w:shd w:val="clear" w:color="auto" w:fill="F2F2F2"/>
            <w:vAlign w:val="center"/>
          </w:tcPr>
          <w:p w14:paraId="2D65B7F0" w14:textId="77777777" w:rsidR="0014645C" w:rsidRPr="006A2B6E" w:rsidRDefault="0014645C" w:rsidP="00B61C0A">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324E2C68" w14:textId="77777777" w:rsidR="0014645C" w:rsidRPr="006A2B6E" w:rsidRDefault="0014645C"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7C0A70C9" w14:textId="77777777" w:rsidR="0014645C" w:rsidRPr="006A2B6E" w:rsidRDefault="0014645C"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3795DB83" w14:textId="77777777" w:rsidR="0014645C" w:rsidRPr="006A2B6E" w:rsidRDefault="0014645C"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14645C" w:rsidRPr="006A2B6E" w14:paraId="766A3ACF" w14:textId="77777777" w:rsidTr="00B61C0A">
        <w:tc>
          <w:tcPr>
            <w:tcW w:w="3150" w:type="dxa"/>
            <w:vAlign w:val="center"/>
          </w:tcPr>
          <w:p w14:paraId="72170B90" w14:textId="77777777" w:rsidR="0014645C" w:rsidRPr="006A2B6E" w:rsidRDefault="0014645C" w:rsidP="00B61C0A">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79239ADB" w14:textId="77777777" w:rsidR="0014645C" w:rsidRPr="006A2B6E" w:rsidRDefault="0014645C"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65F8B406" w14:textId="77777777" w:rsidR="0014645C" w:rsidRPr="006A2B6E" w:rsidRDefault="0014645C"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111F3CC0" w14:textId="77777777" w:rsidR="0014645C" w:rsidRPr="006A2B6E" w:rsidRDefault="0014645C"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14645C" w:rsidRPr="006A2B6E" w14:paraId="03C69FE9" w14:textId="77777777" w:rsidTr="00B61C0A">
        <w:tc>
          <w:tcPr>
            <w:tcW w:w="3150" w:type="dxa"/>
            <w:shd w:val="clear" w:color="auto" w:fill="F2F2F2"/>
            <w:vAlign w:val="center"/>
          </w:tcPr>
          <w:p w14:paraId="645F05B7" w14:textId="77777777" w:rsidR="0014645C" w:rsidRPr="006A2B6E" w:rsidRDefault="0014645C" w:rsidP="00B61C0A">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2C6B3AB0" w14:textId="77777777" w:rsidR="0014645C" w:rsidRPr="006A2B6E" w:rsidRDefault="0014645C" w:rsidP="00B61C0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28B7396C" w14:textId="77777777" w:rsidR="0014645C" w:rsidRPr="006A2B6E" w:rsidRDefault="0014645C"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1822A2A7" w14:textId="77777777" w:rsidR="0014645C" w:rsidRPr="006A2B6E" w:rsidRDefault="0014645C"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14645C" w:rsidRPr="006A2B6E" w14:paraId="0A68235B" w14:textId="77777777" w:rsidTr="00B61C0A">
        <w:tc>
          <w:tcPr>
            <w:tcW w:w="3150" w:type="dxa"/>
            <w:vAlign w:val="center"/>
          </w:tcPr>
          <w:p w14:paraId="75F16CCE" w14:textId="77777777" w:rsidR="0014645C" w:rsidRPr="006A2B6E" w:rsidRDefault="0014645C" w:rsidP="00B61C0A">
            <w:pPr>
              <w:pStyle w:val="NoSpacing"/>
              <w:rPr>
                <w:b/>
              </w:rPr>
            </w:pPr>
            <w:r w:rsidRPr="006A2B6E">
              <w:rPr>
                <w:rFonts w:eastAsia="Times New Roman" w:cs="Calibri"/>
                <w:b/>
                <w:bCs/>
                <w:color w:val="000000"/>
                <w:lang w:eastAsia="pt-BR"/>
              </w:rPr>
              <w:t>Asistencia personalizada con un experto en ISO 27001</w:t>
            </w:r>
          </w:p>
        </w:tc>
        <w:tc>
          <w:tcPr>
            <w:tcW w:w="1933" w:type="dxa"/>
            <w:vAlign w:val="center"/>
          </w:tcPr>
          <w:p w14:paraId="49E81FC2" w14:textId="77777777" w:rsidR="0014645C" w:rsidRPr="006A2B6E" w:rsidRDefault="0014645C" w:rsidP="00B61C0A">
            <w:pPr>
              <w:pStyle w:val="NoSpacing"/>
              <w:jc w:val="center"/>
            </w:pPr>
            <w:r w:rsidRPr="006A2B6E">
              <w:t>1 hora</w:t>
            </w:r>
          </w:p>
        </w:tc>
        <w:tc>
          <w:tcPr>
            <w:tcW w:w="1933" w:type="dxa"/>
            <w:vAlign w:val="center"/>
          </w:tcPr>
          <w:p w14:paraId="6917384E" w14:textId="77777777" w:rsidR="0014645C" w:rsidRPr="006A2B6E" w:rsidRDefault="0014645C" w:rsidP="00B61C0A">
            <w:pPr>
              <w:pStyle w:val="NoSpacing"/>
              <w:jc w:val="center"/>
            </w:pPr>
            <w:r w:rsidRPr="006A2B6E">
              <w:t>5 horas</w:t>
            </w:r>
          </w:p>
        </w:tc>
        <w:tc>
          <w:tcPr>
            <w:tcW w:w="1934" w:type="dxa"/>
            <w:vAlign w:val="center"/>
          </w:tcPr>
          <w:p w14:paraId="3AD7F894" w14:textId="77777777" w:rsidR="0014645C" w:rsidRPr="006A2B6E" w:rsidRDefault="0014645C" w:rsidP="00B61C0A">
            <w:pPr>
              <w:pStyle w:val="NoSpacing"/>
              <w:jc w:val="center"/>
            </w:pPr>
            <w:r w:rsidRPr="006A2B6E">
              <w:t>15 horas</w:t>
            </w:r>
          </w:p>
        </w:tc>
      </w:tr>
      <w:tr w:rsidR="0014645C" w:rsidRPr="006A2B6E" w14:paraId="714A1CD2" w14:textId="77777777" w:rsidTr="00B61C0A">
        <w:tc>
          <w:tcPr>
            <w:tcW w:w="3150" w:type="dxa"/>
            <w:shd w:val="clear" w:color="auto" w:fill="F2F2F2"/>
            <w:vAlign w:val="center"/>
          </w:tcPr>
          <w:p w14:paraId="58210883" w14:textId="77777777" w:rsidR="0014645C" w:rsidRPr="006A2B6E" w:rsidRDefault="0014645C" w:rsidP="00B61C0A">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06507B1C" w14:textId="77777777" w:rsidR="0014645C" w:rsidRPr="006A2B6E" w:rsidRDefault="0014645C" w:rsidP="00B61C0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588F9BC4" w14:textId="77777777" w:rsidR="0014645C" w:rsidRPr="006A2B6E" w:rsidRDefault="0014645C"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185789B1" w14:textId="77777777" w:rsidR="0014645C" w:rsidRPr="006A2B6E" w:rsidRDefault="0014645C"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14645C" w:rsidRPr="006A2B6E" w14:paraId="33B414EC" w14:textId="77777777" w:rsidTr="00B61C0A">
        <w:tc>
          <w:tcPr>
            <w:tcW w:w="3150" w:type="dxa"/>
            <w:vAlign w:val="center"/>
          </w:tcPr>
          <w:p w14:paraId="4340961B" w14:textId="77777777" w:rsidR="0014645C" w:rsidRPr="006A2B6E" w:rsidRDefault="0014645C" w:rsidP="00B61C0A">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1FCB605A" w14:textId="77777777" w:rsidR="0014645C" w:rsidRPr="006A2B6E" w:rsidRDefault="0014645C" w:rsidP="00B61C0A">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583C2EAA" w14:textId="77777777" w:rsidR="0014645C" w:rsidRPr="006A2B6E" w:rsidRDefault="0014645C" w:rsidP="00B61C0A">
            <w:pPr>
              <w:pStyle w:val="NoSpacing"/>
              <w:jc w:val="center"/>
            </w:pPr>
            <w:r w:rsidRPr="006A2B6E">
              <w:t>20 usuarios</w:t>
            </w:r>
          </w:p>
        </w:tc>
        <w:tc>
          <w:tcPr>
            <w:tcW w:w="1934" w:type="dxa"/>
            <w:vAlign w:val="center"/>
          </w:tcPr>
          <w:p w14:paraId="17D72506" w14:textId="77777777" w:rsidR="0014645C" w:rsidRPr="006A2B6E" w:rsidRDefault="0014645C" w:rsidP="00B61C0A">
            <w:pPr>
              <w:pStyle w:val="NoSpacing"/>
              <w:jc w:val="center"/>
            </w:pPr>
            <w:r w:rsidRPr="006A2B6E">
              <w:t>50 usuarios</w:t>
            </w:r>
          </w:p>
        </w:tc>
      </w:tr>
      <w:tr w:rsidR="0014645C" w:rsidRPr="006A2B6E" w14:paraId="17C700B9" w14:textId="77777777" w:rsidTr="00B61C0A">
        <w:tc>
          <w:tcPr>
            <w:tcW w:w="3150" w:type="dxa"/>
            <w:shd w:val="clear" w:color="auto" w:fill="F2F2F2"/>
            <w:vAlign w:val="center"/>
          </w:tcPr>
          <w:p w14:paraId="1E936EFD" w14:textId="77777777" w:rsidR="0014645C" w:rsidRPr="006A2B6E" w:rsidRDefault="0014645C" w:rsidP="00B61C0A">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19159DCE" w14:textId="77777777" w:rsidR="0014645C" w:rsidRPr="006A2B6E" w:rsidRDefault="0014645C" w:rsidP="00B61C0A">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6D539CA8" w14:textId="77777777" w:rsidR="0014645C" w:rsidRPr="006A2B6E" w:rsidRDefault="0014645C" w:rsidP="00B61C0A">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3BADDB68" w14:textId="77777777" w:rsidR="0014645C" w:rsidRPr="006A2B6E" w:rsidRDefault="0014645C" w:rsidP="00B61C0A">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14645C" w:rsidRPr="006A2B6E" w14:paraId="5DD3C3A8" w14:textId="77777777" w:rsidTr="00B61C0A">
        <w:tc>
          <w:tcPr>
            <w:tcW w:w="3150" w:type="dxa"/>
            <w:vAlign w:val="center"/>
          </w:tcPr>
          <w:p w14:paraId="487367D0" w14:textId="77777777" w:rsidR="0014645C" w:rsidRPr="006A2B6E" w:rsidRDefault="0014645C" w:rsidP="00B61C0A">
            <w:pPr>
              <w:pStyle w:val="NoSpacing"/>
              <w:jc w:val="center"/>
            </w:pPr>
            <w:bookmarkStart w:id="4" w:name="_Hlk152934941"/>
          </w:p>
        </w:tc>
        <w:tc>
          <w:tcPr>
            <w:tcW w:w="1933" w:type="dxa"/>
            <w:vAlign w:val="center"/>
          </w:tcPr>
          <w:p w14:paraId="0E626FA8" w14:textId="77777777" w:rsidR="0014645C" w:rsidRPr="006A2B6E" w:rsidRDefault="0014645C" w:rsidP="00B61C0A">
            <w:pPr>
              <w:pStyle w:val="NoSpacing"/>
              <w:jc w:val="center"/>
            </w:pPr>
            <w:hyperlink r:id="rId10" w:history="1">
              <w:r w:rsidRPr="006A2B6E">
                <w:rPr>
                  <w:rStyle w:val="Hyperlink"/>
                  <w:b/>
                </w:rPr>
                <w:t>SOLICÍTELO AHORA</w:t>
              </w:r>
            </w:hyperlink>
          </w:p>
        </w:tc>
        <w:tc>
          <w:tcPr>
            <w:tcW w:w="1933" w:type="dxa"/>
            <w:vAlign w:val="center"/>
          </w:tcPr>
          <w:p w14:paraId="71623261" w14:textId="77777777" w:rsidR="0014645C" w:rsidRPr="006A2B6E" w:rsidRDefault="0014645C" w:rsidP="00B61C0A">
            <w:pPr>
              <w:pStyle w:val="NoSpacing"/>
              <w:jc w:val="center"/>
            </w:pPr>
            <w:hyperlink r:id="rId11" w:history="1">
              <w:r w:rsidRPr="006A2B6E">
                <w:rPr>
                  <w:rStyle w:val="Hyperlink"/>
                  <w:rFonts w:eastAsia="Times New Roman" w:cs="Calibri"/>
                  <w:b/>
                  <w:bCs/>
                  <w:lang w:eastAsia="pt-BR"/>
                </w:rPr>
                <w:t>SOLICÍTELO AHORA</w:t>
              </w:r>
            </w:hyperlink>
          </w:p>
        </w:tc>
        <w:tc>
          <w:tcPr>
            <w:tcW w:w="1934" w:type="dxa"/>
            <w:vAlign w:val="center"/>
          </w:tcPr>
          <w:p w14:paraId="5F33B5D6" w14:textId="77777777" w:rsidR="0014645C" w:rsidRPr="006A2B6E" w:rsidRDefault="0014645C" w:rsidP="00B61C0A">
            <w:pPr>
              <w:pStyle w:val="NoSpacing"/>
              <w:jc w:val="center"/>
            </w:pPr>
            <w:hyperlink r:id="rId12" w:history="1">
              <w:r w:rsidRPr="006A2B6E">
                <w:rPr>
                  <w:rStyle w:val="Hyperlink"/>
                  <w:rFonts w:eastAsia="Times New Roman" w:cs="Calibri"/>
                  <w:b/>
                  <w:bCs/>
                  <w:lang w:eastAsia="pt-BR"/>
                </w:rPr>
                <w:t>SOLICÍTELO AHORA</w:t>
              </w:r>
            </w:hyperlink>
          </w:p>
        </w:tc>
      </w:tr>
      <w:bookmarkEnd w:id="4"/>
      <w:tr w:rsidR="0014645C" w:rsidRPr="006A2B6E" w14:paraId="3CC380F6" w14:textId="77777777" w:rsidTr="00B61C0A">
        <w:tc>
          <w:tcPr>
            <w:tcW w:w="3150" w:type="dxa"/>
            <w:vAlign w:val="center"/>
          </w:tcPr>
          <w:p w14:paraId="2005F9F8" w14:textId="77777777" w:rsidR="0014645C" w:rsidRPr="006A2B6E" w:rsidRDefault="0014645C" w:rsidP="00B61C0A">
            <w:pPr>
              <w:pStyle w:val="NoSpacing"/>
              <w:jc w:val="center"/>
            </w:pPr>
          </w:p>
        </w:tc>
        <w:tc>
          <w:tcPr>
            <w:tcW w:w="5800" w:type="dxa"/>
            <w:gridSpan w:val="3"/>
            <w:vAlign w:val="center"/>
          </w:tcPr>
          <w:p w14:paraId="20537530" w14:textId="77777777" w:rsidR="0014645C" w:rsidRPr="006A2B6E" w:rsidRDefault="0014645C" w:rsidP="00B61C0A">
            <w:pPr>
              <w:pStyle w:val="NoSpacing"/>
              <w:jc w:val="center"/>
              <w:rPr>
                <w:noProof/>
              </w:rPr>
            </w:pPr>
            <w:r w:rsidRPr="0014645C">
              <w:rPr>
                <w:noProof/>
                <w:color w:val="808080" w:themeColor="background1" w:themeShade="80"/>
              </w:rPr>
              <w:t>(haga clic en el siguiente enlace presionando CTRL+clic)</w:t>
            </w:r>
          </w:p>
        </w:tc>
      </w:tr>
    </w:tbl>
    <w:p w14:paraId="2EE7E208" w14:textId="77777777" w:rsidR="0014645C" w:rsidRPr="0014645C" w:rsidRDefault="0014645C" w:rsidP="0014645C">
      <w:pPr>
        <w:rPr>
          <w:lang w:val="es-ES_tradnl"/>
        </w:rPr>
      </w:pPr>
    </w:p>
    <w:sectPr w:rsidR="0014645C" w:rsidRPr="0014645C" w:rsidSect="00CE6770">
      <w:headerReference w:type="default" r:id="rId13"/>
      <w:footerReference w:type="default" r:id="rId14"/>
      <w:footerReference w:type="first" r:id="rId1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3-09T18:45:00Z" w:initials="AES">
    <w:p w14:paraId="5E85193D" w14:textId="767EAC96" w:rsidR="009061BD" w:rsidRDefault="009061BD">
      <w:pPr>
        <w:pStyle w:val="CommentText"/>
      </w:pPr>
      <w:r>
        <w:rPr>
          <w:rStyle w:val="CommentReference"/>
        </w:rPr>
        <w:annotationRef/>
      </w:r>
      <w:r>
        <w:rPr>
          <w:rStyle w:val="CommentReference"/>
        </w:rPr>
        <w:annotationRef/>
      </w:r>
      <w:r w:rsidRPr="000D6E08">
        <w:t>Si necesita ayuda para realizar la auditoría interna de ISO 27001</w:t>
      </w:r>
      <w:r>
        <w:t xml:space="preserve"> y/o ISO 22301</w:t>
      </w:r>
      <w:r w:rsidRPr="000D6E08">
        <w:t xml:space="preserve"> en su </w:t>
      </w:r>
      <w:r w:rsidRPr="003D4A2B">
        <w:t>organización</w:t>
      </w:r>
      <w:r w:rsidRPr="000D6E08">
        <w:t xml:space="preserve">, consulte este </w:t>
      </w:r>
      <w:hyperlink r:id="rId1" w:history="1">
        <w:r w:rsidRPr="000D6E08">
          <w:rPr>
            <w:rStyle w:val="Hyperlink"/>
          </w:rPr>
          <w:t xml:space="preserve">ISO </w:t>
        </w:r>
        <w:proofErr w:type="spellStart"/>
        <w:r w:rsidRPr="000D6E08">
          <w:rPr>
            <w:rStyle w:val="Hyperlink"/>
          </w:rPr>
          <w:t>Consultant</w:t>
        </w:r>
        <w:proofErr w:type="spellEnd"/>
        <w:r w:rsidRPr="000D6E08">
          <w:rPr>
            <w:rStyle w:val="Hyperlink"/>
          </w:rPr>
          <w:t xml:space="preserve"> </w:t>
        </w:r>
        <w:proofErr w:type="spellStart"/>
        <w:r w:rsidRPr="000D6E08">
          <w:rPr>
            <w:rStyle w:val="Hyperlink"/>
          </w:rPr>
          <w:t>Directory</w:t>
        </w:r>
        <w:proofErr w:type="spellEnd"/>
      </w:hyperlink>
      <w:r w:rsidRPr="000D6E08">
        <w:t xml:space="preserve"> para encontrar al experto adecuado.</w:t>
      </w:r>
    </w:p>
  </w:comment>
  <w:comment w:id="1" w:author="Advisera" w:date="2023-03-09T18:44:00Z" w:initials="AES">
    <w:p w14:paraId="4A925197" w14:textId="60354E2F" w:rsidR="0014645C" w:rsidRDefault="009061BD" w:rsidP="0014645C">
      <w:pPr>
        <w:pStyle w:val="CommentText"/>
      </w:pPr>
      <w:r>
        <w:rPr>
          <w:rStyle w:val="CommentReference"/>
        </w:rPr>
        <w:annotationRef/>
      </w:r>
      <w:r w:rsidRPr="00153F45">
        <w:rPr>
          <w:rStyle w:val="CommentReference"/>
        </w:rPr>
        <w:annotationRef/>
      </w:r>
      <w:r w:rsidRPr="00153F45">
        <w:rPr>
          <w:rStyle w:val="CommentReference"/>
        </w:rPr>
        <w:annotationRef/>
      </w:r>
      <w:r w:rsidRPr="00153F45">
        <w:rPr>
          <w:rStyle w:val="CommentReference"/>
          <w:color w:val="FF0000"/>
        </w:rPr>
        <w:annotationRef/>
      </w:r>
      <w:r w:rsidR="0014645C">
        <w:rPr>
          <w:rStyle w:val="CommentReference"/>
        </w:rPr>
        <w:t>…</w:t>
      </w:r>
    </w:p>
    <w:p w14:paraId="5114C734" w14:textId="382FB2E9" w:rsidR="009061BD" w:rsidRDefault="009061BD" w:rsidP="00153F45">
      <w:pPr>
        <w:pStyle w:val="CommentText"/>
        <w:ind w:left="708" w:firstLine="708"/>
      </w:pPr>
    </w:p>
  </w:comment>
  <w:comment w:id="2" w:author="Advisera" w:date="2023-03-09T18:48:00Z" w:initials="AES">
    <w:p w14:paraId="0CDEC37B" w14:textId="58F01840" w:rsidR="009061BD" w:rsidRDefault="009061BD">
      <w:pPr>
        <w:pStyle w:val="CommentText"/>
      </w:pPr>
      <w:r>
        <w:rPr>
          <w:rStyle w:val="CommentReference"/>
        </w:rPr>
        <w:annotationRef/>
      </w:r>
      <w:r>
        <w:rPr>
          <w:rStyle w:val="CommentReference"/>
        </w:rPr>
        <w:annotationRef/>
      </w:r>
      <w:r>
        <w:rPr>
          <w:rStyle w:val="CommentReference"/>
        </w:rPr>
        <w:annotationRef/>
      </w:r>
      <w:r>
        <w:t>Estos son los requerimientos de la norma ISO 27001; también debería agregar los requerimientos específicos de su propia documentación.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E85193D" w15:done="0"/>
  <w15:commentEx w15:paraId="5114C734" w15:done="0"/>
  <w15:commentEx w15:paraId="0CDEC37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E85193D" w16cid:durableId="27B4A7CE"/>
  <w16cid:commentId w16cid:paraId="5114C734" w16cid:durableId="27B4A7A9"/>
  <w16cid:commentId w16cid:paraId="0CDEC37B" w16cid:durableId="27B4A870"/>
  <w16cid:commentId w16cid:paraId="0009E334" w16cid:durableId="27B4A883"/>
  <w16cid:commentId w16cid:paraId="7A45D6DD" w16cid:durableId="27B4A892"/>
  <w16cid:commentId w16cid:paraId="47C86BD3" w16cid:durableId="27B4AD12"/>
  <w16cid:commentId w16cid:paraId="563BA138" w16cid:durableId="27B4AD20"/>
  <w16cid:commentId w16cid:paraId="73A67E8C" w16cid:durableId="27B4AD2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367204" w14:textId="77777777" w:rsidR="00953F19" w:rsidRDefault="00953F19" w:rsidP="00CE6770">
      <w:pPr>
        <w:spacing w:after="0" w:line="240" w:lineRule="auto"/>
      </w:pPr>
      <w:r>
        <w:separator/>
      </w:r>
    </w:p>
  </w:endnote>
  <w:endnote w:type="continuationSeparator" w:id="0">
    <w:p w14:paraId="70A8E6EB" w14:textId="77777777" w:rsidR="00953F19" w:rsidRDefault="00953F19" w:rsidP="00CE67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126"/>
      <w:gridCol w:w="3544"/>
    </w:tblGrid>
    <w:tr w:rsidR="009061BD" w:rsidRPr="00F34140" w14:paraId="483B9E08" w14:textId="77777777" w:rsidTr="00757E33">
      <w:tc>
        <w:tcPr>
          <w:tcW w:w="3652" w:type="dxa"/>
        </w:tcPr>
        <w:p w14:paraId="11E5C1A4" w14:textId="23A9F61E" w:rsidR="009061BD" w:rsidRPr="00F34140" w:rsidRDefault="009061BD" w:rsidP="003D7CF8">
          <w:pPr>
            <w:pStyle w:val="Footer"/>
            <w:rPr>
              <w:sz w:val="18"/>
              <w:szCs w:val="18"/>
              <w:lang w:val="es-ES_tradnl"/>
            </w:rPr>
          </w:pPr>
          <w:r w:rsidRPr="00F34140">
            <w:rPr>
              <w:sz w:val="18"/>
              <w:lang w:val="es-ES_tradnl"/>
            </w:rPr>
            <w:t>Apéndice 3 – Lista de verificación de auditoría interna</w:t>
          </w:r>
        </w:p>
      </w:tc>
      <w:tc>
        <w:tcPr>
          <w:tcW w:w="2126" w:type="dxa"/>
        </w:tcPr>
        <w:p w14:paraId="36427464" w14:textId="66B342C4" w:rsidR="009061BD" w:rsidRPr="00F34140" w:rsidRDefault="009061BD" w:rsidP="003665AA">
          <w:pPr>
            <w:pStyle w:val="Footer"/>
            <w:jc w:val="center"/>
            <w:rPr>
              <w:sz w:val="18"/>
              <w:szCs w:val="18"/>
              <w:lang w:val="es-ES_tradnl"/>
            </w:rPr>
          </w:pPr>
          <w:r w:rsidRPr="00F34140">
            <w:rPr>
              <w:sz w:val="18"/>
              <w:lang w:val="es-ES_tradnl"/>
            </w:rPr>
            <w:t>ver [versión] del [fecha]</w:t>
          </w:r>
        </w:p>
      </w:tc>
      <w:tc>
        <w:tcPr>
          <w:tcW w:w="3544" w:type="dxa"/>
        </w:tcPr>
        <w:p w14:paraId="2E77E291" w14:textId="3F35E187" w:rsidR="009061BD" w:rsidRPr="00F34140" w:rsidRDefault="009061BD" w:rsidP="00CE6770">
          <w:pPr>
            <w:pStyle w:val="Footer"/>
            <w:jc w:val="right"/>
            <w:rPr>
              <w:b/>
              <w:sz w:val="18"/>
              <w:szCs w:val="18"/>
              <w:lang w:val="es-ES_tradnl"/>
            </w:rPr>
          </w:pPr>
          <w:r w:rsidRPr="00F34140">
            <w:rPr>
              <w:sz w:val="18"/>
              <w:lang w:val="es-ES_tradnl"/>
            </w:rPr>
            <w:t xml:space="preserve">Página </w:t>
          </w:r>
          <w:r w:rsidRPr="00F34140">
            <w:rPr>
              <w:b/>
              <w:sz w:val="18"/>
              <w:lang w:val="es-ES_tradnl"/>
            </w:rPr>
            <w:fldChar w:fldCharType="begin"/>
          </w:r>
          <w:r w:rsidRPr="00F34140">
            <w:rPr>
              <w:b/>
              <w:sz w:val="18"/>
              <w:lang w:val="es-ES_tradnl"/>
            </w:rPr>
            <w:instrText xml:space="preserve"> PAGE </w:instrText>
          </w:r>
          <w:r w:rsidRPr="00F34140">
            <w:rPr>
              <w:b/>
              <w:sz w:val="18"/>
              <w:lang w:val="es-ES_tradnl"/>
            </w:rPr>
            <w:fldChar w:fldCharType="separate"/>
          </w:r>
          <w:r w:rsidR="00D7351A">
            <w:rPr>
              <w:b/>
              <w:noProof/>
              <w:sz w:val="18"/>
              <w:lang w:val="es-ES_tradnl"/>
            </w:rPr>
            <w:t>4</w:t>
          </w:r>
          <w:r w:rsidRPr="00F34140">
            <w:rPr>
              <w:b/>
              <w:sz w:val="18"/>
              <w:lang w:val="es-ES_tradnl"/>
            </w:rPr>
            <w:fldChar w:fldCharType="end"/>
          </w:r>
          <w:r w:rsidRPr="00F34140">
            <w:rPr>
              <w:sz w:val="18"/>
              <w:lang w:val="es-ES_tradnl"/>
            </w:rPr>
            <w:t xml:space="preserve"> de </w:t>
          </w:r>
          <w:r w:rsidRPr="00F34140">
            <w:rPr>
              <w:b/>
              <w:sz w:val="18"/>
              <w:lang w:val="es-ES_tradnl"/>
            </w:rPr>
            <w:fldChar w:fldCharType="begin"/>
          </w:r>
          <w:r w:rsidRPr="00F34140">
            <w:rPr>
              <w:b/>
              <w:sz w:val="18"/>
              <w:lang w:val="es-ES_tradnl"/>
            </w:rPr>
            <w:instrText xml:space="preserve"> NUMPAGES  </w:instrText>
          </w:r>
          <w:r w:rsidRPr="00F34140">
            <w:rPr>
              <w:b/>
              <w:sz w:val="18"/>
              <w:lang w:val="es-ES_tradnl"/>
            </w:rPr>
            <w:fldChar w:fldCharType="separate"/>
          </w:r>
          <w:r w:rsidR="00D7351A">
            <w:rPr>
              <w:b/>
              <w:noProof/>
              <w:sz w:val="18"/>
              <w:lang w:val="es-ES_tradnl"/>
            </w:rPr>
            <w:t>4</w:t>
          </w:r>
          <w:r w:rsidRPr="00F34140">
            <w:rPr>
              <w:b/>
              <w:sz w:val="18"/>
              <w:lang w:val="es-ES_tradnl"/>
            </w:rPr>
            <w:fldChar w:fldCharType="end"/>
          </w:r>
        </w:p>
      </w:tc>
    </w:tr>
  </w:tbl>
  <w:p w14:paraId="322A6C14" w14:textId="0E2009C1" w:rsidR="009061BD" w:rsidRPr="00F34140" w:rsidRDefault="009061BD" w:rsidP="00F34140">
    <w:pPr>
      <w:spacing w:after="0"/>
      <w:jc w:val="center"/>
      <w:rPr>
        <w:rFonts w:eastAsia="Times New Roman"/>
        <w:sz w:val="16"/>
        <w:szCs w:val="16"/>
        <w:lang w:val="es-ES_tradnl" w:eastAsia="ar-SA" w:bidi="ar-SA"/>
      </w:rPr>
    </w:pPr>
    <w:r w:rsidRPr="00F34140">
      <w:rPr>
        <w:rFonts w:eastAsia="Times New Roman"/>
        <w:sz w:val="16"/>
        <w:szCs w:val="16"/>
        <w:lang w:val="es-ES_tradnl" w:eastAsia="ar-SA" w:bidi="ar-SA"/>
      </w:rPr>
      <w:t xml:space="preserve">©2023 Esta plantilla puede ser utilizada por los clientes de </w:t>
    </w:r>
    <w:proofErr w:type="spellStart"/>
    <w:r w:rsidRPr="00F34140">
      <w:rPr>
        <w:rFonts w:eastAsia="Times New Roman"/>
        <w:sz w:val="16"/>
        <w:szCs w:val="16"/>
        <w:lang w:val="es-ES_tradnl" w:eastAsia="ar-SA" w:bidi="ar-SA"/>
      </w:rPr>
      <w:t>Advisera</w:t>
    </w:r>
    <w:proofErr w:type="spellEnd"/>
    <w:r w:rsidRPr="00F34140">
      <w:rPr>
        <w:rFonts w:eastAsia="Times New Roman"/>
        <w:sz w:val="16"/>
        <w:szCs w:val="16"/>
        <w:lang w:val="es-ES_tradnl" w:eastAsia="ar-SA" w:bidi="ar-SA"/>
      </w:rPr>
      <w:t xml:space="preserve"> </w:t>
    </w:r>
    <w:proofErr w:type="spellStart"/>
    <w:r w:rsidRPr="00F34140">
      <w:rPr>
        <w:rFonts w:eastAsia="Times New Roman"/>
        <w:sz w:val="16"/>
        <w:szCs w:val="16"/>
        <w:lang w:val="es-ES_tradnl" w:eastAsia="ar-SA" w:bidi="ar-SA"/>
      </w:rPr>
      <w:t>Expert</w:t>
    </w:r>
    <w:proofErr w:type="spellEnd"/>
    <w:r w:rsidRPr="00F34140">
      <w:rPr>
        <w:rFonts w:eastAsia="Times New Roman"/>
        <w:sz w:val="16"/>
        <w:szCs w:val="16"/>
        <w:lang w:val="es-ES_tradnl" w:eastAsia="ar-SA" w:bidi="ar-SA"/>
      </w:rPr>
      <w:t xml:space="preserve"> </w:t>
    </w:r>
    <w:proofErr w:type="spellStart"/>
    <w:r w:rsidRPr="00F34140">
      <w:rPr>
        <w:rFonts w:eastAsia="Times New Roman"/>
        <w:sz w:val="16"/>
        <w:szCs w:val="16"/>
        <w:lang w:val="es-ES_tradnl" w:eastAsia="ar-SA" w:bidi="ar-SA"/>
      </w:rPr>
      <w:t>Solutions</w:t>
    </w:r>
    <w:proofErr w:type="spellEnd"/>
    <w:r w:rsidRPr="00F34140">
      <w:rPr>
        <w:rFonts w:eastAsia="Times New Roman"/>
        <w:sz w:val="16"/>
        <w:szCs w:val="16"/>
        <w:lang w:val="es-ES_tradnl" w:eastAsia="ar-SA" w:bidi="ar-SA"/>
      </w:rPr>
      <w:t xml:space="preserve"> </w:t>
    </w:r>
    <w:proofErr w:type="spellStart"/>
    <w:r w:rsidRPr="00F34140">
      <w:rPr>
        <w:rFonts w:eastAsia="Times New Roman"/>
        <w:sz w:val="16"/>
        <w:szCs w:val="16"/>
        <w:lang w:val="es-ES_tradnl" w:eastAsia="ar-SA" w:bidi="ar-SA"/>
      </w:rPr>
      <w:t>Ltd</w:t>
    </w:r>
    <w:proofErr w:type="spellEnd"/>
    <w:r w:rsidRPr="00F34140">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E5D793" w14:textId="77777777" w:rsidR="009061BD" w:rsidRPr="004B1E43" w:rsidRDefault="009061BD" w:rsidP="00CE6770">
    <w:pPr>
      <w:autoSpaceDE w:val="0"/>
      <w:autoSpaceDN w:val="0"/>
      <w:adjustRightInd w:val="0"/>
      <w:spacing w:after="0"/>
      <w:jc w:val="center"/>
      <w:rPr>
        <w:sz w:val="16"/>
        <w:szCs w:val="16"/>
      </w:rPr>
    </w:pPr>
    <w:r>
      <w:rPr>
        <w:sz w:val="16"/>
      </w:rPr>
      <w:t xml:space="preserve">©2015 Plantilla para clientes de EPPS </w:t>
    </w:r>
    <w:proofErr w:type="spellStart"/>
    <w:r>
      <w:rPr>
        <w:sz w:val="16"/>
      </w:rPr>
      <w:t>Services</w:t>
    </w:r>
    <w:proofErr w:type="spellEnd"/>
    <w:r>
      <w:rPr>
        <w:sz w:val="16"/>
      </w:rPr>
      <w:t xml:space="preserve"> Ltd. </w:t>
    </w:r>
    <w:hyperlink r:id="rId1">
      <w:r>
        <w:rPr>
          <w:rStyle w:val="Hyperlink"/>
          <w:sz w:val="16"/>
        </w:rPr>
        <w:t>www.iso27001standard.com</w:t>
      </w:r>
    </w:hyperlink>
    <w:r>
      <w:rPr>
        <w:sz w:val="16"/>
      </w:rPr>
      <w:t>, según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0B55F1" w14:textId="77777777" w:rsidR="00953F19" w:rsidRDefault="00953F19" w:rsidP="00CE6770">
      <w:pPr>
        <w:spacing w:after="0" w:line="240" w:lineRule="auto"/>
      </w:pPr>
      <w:r>
        <w:separator/>
      </w:r>
    </w:p>
  </w:footnote>
  <w:footnote w:type="continuationSeparator" w:id="0">
    <w:p w14:paraId="09550B08" w14:textId="77777777" w:rsidR="00953F19" w:rsidRDefault="00953F19" w:rsidP="00CE67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9061BD" w:rsidRPr="00F34140" w14:paraId="72296F54" w14:textId="77777777" w:rsidTr="00CE6770">
      <w:tc>
        <w:tcPr>
          <w:tcW w:w="6771" w:type="dxa"/>
        </w:tcPr>
        <w:p w14:paraId="4D456752" w14:textId="32F602CD" w:rsidR="009061BD" w:rsidRPr="00F34140" w:rsidRDefault="009061BD" w:rsidP="00CE6770">
          <w:pPr>
            <w:pStyle w:val="Header"/>
            <w:spacing w:after="0"/>
            <w:rPr>
              <w:sz w:val="20"/>
              <w:szCs w:val="20"/>
              <w:lang w:val="es-ES_tradnl"/>
            </w:rPr>
          </w:pPr>
          <w:r w:rsidRPr="00F34140">
            <w:rPr>
              <w:sz w:val="20"/>
              <w:lang w:val="es-ES_tradnl"/>
            </w:rPr>
            <w:t>[nombre de la organización]</w:t>
          </w:r>
        </w:p>
      </w:tc>
      <w:tc>
        <w:tcPr>
          <w:tcW w:w="2517" w:type="dxa"/>
        </w:tcPr>
        <w:p w14:paraId="7A999D03" w14:textId="77777777" w:rsidR="009061BD" w:rsidRPr="00F34140" w:rsidRDefault="009061BD" w:rsidP="00CE6770">
          <w:pPr>
            <w:pStyle w:val="Header"/>
            <w:spacing w:after="0"/>
            <w:jc w:val="right"/>
            <w:rPr>
              <w:sz w:val="20"/>
              <w:szCs w:val="20"/>
              <w:lang w:val="es-ES_tradnl"/>
            </w:rPr>
          </w:pPr>
          <w:r w:rsidRPr="00F34140">
            <w:rPr>
              <w:sz w:val="20"/>
              <w:lang w:val="es-ES_tradnl"/>
            </w:rPr>
            <w:t>[nivel de confidencialidad]</w:t>
          </w:r>
        </w:p>
      </w:tc>
    </w:tr>
  </w:tbl>
  <w:p w14:paraId="3AA0D171" w14:textId="77777777" w:rsidR="009061BD" w:rsidRPr="00F34140" w:rsidRDefault="009061BD" w:rsidP="00CE6770">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F5D0ADD4">
      <w:start w:val="1"/>
      <w:numFmt w:val="bullet"/>
      <w:lvlText w:val="-"/>
      <w:lvlJc w:val="left"/>
      <w:pPr>
        <w:ind w:left="720" w:hanging="360"/>
      </w:pPr>
      <w:rPr>
        <w:rFonts w:ascii="Calibri" w:eastAsia="Calibri" w:hAnsi="Calibri" w:cs="Times New Roman" w:hint="default"/>
      </w:rPr>
    </w:lvl>
    <w:lvl w:ilvl="1" w:tplc="10F258E2" w:tentative="1">
      <w:start w:val="1"/>
      <w:numFmt w:val="bullet"/>
      <w:lvlText w:val="o"/>
      <w:lvlJc w:val="left"/>
      <w:pPr>
        <w:ind w:left="1440" w:hanging="360"/>
      </w:pPr>
      <w:rPr>
        <w:rFonts w:ascii="Courier New" w:hAnsi="Courier New" w:cs="Courier New" w:hint="default"/>
      </w:rPr>
    </w:lvl>
    <w:lvl w:ilvl="2" w:tplc="53742432" w:tentative="1">
      <w:start w:val="1"/>
      <w:numFmt w:val="bullet"/>
      <w:lvlText w:val=""/>
      <w:lvlJc w:val="left"/>
      <w:pPr>
        <w:ind w:left="2160" w:hanging="360"/>
      </w:pPr>
      <w:rPr>
        <w:rFonts w:ascii="Wingdings" w:hAnsi="Wingdings" w:hint="default"/>
      </w:rPr>
    </w:lvl>
    <w:lvl w:ilvl="3" w:tplc="DC8EDA72" w:tentative="1">
      <w:start w:val="1"/>
      <w:numFmt w:val="bullet"/>
      <w:lvlText w:val=""/>
      <w:lvlJc w:val="left"/>
      <w:pPr>
        <w:ind w:left="2880" w:hanging="360"/>
      </w:pPr>
      <w:rPr>
        <w:rFonts w:ascii="Symbol" w:hAnsi="Symbol" w:hint="default"/>
      </w:rPr>
    </w:lvl>
    <w:lvl w:ilvl="4" w:tplc="EA2C3038" w:tentative="1">
      <w:start w:val="1"/>
      <w:numFmt w:val="bullet"/>
      <w:lvlText w:val="o"/>
      <w:lvlJc w:val="left"/>
      <w:pPr>
        <w:ind w:left="3600" w:hanging="360"/>
      </w:pPr>
      <w:rPr>
        <w:rFonts w:ascii="Courier New" w:hAnsi="Courier New" w:cs="Courier New" w:hint="default"/>
      </w:rPr>
    </w:lvl>
    <w:lvl w:ilvl="5" w:tplc="486834DA" w:tentative="1">
      <w:start w:val="1"/>
      <w:numFmt w:val="bullet"/>
      <w:lvlText w:val=""/>
      <w:lvlJc w:val="left"/>
      <w:pPr>
        <w:ind w:left="4320" w:hanging="360"/>
      </w:pPr>
      <w:rPr>
        <w:rFonts w:ascii="Wingdings" w:hAnsi="Wingdings" w:hint="default"/>
      </w:rPr>
    </w:lvl>
    <w:lvl w:ilvl="6" w:tplc="01542A6A" w:tentative="1">
      <w:start w:val="1"/>
      <w:numFmt w:val="bullet"/>
      <w:lvlText w:val=""/>
      <w:lvlJc w:val="left"/>
      <w:pPr>
        <w:ind w:left="5040" w:hanging="360"/>
      </w:pPr>
      <w:rPr>
        <w:rFonts w:ascii="Symbol" w:hAnsi="Symbol" w:hint="default"/>
      </w:rPr>
    </w:lvl>
    <w:lvl w:ilvl="7" w:tplc="71623996" w:tentative="1">
      <w:start w:val="1"/>
      <w:numFmt w:val="bullet"/>
      <w:lvlText w:val="o"/>
      <w:lvlJc w:val="left"/>
      <w:pPr>
        <w:ind w:left="5760" w:hanging="360"/>
      </w:pPr>
      <w:rPr>
        <w:rFonts w:ascii="Courier New" w:hAnsi="Courier New" w:cs="Courier New" w:hint="default"/>
      </w:rPr>
    </w:lvl>
    <w:lvl w:ilvl="8" w:tplc="A1F4A2A0" w:tentative="1">
      <w:start w:val="1"/>
      <w:numFmt w:val="bullet"/>
      <w:lvlText w:val=""/>
      <w:lvlJc w:val="left"/>
      <w:pPr>
        <w:ind w:left="6480" w:hanging="360"/>
      </w:pPr>
      <w:rPr>
        <w:rFonts w:ascii="Wingdings" w:hAnsi="Wingdings" w:hint="default"/>
      </w:rPr>
    </w:lvl>
  </w:abstractNum>
  <w:abstractNum w:abstractNumId="2" w15:restartNumberingAfterBreak="0">
    <w:nsid w:val="1FE71B52"/>
    <w:multiLevelType w:val="hybridMultilevel"/>
    <w:tmpl w:val="A810ECDE"/>
    <w:lvl w:ilvl="0" w:tplc="CFFC702E">
      <w:start w:val="1"/>
      <w:numFmt w:val="bullet"/>
      <w:lvlText w:val=""/>
      <w:lvlJc w:val="left"/>
      <w:pPr>
        <w:ind w:left="720" w:hanging="360"/>
      </w:pPr>
      <w:rPr>
        <w:rFonts w:ascii="Symbol" w:hAnsi="Symbol" w:hint="default"/>
      </w:rPr>
    </w:lvl>
    <w:lvl w:ilvl="1" w:tplc="29F642CC" w:tentative="1">
      <w:start w:val="1"/>
      <w:numFmt w:val="bullet"/>
      <w:lvlText w:val="o"/>
      <w:lvlJc w:val="left"/>
      <w:pPr>
        <w:ind w:left="1440" w:hanging="360"/>
      </w:pPr>
      <w:rPr>
        <w:rFonts w:ascii="Courier New" w:hAnsi="Courier New" w:cs="Courier New" w:hint="default"/>
      </w:rPr>
    </w:lvl>
    <w:lvl w:ilvl="2" w:tplc="F584529E" w:tentative="1">
      <w:start w:val="1"/>
      <w:numFmt w:val="bullet"/>
      <w:lvlText w:val=""/>
      <w:lvlJc w:val="left"/>
      <w:pPr>
        <w:ind w:left="2160" w:hanging="360"/>
      </w:pPr>
      <w:rPr>
        <w:rFonts w:ascii="Wingdings" w:hAnsi="Wingdings" w:hint="default"/>
      </w:rPr>
    </w:lvl>
    <w:lvl w:ilvl="3" w:tplc="D39C8B3E" w:tentative="1">
      <w:start w:val="1"/>
      <w:numFmt w:val="bullet"/>
      <w:lvlText w:val=""/>
      <w:lvlJc w:val="left"/>
      <w:pPr>
        <w:ind w:left="2880" w:hanging="360"/>
      </w:pPr>
      <w:rPr>
        <w:rFonts w:ascii="Symbol" w:hAnsi="Symbol" w:hint="default"/>
      </w:rPr>
    </w:lvl>
    <w:lvl w:ilvl="4" w:tplc="70026B9C" w:tentative="1">
      <w:start w:val="1"/>
      <w:numFmt w:val="bullet"/>
      <w:lvlText w:val="o"/>
      <w:lvlJc w:val="left"/>
      <w:pPr>
        <w:ind w:left="3600" w:hanging="360"/>
      </w:pPr>
      <w:rPr>
        <w:rFonts w:ascii="Courier New" w:hAnsi="Courier New" w:cs="Courier New" w:hint="default"/>
      </w:rPr>
    </w:lvl>
    <w:lvl w:ilvl="5" w:tplc="A716943C" w:tentative="1">
      <w:start w:val="1"/>
      <w:numFmt w:val="bullet"/>
      <w:lvlText w:val=""/>
      <w:lvlJc w:val="left"/>
      <w:pPr>
        <w:ind w:left="4320" w:hanging="360"/>
      </w:pPr>
      <w:rPr>
        <w:rFonts w:ascii="Wingdings" w:hAnsi="Wingdings" w:hint="default"/>
      </w:rPr>
    </w:lvl>
    <w:lvl w:ilvl="6" w:tplc="5C687BE6" w:tentative="1">
      <w:start w:val="1"/>
      <w:numFmt w:val="bullet"/>
      <w:lvlText w:val=""/>
      <w:lvlJc w:val="left"/>
      <w:pPr>
        <w:ind w:left="5040" w:hanging="360"/>
      </w:pPr>
      <w:rPr>
        <w:rFonts w:ascii="Symbol" w:hAnsi="Symbol" w:hint="default"/>
      </w:rPr>
    </w:lvl>
    <w:lvl w:ilvl="7" w:tplc="C8481F48" w:tentative="1">
      <w:start w:val="1"/>
      <w:numFmt w:val="bullet"/>
      <w:lvlText w:val="o"/>
      <w:lvlJc w:val="left"/>
      <w:pPr>
        <w:ind w:left="5760" w:hanging="360"/>
      </w:pPr>
      <w:rPr>
        <w:rFonts w:ascii="Courier New" w:hAnsi="Courier New" w:cs="Courier New" w:hint="default"/>
      </w:rPr>
    </w:lvl>
    <w:lvl w:ilvl="8" w:tplc="731EABC2" w:tentative="1">
      <w:start w:val="1"/>
      <w:numFmt w:val="bullet"/>
      <w:lvlText w:val=""/>
      <w:lvlJc w:val="left"/>
      <w:pPr>
        <w:ind w:left="6480" w:hanging="360"/>
      </w:pPr>
      <w:rPr>
        <w:rFonts w:ascii="Wingdings" w:hAnsi="Wingdings" w:hint="default"/>
      </w:rPr>
    </w:lvl>
  </w:abstractNum>
  <w:abstractNum w:abstractNumId="3" w15:restartNumberingAfterBreak="0">
    <w:nsid w:val="32B04F65"/>
    <w:multiLevelType w:val="hybridMultilevel"/>
    <w:tmpl w:val="4092792C"/>
    <w:lvl w:ilvl="0" w:tplc="F30A62E4">
      <w:start w:val="1"/>
      <w:numFmt w:val="bullet"/>
      <w:lvlText w:val=""/>
      <w:lvlJc w:val="left"/>
      <w:pPr>
        <w:ind w:left="720" w:hanging="360"/>
      </w:pPr>
      <w:rPr>
        <w:rFonts w:ascii="Symbol" w:hAnsi="Symbol" w:hint="default"/>
      </w:rPr>
    </w:lvl>
    <w:lvl w:ilvl="1" w:tplc="5AE47016" w:tentative="1">
      <w:start w:val="1"/>
      <w:numFmt w:val="bullet"/>
      <w:lvlText w:val="o"/>
      <w:lvlJc w:val="left"/>
      <w:pPr>
        <w:ind w:left="1440" w:hanging="360"/>
      </w:pPr>
      <w:rPr>
        <w:rFonts w:ascii="Courier New" w:hAnsi="Courier New" w:cs="Courier New" w:hint="default"/>
      </w:rPr>
    </w:lvl>
    <w:lvl w:ilvl="2" w:tplc="87C4C9EA" w:tentative="1">
      <w:start w:val="1"/>
      <w:numFmt w:val="bullet"/>
      <w:lvlText w:val=""/>
      <w:lvlJc w:val="left"/>
      <w:pPr>
        <w:ind w:left="2160" w:hanging="360"/>
      </w:pPr>
      <w:rPr>
        <w:rFonts w:ascii="Wingdings" w:hAnsi="Wingdings" w:hint="default"/>
      </w:rPr>
    </w:lvl>
    <w:lvl w:ilvl="3" w:tplc="A5427136" w:tentative="1">
      <w:start w:val="1"/>
      <w:numFmt w:val="bullet"/>
      <w:lvlText w:val=""/>
      <w:lvlJc w:val="left"/>
      <w:pPr>
        <w:ind w:left="2880" w:hanging="360"/>
      </w:pPr>
      <w:rPr>
        <w:rFonts w:ascii="Symbol" w:hAnsi="Symbol" w:hint="default"/>
      </w:rPr>
    </w:lvl>
    <w:lvl w:ilvl="4" w:tplc="7FC0691C" w:tentative="1">
      <w:start w:val="1"/>
      <w:numFmt w:val="bullet"/>
      <w:lvlText w:val="o"/>
      <w:lvlJc w:val="left"/>
      <w:pPr>
        <w:ind w:left="3600" w:hanging="360"/>
      </w:pPr>
      <w:rPr>
        <w:rFonts w:ascii="Courier New" w:hAnsi="Courier New" w:cs="Courier New" w:hint="default"/>
      </w:rPr>
    </w:lvl>
    <w:lvl w:ilvl="5" w:tplc="D8083EA6" w:tentative="1">
      <w:start w:val="1"/>
      <w:numFmt w:val="bullet"/>
      <w:lvlText w:val=""/>
      <w:lvlJc w:val="left"/>
      <w:pPr>
        <w:ind w:left="4320" w:hanging="360"/>
      </w:pPr>
      <w:rPr>
        <w:rFonts w:ascii="Wingdings" w:hAnsi="Wingdings" w:hint="default"/>
      </w:rPr>
    </w:lvl>
    <w:lvl w:ilvl="6" w:tplc="BF7814CA" w:tentative="1">
      <w:start w:val="1"/>
      <w:numFmt w:val="bullet"/>
      <w:lvlText w:val=""/>
      <w:lvlJc w:val="left"/>
      <w:pPr>
        <w:ind w:left="5040" w:hanging="360"/>
      </w:pPr>
      <w:rPr>
        <w:rFonts w:ascii="Symbol" w:hAnsi="Symbol" w:hint="default"/>
      </w:rPr>
    </w:lvl>
    <w:lvl w:ilvl="7" w:tplc="09765C2C" w:tentative="1">
      <w:start w:val="1"/>
      <w:numFmt w:val="bullet"/>
      <w:lvlText w:val="o"/>
      <w:lvlJc w:val="left"/>
      <w:pPr>
        <w:ind w:left="5760" w:hanging="360"/>
      </w:pPr>
      <w:rPr>
        <w:rFonts w:ascii="Courier New" w:hAnsi="Courier New" w:cs="Courier New" w:hint="default"/>
      </w:rPr>
    </w:lvl>
    <w:lvl w:ilvl="8" w:tplc="9C9211E2" w:tentative="1">
      <w:start w:val="1"/>
      <w:numFmt w:val="bullet"/>
      <w:lvlText w:val=""/>
      <w:lvlJc w:val="left"/>
      <w:pPr>
        <w:ind w:left="6480" w:hanging="360"/>
      </w:pPr>
      <w:rPr>
        <w:rFonts w:ascii="Wingdings" w:hAnsi="Wingdings" w:hint="default"/>
      </w:rPr>
    </w:lvl>
  </w:abstractNum>
  <w:abstractNum w:abstractNumId="4" w15:restartNumberingAfterBreak="0">
    <w:nsid w:val="4DA85C07"/>
    <w:multiLevelType w:val="hybridMultilevel"/>
    <w:tmpl w:val="6DD2760C"/>
    <w:lvl w:ilvl="0" w:tplc="57E8BE94">
      <w:start w:val="1"/>
      <w:numFmt w:val="bullet"/>
      <w:lvlText w:val=""/>
      <w:lvlJc w:val="left"/>
      <w:pPr>
        <w:ind w:left="720" w:hanging="360"/>
      </w:pPr>
      <w:rPr>
        <w:rFonts w:ascii="Symbol" w:hAnsi="Symbol" w:hint="default"/>
      </w:rPr>
    </w:lvl>
    <w:lvl w:ilvl="1" w:tplc="C986BC26" w:tentative="1">
      <w:start w:val="1"/>
      <w:numFmt w:val="bullet"/>
      <w:lvlText w:val="o"/>
      <w:lvlJc w:val="left"/>
      <w:pPr>
        <w:ind w:left="1440" w:hanging="360"/>
      </w:pPr>
      <w:rPr>
        <w:rFonts w:ascii="Courier New" w:hAnsi="Courier New" w:cs="Courier New" w:hint="default"/>
      </w:rPr>
    </w:lvl>
    <w:lvl w:ilvl="2" w:tplc="9A949AB0" w:tentative="1">
      <w:start w:val="1"/>
      <w:numFmt w:val="bullet"/>
      <w:lvlText w:val=""/>
      <w:lvlJc w:val="left"/>
      <w:pPr>
        <w:ind w:left="2160" w:hanging="360"/>
      </w:pPr>
      <w:rPr>
        <w:rFonts w:ascii="Wingdings" w:hAnsi="Wingdings" w:hint="default"/>
      </w:rPr>
    </w:lvl>
    <w:lvl w:ilvl="3" w:tplc="D7600CFE" w:tentative="1">
      <w:start w:val="1"/>
      <w:numFmt w:val="bullet"/>
      <w:lvlText w:val=""/>
      <w:lvlJc w:val="left"/>
      <w:pPr>
        <w:ind w:left="2880" w:hanging="360"/>
      </w:pPr>
      <w:rPr>
        <w:rFonts w:ascii="Symbol" w:hAnsi="Symbol" w:hint="default"/>
      </w:rPr>
    </w:lvl>
    <w:lvl w:ilvl="4" w:tplc="E5B86BA8" w:tentative="1">
      <w:start w:val="1"/>
      <w:numFmt w:val="bullet"/>
      <w:lvlText w:val="o"/>
      <w:lvlJc w:val="left"/>
      <w:pPr>
        <w:ind w:left="3600" w:hanging="360"/>
      </w:pPr>
      <w:rPr>
        <w:rFonts w:ascii="Courier New" w:hAnsi="Courier New" w:cs="Courier New" w:hint="default"/>
      </w:rPr>
    </w:lvl>
    <w:lvl w:ilvl="5" w:tplc="66960FA6" w:tentative="1">
      <w:start w:val="1"/>
      <w:numFmt w:val="bullet"/>
      <w:lvlText w:val=""/>
      <w:lvlJc w:val="left"/>
      <w:pPr>
        <w:ind w:left="4320" w:hanging="360"/>
      </w:pPr>
      <w:rPr>
        <w:rFonts w:ascii="Wingdings" w:hAnsi="Wingdings" w:hint="default"/>
      </w:rPr>
    </w:lvl>
    <w:lvl w:ilvl="6" w:tplc="A00EE452" w:tentative="1">
      <w:start w:val="1"/>
      <w:numFmt w:val="bullet"/>
      <w:lvlText w:val=""/>
      <w:lvlJc w:val="left"/>
      <w:pPr>
        <w:ind w:left="5040" w:hanging="360"/>
      </w:pPr>
      <w:rPr>
        <w:rFonts w:ascii="Symbol" w:hAnsi="Symbol" w:hint="default"/>
      </w:rPr>
    </w:lvl>
    <w:lvl w:ilvl="7" w:tplc="A5C6369C" w:tentative="1">
      <w:start w:val="1"/>
      <w:numFmt w:val="bullet"/>
      <w:lvlText w:val="o"/>
      <w:lvlJc w:val="left"/>
      <w:pPr>
        <w:ind w:left="5760" w:hanging="360"/>
      </w:pPr>
      <w:rPr>
        <w:rFonts w:ascii="Courier New" w:hAnsi="Courier New" w:cs="Courier New" w:hint="default"/>
      </w:rPr>
    </w:lvl>
    <w:lvl w:ilvl="8" w:tplc="6BB69BB4" w:tentative="1">
      <w:start w:val="1"/>
      <w:numFmt w:val="bullet"/>
      <w:lvlText w:val=""/>
      <w:lvlJc w:val="left"/>
      <w:pPr>
        <w:ind w:left="6480" w:hanging="360"/>
      </w:pPr>
      <w:rPr>
        <w:rFonts w:ascii="Wingdings" w:hAnsi="Wingdings" w:hint="default"/>
      </w:rPr>
    </w:lvl>
  </w:abstractNum>
  <w:abstractNum w:abstractNumId="5" w15:restartNumberingAfterBreak="0">
    <w:nsid w:val="4FBE7628"/>
    <w:multiLevelType w:val="hybridMultilevel"/>
    <w:tmpl w:val="726E84A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 w:numId="6">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33A59"/>
    <w:rsid w:val="0005546F"/>
    <w:rsid w:val="000A434D"/>
    <w:rsid w:val="000D2CFA"/>
    <w:rsid w:val="000D5AC4"/>
    <w:rsid w:val="000F10D2"/>
    <w:rsid w:val="00101962"/>
    <w:rsid w:val="00115423"/>
    <w:rsid w:val="0011685A"/>
    <w:rsid w:val="001266D2"/>
    <w:rsid w:val="0014645C"/>
    <w:rsid w:val="00153F45"/>
    <w:rsid w:val="00154410"/>
    <w:rsid w:val="00162726"/>
    <w:rsid w:val="001C6156"/>
    <w:rsid w:val="001E251B"/>
    <w:rsid w:val="001F408F"/>
    <w:rsid w:val="001F4F02"/>
    <w:rsid w:val="002043BD"/>
    <w:rsid w:val="00225E74"/>
    <w:rsid w:val="00240060"/>
    <w:rsid w:val="0028093C"/>
    <w:rsid w:val="00297C27"/>
    <w:rsid w:val="002A1129"/>
    <w:rsid w:val="002E5448"/>
    <w:rsid w:val="002F4A02"/>
    <w:rsid w:val="00324773"/>
    <w:rsid w:val="003340CB"/>
    <w:rsid w:val="00343746"/>
    <w:rsid w:val="003444D8"/>
    <w:rsid w:val="00352E50"/>
    <w:rsid w:val="003665AA"/>
    <w:rsid w:val="00366631"/>
    <w:rsid w:val="00387468"/>
    <w:rsid w:val="003A0826"/>
    <w:rsid w:val="003B68ED"/>
    <w:rsid w:val="003D7115"/>
    <w:rsid w:val="003D7CF8"/>
    <w:rsid w:val="00417DED"/>
    <w:rsid w:val="00455067"/>
    <w:rsid w:val="00462D84"/>
    <w:rsid w:val="00480F79"/>
    <w:rsid w:val="004B38FB"/>
    <w:rsid w:val="004E17AF"/>
    <w:rsid w:val="004E5B74"/>
    <w:rsid w:val="004E7A6A"/>
    <w:rsid w:val="004F2A75"/>
    <w:rsid w:val="0052571F"/>
    <w:rsid w:val="00547E5B"/>
    <w:rsid w:val="00552157"/>
    <w:rsid w:val="00555EAE"/>
    <w:rsid w:val="005642F0"/>
    <w:rsid w:val="00581540"/>
    <w:rsid w:val="005854A2"/>
    <w:rsid w:val="005A10B7"/>
    <w:rsid w:val="005C7389"/>
    <w:rsid w:val="005D35A9"/>
    <w:rsid w:val="005D7DA1"/>
    <w:rsid w:val="005E49D8"/>
    <w:rsid w:val="005E7D70"/>
    <w:rsid w:val="006050BE"/>
    <w:rsid w:val="006071D7"/>
    <w:rsid w:val="00610D39"/>
    <w:rsid w:val="0062169F"/>
    <w:rsid w:val="00632C3A"/>
    <w:rsid w:val="00695CE9"/>
    <w:rsid w:val="006B07AD"/>
    <w:rsid w:val="006E3A33"/>
    <w:rsid w:val="00710CD6"/>
    <w:rsid w:val="00756579"/>
    <w:rsid w:val="00757E33"/>
    <w:rsid w:val="00790899"/>
    <w:rsid w:val="007A0624"/>
    <w:rsid w:val="007F67CD"/>
    <w:rsid w:val="00836A23"/>
    <w:rsid w:val="008672B2"/>
    <w:rsid w:val="00874AF9"/>
    <w:rsid w:val="00875668"/>
    <w:rsid w:val="008B3332"/>
    <w:rsid w:val="008B5CF5"/>
    <w:rsid w:val="008D6D04"/>
    <w:rsid w:val="008D76E6"/>
    <w:rsid w:val="008E0A60"/>
    <w:rsid w:val="008E4DAB"/>
    <w:rsid w:val="008F6508"/>
    <w:rsid w:val="009061BD"/>
    <w:rsid w:val="00912548"/>
    <w:rsid w:val="00924660"/>
    <w:rsid w:val="00927DFD"/>
    <w:rsid w:val="00953F19"/>
    <w:rsid w:val="009547BE"/>
    <w:rsid w:val="00961068"/>
    <w:rsid w:val="009829F1"/>
    <w:rsid w:val="00983A23"/>
    <w:rsid w:val="009B69C6"/>
    <w:rsid w:val="009D1013"/>
    <w:rsid w:val="009E7A9A"/>
    <w:rsid w:val="009F14FF"/>
    <w:rsid w:val="00A134AC"/>
    <w:rsid w:val="00A146D6"/>
    <w:rsid w:val="00A26497"/>
    <w:rsid w:val="00A277E0"/>
    <w:rsid w:val="00A4712E"/>
    <w:rsid w:val="00A653AB"/>
    <w:rsid w:val="00A87DDF"/>
    <w:rsid w:val="00A90996"/>
    <w:rsid w:val="00A9697B"/>
    <w:rsid w:val="00A97CD0"/>
    <w:rsid w:val="00AA0129"/>
    <w:rsid w:val="00AB6CBB"/>
    <w:rsid w:val="00AD442D"/>
    <w:rsid w:val="00AE61A8"/>
    <w:rsid w:val="00B01B8B"/>
    <w:rsid w:val="00B077CE"/>
    <w:rsid w:val="00B11C16"/>
    <w:rsid w:val="00B1708C"/>
    <w:rsid w:val="00B8341B"/>
    <w:rsid w:val="00B902C1"/>
    <w:rsid w:val="00B95BF6"/>
    <w:rsid w:val="00BE1D13"/>
    <w:rsid w:val="00C037F4"/>
    <w:rsid w:val="00C50111"/>
    <w:rsid w:val="00C61111"/>
    <w:rsid w:val="00C910D4"/>
    <w:rsid w:val="00C960A6"/>
    <w:rsid w:val="00CC07C3"/>
    <w:rsid w:val="00CE617C"/>
    <w:rsid w:val="00CE6770"/>
    <w:rsid w:val="00CF4151"/>
    <w:rsid w:val="00CF562D"/>
    <w:rsid w:val="00D03BC5"/>
    <w:rsid w:val="00D172DC"/>
    <w:rsid w:val="00D54DDE"/>
    <w:rsid w:val="00D62559"/>
    <w:rsid w:val="00D625AF"/>
    <w:rsid w:val="00D7351A"/>
    <w:rsid w:val="00D844C5"/>
    <w:rsid w:val="00D90E77"/>
    <w:rsid w:val="00DB60B3"/>
    <w:rsid w:val="00DD4894"/>
    <w:rsid w:val="00E01378"/>
    <w:rsid w:val="00E267FF"/>
    <w:rsid w:val="00E37956"/>
    <w:rsid w:val="00E55C51"/>
    <w:rsid w:val="00E612CE"/>
    <w:rsid w:val="00E706FD"/>
    <w:rsid w:val="00EA2D13"/>
    <w:rsid w:val="00EB2324"/>
    <w:rsid w:val="00EF3A7B"/>
    <w:rsid w:val="00F0326C"/>
    <w:rsid w:val="00F0378D"/>
    <w:rsid w:val="00F179C2"/>
    <w:rsid w:val="00F231FC"/>
    <w:rsid w:val="00F23393"/>
    <w:rsid w:val="00F33843"/>
    <w:rsid w:val="00F34081"/>
    <w:rsid w:val="00F34140"/>
    <w:rsid w:val="00F3728C"/>
    <w:rsid w:val="00F52571"/>
    <w:rsid w:val="00F80D00"/>
    <w:rsid w:val="00FC285F"/>
    <w:rsid w:val="00FC53DE"/>
    <w:rsid w:val="00FE421D"/>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379F3B"/>
  <w15:docId w15:val="{B5CD7B2B-58CB-4D1D-8B24-9348E8032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3F45"/>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unhideWhenUsed/>
    <w:rsid w:val="00153F45"/>
    <w:rPr>
      <w:sz w:val="16"/>
      <w:szCs w:val="16"/>
      <w:lang w:val="es-ES_tradnl"/>
    </w:rPr>
  </w:style>
  <w:style w:type="paragraph" w:styleId="CommentText">
    <w:name w:val="annotation text"/>
    <w:basedOn w:val="Normal"/>
    <w:link w:val="CommentTextChar"/>
    <w:uiPriority w:val="99"/>
    <w:unhideWhenUsed/>
    <w:rsid w:val="00153F45"/>
    <w:rPr>
      <w:sz w:val="20"/>
      <w:szCs w:val="20"/>
      <w:lang w:val="es-ES_tradnl"/>
    </w:rPr>
  </w:style>
  <w:style w:type="character" w:customStyle="1" w:styleId="CommentTextChar">
    <w:name w:val="Comment Text Char"/>
    <w:basedOn w:val="DefaultParagraphFont"/>
    <w:link w:val="CommentText"/>
    <w:uiPriority w:val="99"/>
    <w:rsid w:val="00153F45"/>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0A434D"/>
    <w:rPr>
      <w:sz w:val="22"/>
      <w:szCs w:val="22"/>
    </w:rPr>
  </w:style>
  <w:style w:type="paragraph" w:styleId="ListParagraph">
    <w:name w:val="List Paragraph"/>
    <w:basedOn w:val="Normal"/>
    <w:uiPriority w:val="34"/>
    <w:qFormat/>
    <w:rsid w:val="003665AA"/>
    <w:pPr>
      <w:ind w:left="720"/>
      <w:contextualSpacing/>
    </w:pPr>
    <w:rPr>
      <w:lang w:val="en-GB" w:eastAsia="en-US" w:bidi="ar-SA"/>
    </w:rPr>
  </w:style>
  <w:style w:type="character" w:styleId="FollowedHyperlink">
    <w:name w:val="FollowedHyperlink"/>
    <w:basedOn w:val="DefaultParagraphFont"/>
    <w:uiPriority w:val="99"/>
    <w:semiHidden/>
    <w:unhideWhenUsed/>
    <w:rsid w:val="00153F45"/>
    <w:rPr>
      <w:color w:val="800080" w:themeColor="followedHyperlink"/>
      <w:u w:val="single"/>
    </w:rPr>
  </w:style>
  <w:style w:type="paragraph" w:styleId="NoSpacing">
    <w:name w:val="No Spacing"/>
    <w:uiPriority w:val="1"/>
    <w:qFormat/>
    <w:rsid w:val="0014645C"/>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1025477">
      <w:bodyDiv w:val="1"/>
      <w:marLeft w:val="0"/>
      <w:marRight w:val="0"/>
      <w:marTop w:val="0"/>
      <w:marBottom w:val="0"/>
      <w:divBdr>
        <w:top w:val="none" w:sz="0" w:space="0" w:color="auto"/>
        <w:left w:val="none" w:sz="0" w:space="0" w:color="auto"/>
        <w:bottom w:val="none" w:sz="0" w:space="0" w:color="auto"/>
        <w:right w:val="none" w:sz="0" w:space="0" w:color="auto"/>
      </w:divBdr>
    </w:div>
    <w:div w:id="906383636">
      <w:bodyDiv w:val="1"/>
      <w:marLeft w:val="0"/>
      <w:marRight w:val="0"/>
      <w:marTop w:val="0"/>
      <w:marBottom w:val="0"/>
      <w:divBdr>
        <w:top w:val="none" w:sz="0" w:space="0" w:color="auto"/>
        <w:left w:val="none" w:sz="0" w:space="0" w:color="auto"/>
        <w:bottom w:val="none" w:sz="0" w:space="0" w:color="auto"/>
        <w:right w:val="none" w:sz="0" w:space="0" w:color="auto"/>
      </w:divBdr>
    </w:div>
    <w:div w:id="1354454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marketplace.advisera.com/search?dynamic=1&amp;tid=126,127,169,14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2&amp;QTY=1&amp;CART=1&amp;CARD=1&amp;SHORT_FORM=1&amp;LANG=es?utm_source=toolkit-document-preview&amp;utm_medium=downloaded-content&amp;utm_campaign=iso-270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0&amp;QTY=1&amp;CART=1&amp;CARD=1&amp;SHORT_FORM=1&amp;LANG=es?utm_source=toolkit-document-preview&amp;utm_medium=downloaded-content&amp;utm_campaign=iso-270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29&amp;QTY=1&amp;CART=1&amp;CARD=1&amp;SHORT_FORM=1&amp;LANG=es?utm_source=toolkit-document-preview&amp;utm_medium=downloaded-content&amp;utm_campaign=iso-270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iso27001stand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3041A-9480-4AC6-91E8-561529EFF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1030</Words>
  <Characters>5712</Characters>
  <Application>Microsoft Office Word</Application>
  <DocSecurity>0</DocSecurity>
  <Lines>380</Lines>
  <Paragraphs>182</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Apéndice 3 – Lista de verificación de auditoría interna</vt:lpstr>
      <vt:lpstr>Apéndice 3 – Lista de verificación de auditoría interna</vt:lpstr>
      <vt:lpstr>Appendix 2 - Internal Audit Report</vt:lpstr>
    </vt:vector>
  </TitlesOfParts>
  <Company>Advisera Expert Solutions Ltd</Company>
  <LinksUpToDate>false</LinksUpToDate>
  <CharactersWithSpaces>6560</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Apéndice 3 – Lista de verificación de auditoría interna</dc:title>
  <dc:creator>Advisera</dc:creator>
  <dc:description>©2023 Esta plantilla puede ser utilizada por los clientes de Advisera Expert Solutions Ltd, www.advisera.com de acuerdo al contrato de licencia.</dc:description>
  <cp:lastModifiedBy>Vanda</cp:lastModifiedBy>
  <cp:revision>3</cp:revision>
  <dcterms:created xsi:type="dcterms:W3CDTF">2024-01-12T10:36:00Z</dcterms:created>
  <dcterms:modified xsi:type="dcterms:W3CDTF">2024-01-12T10:36:00Z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67520d31ca1829a7c935d87d54ab5cd69b03b3c231b2decedc023a802cdcc789</vt:lpwstr>
  </property>
</Properties>
</file>