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9DC189" w14:textId="57E5FCF6" w:rsidR="00CE6770" w:rsidRDefault="00567A01" w:rsidP="00CE6770">
      <w:pPr>
        <w:rPr>
          <w:b/>
          <w:sz w:val="28"/>
          <w:szCs w:val="28"/>
          <w:lang w:val="de-DE"/>
        </w:rPr>
      </w:pPr>
      <w:bookmarkStart w:id="0" w:name="_Hlk504737353"/>
      <w:commentRangeStart w:id="1"/>
      <w:r w:rsidRPr="00002B09">
        <w:rPr>
          <w:b/>
          <w:sz w:val="28"/>
          <w:szCs w:val="28"/>
          <w:lang w:val="de-DE"/>
        </w:rPr>
        <w:t>Me</w:t>
      </w:r>
      <w:r w:rsidR="00106F6F" w:rsidRPr="00002B09">
        <w:rPr>
          <w:b/>
          <w:sz w:val="28"/>
          <w:szCs w:val="28"/>
          <w:lang w:val="de-DE"/>
        </w:rPr>
        <w:t>ssbericht</w:t>
      </w:r>
      <w:commentRangeEnd w:id="1"/>
      <w:r w:rsidR="00075351">
        <w:rPr>
          <w:rStyle w:val="CommentReference"/>
        </w:rPr>
        <w:commentReference w:id="1"/>
      </w:r>
    </w:p>
    <w:p w14:paraId="1FDEE43A" w14:textId="68C64EDD" w:rsidR="00864C79" w:rsidRPr="00002B09" w:rsidRDefault="00864C79" w:rsidP="00864C79">
      <w:pPr>
        <w:jc w:val="center"/>
        <w:rPr>
          <w:b/>
          <w:sz w:val="28"/>
          <w:szCs w:val="28"/>
          <w:lang w:val="de-DE"/>
        </w:rPr>
      </w:pPr>
      <w:r w:rsidRPr="00FC7949">
        <w:t>** KOSTENLOSE VORSCHAU **</w:t>
      </w:r>
    </w:p>
    <w:p w14:paraId="05961146" w14:textId="1F98257D" w:rsidR="008D2959" w:rsidRPr="00002B09" w:rsidRDefault="00002B09" w:rsidP="008D2959">
      <w:pPr>
        <w:spacing w:after="0"/>
        <w:rPr>
          <w:lang w:val="de-DE"/>
        </w:rPr>
      </w:pPr>
      <w:r w:rsidRPr="00002B09">
        <w:rPr>
          <w:lang w:val="de-DE"/>
        </w:rPr>
        <w:t>Dieser Bericht wird von</w:t>
      </w:r>
      <w:r w:rsidR="008D2959" w:rsidRPr="00002B09">
        <w:rPr>
          <w:lang w:val="de-DE"/>
        </w:rPr>
        <w:t xml:space="preserve"> [</w:t>
      </w:r>
      <w:commentRangeStart w:id="2"/>
      <w:r w:rsidR="00106F6F" w:rsidRPr="00002B09">
        <w:rPr>
          <w:lang w:val="de-DE"/>
        </w:rPr>
        <w:t>Stellenbezeichnung</w:t>
      </w:r>
      <w:commentRangeEnd w:id="2"/>
      <w:r w:rsidR="00075351">
        <w:rPr>
          <w:rStyle w:val="CommentReference"/>
        </w:rPr>
        <w:commentReference w:id="2"/>
      </w:r>
      <w:r w:rsidR="008D2959" w:rsidRPr="00002B09">
        <w:rPr>
          <w:lang w:val="de-DE"/>
        </w:rPr>
        <w:t>]</w:t>
      </w:r>
      <w:r w:rsidR="00AF19CE" w:rsidRPr="00002B09">
        <w:rPr>
          <w:lang w:val="de-DE"/>
        </w:rPr>
        <w:t xml:space="preserve"> </w:t>
      </w:r>
      <w:r w:rsidRPr="00002B09">
        <w:rPr>
          <w:lang w:val="de-DE"/>
        </w:rPr>
        <w:t>alle</w:t>
      </w:r>
      <w:r w:rsidR="00AF19CE" w:rsidRPr="00002B09">
        <w:rPr>
          <w:lang w:val="de-DE"/>
        </w:rPr>
        <w:t xml:space="preserve"> [</w:t>
      </w:r>
      <w:commentRangeStart w:id="3"/>
      <w:r w:rsidRPr="00002B09">
        <w:rPr>
          <w:lang w:val="de-DE"/>
        </w:rPr>
        <w:t>Bewertungshäufigkeit</w:t>
      </w:r>
      <w:commentRangeEnd w:id="3"/>
      <w:r w:rsidR="00075351">
        <w:rPr>
          <w:rStyle w:val="CommentReference"/>
        </w:rPr>
        <w:commentReference w:id="3"/>
      </w:r>
      <w:r w:rsidR="00AF19CE" w:rsidRPr="00002B09">
        <w:rPr>
          <w:lang w:val="de-DE"/>
        </w:rPr>
        <w:t>]</w:t>
      </w:r>
      <w:r w:rsidRPr="00002B09">
        <w:rPr>
          <w:lang w:val="de-DE"/>
        </w:rPr>
        <w:t xml:space="preserve"> ausgewertet</w:t>
      </w:r>
      <w:r w:rsidR="00AF19CE" w:rsidRPr="00002B09">
        <w:rPr>
          <w:lang w:val="de-DE"/>
        </w:rPr>
        <w:t>.</w:t>
      </w:r>
      <w:r w:rsidR="00FC0A45" w:rsidRPr="00002B09">
        <w:rPr>
          <w:lang w:val="de-DE"/>
        </w:rPr>
        <w:t xml:space="preserve"> </w:t>
      </w:r>
    </w:p>
    <w:p w14:paraId="54222FAA" w14:textId="77777777" w:rsidR="008D2959" w:rsidRPr="00AF0158" w:rsidRDefault="008D2959" w:rsidP="008D2959">
      <w:pPr>
        <w:spacing w:after="0"/>
      </w:pPr>
    </w:p>
    <w:tbl>
      <w:tblPr>
        <w:tblStyle w:val="TableGrid"/>
        <w:tblW w:w="13887" w:type="dxa"/>
        <w:tblLook w:val="04A0" w:firstRow="1" w:lastRow="0" w:firstColumn="1" w:lastColumn="0" w:noHBand="0" w:noVBand="1"/>
      </w:tblPr>
      <w:tblGrid>
        <w:gridCol w:w="1979"/>
        <w:gridCol w:w="1592"/>
        <w:gridCol w:w="1604"/>
        <w:gridCol w:w="1482"/>
        <w:gridCol w:w="1711"/>
        <w:gridCol w:w="3251"/>
        <w:gridCol w:w="2268"/>
      </w:tblGrid>
      <w:tr w:rsidR="00005671" w:rsidRPr="00095E35" w14:paraId="3E9DC191" w14:textId="77777777" w:rsidTr="00F80CA8">
        <w:trPr>
          <w:trHeight w:val="197"/>
        </w:trPr>
        <w:tc>
          <w:tcPr>
            <w:tcW w:w="1979" w:type="dxa"/>
            <w:shd w:val="clear" w:color="auto" w:fill="BFBFBF" w:themeFill="background1" w:themeFillShade="BF"/>
            <w:vAlign w:val="center"/>
          </w:tcPr>
          <w:p w14:paraId="3E9DC18A" w14:textId="3BBAB517" w:rsidR="00F80CA8" w:rsidRPr="00095E35" w:rsidRDefault="00002B09" w:rsidP="00050005">
            <w:pPr>
              <w:jc w:val="center"/>
              <w:rPr>
                <w:rFonts w:eastAsia="Times New Roman" w:cstheme="minorHAnsi"/>
                <w:lang w:val="de-DE"/>
              </w:rPr>
            </w:pPr>
            <w:commentRangeStart w:id="4"/>
            <w:r w:rsidRPr="00095E35">
              <w:rPr>
                <w:rFonts w:eastAsia="Times New Roman" w:cstheme="minorHAnsi"/>
                <w:lang w:val="de-DE"/>
              </w:rPr>
              <w:t>K</w:t>
            </w:r>
            <w:r w:rsidR="00F80CA8" w:rsidRPr="00095E35">
              <w:rPr>
                <w:rFonts w:eastAsia="Times New Roman" w:cstheme="minorHAnsi"/>
                <w:lang w:val="de-DE"/>
              </w:rPr>
              <w:t>ontrol</w:t>
            </w:r>
            <w:r w:rsidRPr="00095E35">
              <w:rPr>
                <w:rFonts w:eastAsia="Times New Roman" w:cstheme="minorHAnsi"/>
                <w:lang w:val="de-DE"/>
              </w:rPr>
              <w:t>le</w:t>
            </w:r>
            <w:r w:rsidR="00F80CA8" w:rsidRPr="00095E35">
              <w:rPr>
                <w:rFonts w:eastAsia="Times New Roman" w:cstheme="minorHAnsi"/>
                <w:lang w:val="de-DE"/>
              </w:rPr>
              <w:t xml:space="preserve"> / </w:t>
            </w:r>
            <w:r w:rsidRPr="00095E35">
              <w:rPr>
                <w:rFonts w:eastAsia="Times New Roman" w:cstheme="minorHAnsi"/>
                <w:lang w:val="de-DE"/>
              </w:rPr>
              <w:t>Verfahren</w:t>
            </w:r>
            <w:r w:rsidR="00F80CA8" w:rsidRPr="00095E35">
              <w:rPr>
                <w:rFonts w:eastAsia="Times New Roman" w:cstheme="minorHAnsi"/>
                <w:lang w:val="de-DE"/>
              </w:rPr>
              <w:t xml:space="preserve"> / </w:t>
            </w:r>
            <w:r w:rsidRPr="00095E35">
              <w:rPr>
                <w:rFonts w:eastAsia="Times New Roman" w:cstheme="minorHAnsi"/>
                <w:lang w:val="de-DE"/>
              </w:rPr>
              <w:t>Abteilung</w:t>
            </w:r>
            <w:r w:rsidR="00F80CA8" w:rsidRPr="00095E35">
              <w:rPr>
                <w:rFonts w:eastAsia="Times New Roman" w:cstheme="minorHAnsi"/>
                <w:lang w:val="de-DE"/>
              </w:rPr>
              <w:t xml:space="preserve"> </w:t>
            </w:r>
            <w:commentRangeEnd w:id="4"/>
            <w:r w:rsidR="00075351">
              <w:rPr>
                <w:rStyle w:val="CommentReference"/>
              </w:rPr>
              <w:commentReference w:id="4"/>
            </w:r>
          </w:p>
        </w:tc>
        <w:tc>
          <w:tcPr>
            <w:tcW w:w="1592" w:type="dxa"/>
            <w:shd w:val="clear" w:color="auto" w:fill="BFBFBF" w:themeFill="background1" w:themeFillShade="BF"/>
            <w:vAlign w:val="center"/>
          </w:tcPr>
          <w:p w14:paraId="3E9DC18B" w14:textId="38C3530B" w:rsidR="00F80CA8" w:rsidRPr="00095E35" w:rsidRDefault="00864C79" w:rsidP="00B850D3">
            <w:pPr>
              <w:jc w:val="center"/>
              <w:rPr>
                <w:rFonts w:eastAsia="Times New Roman" w:cstheme="minorHAnsi"/>
                <w:lang w:val="de-DE"/>
              </w:rPr>
            </w:pPr>
            <w:r>
              <w:rPr>
                <w:rFonts w:eastAsia="Times New Roman" w:cstheme="minorHAnsi"/>
                <w:lang w:val="de-DE"/>
              </w:rPr>
              <w:t>...</w:t>
            </w:r>
          </w:p>
        </w:tc>
        <w:tc>
          <w:tcPr>
            <w:tcW w:w="1604" w:type="dxa"/>
            <w:shd w:val="clear" w:color="auto" w:fill="BFBFBF" w:themeFill="background1" w:themeFillShade="BF"/>
            <w:vAlign w:val="center"/>
          </w:tcPr>
          <w:p w14:paraId="3E9DC18D" w14:textId="6380C60A" w:rsidR="00F80CA8" w:rsidRPr="00095E35" w:rsidRDefault="00864C79">
            <w:pPr>
              <w:jc w:val="center"/>
              <w:rPr>
                <w:rFonts w:eastAsia="Times New Roman" w:cstheme="minorHAnsi"/>
                <w:lang w:val="de-DE"/>
              </w:rPr>
            </w:pPr>
            <w:r>
              <w:rPr>
                <w:rFonts w:eastAsia="Times New Roman" w:cstheme="minorHAnsi"/>
                <w:lang w:val="de-DE"/>
              </w:rPr>
              <w:t>...</w:t>
            </w:r>
          </w:p>
        </w:tc>
        <w:tc>
          <w:tcPr>
            <w:tcW w:w="1482" w:type="dxa"/>
            <w:shd w:val="clear" w:color="auto" w:fill="BFBFBF" w:themeFill="background1" w:themeFillShade="BF"/>
            <w:vAlign w:val="center"/>
          </w:tcPr>
          <w:p w14:paraId="3E9DC18E" w14:textId="68E310D4" w:rsidR="00F80CA8" w:rsidRPr="00095E35" w:rsidRDefault="0073354A" w:rsidP="00B850D3">
            <w:pPr>
              <w:jc w:val="center"/>
              <w:rPr>
                <w:rFonts w:eastAsia="Times New Roman" w:cstheme="minorHAnsi"/>
                <w:lang w:val="de-DE"/>
              </w:rPr>
            </w:pPr>
            <w:r w:rsidRPr="00095E35">
              <w:rPr>
                <w:rFonts w:eastAsia="Times New Roman" w:cstheme="minorHAnsi"/>
                <w:lang w:val="de-DE"/>
              </w:rPr>
              <w:t>Datum der Messung</w:t>
            </w:r>
            <w:r w:rsidR="00F80CA8" w:rsidRPr="00095E35">
              <w:rPr>
                <w:rFonts w:eastAsia="Times New Roman" w:cstheme="minorHAnsi"/>
                <w:lang w:val="de-DE"/>
              </w:rPr>
              <w:t xml:space="preserve"> </w:t>
            </w:r>
          </w:p>
        </w:tc>
        <w:tc>
          <w:tcPr>
            <w:tcW w:w="1711" w:type="dxa"/>
            <w:shd w:val="clear" w:color="auto" w:fill="BFBFBF" w:themeFill="background1" w:themeFillShade="BF"/>
            <w:vAlign w:val="center"/>
          </w:tcPr>
          <w:p w14:paraId="2DBF2AEF" w14:textId="4D633A09" w:rsidR="00F80CA8" w:rsidRPr="00095E35" w:rsidRDefault="00864C79" w:rsidP="00B83306">
            <w:pPr>
              <w:jc w:val="center"/>
              <w:rPr>
                <w:rFonts w:eastAsia="Times New Roman" w:cstheme="minorHAnsi"/>
                <w:lang w:val="de-DE"/>
              </w:rPr>
            </w:pPr>
            <w:r>
              <w:rPr>
                <w:rFonts w:eastAsia="Times New Roman" w:cstheme="minorHAnsi"/>
                <w:lang w:val="de-DE"/>
              </w:rPr>
              <w:t>...</w:t>
            </w:r>
          </w:p>
        </w:tc>
        <w:tc>
          <w:tcPr>
            <w:tcW w:w="3251" w:type="dxa"/>
            <w:shd w:val="clear" w:color="auto" w:fill="BFBFBF" w:themeFill="background1" w:themeFillShade="BF"/>
            <w:vAlign w:val="center"/>
          </w:tcPr>
          <w:p w14:paraId="3E9DC18F" w14:textId="40D1DD13" w:rsidR="00F80CA8" w:rsidRPr="00095E35" w:rsidRDefault="0073354A" w:rsidP="00046FA1">
            <w:pPr>
              <w:jc w:val="center"/>
              <w:rPr>
                <w:rFonts w:eastAsia="Times New Roman" w:cstheme="minorHAnsi"/>
                <w:lang w:val="de-DE"/>
              </w:rPr>
            </w:pPr>
            <w:r w:rsidRPr="00095E35">
              <w:rPr>
                <w:rFonts w:eastAsia="Times New Roman" w:cstheme="minorHAnsi"/>
                <w:lang w:val="de-DE"/>
              </w:rPr>
              <w:t>Ergebnisse der Messung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3E9DC190" w14:textId="1544EBA6" w:rsidR="00F80CA8" w:rsidRPr="00095E35" w:rsidRDefault="00864C79" w:rsidP="002760B8">
            <w:pPr>
              <w:jc w:val="center"/>
              <w:rPr>
                <w:rFonts w:eastAsia="Times New Roman" w:cstheme="minorHAnsi"/>
                <w:lang w:val="de-DE"/>
              </w:rPr>
            </w:pPr>
            <w:r>
              <w:rPr>
                <w:rFonts w:eastAsia="Times New Roman" w:cstheme="minorHAnsi"/>
                <w:lang w:val="de-DE"/>
              </w:rPr>
              <w:t>...</w:t>
            </w:r>
          </w:p>
        </w:tc>
      </w:tr>
      <w:tr w:rsidR="00005671" w:rsidRPr="00095E35" w14:paraId="3E9DC199" w14:textId="77777777" w:rsidTr="00F80CA8">
        <w:tc>
          <w:tcPr>
            <w:tcW w:w="1979" w:type="dxa"/>
          </w:tcPr>
          <w:p w14:paraId="3E9DC192" w14:textId="03F27DE1" w:rsidR="00F80CA8" w:rsidRPr="00095E35" w:rsidRDefault="00F80CA8" w:rsidP="00F80CA8">
            <w:pPr>
              <w:rPr>
                <w:lang w:val="de-DE"/>
              </w:rPr>
            </w:pPr>
            <w:r w:rsidRPr="00095E35">
              <w:rPr>
                <w:lang w:val="de-DE"/>
              </w:rPr>
              <w:t xml:space="preserve"> Backup </w:t>
            </w:r>
            <w:r w:rsidR="0073354A" w:rsidRPr="00095E35">
              <w:rPr>
                <w:lang w:val="de-DE"/>
              </w:rPr>
              <w:t>Vorgang</w:t>
            </w:r>
          </w:p>
        </w:tc>
        <w:tc>
          <w:tcPr>
            <w:tcW w:w="1592" w:type="dxa"/>
          </w:tcPr>
          <w:p w14:paraId="3E9DC193" w14:textId="618D7633" w:rsidR="00F80CA8" w:rsidRPr="00095E35" w:rsidRDefault="00864C79" w:rsidP="001532D4">
            <w:pPr>
              <w:rPr>
                <w:rFonts w:eastAsia="Times New Roman" w:cstheme="minorHAnsi"/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1604" w:type="dxa"/>
          </w:tcPr>
          <w:p w14:paraId="3E9DC195" w14:textId="1D7C80C5" w:rsidR="00F80CA8" w:rsidRPr="00095E35" w:rsidRDefault="00864C79" w:rsidP="001532D4">
            <w:pPr>
              <w:rPr>
                <w:rFonts w:eastAsia="Times New Roman" w:cstheme="minorHAnsi"/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1482" w:type="dxa"/>
          </w:tcPr>
          <w:p w14:paraId="3E9DC196" w14:textId="63F8489C" w:rsidR="00F80CA8" w:rsidRPr="00095E35" w:rsidRDefault="00F80CA8" w:rsidP="001532D4">
            <w:pPr>
              <w:rPr>
                <w:rFonts w:eastAsia="Times New Roman" w:cstheme="minorHAnsi"/>
                <w:lang w:val="de-DE"/>
              </w:rPr>
            </w:pPr>
            <w:r w:rsidRPr="00095E35">
              <w:rPr>
                <w:rFonts w:eastAsia="Times New Roman" w:cstheme="minorHAnsi"/>
                <w:lang w:val="de-DE"/>
              </w:rPr>
              <w:t xml:space="preserve"> 16</w:t>
            </w:r>
            <w:r w:rsidR="0073354A" w:rsidRPr="00095E35">
              <w:rPr>
                <w:rFonts w:eastAsia="Times New Roman" w:cstheme="minorHAnsi"/>
                <w:lang w:val="de-DE"/>
              </w:rPr>
              <w:t xml:space="preserve">. </w:t>
            </w:r>
            <w:r w:rsidRPr="00095E35">
              <w:rPr>
                <w:rFonts w:eastAsia="Times New Roman" w:cstheme="minorHAnsi"/>
                <w:lang w:val="de-DE"/>
              </w:rPr>
              <w:t>November 2017</w:t>
            </w:r>
          </w:p>
        </w:tc>
        <w:tc>
          <w:tcPr>
            <w:tcW w:w="1711" w:type="dxa"/>
          </w:tcPr>
          <w:p w14:paraId="16277E95" w14:textId="3619A861" w:rsidR="00F80CA8" w:rsidRPr="00095E35" w:rsidRDefault="00864C79" w:rsidP="00B850D3">
            <w:pPr>
              <w:rPr>
                <w:rFonts w:eastAsia="Times New Roman" w:cstheme="minorHAnsi"/>
                <w:lang w:val="de-DE"/>
              </w:rPr>
            </w:pPr>
            <w:r>
              <w:rPr>
                <w:rFonts w:eastAsia="Times New Roman" w:cstheme="minorHAnsi"/>
                <w:lang w:val="de-DE"/>
              </w:rPr>
              <w:t>...</w:t>
            </w:r>
          </w:p>
        </w:tc>
        <w:tc>
          <w:tcPr>
            <w:tcW w:w="3251" w:type="dxa"/>
          </w:tcPr>
          <w:p w14:paraId="3E9DC197" w14:textId="7F9E79E9" w:rsidR="00F80CA8" w:rsidRPr="00095E35" w:rsidRDefault="00864C79" w:rsidP="00B850D3">
            <w:pPr>
              <w:rPr>
                <w:rFonts w:eastAsia="Times New Roman" w:cstheme="minorHAnsi"/>
                <w:lang w:val="de-DE"/>
              </w:rPr>
            </w:pPr>
            <w:r>
              <w:rPr>
                <w:rFonts w:eastAsia="Times New Roman" w:cstheme="minorHAnsi"/>
                <w:lang w:val="de-DE"/>
              </w:rPr>
              <w:t>...</w:t>
            </w:r>
          </w:p>
        </w:tc>
        <w:tc>
          <w:tcPr>
            <w:tcW w:w="2268" w:type="dxa"/>
          </w:tcPr>
          <w:p w14:paraId="3E9DC198" w14:textId="22AF8865" w:rsidR="00F80CA8" w:rsidRPr="00095E35" w:rsidRDefault="00864C79" w:rsidP="00B850D3">
            <w:pPr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</w:tr>
      <w:tr w:rsidR="00005671" w:rsidRPr="00095E35" w14:paraId="3E9DC1A1" w14:textId="77777777" w:rsidTr="00F80CA8">
        <w:tc>
          <w:tcPr>
            <w:tcW w:w="1979" w:type="dxa"/>
          </w:tcPr>
          <w:p w14:paraId="3E9DC19A" w14:textId="77777777" w:rsidR="00F80CA8" w:rsidRPr="00095E35" w:rsidRDefault="00F80CA8" w:rsidP="00B850D3">
            <w:pPr>
              <w:rPr>
                <w:lang w:val="de-DE"/>
              </w:rPr>
            </w:pPr>
          </w:p>
        </w:tc>
        <w:tc>
          <w:tcPr>
            <w:tcW w:w="1592" w:type="dxa"/>
          </w:tcPr>
          <w:p w14:paraId="3E9DC19B" w14:textId="77777777" w:rsidR="00F80CA8" w:rsidRPr="00095E35" w:rsidRDefault="00F80CA8" w:rsidP="00B850D3">
            <w:pPr>
              <w:rPr>
                <w:lang w:val="de-DE"/>
              </w:rPr>
            </w:pPr>
          </w:p>
        </w:tc>
        <w:tc>
          <w:tcPr>
            <w:tcW w:w="1604" w:type="dxa"/>
          </w:tcPr>
          <w:p w14:paraId="3E9DC19D" w14:textId="77777777" w:rsidR="00F80CA8" w:rsidRPr="00095E35" w:rsidRDefault="00F80CA8" w:rsidP="00B850D3">
            <w:pPr>
              <w:rPr>
                <w:lang w:val="de-DE"/>
              </w:rPr>
            </w:pPr>
          </w:p>
        </w:tc>
        <w:tc>
          <w:tcPr>
            <w:tcW w:w="1482" w:type="dxa"/>
          </w:tcPr>
          <w:p w14:paraId="3E9DC19E" w14:textId="03D73ABD" w:rsidR="00F80CA8" w:rsidRPr="00095E35" w:rsidRDefault="00F80CA8" w:rsidP="00B850D3">
            <w:pPr>
              <w:rPr>
                <w:lang w:val="de-DE"/>
              </w:rPr>
            </w:pPr>
          </w:p>
        </w:tc>
        <w:tc>
          <w:tcPr>
            <w:tcW w:w="1711" w:type="dxa"/>
          </w:tcPr>
          <w:p w14:paraId="3A2E96A0" w14:textId="77777777" w:rsidR="00F80CA8" w:rsidRPr="00095E35" w:rsidRDefault="00F80CA8" w:rsidP="00B850D3">
            <w:pPr>
              <w:rPr>
                <w:lang w:val="de-DE"/>
              </w:rPr>
            </w:pPr>
          </w:p>
        </w:tc>
        <w:tc>
          <w:tcPr>
            <w:tcW w:w="3251" w:type="dxa"/>
          </w:tcPr>
          <w:p w14:paraId="3E9DC19F" w14:textId="042FD5ED" w:rsidR="00F80CA8" w:rsidRPr="00095E35" w:rsidRDefault="00F80CA8" w:rsidP="00B850D3">
            <w:pPr>
              <w:rPr>
                <w:lang w:val="de-DE"/>
              </w:rPr>
            </w:pPr>
          </w:p>
        </w:tc>
        <w:tc>
          <w:tcPr>
            <w:tcW w:w="2268" w:type="dxa"/>
          </w:tcPr>
          <w:p w14:paraId="3E9DC1A0" w14:textId="77777777" w:rsidR="00F80CA8" w:rsidRPr="00095E35" w:rsidRDefault="00F80CA8" w:rsidP="00B850D3">
            <w:pPr>
              <w:rPr>
                <w:lang w:val="de-DE"/>
              </w:rPr>
            </w:pPr>
          </w:p>
        </w:tc>
      </w:tr>
      <w:tr w:rsidR="00005671" w:rsidRPr="00095E35" w14:paraId="3E9DC1A9" w14:textId="77777777" w:rsidTr="00F80CA8">
        <w:tc>
          <w:tcPr>
            <w:tcW w:w="1979" w:type="dxa"/>
          </w:tcPr>
          <w:p w14:paraId="3E9DC1A2" w14:textId="77777777" w:rsidR="00F80CA8" w:rsidRPr="00095E35" w:rsidRDefault="00F80CA8" w:rsidP="00B850D3">
            <w:pPr>
              <w:rPr>
                <w:lang w:val="de-DE"/>
              </w:rPr>
            </w:pPr>
          </w:p>
        </w:tc>
        <w:tc>
          <w:tcPr>
            <w:tcW w:w="1592" w:type="dxa"/>
          </w:tcPr>
          <w:p w14:paraId="3E9DC1A3" w14:textId="77777777" w:rsidR="00F80CA8" w:rsidRPr="00095E35" w:rsidRDefault="00F80CA8" w:rsidP="00B850D3">
            <w:pPr>
              <w:rPr>
                <w:lang w:val="de-DE"/>
              </w:rPr>
            </w:pPr>
          </w:p>
        </w:tc>
        <w:tc>
          <w:tcPr>
            <w:tcW w:w="1604" w:type="dxa"/>
          </w:tcPr>
          <w:p w14:paraId="3E9DC1A5" w14:textId="77777777" w:rsidR="00F80CA8" w:rsidRPr="00095E35" w:rsidRDefault="00F80CA8" w:rsidP="00B850D3">
            <w:pPr>
              <w:rPr>
                <w:lang w:val="de-DE"/>
              </w:rPr>
            </w:pPr>
          </w:p>
        </w:tc>
        <w:tc>
          <w:tcPr>
            <w:tcW w:w="1482" w:type="dxa"/>
          </w:tcPr>
          <w:p w14:paraId="3E9DC1A6" w14:textId="3FBA27BE" w:rsidR="00F80CA8" w:rsidRPr="00095E35" w:rsidRDefault="00F80CA8" w:rsidP="00B850D3">
            <w:pPr>
              <w:rPr>
                <w:lang w:val="de-DE"/>
              </w:rPr>
            </w:pPr>
          </w:p>
        </w:tc>
        <w:tc>
          <w:tcPr>
            <w:tcW w:w="1711" w:type="dxa"/>
          </w:tcPr>
          <w:p w14:paraId="6C951E22" w14:textId="77777777" w:rsidR="00F80CA8" w:rsidRPr="00095E35" w:rsidRDefault="00F80CA8" w:rsidP="00B850D3">
            <w:pPr>
              <w:rPr>
                <w:lang w:val="de-DE"/>
              </w:rPr>
            </w:pPr>
          </w:p>
        </w:tc>
        <w:tc>
          <w:tcPr>
            <w:tcW w:w="3251" w:type="dxa"/>
          </w:tcPr>
          <w:p w14:paraId="3E9DC1A7" w14:textId="28555470" w:rsidR="00F80CA8" w:rsidRPr="00095E35" w:rsidRDefault="00F80CA8" w:rsidP="00B850D3">
            <w:pPr>
              <w:rPr>
                <w:lang w:val="de-DE"/>
              </w:rPr>
            </w:pPr>
          </w:p>
        </w:tc>
        <w:tc>
          <w:tcPr>
            <w:tcW w:w="2268" w:type="dxa"/>
          </w:tcPr>
          <w:p w14:paraId="3E9DC1A8" w14:textId="77777777" w:rsidR="00F80CA8" w:rsidRPr="00095E35" w:rsidRDefault="00F80CA8" w:rsidP="00B850D3">
            <w:pPr>
              <w:rPr>
                <w:lang w:val="de-DE"/>
              </w:rPr>
            </w:pPr>
          </w:p>
        </w:tc>
      </w:tr>
      <w:tr w:rsidR="00005671" w:rsidRPr="00095E35" w14:paraId="3E9DC1B1" w14:textId="77777777" w:rsidTr="00F80CA8">
        <w:tc>
          <w:tcPr>
            <w:tcW w:w="1979" w:type="dxa"/>
          </w:tcPr>
          <w:p w14:paraId="3E9DC1AA" w14:textId="77777777" w:rsidR="00F80CA8" w:rsidRPr="00095E35" w:rsidRDefault="00F80CA8" w:rsidP="00B850D3">
            <w:pPr>
              <w:rPr>
                <w:lang w:val="de-DE"/>
              </w:rPr>
            </w:pPr>
          </w:p>
        </w:tc>
        <w:tc>
          <w:tcPr>
            <w:tcW w:w="1592" w:type="dxa"/>
          </w:tcPr>
          <w:p w14:paraId="3E9DC1AB" w14:textId="77777777" w:rsidR="00F80CA8" w:rsidRPr="00095E35" w:rsidRDefault="00F80CA8" w:rsidP="00B850D3">
            <w:pPr>
              <w:rPr>
                <w:lang w:val="de-DE"/>
              </w:rPr>
            </w:pPr>
          </w:p>
        </w:tc>
        <w:tc>
          <w:tcPr>
            <w:tcW w:w="1604" w:type="dxa"/>
          </w:tcPr>
          <w:p w14:paraId="3E9DC1AD" w14:textId="77777777" w:rsidR="00F80CA8" w:rsidRPr="00095E35" w:rsidRDefault="00F80CA8" w:rsidP="00B850D3">
            <w:pPr>
              <w:rPr>
                <w:lang w:val="de-DE"/>
              </w:rPr>
            </w:pPr>
          </w:p>
        </w:tc>
        <w:tc>
          <w:tcPr>
            <w:tcW w:w="1482" w:type="dxa"/>
          </w:tcPr>
          <w:p w14:paraId="3E9DC1AE" w14:textId="292B7D2C" w:rsidR="00F80CA8" w:rsidRPr="00095E35" w:rsidRDefault="00F80CA8" w:rsidP="00B850D3">
            <w:pPr>
              <w:rPr>
                <w:lang w:val="de-DE"/>
              </w:rPr>
            </w:pPr>
          </w:p>
        </w:tc>
        <w:tc>
          <w:tcPr>
            <w:tcW w:w="1711" w:type="dxa"/>
          </w:tcPr>
          <w:p w14:paraId="574C2444" w14:textId="77777777" w:rsidR="00F80CA8" w:rsidRPr="00095E35" w:rsidRDefault="00F80CA8" w:rsidP="00B850D3">
            <w:pPr>
              <w:rPr>
                <w:lang w:val="de-DE"/>
              </w:rPr>
            </w:pPr>
          </w:p>
        </w:tc>
        <w:tc>
          <w:tcPr>
            <w:tcW w:w="3251" w:type="dxa"/>
          </w:tcPr>
          <w:p w14:paraId="3E9DC1AF" w14:textId="2FB1E933" w:rsidR="00F80CA8" w:rsidRPr="00095E35" w:rsidRDefault="00F80CA8" w:rsidP="00B850D3">
            <w:pPr>
              <w:rPr>
                <w:lang w:val="de-DE"/>
              </w:rPr>
            </w:pPr>
          </w:p>
        </w:tc>
        <w:tc>
          <w:tcPr>
            <w:tcW w:w="2268" w:type="dxa"/>
          </w:tcPr>
          <w:p w14:paraId="3E9DC1B0" w14:textId="77777777" w:rsidR="00F80CA8" w:rsidRPr="00095E35" w:rsidRDefault="00F80CA8" w:rsidP="00B850D3">
            <w:pPr>
              <w:rPr>
                <w:lang w:val="de-DE"/>
              </w:rPr>
            </w:pPr>
          </w:p>
        </w:tc>
      </w:tr>
    </w:tbl>
    <w:p w14:paraId="3E9DC1BA" w14:textId="77777777" w:rsidR="00E52756" w:rsidRPr="00095E35" w:rsidRDefault="00E52756" w:rsidP="00CE6770">
      <w:pPr>
        <w:rPr>
          <w:b/>
          <w:sz w:val="28"/>
          <w:szCs w:val="28"/>
          <w:lang w:val="de-DE"/>
        </w:rPr>
      </w:pPr>
    </w:p>
    <w:bookmarkEnd w:id="0"/>
    <w:p w14:paraId="317123F6" w14:textId="77777777" w:rsidR="00864C79" w:rsidRPr="00482E03" w:rsidRDefault="00864C79" w:rsidP="00864C79">
      <w:pPr>
        <w:spacing w:after="0"/>
        <w:jc w:val="center"/>
        <w:rPr>
          <w:lang w:val="de-DE"/>
        </w:rPr>
      </w:pPr>
      <w:r w:rsidRPr="00482E03">
        <w:rPr>
          <w:lang w:val="de-DE"/>
        </w:rPr>
        <w:t>** ENDE DER KOSTENLOSEN VORSCHAU **</w:t>
      </w:r>
    </w:p>
    <w:p w14:paraId="5C7D5002" w14:textId="77777777" w:rsidR="00864C79" w:rsidRPr="00482E03" w:rsidRDefault="00864C79" w:rsidP="00864C79">
      <w:pPr>
        <w:spacing w:after="0"/>
        <w:jc w:val="center"/>
        <w:rPr>
          <w:lang w:val="de-DE"/>
        </w:rPr>
      </w:pPr>
    </w:p>
    <w:p w14:paraId="3E9DC1C1" w14:textId="61DF7694" w:rsidR="00CE6770" w:rsidRPr="00095E35" w:rsidRDefault="00864C79" w:rsidP="00864C79">
      <w:pPr>
        <w:spacing w:after="0"/>
        <w:jc w:val="center"/>
        <w:rPr>
          <w:lang w:val="de-DE"/>
        </w:rPr>
      </w:pPr>
      <w:r w:rsidRPr="00482E03">
        <w:rPr>
          <w:lang w:val="de-DE"/>
        </w:rPr>
        <w:t>Um dieses Dokument vollständig herunterzuladen, klicken Sie bitte hier:</w:t>
      </w:r>
      <w:r w:rsidRPr="00482E03">
        <w:rPr>
          <w:lang w:val="de-DE"/>
        </w:rPr>
        <w:br/>
      </w:r>
      <w:hyperlink r:id="rId10" w:history="1">
        <w:r w:rsidRPr="00AB6F45">
          <w:rPr>
            <w:rStyle w:val="Hyperlink"/>
            <w:szCs w:val="28"/>
            <w:lang w:val="de-DE"/>
          </w:rPr>
          <w:t>https://advisera.com/27001academy/de/documentation/messbericht/</w:t>
        </w:r>
      </w:hyperlink>
      <w:r>
        <w:rPr>
          <w:szCs w:val="28"/>
          <w:lang w:val="de-DE"/>
        </w:rPr>
        <w:t xml:space="preserve"> </w:t>
      </w:r>
      <w:bookmarkStart w:id="5" w:name="_GoBack"/>
      <w:bookmarkEnd w:id="5"/>
    </w:p>
    <w:sectPr w:rsidR="00CE6770" w:rsidRPr="00095E35" w:rsidSect="00B255F3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EUGDPRAcademy" w:date="2018-01-30T17:58:00Z" w:initials="EU GDPR">
    <w:p w14:paraId="3D512B55" w14:textId="77777777" w:rsidR="00075351" w:rsidRPr="00106F6F" w:rsidRDefault="00075351" w:rsidP="00075351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Pr="00745223">
        <w:rPr>
          <w:rStyle w:val="CommentReference"/>
        </w:rPr>
        <w:annotationRef/>
      </w:r>
      <w:r w:rsidRPr="00106F6F">
        <w:rPr>
          <w:lang w:val="de-DE"/>
        </w:rPr>
        <w:t>Um mehr über Messungen zu erfahren, lesen Sie bitte folgende Artikel:</w:t>
      </w:r>
    </w:p>
    <w:p w14:paraId="6DF82635" w14:textId="77777777" w:rsidR="00075351" w:rsidRDefault="00075351" w:rsidP="00075351">
      <w:pPr>
        <w:pStyle w:val="CommentText"/>
      </w:pPr>
    </w:p>
    <w:p w14:paraId="63DEA049" w14:textId="77777777" w:rsidR="00075351" w:rsidRDefault="00075351" w:rsidP="00075351">
      <w:pPr>
        <w:pStyle w:val="CommentText"/>
        <w:numPr>
          <w:ilvl w:val="0"/>
          <w:numId w:val="14"/>
        </w:numPr>
      </w:pPr>
      <w:r>
        <w:t xml:space="preserve"> </w:t>
      </w:r>
      <w:r w:rsidRPr="00745223">
        <w:t xml:space="preserve">How to perform monitoring and measurement in ISO 27001 </w:t>
      </w:r>
      <w:hyperlink r:id="rId1" w:history="1">
        <w:r w:rsidRPr="00AF2BF4">
          <w:rPr>
            <w:rStyle w:val="Hyperlink"/>
            <w:lang w:val="en-US"/>
          </w:rPr>
          <w:t>https://advisera.com/27001academy/blog/2015/06/08/how-to-perform-monitoring-and-measurement-in-iso-27001/</w:t>
        </w:r>
      </w:hyperlink>
      <w:r>
        <w:t xml:space="preserve"> </w:t>
      </w:r>
    </w:p>
    <w:p w14:paraId="6EB7F30C" w14:textId="77777777" w:rsidR="00075351" w:rsidRDefault="00075351" w:rsidP="00075351">
      <w:pPr>
        <w:pStyle w:val="CommentText"/>
      </w:pPr>
    </w:p>
    <w:p w14:paraId="62A40548" w14:textId="2E3FABD9" w:rsidR="00075351" w:rsidRDefault="00075351" w:rsidP="00075351">
      <w:pPr>
        <w:pStyle w:val="CommentText"/>
        <w:numPr>
          <w:ilvl w:val="0"/>
          <w:numId w:val="14"/>
        </w:numPr>
      </w:pPr>
      <w:r>
        <w:t xml:space="preserve"> </w:t>
      </w:r>
      <w:r w:rsidRPr="00745223">
        <w:t xml:space="preserve">Key performance indicators for an ISO 27001 ISMS </w:t>
      </w:r>
      <w:hyperlink r:id="rId2" w:history="1">
        <w:r w:rsidRPr="00AF2BF4">
          <w:rPr>
            <w:rStyle w:val="Hyperlink"/>
            <w:lang w:val="en-US"/>
          </w:rPr>
          <w:t>https://advisera.com/27001academy/blog/2016/02/01/key-performance-indicators-for-an-iso-27001-isms/</w:t>
        </w:r>
      </w:hyperlink>
      <w:r>
        <w:t xml:space="preserve"> </w:t>
      </w:r>
    </w:p>
  </w:comment>
  <w:comment w:id="2" w:author="EUGDPRAcademy" w:date="2018-01-30T17:58:00Z" w:initials="EU GDPR">
    <w:p w14:paraId="3E53614A" w14:textId="0907CDF9" w:rsidR="00075351" w:rsidRPr="00075351" w:rsidRDefault="00075351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Pr="00002B09">
        <w:rPr>
          <w:lang w:val="de-DE"/>
        </w:rPr>
        <w:t xml:space="preserve">Z. B. Abteilungsleiter, CISO, </w:t>
      </w:r>
      <w:r w:rsidRPr="00002B09">
        <w:rPr>
          <w:rStyle w:val="CommentReference"/>
          <w:lang w:val="de-DE"/>
        </w:rPr>
        <w:annotationRef/>
      </w:r>
      <w:r w:rsidRPr="00002B09">
        <w:rPr>
          <w:lang w:val="de-DE"/>
        </w:rPr>
        <w:t xml:space="preserve"> Topmanagement, etc.</w:t>
      </w:r>
    </w:p>
  </w:comment>
  <w:comment w:id="3" w:author="EUGDPRAcademy" w:date="2018-01-30T17:58:00Z" w:initials="EU GDPR">
    <w:p w14:paraId="639CE463" w14:textId="652DA7BA" w:rsidR="00075351" w:rsidRPr="00075351" w:rsidRDefault="00075351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Pr="00002B09">
        <w:rPr>
          <w:rStyle w:val="CommentReference"/>
          <w:lang w:val="de-DE"/>
        </w:rPr>
        <w:annotationRef/>
      </w:r>
      <w:r w:rsidRPr="00002B09">
        <w:rPr>
          <w:lang w:val="de-DE"/>
        </w:rPr>
        <w:t>Z. B. monatlich, vierteljährlich etc.</w:t>
      </w:r>
    </w:p>
  </w:comment>
  <w:comment w:id="4" w:author="EUGDPRAcademy" w:date="2018-01-30T17:58:00Z" w:initials="EU GDPR">
    <w:p w14:paraId="2367EB83" w14:textId="174AFC45" w:rsidR="00075351" w:rsidRPr="00075351" w:rsidRDefault="00075351" w:rsidP="00864C79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Pr="00745223">
        <w:rPr>
          <w:rStyle w:val="CommentReference"/>
        </w:rPr>
        <w:annotationRef/>
      </w:r>
      <w:r w:rsidRPr="00005671">
        <w:rPr>
          <w:lang w:val="de-DE"/>
        </w:rPr>
        <w:t xml:space="preserve">Für welchen Bereich </w:t>
      </w:r>
      <w:r w:rsidR="00864C79">
        <w:rPr>
          <w:lang w:val="de-DE"/>
        </w:rPr>
        <w:t>...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2A40548" w15:done="0"/>
  <w15:commentEx w15:paraId="3E53614A" w15:done="0"/>
  <w15:commentEx w15:paraId="639CE463" w15:done="0"/>
  <w15:commentEx w15:paraId="2367EB8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2D6740E" w16cid:durableId="1E159DE6"/>
  <w16cid:commentId w16cid:paraId="4DAED5BC" w16cid:durableId="1E159DE7"/>
  <w16cid:commentId w16cid:paraId="687C7353" w16cid:durableId="1E159DE8"/>
  <w16cid:commentId w16cid:paraId="68AC2B7A" w16cid:durableId="1E159DE9"/>
  <w16cid:commentId w16cid:paraId="590081A9" w16cid:durableId="1E159DEA"/>
  <w16cid:commentId w16cid:paraId="11401E76" w16cid:durableId="1E159DE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AF4BFE" w14:textId="77777777" w:rsidR="007D207B" w:rsidRDefault="007D207B" w:rsidP="00CE6770">
      <w:pPr>
        <w:spacing w:after="0" w:line="240" w:lineRule="auto"/>
      </w:pPr>
      <w:r>
        <w:separator/>
      </w:r>
    </w:p>
  </w:endnote>
  <w:endnote w:type="continuationSeparator" w:id="0">
    <w:p w14:paraId="58DEFA92" w14:textId="77777777" w:rsidR="007D207B" w:rsidRDefault="007D207B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Plai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32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338"/>
      <w:gridCol w:w="5220"/>
      <w:gridCol w:w="4770"/>
    </w:tblGrid>
    <w:tr w:rsidR="00B850D3" w:rsidRPr="00095E35" w14:paraId="3E9DC1D6" w14:textId="77777777" w:rsidTr="00050005">
      <w:tc>
        <w:tcPr>
          <w:tcW w:w="4338" w:type="dxa"/>
        </w:tcPr>
        <w:p w14:paraId="3E9DC1D3" w14:textId="01C09555" w:rsidR="00B850D3" w:rsidRPr="00095E35" w:rsidRDefault="00745223" w:rsidP="00B65B4D">
          <w:pPr>
            <w:rPr>
              <w:sz w:val="18"/>
              <w:szCs w:val="18"/>
              <w:lang w:val="de-DE"/>
            </w:rPr>
          </w:pPr>
          <w:r w:rsidRPr="00095E35">
            <w:rPr>
              <w:sz w:val="18"/>
              <w:szCs w:val="18"/>
              <w:lang w:val="de-DE"/>
            </w:rPr>
            <w:t>Me</w:t>
          </w:r>
          <w:r w:rsidR="00095E35" w:rsidRPr="00095E35">
            <w:rPr>
              <w:sz w:val="18"/>
              <w:szCs w:val="18"/>
              <w:lang w:val="de-DE"/>
            </w:rPr>
            <w:t>ssbericht</w:t>
          </w:r>
        </w:p>
      </w:tc>
      <w:tc>
        <w:tcPr>
          <w:tcW w:w="5220" w:type="dxa"/>
        </w:tcPr>
        <w:p w14:paraId="3E9DC1D4" w14:textId="5E95F767" w:rsidR="00B850D3" w:rsidRPr="00095E35" w:rsidRDefault="00095E35" w:rsidP="00CE6770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095E35">
            <w:rPr>
              <w:sz w:val="18"/>
              <w:lang w:val="de-DE"/>
            </w:rPr>
            <w:t>V</w:t>
          </w:r>
          <w:r w:rsidR="00B850D3" w:rsidRPr="00095E35">
            <w:rPr>
              <w:sz w:val="18"/>
              <w:lang w:val="de-DE"/>
            </w:rPr>
            <w:t>er. [</w:t>
          </w:r>
          <w:r w:rsidRPr="00095E35">
            <w:rPr>
              <w:sz w:val="18"/>
              <w:lang w:val="de-DE"/>
            </w:rPr>
            <w:t>V</w:t>
          </w:r>
          <w:r w:rsidR="00B850D3" w:rsidRPr="00095E35">
            <w:rPr>
              <w:sz w:val="18"/>
              <w:lang w:val="de-DE"/>
            </w:rPr>
            <w:t xml:space="preserve">ersion] </w:t>
          </w:r>
          <w:r w:rsidRPr="00095E35">
            <w:rPr>
              <w:sz w:val="18"/>
              <w:lang w:val="de-DE"/>
            </w:rPr>
            <w:t>vom</w:t>
          </w:r>
          <w:r w:rsidR="00B850D3" w:rsidRPr="00095E35">
            <w:rPr>
              <w:sz w:val="18"/>
              <w:lang w:val="de-DE"/>
            </w:rPr>
            <w:t xml:space="preserve"> [</w:t>
          </w:r>
          <w:r w:rsidRPr="00095E35">
            <w:rPr>
              <w:sz w:val="18"/>
              <w:lang w:val="de-DE"/>
            </w:rPr>
            <w:t>D</w:t>
          </w:r>
          <w:r w:rsidR="00B850D3" w:rsidRPr="00095E35">
            <w:rPr>
              <w:sz w:val="18"/>
              <w:lang w:val="de-DE"/>
            </w:rPr>
            <w:t>at</w:t>
          </w:r>
          <w:r w:rsidRPr="00095E35">
            <w:rPr>
              <w:sz w:val="18"/>
              <w:lang w:val="de-DE"/>
            </w:rPr>
            <w:t>um</w:t>
          </w:r>
          <w:r w:rsidR="00B850D3" w:rsidRPr="00095E35">
            <w:rPr>
              <w:sz w:val="18"/>
              <w:lang w:val="de-DE"/>
            </w:rPr>
            <w:t>]</w:t>
          </w:r>
        </w:p>
      </w:tc>
      <w:tc>
        <w:tcPr>
          <w:tcW w:w="4770" w:type="dxa"/>
        </w:tcPr>
        <w:p w14:paraId="3E9DC1D5" w14:textId="19BA6D9D" w:rsidR="00B850D3" w:rsidRPr="00095E35" w:rsidRDefault="00095E35" w:rsidP="00CE6770">
          <w:pPr>
            <w:pStyle w:val="Footer"/>
            <w:jc w:val="right"/>
            <w:rPr>
              <w:b/>
              <w:sz w:val="18"/>
              <w:szCs w:val="18"/>
              <w:lang w:val="de-DE"/>
            </w:rPr>
          </w:pPr>
          <w:r w:rsidRPr="00095E35">
            <w:rPr>
              <w:sz w:val="18"/>
              <w:lang w:val="de-DE"/>
            </w:rPr>
            <w:t>Seite</w:t>
          </w:r>
          <w:r w:rsidR="00B850D3" w:rsidRPr="00095E35">
            <w:rPr>
              <w:sz w:val="18"/>
              <w:lang w:val="de-DE"/>
            </w:rPr>
            <w:t xml:space="preserve"> </w:t>
          </w:r>
          <w:r w:rsidR="00B850D3" w:rsidRPr="00095E35">
            <w:rPr>
              <w:b/>
              <w:sz w:val="18"/>
              <w:lang w:val="de-DE"/>
            </w:rPr>
            <w:fldChar w:fldCharType="begin"/>
          </w:r>
          <w:r w:rsidR="00B850D3" w:rsidRPr="00095E35">
            <w:rPr>
              <w:b/>
              <w:sz w:val="18"/>
              <w:lang w:val="de-DE"/>
            </w:rPr>
            <w:instrText xml:space="preserve"> PAGE </w:instrText>
          </w:r>
          <w:r w:rsidR="00B850D3" w:rsidRPr="00095E35">
            <w:rPr>
              <w:b/>
              <w:sz w:val="18"/>
              <w:lang w:val="de-DE"/>
            </w:rPr>
            <w:fldChar w:fldCharType="separate"/>
          </w:r>
          <w:r w:rsidR="00864C79">
            <w:rPr>
              <w:b/>
              <w:noProof/>
              <w:sz w:val="18"/>
              <w:lang w:val="de-DE"/>
            </w:rPr>
            <w:t>1</w:t>
          </w:r>
          <w:r w:rsidR="00B850D3" w:rsidRPr="00095E35">
            <w:rPr>
              <w:b/>
              <w:sz w:val="18"/>
              <w:lang w:val="de-DE"/>
            </w:rPr>
            <w:fldChar w:fldCharType="end"/>
          </w:r>
          <w:r w:rsidR="00B850D3" w:rsidRPr="00095E35">
            <w:rPr>
              <w:sz w:val="18"/>
              <w:lang w:val="de-DE"/>
            </w:rPr>
            <w:t xml:space="preserve"> </w:t>
          </w:r>
          <w:r w:rsidRPr="00095E35">
            <w:rPr>
              <w:sz w:val="18"/>
              <w:lang w:val="de-DE"/>
            </w:rPr>
            <w:t>von</w:t>
          </w:r>
          <w:r w:rsidR="00B850D3" w:rsidRPr="00095E35">
            <w:rPr>
              <w:sz w:val="18"/>
              <w:lang w:val="de-DE"/>
            </w:rPr>
            <w:t xml:space="preserve"> </w:t>
          </w:r>
          <w:r w:rsidR="00B850D3" w:rsidRPr="00095E35">
            <w:rPr>
              <w:b/>
              <w:sz w:val="18"/>
              <w:lang w:val="de-DE"/>
            </w:rPr>
            <w:fldChar w:fldCharType="begin"/>
          </w:r>
          <w:r w:rsidR="00B850D3" w:rsidRPr="00095E35">
            <w:rPr>
              <w:b/>
              <w:sz w:val="18"/>
              <w:lang w:val="de-DE"/>
            </w:rPr>
            <w:instrText xml:space="preserve"> NUMPAGES  </w:instrText>
          </w:r>
          <w:r w:rsidR="00B850D3" w:rsidRPr="00095E35">
            <w:rPr>
              <w:b/>
              <w:sz w:val="18"/>
              <w:lang w:val="de-DE"/>
            </w:rPr>
            <w:fldChar w:fldCharType="separate"/>
          </w:r>
          <w:r w:rsidR="00864C79">
            <w:rPr>
              <w:b/>
              <w:noProof/>
              <w:sz w:val="18"/>
              <w:lang w:val="de-DE"/>
            </w:rPr>
            <w:t>1</w:t>
          </w:r>
          <w:r w:rsidR="00B850D3" w:rsidRPr="00095E35">
            <w:rPr>
              <w:b/>
              <w:sz w:val="18"/>
              <w:lang w:val="de-DE"/>
            </w:rPr>
            <w:fldChar w:fldCharType="end"/>
          </w:r>
        </w:p>
      </w:tc>
    </w:tr>
  </w:tbl>
  <w:p w14:paraId="3E9DC1D7" w14:textId="55C0A77E" w:rsidR="00B850D3" w:rsidRPr="00095E35" w:rsidRDefault="00095E35" w:rsidP="00095E35">
    <w:pPr>
      <w:spacing w:after="0"/>
      <w:jc w:val="center"/>
      <w:rPr>
        <w:sz w:val="16"/>
        <w:szCs w:val="16"/>
        <w:lang w:val="de-DE"/>
      </w:rPr>
    </w:pPr>
    <w:r w:rsidRPr="00095E35">
      <w:rPr>
        <w:sz w:val="16"/>
        <w:szCs w:val="16"/>
        <w:lang w:val="de-DE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9DC1D8" w14:textId="77777777" w:rsidR="00B850D3" w:rsidRPr="004B1E43" w:rsidRDefault="00B850D3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9C0C3B" w14:textId="77777777" w:rsidR="007D207B" w:rsidRDefault="007D207B" w:rsidP="00CE6770">
      <w:pPr>
        <w:spacing w:after="0" w:line="240" w:lineRule="auto"/>
      </w:pPr>
      <w:r>
        <w:separator/>
      </w:r>
    </w:p>
  </w:footnote>
  <w:footnote w:type="continuationSeparator" w:id="0">
    <w:p w14:paraId="0F2C8ABF" w14:textId="77777777" w:rsidR="007D207B" w:rsidRDefault="007D207B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367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474"/>
      <w:gridCol w:w="3893"/>
    </w:tblGrid>
    <w:tr w:rsidR="00B850D3" w:rsidRPr="00075351" w14:paraId="3E9DC1D1" w14:textId="77777777" w:rsidTr="00B255F3">
      <w:trPr>
        <w:trHeight w:val="321"/>
      </w:trPr>
      <w:tc>
        <w:tcPr>
          <w:tcW w:w="10474" w:type="dxa"/>
        </w:tcPr>
        <w:p w14:paraId="3E9DC1CF" w14:textId="68B486F2" w:rsidR="00B850D3" w:rsidRPr="00075351" w:rsidRDefault="00B850D3" w:rsidP="00075351">
          <w:pPr>
            <w:pStyle w:val="Header"/>
            <w:spacing w:after="0"/>
            <w:rPr>
              <w:sz w:val="20"/>
              <w:szCs w:val="20"/>
              <w:lang w:val="de-DE"/>
            </w:rPr>
          </w:pPr>
          <w:r w:rsidRPr="00075351">
            <w:rPr>
              <w:sz w:val="20"/>
              <w:lang w:val="de-DE"/>
            </w:rPr>
            <w:t xml:space="preserve"> [</w:t>
          </w:r>
          <w:r w:rsidR="00075351" w:rsidRPr="00075351">
            <w:rPr>
              <w:sz w:val="20"/>
              <w:lang w:val="de-DE"/>
            </w:rPr>
            <w:t>Name</w:t>
          </w:r>
          <w:r w:rsidR="00106F6F" w:rsidRPr="00075351">
            <w:rPr>
              <w:sz w:val="20"/>
              <w:lang w:val="de-DE"/>
            </w:rPr>
            <w:t xml:space="preserve"> der Organisation</w:t>
          </w:r>
          <w:r w:rsidRPr="00075351">
            <w:rPr>
              <w:sz w:val="20"/>
              <w:lang w:val="de-DE"/>
            </w:rPr>
            <w:t>]</w:t>
          </w:r>
        </w:p>
      </w:tc>
      <w:tc>
        <w:tcPr>
          <w:tcW w:w="3893" w:type="dxa"/>
        </w:tcPr>
        <w:p w14:paraId="3E9DC1D0" w14:textId="2F11E310" w:rsidR="00B850D3" w:rsidRPr="00075351" w:rsidRDefault="00075351" w:rsidP="00D45875">
          <w:pPr>
            <w:pStyle w:val="Header"/>
            <w:spacing w:after="0"/>
            <w:jc w:val="right"/>
            <w:rPr>
              <w:sz w:val="20"/>
              <w:szCs w:val="20"/>
              <w:lang w:val="de-DE"/>
            </w:rPr>
          </w:pPr>
          <w:r w:rsidRPr="00075351">
            <w:rPr>
              <w:sz w:val="20"/>
              <w:lang w:val="de-DE"/>
            </w:rPr>
            <w:t>[V</w:t>
          </w:r>
          <w:r w:rsidRPr="00075351">
            <w:rPr>
              <w:sz w:val="20"/>
              <w:szCs w:val="20"/>
              <w:lang w:val="de-DE"/>
            </w:rPr>
            <w:t>ertraulichkeitsstufe</w:t>
          </w:r>
          <w:r w:rsidRPr="00075351">
            <w:rPr>
              <w:sz w:val="20"/>
              <w:lang w:val="de-DE"/>
            </w:rPr>
            <w:t>]</w:t>
          </w:r>
        </w:p>
      </w:tc>
    </w:tr>
  </w:tbl>
  <w:p w14:paraId="3E9DC1D2" w14:textId="77777777" w:rsidR="00B850D3" w:rsidRPr="00075351" w:rsidRDefault="00B850D3" w:rsidP="00CE6770">
    <w:pPr>
      <w:pStyle w:val="Header"/>
      <w:spacing w:after="0"/>
      <w:rPr>
        <w:sz w:val="20"/>
        <w:szCs w:val="20"/>
        <w:lang w:val="de-D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BE540D"/>
    <w:multiLevelType w:val="hybridMultilevel"/>
    <w:tmpl w:val="66E48ED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0671E5"/>
    <w:multiLevelType w:val="hybridMultilevel"/>
    <w:tmpl w:val="57B89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EC2F79"/>
    <w:multiLevelType w:val="hybridMultilevel"/>
    <w:tmpl w:val="D0AABE5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FBF3EBA"/>
    <w:multiLevelType w:val="hybridMultilevel"/>
    <w:tmpl w:val="31B09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8"/>
  </w:num>
  <w:num w:numId="5">
    <w:abstractNumId w:val="3"/>
  </w:num>
  <w:num w:numId="6">
    <w:abstractNumId w:val="1"/>
  </w:num>
  <w:num w:numId="7">
    <w:abstractNumId w:val="4"/>
  </w:num>
  <w:num w:numId="8">
    <w:abstractNumId w:val="13"/>
  </w:num>
  <w:num w:numId="9">
    <w:abstractNumId w:val="7"/>
  </w:num>
  <w:num w:numId="10">
    <w:abstractNumId w:val="6"/>
  </w:num>
  <w:num w:numId="11">
    <w:abstractNumId w:val="11"/>
  </w:num>
  <w:num w:numId="12">
    <w:abstractNumId w:val="10"/>
  </w:num>
  <w:num w:numId="13">
    <w:abstractNumId w:val="12"/>
  </w:num>
  <w:num w:numId="14">
    <w:abstractNumId w:val="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U0MjAzNjY2tTAxNzdU0lEKTi0uzszPAykwqgUA1cFumSwAAAA="/>
  </w:docVars>
  <w:rsids>
    <w:rsidRoot w:val="00927DFD"/>
    <w:rsid w:val="00002B09"/>
    <w:rsid w:val="00005671"/>
    <w:rsid w:val="0001568D"/>
    <w:rsid w:val="00020971"/>
    <w:rsid w:val="000225DC"/>
    <w:rsid w:val="00033A59"/>
    <w:rsid w:val="00040E0E"/>
    <w:rsid w:val="0004319E"/>
    <w:rsid w:val="00046FA1"/>
    <w:rsid w:val="00050005"/>
    <w:rsid w:val="00050E05"/>
    <w:rsid w:val="0005546F"/>
    <w:rsid w:val="00075351"/>
    <w:rsid w:val="00095E35"/>
    <w:rsid w:val="000A31E5"/>
    <w:rsid w:val="000A70FE"/>
    <w:rsid w:val="000A7661"/>
    <w:rsid w:val="000B168F"/>
    <w:rsid w:val="000E2189"/>
    <w:rsid w:val="00106F6F"/>
    <w:rsid w:val="00111FB7"/>
    <w:rsid w:val="0012627B"/>
    <w:rsid w:val="001532D4"/>
    <w:rsid w:val="00162726"/>
    <w:rsid w:val="00195830"/>
    <w:rsid w:val="001A7047"/>
    <w:rsid w:val="001B12F9"/>
    <w:rsid w:val="001B1E14"/>
    <w:rsid w:val="001B4CE7"/>
    <w:rsid w:val="001B79D6"/>
    <w:rsid w:val="001D7493"/>
    <w:rsid w:val="001F4894"/>
    <w:rsid w:val="001F66C9"/>
    <w:rsid w:val="00241F1F"/>
    <w:rsid w:val="0024708B"/>
    <w:rsid w:val="00264F9A"/>
    <w:rsid w:val="00271AB4"/>
    <w:rsid w:val="002731D2"/>
    <w:rsid w:val="002760B8"/>
    <w:rsid w:val="00295CE1"/>
    <w:rsid w:val="00297C27"/>
    <w:rsid w:val="002A6D29"/>
    <w:rsid w:val="002B7C29"/>
    <w:rsid w:val="002C372C"/>
    <w:rsid w:val="002C54D2"/>
    <w:rsid w:val="002D2C56"/>
    <w:rsid w:val="002D355C"/>
    <w:rsid w:val="002D78A7"/>
    <w:rsid w:val="00322CC9"/>
    <w:rsid w:val="00331F95"/>
    <w:rsid w:val="003331A9"/>
    <w:rsid w:val="003360B4"/>
    <w:rsid w:val="00355B1D"/>
    <w:rsid w:val="003740D5"/>
    <w:rsid w:val="00376148"/>
    <w:rsid w:val="003829E5"/>
    <w:rsid w:val="003A7DCA"/>
    <w:rsid w:val="003B43A6"/>
    <w:rsid w:val="003F3F9A"/>
    <w:rsid w:val="00402095"/>
    <w:rsid w:val="00413F1F"/>
    <w:rsid w:val="00431C83"/>
    <w:rsid w:val="00436068"/>
    <w:rsid w:val="00437421"/>
    <w:rsid w:val="004473CD"/>
    <w:rsid w:val="004664E5"/>
    <w:rsid w:val="00474CFD"/>
    <w:rsid w:val="00476260"/>
    <w:rsid w:val="00482AEB"/>
    <w:rsid w:val="004876A5"/>
    <w:rsid w:val="00497CBA"/>
    <w:rsid w:val="004A3D7A"/>
    <w:rsid w:val="004C2E39"/>
    <w:rsid w:val="00503C2C"/>
    <w:rsid w:val="00504687"/>
    <w:rsid w:val="005204E3"/>
    <w:rsid w:val="005209C0"/>
    <w:rsid w:val="005357F2"/>
    <w:rsid w:val="00542D45"/>
    <w:rsid w:val="00551FD4"/>
    <w:rsid w:val="00567542"/>
    <w:rsid w:val="00567A01"/>
    <w:rsid w:val="0057101D"/>
    <w:rsid w:val="005763D5"/>
    <w:rsid w:val="00584525"/>
    <w:rsid w:val="005B599A"/>
    <w:rsid w:val="005E30DC"/>
    <w:rsid w:val="005E653C"/>
    <w:rsid w:val="00607267"/>
    <w:rsid w:val="0062169F"/>
    <w:rsid w:val="0062756B"/>
    <w:rsid w:val="006300F1"/>
    <w:rsid w:val="006342AF"/>
    <w:rsid w:val="00660E54"/>
    <w:rsid w:val="00673629"/>
    <w:rsid w:val="00687B12"/>
    <w:rsid w:val="0069106A"/>
    <w:rsid w:val="00693729"/>
    <w:rsid w:val="006D3B29"/>
    <w:rsid w:val="006D4B76"/>
    <w:rsid w:val="006E3A33"/>
    <w:rsid w:val="006F3F45"/>
    <w:rsid w:val="0073354A"/>
    <w:rsid w:val="00745223"/>
    <w:rsid w:val="00752044"/>
    <w:rsid w:val="00754910"/>
    <w:rsid w:val="00757E33"/>
    <w:rsid w:val="00767EFD"/>
    <w:rsid w:val="00771001"/>
    <w:rsid w:val="007800D7"/>
    <w:rsid w:val="00780998"/>
    <w:rsid w:val="00790899"/>
    <w:rsid w:val="007939AC"/>
    <w:rsid w:val="007C7897"/>
    <w:rsid w:val="007D207B"/>
    <w:rsid w:val="007F67CD"/>
    <w:rsid w:val="00807E31"/>
    <w:rsid w:val="0081353E"/>
    <w:rsid w:val="00830882"/>
    <w:rsid w:val="008518EB"/>
    <w:rsid w:val="00851B45"/>
    <w:rsid w:val="008645DF"/>
    <w:rsid w:val="00864C79"/>
    <w:rsid w:val="00865420"/>
    <w:rsid w:val="00871A42"/>
    <w:rsid w:val="00874AF9"/>
    <w:rsid w:val="00883471"/>
    <w:rsid w:val="00891429"/>
    <w:rsid w:val="008A01CC"/>
    <w:rsid w:val="008A74A9"/>
    <w:rsid w:val="008B4E94"/>
    <w:rsid w:val="008D2959"/>
    <w:rsid w:val="008D76E6"/>
    <w:rsid w:val="008E0A60"/>
    <w:rsid w:val="008E37F2"/>
    <w:rsid w:val="008F63C0"/>
    <w:rsid w:val="008F7EDC"/>
    <w:rsid w:val="009051AF"/>
    <w:rsid w:val="00927DFD"/>
    <w:rsid w:val="009802C1"/>
    <w:rsid w:val="009829F1"/>
    <w:rsid w:val="0099129D"/>
    <w:rsid w:val="009A0472"/>
    <w:rsid w:val="009A67E3"/>
    <w:rsid w:val="009C644F"/>
    <w:rsid w:val="009D13B4"/>
    <w:rsid w:val="009E5C48"/>
    <w:rsid w:val="009E7A9A"/>
    <w:rsid w:val="00A01EFC"/>
    <w:rsid w:val="00A06B21"/>
    <w:rsid w:val="00A134AC"/>
    <w:rsid w:val="00A13EB6"/>
    <w:rsid w:val="00A20E6E"/>
    <w:rsid w:val="00A319AA"/>
    <w:rsid w:val="00A31E3E"/>
    <w:rsid w:val="00A31FBE"/>
    <w:rsid w:val="00A81475"/>
    <w:rsid w:val="00A87716"/>
    <w:rsid w:val="00AA15F1"/>
    <w:rsid w:val="00AA6E35"/>
    <w:rsid w:val="00AB5676"/>
    <w:rsid w:val="00AD23CB"/>
    <w:rsid w:val="00AE0C7D"/>
    <w:rsid w:val="00AF0158"/>
    <w:rsid w:val="00AF19CE"/>
    <w:rsid w:val="00B02CE3"/>
    <w:rsid w:val="00B10EC3"/>
    <w:rsid w:val="00B221F5"/>
    <w:rsid w:val="00B255F3"/>
    <w:rsid w:val="00B34386"/>
    <w:rsid w:val="00B45BFF"/>
    <w:rsid w:val="00B65B4D"/>
    <w:rsid w:val="00B83306"/>
    <w:rsid w:val="00B850D3"/>
    <w:rsid w:val="00BB6B3A"/>
    <w:rsid w:val="00BC2BF7"/>
    <w:rsid w:val="00BC742A"/>
    <w:rsid w:val="00C22666"/>
    <w:rsid w:val="00C63036"/>
    <w:rsid w:val="00C876EC"/>
    <w:rsid w:val="00C92183"/>
    <w:rsid w:val="00C96B4E"/>
    <w:rsid w:val="00CB5370"/>
    <w:rsid w:val="00CE6770"/>
    <w:rsid w:val="00CE6EB2"/>
    <w:rsid w:val="00D00BE5"/>
    <w:rsid w:val="00D03BC5"/>
    <w:rsid w:val="00D121F6"/>
    <w:rsid w:val="00D13416"/>
    <w:rsid w:val="00D31447"/>
    <w:rsid w:val="00D343A2"/>
    <w:rsid w:val="00D3650B"/>
    <w:rsid w:val="00D45875"/>
    <w:rsid w:val="00D55D98"/>
    <w:rsid w:val="00D62559"/>
    <w:rsid w:val="00D71BD8"/>
    <w:rsid w:val="00DB2AF2"/>
    <w:rsid w:val="00DC0BC4"/>
    <w:rsid w:val="00DC58E0"/>
    <w:rsid w:val="00DC7E8C"/>
    <w:rsid w:val="00DD4894"/>
    <w:rsid w:val="00DD5F01"/>
    <w:rsid w:val="00E01378"/>
    <w:rsid w:val="00E21EE4"/>
    <w:rsid w:val="00E27F4A"/>
    <w:rsid w:val="00E373A5"/>
    <w:rsid w:val="00E5092E"/>
    <w:rsid w:val="00E52756"/>
    <w:rsid w:val="00E5330C"/>
    <w:rsid w:val="00E542A9"/>
    <w:rsid w:val="00E54E80"/>
    <w:rsid w:val="00E56499"/>
    <w:rsid w:val="00E60C13"/>
    <w:rsid w:val="00E63644"/>
    <w:rsid w:val="00E83F00"/>
    <w:rsid w:val="00EA032B"/>
    <w:rsid w:val="00EA5DB7"/>
    <w:rsid w:val="00EB2A8F"/>
    <w:rsid w:val="00EB4BEC"/>
    <w:rsid w:val="00EB7391"/>
    <w:rsid w:val="00ED0675"/>
    <w:rsid w:val="00ED6F26"/>
    <w:rsid w:val="00EE1F48"/>
    <w:rsid w:val="00EE70B4"/>
    <w:rsid w:val="00F0751D"/>
    <w:rsid w:val="00F23393"/>
    <w:rsid w:val="00F34081"/>
    <w:rsid w:val="00F37138"/>
    <w:rsid w:val="00F80CA8"/>
    <w:rsid w:val="00F80D00"/>
    <w:rsid w:val="00FA2B1E"/>
    <w:rsid w:val="00FA6E49"/>
    <w:rsid w:val="00FB3E44"/>
    <w:rsid w:val="00FB456C"/>
    <w:rsid w:val="00FC0A45"/>
    <w:rsid w:val="00FC0EED"/>
    <w:rsid w:val="00FC63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9DC189"/>
  <w15:docId w15:val="{0EA99CEE-97AC-405F-95F9-E6829CC12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customStyle="1" w:styleId="Tekst">
    <w:name w:val="Tekst"/>
    <w:basedOn w:val="Normal"/>
    <w:rsid w:val="00D31447"/>
    <w:pPr>
      <w:spacing w:after="0" w:line="240" w:lineRule="auto"/>
      <w:ind w:left="510"/>
    </w:pPr>
    <w:rPr>
      <w:rFonts w:ascii="HelveticaPlain" w:eastAsia="Times New Roman" w:hAnsi="HelveticaPlain"/>
      <w:sz w:val="20"/>
      <w:szCs w:val="20"/>
    </w:rPr>
  </w:style>
  <w:style w:type="paragraph" w:customStyle="1" w:styleId="OPText1">
    <w:name w:val="OP_Text1"/>
    <w:basedOn w:val="Normal"/>
    <w:rsid w:val="00E52756"/>
    <w:pPr>
      <w:spacing w:after="120" w:line="240" w:lineRule="auto"/>
      <w:ind w:left="1440"/>
    </w:pPr>
    <w:rPr>
      <w:rFonts w:ascii="Arial" w:eastAsia="Times New Roman" w:hAnsi="Arial" w:cs="Arial"/>
      <w:szCs w:val="24"/>
      <w:lang w:val="hr-HR"/>
    </w:rPr>
  </w:style>
  <w:style w:type="paragraph" w:styleId="NoSpacing">
    <w:name w:val="No Spacing"/>
    <w:uiPriority w:val="1"/>
    <w:qFormat/>
    <w:rsid w:val="006342AF"/>
    <w:rPr>
      <w:sz w:val="22"/>
      <w:szCs w:val="22"/>
      <w:lang w:val="en-US" w:eastAsia="en-US"/>
    </w:rPr>
  </w:style>
  <w:style w:type="paragraph" w:styleId="Revision">
    <w:name w:val="Revision"/>
    <w:hidden/>
    <w:uiPriority w:val="99"/>
    <w:semiHidden/>
    <w:rsid w:val="0057101D"/>
    <w:rPr>
      <w:sz w:val="22"/>
      <w:szCs w:val="22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2756B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106F6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081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64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76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advisera.com/27001academy/blog/2016/02/01/key-performance-indicators-for-an-iso-27001-isms/" TargetMode="External"/><Relationship Id="rId1" Type="http://schemas.openxmlformats.org/officeDocument/2006/relationships/hyperlink" Target="https://advisera.com/27001academy/blog/2015/06/08/how-to-perform-monitoring-and-measurement-in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messbericht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22FA22-06C8-4E57-82AD-504FC1C57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Measurement Report</vt:lpstr>
      <vt:lpstr>Appendix 1 – Matrix of Key Performance Indicators</vt:lpstr>
      <vt:lpstr>Appendix 2 - Internal Audit Report</vt:lpstr>
    </vt:vector>
  </TitlesOfParts>
  <Company>Advisera Expert Solutions Ltd</Company>
  <LinksUpToDate>false</LinksUpToDate>
  <CharactersWithSpaces>558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Messbericht</dc:title>
  <dc:creator>EUGDPRAcademy</dc:creator>
  <dc:description>©2017 Diese Vorlage kann von Kunden von Advisera Expert Solutions Ltd. www.advisera.com gemäß der Lizenzvereinbarung verwendet werden.</dc:description>
  <cp:lastModifiedBy>EUGDPRAcademy</cp:lastModifiedBy>
  <cp:revision>13</cp:revision>
  <dcterms:created xsi:type="dcterms:W3CDTF">2017-11-15T21:47:00Z</dcterms:created>
  <dcterms:modified xsi:type="dcterms:W3CDTF">2018-02-04T13:21:00Z</dcterms:modified>
</cp:coreProperties>
</file>