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8826AC" w14:textId="77777777" w:rsidR="008B3A53" w:rsidRPr="00EC056B" w:rsidRDefault="001646D3">
      <w:r>
        <w:rPr>
          <w:rStyle w:val="CommentReference"/>
        </w:rPr>
        <w:commentReference w:id="0"/>
      </w:r>
    </w:p>
    <w:p w14:paraId="32408FBE" w14:textId="77777777" w:rsidR="008B3A53" w:rsidRPr="00EC056B" w:rsidRDefault="008B3A53"/>
    <w:p w14:paraId="71D73E38" w14:textId="77777777" w:rsidR="008B3A53" w:rsidRPr="00EC056B" w:rsidRDefault="008B3A53"/>
    <w:p w14:paraId="697ACE25" w14:textId="77777777" w:rsidR="008B3A53" w:rsidRPr="00EC056B" w:rsidRDefault="008B3A53"/>
    <w:p w14:paraId="27435F8C" w14:textId="77777777" w:rsidR="008B3A53" w:rsidRPr="00EC056B" w:rsidRDefault="008B3A53"/>
    <w:p w14:paraId="5EB54C3C" w14:textId="77777777" w:rsidR="008B3A53" w:rsidRPr="00EC056B" w:rsidRDefault="008B3A53"/>
    <w:p w14:paraId="6C3A737C" w14:textId="77777777" w:rsidR="008B3A53" w:rsidRPr="00EC056B" w:rsidRDefault="008B3A53" w:rsidP="008B3A53">
      <w:pPr>
        <w:jc w:val="center"/>
      </w:pPr>
      <w:commentRangeStart w:id="1"/>
      <w:r w:rsidRPr="00EC056B">
        <w:t>[</w:t>
      </w:r>
      <w:r w:rsidR="00A41C12" w:rsidRPr="00EC056B">
        <w:t>Logo der Organisation</w:t>
      </w:r>
      <w:r w:rsidRPr="00EC056B">
        <w:t>]</w:t>
      </w:r>
      <w:commentRangeEnd w:id="1"/>
      <w:r w:rsidR="001646D3">
        <w:rPr>
          <w:rStyle w:val="CommentReference"/>
        </w:rPr>
        <w:commentReference w:id="1"/>
      </w:r>
    </w:p>
    <w:p w14:paraId="196D4626" w14:textId="77777777" w:rsidR="008B3A53" w:rsidRPr="00EC056B" w:rsidRDefault="00A41C12" w:rsidP="008B3A53">
      <w:pPr>
        <w:jc w:val="center"/>
      </w:pPr>
      <w:r w:rsidRPr="00EC056B">
        <w:t>[Name der Organisation</w:t>
      </w:r>
      <w:r w:rsidR="008B3A53" w:rsidRPr="00EC056B">
        <w:t>]</w:t>
      </w:r>
    </w:p>
    <w:p w14:paraId="1028DB14" w14:textId="77777777" w:rsidR="008B3A53" w:rsidRPr="00EC056B" w:rsidRDefault="008B3A53" w:rsidP="008B3A53">
      <w:pPr>
        <w:jc w:val="center"/>
      </w:pPr>
    </w:p>
    <w:p w14:paraId="0A693562" w14:textId="77777777" w:rsidR="008B3A53" w:rsidRPr="00EC056B" w:rsidRDefault="008B3A53" w:rsidP="008B3A53">
      <w:pPr>
        <w:jc w:val="center"/>
      </w:pPr>
    </w:p>
    <w:p w14:paraId="01319D0A" w14:textId="77777777" w:rsidR="008B3A53" w:rsidRPr="00EC056B" w:rsidRDefault="00746778" w:rsidP="005E36B6">
      <w:pPr>
        <w:jc w:val="center"/>
        <w:rPr>
          <w:b/>
          <w:sz w:val="32"/>
          <w:szCs w:val="32"/>
        </w:rPr>
      </w:pPr>
      <w:commentRangeStart w:id="2"/>
      <w:r w:rsidRPr="00EC056B">
        <w:rPr>
          <w:b/>
          <w:sz w:val="32"/>
          <w:szCs w:val="32"/>
        </w:rPr>
        <w:t>PROJEKTP</w:t>
      </w:r>
      <w:r w:rsidR="008B3A53" w:rsidRPr="00EC056B">
        <w:rPr>
          <w:b/>
          <w:sz w:val="32"/>
          <w:szCs w:val="32"/>
        </w:rPr>
        <w:t>LAN</w:t>
      </w:r>
      <w:r w:rsidR="008B3A53" w:rsidRPr="00EC056B">
        <w:rPr>
          <w:sz w:val="32"/>
          <w:szCs w:val="32"/>
        </w:rPr>
        <w:br/>
      </w:r>
      <w:r w:rsidRPr="00EC056B">
        <w:rPr>
          <w:b/>
          <w:sz w:val="32"/>
          <w:szCs w:val="32"/>
        </w:rPr>
        <w:t xml:space="preserve">für die </w:t>
      </w:r>
      <w:r w:rsidR="00E8527E">
        <w:rPr>
          <w:b/>
          <w:sz w:val="32"/>
          <w:szCs w:val="32"/>
        </w:rPr>
        <w:t>Umsetzung</w:t>
      </w:r>
      <w:r w:rsidRPr="00EC056B">
        <w:rPr>
          <w:b/>
          <w:sz w:val="32"/>
          <w:szCs w:val="32"/>
        </w:rPr>
        <w:t xml:space="preserve"> des</w:t>
      </w:r>
      <w:r w:rsidR="008B3A53" w:rsidRPr="00EC056B">
        <w:rPr>
          <w:b/>
          <w:sz w:val="32"/>
          <w:szCs w:val="32"/>
        </w:rPr>
        <w:t xml:space="preserve"> </w:t>
      </w:r>
      <w:commentRangeStart w:id="3"/>
      <w:r w:rsidR="008B3A53" w:rsidRPr="00EC056B">
        <w:rPr>
          <w:b/>
          <w:sz w:val="32"/>
          <w:szCs w:val="32"/>
        </w:rPr>
        <w:t>Information</w:t>
      </w:r>
      <w:r w:rsidRPr="00EC056B">
        <w:rPr>
          <w:b/>
          <w:sz w:val="32"/>
          <w:szCs w:val="32"/>
        </w:rPr>
        <w:t>ssicherheits</w:t>
      </w:r>
      <w:commentRangeEnd w:id="3"/>
      <w:r w:rsidR="001646D3">
        <w:rPr>
          <w:rStyle w:val="CommentReference"/>
        </w:rPr>
        <w:commentReference w:id="3"/>
      </w:r>
      <w:r w:rsidR="00A41C12" w:rsidRPr="00EC056B">
        <w:rPr>
          <w:b/>
          <w:sz w:val="32"/>
          <w:szCs w:val="32"/>
        </w:rPr>
        <w:t>-Managements</w:t>
      </w:r>
      <w:r w:rsidR="00A4125E" w:rsidRPr="00EC056B">
        <w:rPr>
          <w:b/>
          <w:sz w:val="32"/>
          <w:szCs w:val="32"/>
        </w:rPr>
        <w:t>ystem</w:t>
      </w:r>
      <w:r w:rsidR="004E40EE" w:rsidRPr="00EC056B">
        <w:rPr>
          <w:b/>
          <w:sz w:val="32"/>
          <w:szCs w:val="32"/>
        </w:rPr>
        <w:t>s</w:t>
      </w:r>
      <w:commentRangeEnd w:id="2"/>
      <w:r w:rsidR="001646D3">
        <w:rPr>
          <w:rStyle w:val="CommentReference"/>
        </w:rPr>
        <w:commentReference w:id="2"/>
      </w:r>
    </w:p>
    <w:p w14:paraId="67623118" w14:textId="77777777" w:rsidR="008B3A53" w:rsidRPr="00EC056B" w:rsidRDefault="008B3A53" w:rsidP="008B3A53">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8B3A53" w:rsidRPr="00EC056B" w14:paraId="1208068E" w14:textId="77777777" w:rsidTr="008B3A53">
        <w:tc>
          <w:tcPr>
            <w:tcW w:w="2376" w:type="dxa"/>
          </w:tcPr>
          <w:p w14:paraId="3D0242DB" w14:textId="77777777" w:rsidR="008B3A53" w:rsidRPr="00EC056B" w:rsidRDefault="00655D79" w:rsidP="008B3A53">
            <w:commentRangeStart w:id="4"/>
            <w:r>
              <w:t>C</w:t>
            </w:r>
            <w:r w:rsidR="008B3A53" w:rsidRPr="00EC056B">
              <w:t>ode</w:t>
            </w:r>
            <w:commentRangeEnd w:id="4"/>
            <w:r w:rsidR="001646D3">
              <w:rPr>
                <w:rStyle w:val="CommentReference"/>
              </w:rPr>
              <w:commentReference w:id="4"/>
            </w:r>
            <w:r w:rsidR="008B3A53" w:rsidRPr="00EC056B">
              <w:t>:</w:t>
            </w:r>
          </w:p>
        </w:tc>
        <w:tc>
          <w:tcPr>
            <w:tcW w:w="6912" w:type="dxa"/>
          </w:tcPr>
          <w:p w14:paraId="1ACBA866" w14:textId="77777777" w:rsidR="008B3A53" w:rsidRPr="00EC056B" w:rsidRDefault="008B3A53" w:rsidP="008B3A53"/>
        </w:tc>
      </w:tr>
      <w:tr w:rsidR="008B3A53" w:rsidRPr="00EC056B" w14:paraId="690407BB" w14:textId="77777777" w:rsidTr="008B3A53">
        <w:tc>
          <w:tcPr>
            <w:tcW w:w="2376" w:type="dxa"/>
          </w:tcPr>
          <w:p w14:paraId="58F04396" w14:textId="77777777" w:rsidR="008B3A53" w:rsidRPr="00EC056B" w:rsidRDefault="008B3A53" w:rsidP="008B3A53">
            <w:r w:rsidRPr="00EC056B">
              <w:t>Version:</w:t>
            </w:r>
          </w:p>
        </w:tc>
        <w:tc>
          <w:tcPr>
            <w:tcW w:w="6912" w:type="dxa"/>
          </w:tcPr>
          <w:p w14:paraId="145DAEB5" w14:textId="77777777" w:rsidR="008B3A53" w:rsidRPr="00EC056B" w:rsidRDefault="008B3A53" w:rsidP="008B3A53"/>
        </w:tc>
      </w:tr>
      <w:tr w:rsidR="008B3A53" w:rsidRPr="00EC056B" w14:paraId="28223DB3" w14:textId="77777777" w:rsidTr="008B3A53">
        <w:tc>
          <w:tcPr>
            <w:tcW w:w="2376" w:type="dxa"/>
          </w:tcPr>
          <w:p w14:paraId="5AA970B1" w14:textId="77777777" w:rsidR="008B3A53" w:rsidRPr="00EC056B" w:rsidRDefault="004E40EE" w:rsidP="008B3A53">
            <w:r w:rsidRPr="00EC056B">
              <w:t>Datum der V</w:t>
            </w:r>
            <w:r w:rsidR="008B3A53" w:rsidRPr="00EC056B">
              <w:t>ersion:</w:t>
            </w:r>
          </w:p>
        </w:tc>
        <w:tc>
          <w:tcPr>
            <w:tcW w:w="6912" w:type="dxa"/>
          </w:tcPr>
          <w:p w14:paraId="31551563" w14:textId="77777777" w:rsidR="008B3A53" w:rsidRPr="00EC056B" w:rsidRDefault="008B3A53" w:rsidP="008B3A53"/>
        </w:tc>
      </w:tr>
      <w:tr w:rsidR="008B3A53" w:rsidRPr="00EC056B" w14:paraId="66BFDBEB" w14:textId="77777777" w:rsidTr="008B3A53">
        <w:tc>
          <w:tcPr>
            <w:tcW w:w="2376" w:type="dxa"/>
          </w:tcPr>
          <w:p w14:paraId="44A5C17C" w14:textId="77777777" w:rsidR="008B3A53" w:rsidRPr="00EC056B" w:rsidRDefault="004E40EE" w:rsidP="008B3A53">
            <w:r w:rsidRPr="00EC056B">
              <w:t>Erstellt durch:</w:t>
            </w:r>
          </w:p>
        </w:tc>
        <w:tc>
          <w:tcPr>
            <w:tcW w:w="6912" w:type="dxa"/>
          </w:tcPr>
          <w:p w14:paraId="25FC9A80" w14:textId="77777777" w:rsidR="008B3A53" w:rsidRPr="00EC056B" w:rsidRDefault="008B3A53" w:rsidP="008B3A53"/>
        </w:tc>
      </w:tr>
      <w:tr w:rsidR="008B3A53" w:rsidRPr="00EC056B" w14:paraId="022EE4FB" w14:textId="77777777" w:rsidTr="008B3A53">
        <w:tc>
          <w:tcPr>
            <w:tcW w:w="2376" w:type="dxa"/>
          </w:tcPr>
          <w:p w14:paraId="6964A1C8" w14:textId="77777777" w:rsidR="008B3A53" w:rsidRPr="00EC056B" w:rsidRDefault="004E40EE" w:rsidP="008B3A53">
            <w:r w:rsidRPr="00EC056B">
              <w:t>Genehmigt durch:</w:t>
            </w:r>
          </w:p>
        </w:tc>
        <w:tc>
          <w:tcPr>
            <w:tcW w:w="6912" w:type="dxa"/>
          </w:tcPr>
          <w:p w14:paraId="549F6692" w14:textId="77777777" w:rsidR="008B3A53" w:rsidRPr="00EC056B" w:rsidRDefault="008B3A53" w:rsidP="008B3A53"/>
        </w:tc>
      </w:tr>
      <w:tr w:rsidR="008B3A53" w:rsidRPr="00EC056B" w14:paraId="60438309" w14:textId="77777777" w:rsidTr="008B3A53">
        <w:tc>
          <w:tcPr>
            <w:tcW w:w="2376" w:type="dxa"/>
          </w:tcPr>
          <w:p w14:paraId="5C1320E9" w14:textId="77777777" w:rsidR="008B3A53" w:rsidRPr="00EC056B" w:rsidRDefault="004E40EE" w:rsidP="008B3A53">
            <w:r w:rsidRPr="00EC056B">
              <w:t>Vertraulichkeitsstufe:</w:t>
            </w:r>
          </w:p>
        </w:tc>
        <w:tc>
          <w:tcPr>
            <w:tcW w:w="6912" w:type="dxa"/>
          </w:tcPr>
          <w:p w14:paraId="64E27F88" w14:textId="77777777" w:rsidR="008B3A53" w:rsidRPr="00EC056B" w:rsidRDefault="008B3A53" w:rsidP="008B3A53"/>
        </w:tc>
      </w:tr>
    </w:tbl>
    <w:p w14:paraId="1906C910" w14:textId="77777777" w:rsidR="008B3A53" w:rsidRPr="00EC056B" w:rsidRDefault="008B3A53" w:rsidP="008B3A53"/>
    <w:p w14:paraId="345C27A8" w14:textId="77777777" w:rsidR="008B3A53" w:rsidRPr="00EC056B" w:rsidRDefault="008B3A53" w:rsidP="008B3A53"/>
    <w:p w14:paraId="4E6A1E63" w14:textId="77777777" w:rsidR="008B3A53" w:rsidRPr="00EC056B" w:rsidRDefault="008B3A53" w:rsidP="008B3A53">
      <w:pPr>
        <w:rPr>
          <w:b/>
          <w:sz w:val="28"/>
          <w:szCs w:val="28"/>
        </w:rPr>
      </w:pPr>
      <w:r w:rsidRPr="00EC056B">
        <w:br w:type="page"/>
      </w:r>
      <w:r w:rsidR="004E40EE" w:rsidRPr="00EC056B">
        <w:rPr>
          <w:b/>
          <w:sz w:val="28"/>
        </w:rPr>
        <w:lastRenderedPageBreak/>
        <w:t>Änderungs-Historie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8"/>
        <w:gridCol w:w="975"/>
        <w:gridCol w:w="1600"/>
        <w:gridCol w:w="4385"/>
      </w:tblGrid>
      <w:tr w:rsidR="008B3A53" w:rsidRPr="00EC056B" w14:paraId="6F01F0C7" w14:textId="77777777" w:rsidTr="0026396B">
        <w:tc>
          <w:tcPr>
            <w:tcW w:w="2340" w:type="dxa"/>
          </w:tcPr>
          <w:p w14:paraId="581CAB4F" w14:textId="77777777" w:rsidR="008B3A53" w:rsidRPr="00EC056B" w:rsidRDefault="008B3A53" w:rsidP="004E40EE">
            <w:pPr>
              <w:rPr>
                <w:b/>
              </w:rPr>
            </w:pPr>
            <w:r w:rsidRPr="00EC056B">
              <w:rPr>
                <w:b/>
              </w:rPr>
              <w:t>Dat</w:t>
            </w:r>
            <w:r w:rsidR="004E40EE" w:rsidRPr="00EC056B">
              <w:rPr>
                <w:b/>
              </w:rPr>
              <w:t>um</w:t>
            </w:r>
          </w:p>
        </w:tc>
        <w:tc>
          <w:tcPr>
            <w:tcW w:w="976" w:type="dxa"/>
          </w:tcPr>
          <w:p w14:paraId="5EE4CC64" w14:textId="77777777" w:rsidR="008B3A53" w:rsidRPr="00EC056B" w:rsidRDefault="008B3A53" w:rsidP="008B3A53">
            <w:pPr>
              <w:rPr>
                <w:b/>
              </w:rPr>
            </w:pPr>
            <w:r w:rsidRPr="00EC056B">
              <w:rPr>
                <w:b/>
              </w:rPr>
              <w:t>Version</w:t>
            </w:r>
          </w:p>
        </w:tc>
        <w:tc>
          <w:tcPr>
            <w:tcW w:w="1562" w:type="dxa"/>
          </w:tcPr>
          <w:p w14:paraId="0A81F83D" w14:textId="77777777" w:rsidR="008B3A53" w:rsidRPr="00EC056B" w:rsidRDefault="004E40EE" w:rsidP="008B3A53">
            <w:pPr>
              <w:rPr>
                <w:b/>
              </w:rPr>
            </w:pPr>
            <w:r w:rsidRPr="00EC056B">
              <w:rPr>
                <w:b/>
              </w:rPr>
              <w:t>Erstellt durch</w:t>
            </w:r>
          </w:p>
        </w:tc>
        <w:tc>
          <w:tcPr>
            <w:tcW w:w="4410" w:type="dxa"/>
          </w:tcPr>
          <w:p w14:paraId="371D02D2" w14:textId="77777777" w:rsidR="008B3A53" w:rsidRPr="00EC056B" w:rsidRDefault="004E40EE" w:rsidP="008B3A53">
            <w:pPr>
              <w:rPr>
                <w:b/>
              </w:rPr>
            </w:pPr>
            <w:r w:rsidRPr="00EC056B">
              <w:rPr>
                <w:b/>
              </w:rPr>
              <w:t>Beschreibung der Änderung</w:t>
            </w:r>
          </w:p>
        </w:tc>
      </w:tr>
      <w:tr w:rsidR="008B3A53" w:rsidRPr="00EC056B" w14:paraId="0C1656FC" w14:textId="77777777" w:rsidTr="0026396B">
        <w:tc>
          <w:tcPr>
            <w:tcW w:w="2340" w:type="dxa"/>
          </w:tcPr>
          <w:p w14:paraId="387EEEDD" w14:textId="2E2A2F04" w:rsidR="008B3A53" w:rsidRPr="00EC056B" w:rsidRDefault="008B3A53" w:rsidP="009725DF"/>
        </w:tc>
        <w:tc>
          <w:tcPr>
            <w:tcW w:w="976" w:type="dxa"/>
          </w:tcPr>
          <w:p w14:paraId="789E75C4" w14:textId="77777777" w:rsidR="008B3A53" w:rsidRPr="00EC056B" w:rsidRDefault="008B3A53" w:rsidP="008B3A53">
            <w:r w:rsidRPr="00EC056B">
              <w:t>0.1</w:t>
            </w:r>
          </w:p>
        </w:tc>
        <w:tc>
          <w:tcPr>
            <w:tcW w:w="1562" w:type="dxa"/>
          </w:tcPr>
          <w:p w14:paraId="7218C61A" w14:textId="244D609C" w:rsidR="008B3A53" w:rsidRPr="00EC056B" w:rsidRDefault="001646D3" w:rsidP="001646D3">
            <w:r>
              <w:t>27001Academy</w:t>
            </w:r>
          </w:p>
        </w:tc>
        <w:tc>
          <w:tcPr>
            <w:tcW w:w="4410" w:type="dxa"/>
          </w:tcPr>
          <w:p w14:paraId="3B74D4D9" w14:textId="77777777" w:rsidR="008B3A53" w:rsidRPr="00EC056B" w:rsidRDefault="00B17A62" w:rsidP="008B3A53">
            <w:r w:rsidRPr="00EC056B">
              <w:t>Erster Entwurf</w:t>
            </w:r>
            <w:r w:rsidR="004E40EE" w:rsidRPr="00EC056B">
              <w:t xml:space="preserve"> des Dokuments</w:t>
            </w:r>
          </w:p>
        </w:tc>
      </w:tr>
      <w:tr w:rsidR="008B3A53" w:rsidRPr="00EC056B" w14:paraId="1D22D8E9" w14:textId="77777777" w:rsidTr="0026396B">
        <w:tc>
          <w:tcPr>
            <w:tcW w:w="2340" w:type="dxa"/>
          </w:tcPr>
          <w:p w14:paraId="5013C655" w14:textId="77777777" w:rsidR="008B3A53" w:rsidRPr="00EC056B" w:rsidRDefault="008B3A53" w:rsidP="008B3A53"/>
        </w:tc>
        <w:tc>
          <w:tcPr>
            <w:tcW w:w="976" w:type="dxa"/>
          </w:tcPr>
          <w:p w14:paraId="21AC7AFB" w14:textId="77777777" w:rsidR="008B3A53" w:rsidRPr="00EC056B" w:rsidRDefault="008B3A53" w:rsidP="008B3A53"/>
        </w:tc>
        <w:tc>
          <w:tcPr>
            <w:tcW w:w="1562" w:type="dxa"/>
          </w:tcPr>
          <w:p w14:paraId="70F6A953" w14:textId="77777777" w:rsidR="008B3A53" w:rsidRPr="00EC056B" w:rsidRDefault="008B3A53" w:rsidP="008B3A53"/>
        </w:tc>
        <w:tc>
          <w:tcPr>
            <w:tcW w:w="4410" w:type="dxa"/>
          </w:tcPr>
          <w:p w14:paraId="41CAD38E" w14:textId="77777777" w:rsidR="008B3A53" w:rsidRPr="00EC056B" w:rsidRDefault="008B3A53" w:rsidP="008B3A53"/>
        </w:tc>
      </w:tr>
      <w:tr w:rsidR="008B3A53" w:rsidRPr="00EC056B" w14:paraId="00B70D56" w14:textId="77777777" w:rsidTr="0026396B">
        <w:tc>
          <w:tcPr>
            <w:tcW w:w="2340" w:type="dxa"/>
          </w:tcPr>
          <w:p w14:paraId="5CE832D1" w14:textId="77777777" w:rsidR="008B3A53" w:rsidRPr="00EC056B" w:rsidRDefault="008B3A53" w:rsidP="008B3A53"/>
        </w:tc>
        <w:tc>
          <w:tcPr>
            <w:tcW w:w="976" w:type="dxa"/>
          </w:tcPr>
          <w:p w14:paraId="52F26367" w14:textId="77777777" w:rsidR="008B3A53" w:rsidRPr="00EC056B" w:rsidRDefault="008B3A53" w:rsidP="008B3A53"/>
        </w:tc>
        <w:tc>
          <w:tcPr>
            <w:tcW w:w="1562" w:type="dxa"/>
          </w:tcPr>
          <w:p w14:paraId="37DC3A57" w14:textId="77777777" w:rsidR="008B3A53" w:rsidRPr="00EC056B" w:rsidRDefault="008B3A53" w:rsidP="008B3A53"/>
        </w:tc>
        <w:tc>
          <w:tcPr>
            <w:tcW w:w="4410" w:type="dxa"/>
          </w:tcPr>
          <w:p w14:paraId="16B6DFDE" w14:textId="77777777" w:rsidR="008B3A53" w:rsidRPr="00EC056B" w:rsidRDefault="008B3A53" w:rsidP="008B3A53"/>
        </w:tc>
      </w:tr>
      <w:tr w:rsidR="008B3A53" w:rsidRPr="00EC056B" w14:paraId="0F37F214" w14:textId="77777777" w:rsidTr="0026396B">
        <w:tc>
          <w:tcPr>
            <w:tcW w:w="2340" w:type="dxa"/>
          </w:tcPr>
          <w:p w14:paraId="09874CE0" w14:textId="77777777" w:rsidR="008B3A53" w:rsidRPr="00EC056B" w:rsidRDefault="008B3A53" w:rsidP="008B3A53"/>
        </w:tc>
        <w:tc>
          <w:tcPr>
            <w:tcW w:w="976" w:type="dxa"/>
          </w:tcPr>
          <w:p w14:paraId="269CDC6F" w14:textId="77777777" w:rsidR="008B3A53" w:rsidRPr="00EC056B" w:rsidRDefault="008B3A53" w:rsidP="008B3A53"/>
        </w:tc>
        <w:tc>
          <w:tcPr>
            <w:tcW w:w="1562" w:type="dxa"/>
          </w:tcPr>
          <w:p w14:paraId="6AC14FFF" w14:textId="77777777" w:rsidR="008B3A53" w:rsidRPr="00EC056B" w:rsidRDefault="008B3A53" w:rsidP="008B3A53"/>
        </w:tc>
        <w:tc>
          <w:tcPr>
            <w:tcW w:w="4410" w:type="dxa"/>
          </w:tcPr>
          <w:p w14:paraId="1526DEA4" w14:textId="77777777" w:rsidR="008B3A53" w:rsidRPr="00EC056B" w:rsidRDefault="008B3A53" w:rsidP="008B3A53"/>
        </w:tc>
      </w:tr>
      <w:tr w:rsidR="008B3A53" w:rsidRPr="00EC056B" w14:paraId="268035B3" w14:textId="77777777" w:rsidTr="0026396B">
        <w:tc>
          <w:tcPr>
            <w:tcW w:w="2340" w:type="dxa"/>
          </w:tcPr>
          <w:p w14:paraId="704E9B17" w14:textId="77777777" w:rsidR="008B3A53" w:rsidRPr="00EC056B" w:rsidRDefault="008B3A53" w:rsidP="008B3A53"/>
        </w:tc>
        <w:tc>
          <w:tcPr>
            <w:tcW w:w="976" w:type="dxa"/>
          </w:tcPr>
          <w:p w14:paraId="12A0B98B" w14:textId="77777777" w:rsidR="008B3A53" w:rsidRPr="00EC056B" w:rsidRDefault="008B3A53" w:rsidP="008B3A53"/>
        </w:tc>
        <w:tc>
          <w:tcPr>
            <w:tcW w:w="1562" w:type="dxa"/>
          </w:tcPr>
          <w:p w14:paraId="3AFACA76" w14:textId="77777777" w:rsidR="008B3A53" w:rsidRPr="00EC056B" w:rsidRDefault="008B3A53" w:rsidP="008B3A53"/>
        </w:tc>
        <w:tc>
          <w:tcPr>
            <w:tcW w:w="4410" w:type="dxa"/>
          </w:tcPr>
          <w:p w14:paraId="4235D6DA" w14:textId="77777777" w:rsidR="008B3A53" w:rsidRPr="00EC056B" w:rsidRDefault="008B3A53" w:rsidP="008B3A53"/>
        </w:tc>
      </w:tr>
      <w:tr w:rsidR="008B3A53" w:rsidRPr="00EC056B" w14:paraId="35581AFE" w14:textId="77777777" w:rsidTr="0026396B">
        <w:tc>
          <w:tcPr>
            <w:tcW w:w="2340" w:type="dxa"/>
          </w:tcPr>
          <w:p w14:paraId="1F98D8F7" w14:textId="77777777" w:rsidR="008B3A53" w:rsidRPr="00EC056B" w:rsidRDefault="008B3A53" w:rsidP="008B3A53"/>
        </w:tc>
        <w:tc>
          <w:tcPr>
            <w:tcW w:w="976" w:type="dxa"/>
          </w:tcPr>
          <w:p w14:paraId="45C83367" w14:textId="77777777" w:rsidR="008B3A53" w:rsidRPr="00EC056B" w:rsidRDefault="008B3A53" w:rsidP="008B3A53"/>
        </w:tc>
        <w:tc>
          <w:tcPr>
            <w:tcW w:w="1562" w:type="dxa"/>
          </w:tcPr>
          <w:p w14:paraId="2C68CEAF" w14:textId="77777777" w:rsidR="008B3A53" w:rsidRPr="00EC056B" w:rsidRDefault="008B3A53" w:rsidP="008B3A53"/>
        </w:tc>
        <w:tc>
          <w:tcPr>
            <w:tcW w:w="4410" w:type="dxa"/>
          </w:tcPr>
          <w:p w14:paraId="4BCDE85D" w14:textId="77777777" w:rsidR="008B3A53" w:rsidRPr="00EC056B" w:rsidRDefault="008B3A53" w:rsidP="008B3A53"/>
        </w:tc>
      </w:tr>
      <w:tr w:rsidR="008B3A53" w:rsidRPr="00EC056B" w14:paraId="6184716F" w14:textId="77777777" w:rsidTr="0026396B">
        <w:tc>
          <w:tcPr>
            <w:tcW w:w="2340" w:type="dxa"/>
          </w:tcPr>
          <w:p w14:paraId="101048A2" w14:textId="77777777" w:rsidR="008B3A53" w:rsidRPr="00EC056B" w:rsidRDefault="008B3A53" w:rsidP="008B3A53"/>
        </w:tc>
        <w:tc>
          <w:tcPr>
            <w:tcW w:w="976" w:type="dxa"/>
          </w:tcPr>
          <w:p w14:paraId="5BBF37D5" w14:textId="77777777" w:rsidR="008B3A53" w:rsidRPr="00EC056B" w:rsidRDefault="008B3A53" w:rsidP="008B3A53"/>
        </w:tc>
        <w:tc>
          <w:tcPr>
            <w:tcW w:w="1562" w:type="dxa"/>
          </w:tcPr>
          <w:p w14:paraId="51CDBD12" w14:textId="77777777" w:rsidR="008B3A53" w:rsidRPr="00EC056B" w:rsidRDefault="008B3A53" w:rsidP="008B3A53"/>
        </w:tc>
        <w:tc>
          <w:tcPr>
            <w:tcW w:w="4410" w:type="dxa"/>
          </w:tcPr>
          <w:p w14:paraId="5CDB3B72" w14:textId="77777777" w:rsidR="008B3A53" w:rsidRPr="00EC056B" w:rsidRDefault="008B3A53" w:rsidP="008B3A53"/>
        </w:tc>
      </w:tr>
    </w:tbl>
    <w:p w14:paraId="3100942E" w14:textId="77777777" w:rsidR="008B3A53" w:rsidRPr="00EC056B" w:rsidRDefault="008B3A53" w:rsidP="008B3A53"/>
    <w:p w14:paraId="7E416EEA" w14:textId="77777777" w:rsidR="008B3A53" w:rsidRPr="00EC056B" w:rsidRDefault="008B3A53" w:rsidP="008B3A53">
      <w:bookmarkStart w:id="5" w:name="_GoBack"/>
      <w:bookmarkEnd w:id="5"/>
    </w:p>
    <w:p w14:paraId="2F490EC7" w14:textId="77777777" w:rsidR="008B3A53" w:rsidRPr="00EC056B" w:rsidRDefault="004E40EE" w:rsidP="008B3A53">
      <w:pPr>
        <w:rPr>
          <w:b/>
          <w:sz w:val="28"/>
          <w:szCs w:val="28"/>
        </w:rPr>
      </w:pPr>
      <w:r w:rsidRPr="00EC056B">
        <w:rPr>
          <w:b/>
          <w:sz w:val="28"/>
        </w:rPr>
        <w:t>Inhaltsverzeichnis</w:t>
      </w:r>
    </w:p>
    <w:p w14:paraId="0786806F" w14:textId="77777777" w:rsidR="003F7DC8" w:rsidRDefault="00FD6C1A">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r w:rsidRPr="00EC056B">
        <w:fldChar w:fldCharType="begin"/>
      </w:r>
      <w:r w:rsidR="00D429BD" w:rsidRPr="00EC056B">
        <w:instrText xml:space="preserve"> TOC \o "1-3" \h \z \u </w:instrText>
      </w:r>
      <w:r w:rsidRPr="00EC056B">
        <w:fldChar w:fldCharType="separate"/>
      </w:r>
      <w:hyperlink w:anchor="_Toc36806391" w:history="1">
        <w:r w:rsidR="003F7DC8" w:rsidRPr="000C49D0">
          <w:rPr>
            <w:rStyle w:val="Hyperlink"/>
            <w:noProof/>
          </w:rPr>
          <w:t>1.</w:t>
        </w:r>
        <w:r w:rsidR="003F7DC8">
          <w:rPr>
            <w:rFonts w:asciiTheme="minorHAnsi" w:eastAsiaTheme="minorEastAsia" w:hAnsiTheme="minorHAnsi" w:cstheme="minorBidi"/>
            <w:b w:val="0"/>
            <w:bCs w:val="0"/>
            <w:caps w:val="0"/>
            <w:noProof/>
            <w:sz w:val="22"/>
            <w:szCs w:val="22"/>
            <w:lang w:val="hr-HR" w:eastAsia="hr-HR"/>
          </w:rPr>
          <w:tab/>
        </w:r>
        <w:r w:rsidR="003F7DC8" w:rsidRPr="000C49D0">
          <w:rPr>
            <w:rStyle w:val="Hyperlink"/>
            <w:noProof/>
          </w:rPr>
          <w:t>Zweck, Anwendungsbereich und Anwender</w:t>
        </w:r>
        <w:r w:rsidR="003F7DC8">
          <w:rPr>
            <w:noProof/>
            <w:webHidden/>
          </w:rPr>
          <w:tab/>
        </w:r>
        <w:r w:rsidR="003F7DC8">
          <w:rPr>
            <w:noProof/>
            <w:webHidden/>
          </w:rPr>
          <w:fldChar w:fldCharType="begin"/>
        </w:r>
        <w:r w:rsidR="003F7DC8">
          <w:rPr>
            <w:noProof/>
            <w:webHidden/>
          </w:rPr>
          <w:instrText xml:space="preserve"> PAGEREF _Toc36806391 \h </w:instrText>
        </w:r>
        <w:r w:rsidR="003F7DC8">
          <w:rPr>
            <w:noProof/>
            <w:webHidden/>
          </w:rPr>
        </w:r>
        <w:r w:rsidR="003F7DC8">
          <w:rPr>
            <w:noProof/>
            <w:webHidden/>
          </w:rPr>
          <w:fldChar w:fldCharType="separate"/>
        </w:r>
        <w:r w:rsidR="003F7DC8">
          <w:rPr>
            <w:noProof/>
            <w:webHidden/>
          </w:rPr>
          <w:t>3</w:t>
        </w:r>
        <w:r w:rsidR="003F7DC8">
          <w:rPr>
            <w:noProof/>
            <w:webHidden/>
          </w:rPr>
          <w:fldChar w:fldCharType="end"/>
        </w:r>
      </w:hyperlink>
    </w:p>
    <w:p w14:paraId="4DF9E4C9" w14:textId="77777777" w:rsidR="003F7DC8" w:rsidRDefault="003F7DC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36806392" w:history="1">
        <w:r w:rsidRPr="000C49D0">
          <w:rPr>
            <w:rStyle w:val="Hyperlink"/>
            <w:noProof/>
          </w:rPr>
          <w:t>2.</w:t>
        </w:r>
        <w:r>
          <w:rPr>
            <w:rFonts w:asciiTheme="minorHAnsi" w:eastAsiaTheme="minorEastAsia" w:hAnsiTheme="minorHAnsi" w:cstheme="minorBidi"/>
            <w:b w:val="0"/>
            <w:bCs w:val="0"/>
            <w:caps w:val="0"/>
            <w:noProof/>
            <w:sz w:val="22"/>
            <w:szCs w:val="22"/>
            <w:lang w:val="hr-HR" w:eastAsia="hr-HR"/>
          </w:rPr>
          <w:tab/>
        </w:r>
        <w:r w:rsidRPr="000C49D0">
          <w:rPr>
            <w:rStyle w:val="Hyperlink"/>
            <w:noProof/>
          </w:rPr>
          <w:t>Referenzdokumente</w:t>
        </w:r>
        <w:r>
          <w:rPr>
            <w:noProof/>
            <w:webHidden/>
          </w:rPr>
          <w:tab/>
        </w:r>
        <w:r>
          <w:rPr>
            <w:noProof/>
            <w:webHidden/>
          </w:rPr>
          <w:fldChar w:fldCharType="begin"/>
        </w:r>
        <w:r>
          <w:rPr>
            <w:noProof/>
            <w:webHidden/>
          </w:rPr>
          <w:instrText xml:space="preserve"> PAGEREF _Toc36806392 \h </w:instrText>
        </w:r>
        <w:r>
          <w:rPr>
            <w:noProof/>
            <w:webHidden/>
          </w:rPr>
        </w:r>
        <w:r>
          <w:rPr>
            <w:noProof/>
            <w:webHidden/>
          </w:rPr>
          <w:fldChar w:fldCharType="separate"/>
        </w:r>
        <w:r>
          <w:rPr>
            <w:noProof/>
            <w:webHidden/>
          </w:rPr>
          <w:t>3</w:t>
        </w:r>
        <w:r>
          <w:rPr>
            <w:noProof/>
            <w:webHidden/>
          </w:rPr>
          <w:fldChar w:fldCharType="end"/>
        </w:r>
      </w:hyperlink>
    </w:p>
    <w:p w14:paraId="06CAD148" w14:textId="77777777" w:rsidR="003F7DC8" w:rsidRDefault="003F7DC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36806393" w:history="1">
        <w:r w:rsidRPr="000C49D0">
          <w:rPr>
            <w:rStyle w:val="Hyperlink"/>
            <w:noProof/>
          </w:rPr>
          <w:t>3.</w:t>
        </w:r>
        <w:r>
          <w:rPr>
            <w:rFonts w:asciiTheme="minorHAnsi" w:eastAsiaTheme="minorEastAsia" w:hAnsiTheme="minorHAnsi" w:cstheme="minorBidi"/>
            <w:b w:val="0"/>
            <w:bCs w:val="0"/>
            <w:caps w:val="0"/>
            <w:noProof/>
            <w:sz w:val="22"/>
            <w:szCs w:val="22"/>
            <w:lang w:val="hr-HR" w:eastAsia="hr-HR"/>
          </w:rPr>
          <w:tab/>
        </w:r>
        <w:r w:rsidRPr="000C49D0">
          <w:rPr>
            <w:rStyle w:val="Hyperlink"/>
            <w:noProof/>
          </w:rPr>
          <w:t>ISMS Einführungsprojekt</w:t>
        </w:r>
        <w:r>
          <w:rPr>
            <w:noProof/>
            <w:webHidden/>
          </w:rPr>
          <w:tab/>
        </w:r>
        <w:r>
          <w:rPr>
            <w:noProof/>
            <w:webHidden/>
          </w:rPr>
          <w:fldChar w:fldCharType="begin"/>
        </w:r>
        <w:r>
          <w:rPr>
            <w:noProof/>
            <w:webHidden/>
          </w:rPr>
          <w:instrText xml:space="preserve"> PAGEREF _Toc36806393 \h </w:instrText>
        </w:r>
        <w:r>
          <w:rPr>
            <w:noProof/>
            <w:webHidden/>
          </w:rPr>
        </w:r>
        <w:r>
          <w:rPr>
            <w:noProof/>
            <w:webHidden/>
          </w:rPr>
          <w:fldChar w:fldCharType="separate"/>
        </w:r>
        <w:r>
          <w:rPr>
            <w:noProof/>
            <w:webHidden/>
          </w:rPr>
          <w:t>3</w:t>
        </w:r>
        <w:r>
          <w:rPr>
            <w:noProof/>
            <w:webHidden/>
          </w:rPr>
          <w:fldChar w:fldCharType="end"/>
        </w:r>
      </w:hyperlink>
    </w:p>
    <w:p w14:paraId="2DCB7DF7" w14:textId="77777777" w:rsidR="003F7DC8" w:rsidRDefault="003F7DC8">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806394" w:history="1">
        <w:r w:rsidRPr="000C49D0">
          <w:rPr>
            <w:rStyle w:val="Hyperlink"/>
            <w:noProof/>
          </w:rPr>
          <w:t>3.1.</w:t>
        </w:r>
        <w:r>
          <w:rPr>
            <w:rFonts w:asciiTheme="minorHAnsi" w:eastAsiaTheme="minorEastAsia" w:hAnsiTheme="minorHAnsi" w:cstheme="minorBidi"/>
            <w:smallCaps w:val="0"/>
            <w:noProof/>
            <w:sz w:val="22"/>
            <w:szCs w:val="22"/>
            <w:lang w:val="hr-HR" w:eastAsia="hr-HR"/>
          </w:rPr>
          <w:tab/>
        </w:r>
        <w:r w:rsidRPr="000C49D0">
          <w:rPr>
            <w:rStyle w:val="Hyperlink"/>
            <w:noProof/>
          </w:rPr>
          <w:t>Ziel des Projekts</w:t>
        </w:r>
        <w:r>
          <w:rPr>
            <w:noProof/>
            <w:webHidden/>
          </w:rPr>
          <w:tab/>
        </w:r>
        <w:r>
          <w:rPr>
            <w:noProof/>
            <w:webHidden/>
          </w:rPr>
          <w:fldChar w:fldCharType="begin"/>
        </w:r>
        <w:r>
          <w:rPr>
            <w:noProof/>
            <w:webHidden/>
          </w:rPr>
          <w:instrText xml:space="preserve"> PAGEREF _Toc36806394 \h </w:instrText>
        </w:r>
        <w:r>
          <w:rPr>
            <w:noProof/>
            <w:webHidden/>
          </w:rPr>
        </w:r>
        <w:r>
          <w:rPr>
            <w:noProof/>
            <w:webHidden/>
          </w:rPr>
          <w:fldChar w:fldCharType="separate"/>
        </w:r>
        <w:r>
          <w:rPr>
            <w:noProof/>
            <w:webHidden/>
          </w:rPr>
          <w:t>3</w:t>
        </w:r>
        <w:r>
          <w:rPr>
            <w:noProof/>
            <w:webHidden/>
          </w:rPr>
          <w:fldChar w:fldCharType="end"/>
        </w:r>
      </w:hyperlink>
    </w:p>
    <w:p w14:paraId="72AC3928" w14:textId="77777777" w:rsidR="003F7DC8" w:rsidRDefault="003F7DC8">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806395" w:history="1">
        <w:r w:rsidRPr="000C49D0">
          <w:rPr>
            <w:rStyle w:val="Hyperlink"/>
            <w:noProof/>
          </w:rPr>
          <w:t>3.2.</w:t>
        </w:r>
        <w:r>
          <w:rPr>
            <w:rFonts w:asciiTheme="minorHAnsi" w:eastAsiaTheme="minorEastAsia" w:hAnsiTheme="minorHAnsi" w:cstheme="minorBidi"/>
            <w:smallCaps w:val="0"/>
            <w:noProof/>
            <w:sz w:val="22"/>
            <w:szCs w:val="22"/>
            <w:lang w:val="hr-HR" w:eastAsia="hr-HR"/>
          </w:rPr>
          <w:tab/>
        </w:r>
        <w:r w:rsidRPr="000C49D0">
          <w:rPr>
            <w:rStyle w:val="Hyperlink"/>
            <w:noProof/>
          </w:rPr>
          <w:t>Ergebnisse des Projekts</w:t>
        </w:r>
        <w:r>
          <w:rPr>
            <w:noProof/>
            <w:webHidden/>
          </w:rPr>
          <w:tab/>
        </w:r>
        <w:r>
          <w:rPr>
            <w:noProof/>
            <w:webHidden/>
          </w:rPr>
          <w:fldChar w:fldCharType="begin"/>
        </w:r>
        <w:r>
          <w:rPr>
            <w:noProof/>
            <w:webHidden/>
          </w:rPr>
          <w:instrText xml:space="preserve"> PAGEREF _Toc36806395 \h </w:instrText>
        </w:r>
        <w:r>
          <w:rPr>
            <w:noProof/>
            <w:webHidden/>
          </w:rPr>
        </w:r>
        <w:r>
          <w:rPr>
            <w:noProof/>
            <w:webHidden/>
          </w:rPr>
          <w:fldChar w:fldCharType="separate"/>
        </w:r>
        <w:r>
          <w:rPr>
            <w:noProof/>
            <w:webHidden/>
          </w:rPr>
          <w:t>3</w:t>
        </w:r>
        <w:r>
          <w:rPr>
            <w:noProof/>
            <w:webHidden/>
          </w:rPr>
          <w:fldChar w:fldCharType="end"/>
        </w:r>
      </w:hyperlink>
    </w:p>
    <w:p w14:paraId="541997DC" w14:textId="77777777" w:rsidR="003F7DC8" w:rsidRDefault="003F7DC8">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806396" w:history="1">
        <w:r w:rsidRPr="000C49D0">
          <w:rPr>
            <w:rStyle w:val="Hyperlink"/>
            <w:noProof/>
          </w:rPr>
          <w:t>3.3.</w:t>
        </w:r>
        <w:r>
          <w:rPr>
            <w:rFonts w:asciiTheme="minorHAnsi" w:eastAsiaTheme="minorEastAsia" w:hAnsiTheme="minorHAnsi" w:cstheme="minorBidi"/>
            <w:smallCaps w:val="0"/>
            <w:noProof/>
            <w:sz w:val="22"/>
            <w:szCs w:val="22"/>
            <w:lang w:val="hr-HR" w:eastAsia="hr-HR"/>
          </w:rPr>
          <w:tab/>
        </w:r>
        <w:r w:rsidRPr="000C49D0">
          <w:rPr>
            <w:rStyle w:val="Hyperlink"/>
            <w:noProof/>
          </w:rPr>
          <w:t>Fristen</w:t>
        </w:r>
        <w:r>
          <w:rPr>
            <w:noProof/>
            <w:webHidden/>
          </w:rPr>
          <w:tab/>
        </w:r>
        <w:r>
          <w:rPr>
            <w:noProof/>
            <w:webHidden/>
          </w:rPr>
          <w:fldChar w:fldCharType="begin"/>
        </w:r>
        <w:r>
          <w:rPr>
            <w:noProof/>
            <w:webHidden/>
          </w:rPr>
          <w:instrText xml:space="preserve"> PAGEREF _Toc36806396 \h </w:instrText>
        </w:r>
        <w:r>
          <w:rPr>
            <w:noProof/>
            <w:webHidden/>
          </w:rPr>
        </w:r>
        <w:r>
          <w:rPr>
            <w:noProof/>
            <w:webHidden/>
          </w:rPr>
          <w:fldChar w:fldCharType="separate"/>
        </w:r>
        <w:r>
          <w:rPr>
            <w:noProof/>
            <w:webHidden/>
          </w:rPr>
          <w:t>4</w:t>
        </w:r>
        <w:r>
          <w:rPr>
            <w:noProof/>
            <w:webHidden/>
          </w:rPr>
          <w:fldChar w:fldCharType="end"/>
        </w:r>
      </w:hyperlink>
    </w:p>
    <w:p w14:paraId="74E3B526" w14:textId="77777777" w:rsidR="003F7DC8" w:rsidRDefault="003F7DC8">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806397" w:history="1">
        <w:r w:rsidRPr="000C49D0">
          <w:rPr>
            <w:rStyle w:val="Hyperlink"/>
            <w:noProof/>
          </w:rPr>
          <w:t>3.4.</w:t>
        </w:r>
        <w:r>
          <w:rPr>
            <w:rFonts w:asciiTheme="minorHAnsi" w:eastAsiaTheme="minorEastAsia" w:hAnsiTheme="minorHAnsi" w:cstheme="minorBidi"/>
            <w:smallCaps w:val="0"/>
            <w:noProof/>
            <w:sz w:val="22"/>
            <w:szCs w:val="22"/>
            <w:lang w:val="hr-HR" w:eastAsia="hr-HR"/>
          </w:rPr>
          <w:tab/>
        </w:r>
        <w:r w:rsidRPr="000C49D0">
          <w:rPr>
            <w:rStyle w:val="Hyperlink"/>
            <w:noProof/>
          </w:rPr>
          <w:t>Projekt-Organisation</w:t>
        </w:r>
        <w:r>
          <w:rPr>
            <w:noProof/>
            <w:webHidden/>
          </w:rPr>
          <w:tab/>
        </w:r>
        <w:r>
          <w:rPr>
            <w:noProof/>
            <w:webHidden/>
          </w:rPr>
          <w:fldChar w:fldCharType="begin"/>
        </w:r>
        <w:r>
          <w:rPr>
            <w:noProof/>
            <w:webHidden/>
          </w:rPr>
          <w:instrText xml:space="preserve"> PAGEREF _Toc36806397 \h </w:instrText>
        </w:r>
        <w:r>
          <w:rPr>
            <w:noProof/>
            <w:webHidden/>
          </w:rPr>
        </w:r>
        <w:r>
          <w:rPr>
            <w:noProof/>
            <w:webHidden/>
          </w:rPr>
          <w:fldChar w:fldCharType="separate"/>
        </w:r>
        <w:r>
          <w:rPr>
            <w:noProof/>
            <w:webHidden/>
          </w:rPr>
          <w:t>5</w:t>
        </w:r>
        <w:r>
          <w:rPr>
            <w:noProof/>
            <w:webHidden/>
          </w:rPr>
          <w:fldChar w:fldCharType="end"/>
        </w:r>
      </w:hyperlink>
    </w:p>
    <w:p w14:paraId="5EA97807" w14:textId="77777777" w:rsidR="003F7DC8" w:rsidRDefault="003F7DC8">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806398" w:history="1">
        <w:r w:rsidRPr="000C49D0">
          <w:rPr>
            <w:rStyle w:val="Hyperlink"/>
            <w:noProof/>
          </w:rPr>
          <w:t>3.4.1.</w:t>
        </w:r>
        <w:r>
          <w:rPr>
            <w:rFonts w:asciiTheme="minorHAnsi" w:eastAsiaTheme="minorEastAsia" w:hAnsiTheme="minorHAnsi" w:cstheme="minorBidi"/>
            <w:i w:val="0"/>
            <w:iCs w:val="0"/>
            <w:noProof/>
            <w:sz w:val="22"/>
            <w:szCs w:val="22"/>
            <w:lang w:val="hr-HR" w:eastAsia="hr-HR"/>
          </w:rPr>
          <w:tab/>
        </w:r>
        <w:r w:rsidRPr="000C49D0">
          <w:rPr>
            <w:rStyle w:val="Hyperlink"/>
            <w:noProof/>
          </w:rPr>
          <w:t>Projekt-Sponsor</w:t>
        </w:r>
        <w:r>
          <w:rPr>
            <w:noProof/>
            <w:webHidden/>
          </w:rPr>
          <w:tab/>
        </w:r>
        <w:r>
          <w:rPr>
            <w:noProof/>
            <w:webHidden/>
          </w:rPr>
          <w:fldChar w:fldCharType="begin"/>
        </w:r>
        <w:r>
          <w:rPr>
            <w:noProof/>
            <w:webHidden/>
          </w:rPr>
          <w:instrText xml:space="preserve"> PAGEREF _Toc36806398 \h </w:instrText>
        </w:r>
        <w:r>
          <w:rPr>
            <w:noProof/>
            <w:webHidden/>
          </w:rPr>
        </w:r>
        <w:r>
          <w:rPr>
            <w:noProof/>
            <w:webHidden/>
          </w:rPr>
          <w:fldChar w:fldCharType="separate"/>
        </w:r>
        <w:r>
          <w:rPr>
            <w:noProof/>
            <w:webHidden/>
          </w:rPr>
          <w:t>5</w:t>
        </w:r>
        <w:r>
          <w:rPr>
            <w:noProof/>
            <w:webHidden/>
          </w:rPr>
          <w:fldChar w:fldCharType="end"/>
        </w:r>
      </w:hyperlink>
    </w:p>
    <w:p w14:paraId="266E7CE3" w14:textId="77777777" w:rsidR="003F7DC8" w:rsidRDefault="003F7DC8">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806399" w:history="1">
        <w:r w:rsidRPr="000C49D0">
          <w:rPr>
            <w:rStyle w:val="Hyperlink"/>
            <w:noProof/>
          </w:rPr>
          <w:t>3.4.2.</w:t>
        </w:r>
        <w:r>
          <w:rPr>
            <w:rFonts w:asciiTheme="minorHAnsi" w:eastAsiaTheme="minorEastAsia" w:hAnsiTheme="minorHAnsi" w:cstheme="minorBidi"/>
            <w:i w:val="0"/>
            <w:iCs w:val="0"/>
            <w:noProof/>
            <w:sz w:val="22"/>
            <w:szCs w:val="22"/>
            <w:lang w:val="hr-HR" w:eastAsia="hr-HR"/>
          </w:rPr>
          <w:tab/>
        </w:r>
        <w:r w:rsidRPr="000C49D0">
          <w:rPr>
            <w:rStyle w:val="Hyperlink"/>
            <w:noProof/>
          </w:rPr>
          <w:t>Projektmanager</w:t>
        </w:r>
        <w:r>
          <w:rPr>
            <w:noProof/>
            <w:webHidden/>
          </w:rPr>
          <w:tab/>
        </w:r>
        <w:r>
          <w:rPr>
            <w:noProof/>
            <w:webHidden/>
          </w:rPr>
          <w:fldChar w:fldCharType="begin"/>
        </w:r>
        <w:r>
          <w:rPr>
            <w:noProof/>
            <w:webHidden/>
          </w:rPr>
          <w:instrText xml:space="preserve"> PAGEREF _Toc36806399 \h </w:instrText>
        </w:r>
        <w:r>
          <w:rPr>
            <w:noProof/>
            <w:webHidden/>
          </w:rPr>
        </w:r>
        <w:r>
          <w:rPr>
            <w:noProof/>
            <w:webHidden/>
          </w:rPr>
          <w:fldChar w:fldCharType="separate"/>
        </w:r>
        <w:r>
          <w:rPr>
            <w:noProof/>
            <w:webHidden/>
          </w:rPr>
          <w:t>5</w:t>
        </w:r>
        <w:r>
          <w:rPr>
            <w:noProof/>
            <w:webHidden/>
          </w:rPr>
          <w:fldChar w:fldCharType="end"/>
        </w:r>
      </w:hyperlink>
    </w:p>
    <w:p w14:paraId="77B9C9DB" w14:textId="77777777" w:rsidR="003F7DC8" w:rsidRDefault="003F7DC8">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36806400" w:history="1">
        <w:r w:rsidRPr="000C49D0">
          <w:rPr>
            <w:rStyle w:val="Hyperlink"/>
            <w:noProof/>
          </w:rPr>
          <w:t>3.4.3.</w:t>
        </w:r>
        <w:r>
          <w:rPr>
            <w:rFonts w:asciiTheme="minorHAnsi" w:eastAsiaTheme="minorEastAsia" w:hAnsiTheme="minorHAnsi" w:cstheme="minorBidi"/>
            <w:i w:val="0"/>
            <w:iCs w:val="0"/>
            <w:noProof/>
            <w:sz w:val="22"/>
            <w:szCs w:val="22"/>
            <w:lang w:val="hr-HR" w:eastAsia="hr-HR"/>
          </w:rPr>
          <w:tab/>
        </w:r>
        <w:r w:rsidRPr="000C49D0">
          <w:rPr>
            <w:rStyle w:val="Hyperlink"/>
            <w:noProof/>
          </w:rPr>
          <w:t>Projektteam</w:t>
        </w:r>
        <w:r>
          <w:rPr>
            <w:noProof/>
            <w:webHidden/>
          </w:rPr>
          <w:tab/>
        </w:r>
        <w:r>
          <w:rPr>
            <w:noProof/>
            <w:webHidden/>
          </w:rPr>
          <w:fldChar w:fldCharType="begin"/>
        </w:r>
        <w:r>
          <w:rPr>
            <w:noProof/>
            <w:webHidden/>
          </w:rPr>
          <w:instrText xml:space="preserve"> PAGEREF _Toc36806400 \h </w:instrText>
        </w:r>
        <w:r>
          <w:rPr>
            <w:noProof/>
            <w:webHidden/>
          </w:rPr>
        </w:r>
        <w:r>
          <w:rPr>
            <w:noProof/>
            <w:webHidden/>
          </w:rPr>
          <w:fldChar w:fldCharType="separate"/>
        </w:r>
        <w:r>
          <w:rPr>
            <w:noProof/>
            <w:webHidden/>
          </w:rPr>
          <w:t>5</w:t>
        </w:r>
        <w:r>
          <w:rPr>
            <w:noProof/>
            <w:webHidden/>
          </w:rPr>
          <w:fldChar w:fldCharType="end"/>
        </w:r>
      </w:hyperlink>
    </w:p>
    <w:p w14:paraId="2D81DC02" w14:textId="77777777" w:rsidR="003F7DC8" w:rsidRDefault="003F7DC8">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806401" w:history="1">
        <w:r w:rsidRPr="000C49D0">
          <w:rPr>
            <w:rStyle w:val="Hyperlink"/>
            <w:noProof/>
          </w:rPr>
          <w:t>3.5.</w:t>
        </w:r>
        <w:r>
          <w:rPr>
            <w:rFonts w:asciiTheme="minorHAnsi" w:eastAsiaTheme="minorEastAsia" w:hAnsiTheme="minorHAnsi" w:cstheme="minorBidi"/>
            <w:smallCaps w:val="0"/>
            <w:noProof/>
            <w:sz w:val="22"/>
            <w:szCs w:val="22"/>
            <w:lang w:val="hr-HR" w:eastAsia="hr-HR"/>
          </w:rPr>
          <w:tab/>
        </w:r>
        <w:r w:rsidRPr="000C49D0">
          <w:rPr>
            <w:rStyle w:val="Hyperlink"/>
            <w:noProof/>
          </w:rPr>
          <w:t>Hauptrisiken im Projekt</w:t>
        </w:r>
        <w:r>
          <w:rPr>
            <w:noProof/>
            <w:webHidden/>
          </w:rPr>
          <w:tab/>
        </w:r>
        <w:r>
          <w:rPr>
            <w:noProof/>
            <w:webHidden/>
          </w:rPr>
          <w:fldChar w:fldCharType="begin"/>
        </w:r>
        <w:r>
          <w:rPr>
            <w:noProof/>
            <w:webHidden/>
          </w:rPr>
          <w:instrText xml:space="preserve"> PAGEREF _Toc36806401 \h </w:instrText>
        </w:r>
        <w:r>
          <w:rPr>
            <w:noProof/>
            <w:webHidden/>
          </w:rPr>
        </w:r>
        <w:r>
          <w:rPr>
            <w:noProof/>
            <w:webHidden/>
          </w:rPr>
          <w:fldChar w:fldCharType="separate"/>
        </w:r>
        <w:r>
          <w:rPr>
            <w:noProof/>
            <w:webHidden/>
          </w:rPr>
          <w:t>6</w:t>
        </w:r>
        <w:r>
          <w:rPr>
            <w:noProof/>
            <w:webHidden/>
          </w:rPr>
          <w:fldChar w:fldCharType="end"/>
        </w:r>
      </w:hyperlink>
    </w:p>
    <w:p w14:paraId="69E1FF88" w14:textId="77777777" w:rsidR="003F7DC8" w:rsidRDefault="003F7DC8">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36806402" w:history="1">
        <w:r w:rsidRPr="000C49D0">
          <w:rPr>
            <w:rStyle w:val="Hyperlink"/>
            <w:noProof/>
          </w:rPr>
          <w:t>3.6.</w:t>
        </w:r>
        <w:r>
          <w:rPr>
            <w:rFonts w:asciiTheme="minorHAnsi" w:eastAsiaTheme="minorEastAsia" w:hAnsiTheme="minorHAnsi" w:cstheme="minorBidi"/>
            <w:smallCaps w:val="0"/>
            <w:noProof/>
            <w:sz w:val="22"/>
            <w:szCs w:val="22"/>
            <w:lang w:val="hr-HR" w:eastAsia="hr-HR"/>
          </w:rPr>
          <w:tab/>
        </w:r>
        <w:r w:rsidRPr="000C49D0">
          <w:rPr>
            <w:rStyle w:val="Hyperlink"/>
            <w:noProof/>
          </w:rPr>
          <w:t>Werkzeuge für Projekt-Umsetzung, Berichtswesen</w:t>
        </w:r>
        <w:r>
          <w:rPr>
            <w:noProof/>
            <w:webHidden/>
          </w:rPr>
          <w:tab/>
        </w:r>
        <w:r>
          <w:rPr>
            <w:noProof/>
            <w:webHidden/>
          </w:rPr>
          <w:fldChar w:fldCharType="begin"/>
        </w:r>
        <w:r>
          <w:rPr>
            <w:noProof/>
            <w:webHidden/>
          </w:rPr>
          <w:instrText xml:space="preserve"> PAGEREF _Toc36806402 \h </w:instrText>
        </w:r>
        <w:r>
          <w:rPr>
            <w:noProof/>
            <w:webHidden/>
          </w:rPr>
        </w:r>
        <w:r>
          <w:rPr>
            <w:noProof/>
            <w:webHidden/>
          </w:rPr>
          <w:fldChar w:fldCharType="separate"/>
        </w:r>
        <w:r>
          <w:rPr>
            <w:noProof/>
            <w:webHidden/>
          </w:rPr>
          <w:t>6</w:t>
        </w:r>
        <w:r>
          <w:rPr>
            <w:noProof/>
            <w:webHidden/>
          </w:rPr>
          <w:fldChar w:fldCharType="end"/>
        </w:r>
      </w:hyperlink>
    </w:p>
    <w:p w14:paraId="1E14F733" w14:textId="77777777" w:rsidR="003F7DC8" w:rsidRDefault="003F7DC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36806403" w:history="1">
        <w:r w:rsidRPr="000C49D0">
          <w:rPr>
            <w:rStyle w:val="Hyperlink"/>
            <w:noProof/>
          </w:rPr>
          <w:t>4.</w:t>
        </w:r>
        <w:r>
          <w:rPr>
            <w:rFonts w:asciiTheme="minorHAnsi" w:eastAsiaTheme="minorEastAsia" w:hAnsiTheme="minorHAnsi" w:cstheme="minorBidi"/>
            <w:b w:val="0"/>
            <w:bCs w:val="0"/>
            <w:caps w:val="0"/>
            <w:noProof/>
            <w:sz w:val="22"/>
            <w:szCs w:val="22"/>
            <w:lang w:val="hr-HR" w:eastAsia="hr-HR"/>
          </w:rPr>
          <w:tab/>
        </w:r>
        <w:r w:rsidRPr="000C49D0">
          <w:rPr>
            <w:rStyle w:val="Hyperlink"/>
            <w:noProof/>
          </w:rPr>
          <w:t>Verwaltung von Aufzeichnungen zu diesem Dokument</w:t>
        </w:r>
        <w:r>
          <w:rPr>
            <w:noProof/>
            <w:webHidden/>
          </w:rPr>
          <w:tab/>
        </w:r>
        <w:r>
          <w:rPr>
            <w:noProof/>
            <w:webHidden/>
          </w:rPr>
          <w:fldChar w:fldCharType="begin"/>
        </w:r>
        <w:r>
          <w:rPr>
            <w:noProof/>
            <w:webHidden/>
          </w:rPr>
          <w:instrText xml:space="preserve"> PAGEREF _Toc36806403 \h </w:instrText>
        </w:r>
        <w:r>
          <w:rPr>
            <w:noProof/>
            <w:webHidden/>
          </w:rPr>
        </w:r>
        <w:r>
          <w:rPr>
            <w:noProof/>
            <w:webHidden/>
          </w:rPr>
          <w:fldChar w:fldCharType="separate"/>
        </w:r>
        <w:r>
          <w:rPr>
            <w:noProof/>
            <w:webHidden/>
          </w:rPr>
          <w:t>6</w:t>
        </w:r>
        <w:r>
          <w:rPr>
            <w:noProof/>
            <w:webHidden/>
          </w:rPr>
          <w:fldChar w:fldCharType="end"/>
        </w:r>
      </w:hyperlink>
    </w:p>
    <w:p w14:paraId="255C1D7F" w14:textId="77777777" w:rsidR="003F7DC8" w:rsidRDefault="003F7DC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36806404" w:history="1">
        <w:r w:rsidRPr="000C49D0">
          <w:rPr>
            <w:rStyle w:val="Hyperlink"/>
            <w:noProof/>
          </w:rPr>
          <w:t>5.</w:t>
        </w:r>
        <w:r>
          <w:rPr>
            <w:rFonts w:asciiTheme="minorHAnsi" w:eastAsiaTheme="minorEastAsia" w:hAnsiTheme="minorHAnsi" w:cstheme="minorBidi"/>
            <w:b w:val="0"/>
            <w:bCs w:val="0"/>
            <w:caps w:val="0"/>
            <w:noProof/>
            <w:sz w:val="22"/>
            <w:szCs w:val="22"/>
            <w:lang w:val="hr-HR" w:eastAsia="hr-HR"/>
          </w:rPr>
          <w:tab/>
        </w:r>
        <w:r w:rsidRPr="000C49D0">
          <w:rPr>
            <w:rStyle w:val="Hyperlink"/>
            <w:noProof/>
          </w:rPr>
          <w:t>Gültigkeit und Dokumenten-Handhabung</w:t>
        </w:r>
        <w:r>
          <w:rPr>
            <w:noProof/>
            <w:webHidden/>
          </w:rPr>
          <w:tab/>
        </w:r>
        <w:r>
          <w:rPr>
            <w:noProof/>
            <w:webHidden/>
          </w:rPr>
          <w:fldChar w:fldCharType="begin"/>
        </w:r>
        <w:r>
          <w:rPr>
            <w:noProof/>
            <w:webHidden/>
          </w:rPr>
          <w:instrText xml:space="preserve"> PAGEREF _Toc36806404 \h </w:instrText>
        </w:r>
        <w:r>
          <w:rPr>
            <w:noProof/>
            <w:webHidden/>
          </w:rPr>
        </w:r>
        <w:r>
          <w:rPr>
            <w:noProof/>
            <w:webHidden/>
          </w:rPr>
          <w:fldChar w:fldCharType="separate"/>
        </w:r>
        <w:r>
          <w:rPr>
            <w:noProof/>
            <w:webHidden/>
          </w:rPr>
          <w:t>6</w:t>
        </w:r>
        <w:r>
          <w:rPr>
            <w:noProof/>
            <w:webHidden/>
          </w:rPr>
          <w:fldChar w:fldCharType="end"/>
        </w:r>
      </w:hyperlink>
    </w:p>
    <w:p w14:paraId="352EC75A" w14:textId="77777777" w:rsidR="00D429BD" w:rsidRPr="00EC056B" w:rsidRDefault="00FD6C1A">
      <w:r w:rsidRPr="00EC056B">
        <w:fldChar w:fldCharType="end"/>
      </w:r>
    </w:p>
    <w:p w14:paraId="5EA28EE0" w14:textId="77777777" w:rsidR="008B3A53" w:rsidRPr="00EC056B" w:rsidRDefault="008B3A53" w:rsidP="008B3A53"/>
    <w:p w14:paraId="1D5016A5" w14:textId="77777777" w:rsidR="008B3A53" w:rsidRPr="00EC056B" w:rsidRDefault="008B3A53" w:rsidP="008B3A53"/>
    <w:p w14:paraId="248187AB" w14:textId="77777777" w:rsidR="008B3A53" w:rsidRPr="00EC056B" w:rsidRDefault="008B3A53" w:rsidP="008B3A53"/>
    <w:p w14:paraId="183E68CA" w14:textId="77777777" w:rsidR="008B3A53" w:rsidRPr="00EC056B" w:rsidRDefault="008B3A53" w:rsidP="008B3A53">
      <w:pPr>
        <w:pStyle w:val="Heading1"/>
      </w:pPr>
      <w:r w:rsidRPr="00EC056B">
        <w:br w:type="page"/>
      </w:r>
      <w:bookmarkStart w:id="6" w:name="_Toc36806391"/>
      <w:r w:rsidR="004E40EE" w:rsidRPr="00EC056B">
        <w:lastRenderedPageBreak/>
        <w:t>Zweck, Anwendungsbereich und Anwender</w:t>
      </w:r>
      <w:bookmarkEnd w:id="6"/>
    </w:p>
    <w:p w14:paraId="2D46D3AB" w14:textId="77777777" w:rsidR="008B3A53" w:rsidRPr="00EC056B" w:rsidRDefault="004E40EE" w:rsidP="008B3A53">
      <w:r w:rsidRPr="00EC056B">
        <w:t xml:space="preserve">Der Zweck dieses Projektplans ist die eindeutige Beschreibung der Zielsetzung für das </w:t>
      </w:r>
      <w:r w:rsidR="008B3A53" w:rsidRPr="00EC056B">
        <w:t xml:space="preserve"> </w:t>
      </w:r>
      <w:commentRangeStart w:id="7"/>
      <w:r w:rsidR="008B3A53" w:rsidRPr="00EC056B">
        <w:t>Information</w:t>
      </w:r>
      <w:r w:rsidRPr="00EC056B">
        <w:t>ssicherheits-Managements</w:t>
      </w:r>
      <w:r w:rsidR="008B3A53" w:rsidRPr="00EC056B">
        <w:t xml:space="preserve">ystem (ISMS) </w:t>
      </w:r>
      <w:commentRangeEnd w:id="7"/>
      <w:r w:rsidR="001646D3">
        <w:rPr>
          <w:rStyle w:val="CommentReference"/>
        </w:rPr>
        <w:commentReference w:id="7"/>
      </w:r>
      <w:r w:rsidR="00E2726F" w:rsidRPr="00EC056B">
        <w:t>Einführ</w:t>
      </w:r>
      <w:r w:rsidR="00283750" w:rsidRPr="00EC056B">
        <w:t>ung</w:t>
      </w:r>
      <w:r w:rsidRPr="00EC056B">
        <w:t>sprojekt</w:t>
      </w:r>
      <w:r w:rsidR="008B3A53" w:rsidRPr="00EC056B">
        <w:t xml:space="preserve">, </w:t>
      </w:r>
      <w:r w:rsidRPr="00EC056B">
        <w:t>der benötigten Dokumente</w:t>
      </w:r>
      <w:r w:rsidR="008B3A53" w:rsidRPr="00EC056B">
        <w:t xml:space="preserve">, </w:t>
      </w:r>
      <w:r w:rsidRPr="00EC056B">
        <w:t>der Fristen</w:t>
      </w:r>
      <w:r w:rsidR="008B3A53" w:rsidRPr="00EC056B">
        <w:t xml:space="preserve"> </w:t>
      </w:r>
      <w:r w:rsidRPr="00EC056B">
        <w:t>und der Rollen und Verantwortlichkeiten im Projekt.</w:t>
      </w:r>
    </w:p>
    <w:p w14:paraId="11330923" w14:textId="77777777" w:rsidR="008B3A53" w:rsidRPr="00EC056B" w:rsidRDefault="00BA4DAC" w:rsidP="008B3A53">
      <w:r w:rsidRPr="00EC056B">
        <w:t xml:space="preserve">Dieser Projektplan wird für alle Aktivitäten im Rahmen des </w:t>
      </w:r>
      <w:commentRangeStart w:id="8"/>
      <w:r w:rsidR="008B3A53" w:rsidRPr="00EC056B">
        <w:t>ISMS</w:t>
      </w:r>
      <w:commentRangeEnd w:id="8"/>
      <w:r w:rsidR="001646D3">
        <w:rPr>
          <w:rStyle w:val="CommentReference"/>
        </w:rPr>
        <w:commentReference w:id="8"/>
      </w:r>
      <w:r w:rsidR="00B521B5" w:rsidRPr="00EC056B">
        <w:t xml:space="preserve"> </w:t>
      </w:r>
      <w:r w:rsidR="00283750" w:rsidRPr="00EC056B">
        <w:t>Einrichtung</w:t>
      </w:r>
      <w:r w:rsidRPr="00EC056B">
        <w:t>sprojektes angewendet.</w:t>
      </w:r>
    </w:p>
    <w:p w14:paraId="6DF2382A" w14:textId="77777777" w:rsidR="008B3A53" w:rsidRPr="00EC056B" w:rsidRDefault="00BA4DAC" w:rsidP="008B3A53">
      <w:r w:rsidRPr="00EC056B">
        <w:t>Anwender diese</w:t>
      </w:r>
      <w:r w:rsidR="00E2726F" w:rsidRPr="00EC056B">
        <w:t>s Dokumentes sind Mitglieder des</w:t>
      </w:r>
      <w:r w:rsidR="008B3A53" w:rsidRPr="00EC056B">
        <w:t xml:space="preserve"> </w:t>
      </w:r>
      <w:r w:rsidR="0039438A" w:rsidRPr="00EC056B">
        <w:t>[</w:t>
      </w:r>
      <w:r w:rsidR="00E2726F" w:rsidRPr="00EC056B">
        <w:t>Unternehmensleitung</w:t>
      </w:r>
      <w:r w:rsidR="0039438A" w:rsidRPr="00EC056B">
        <w:t>]</w:t>
      </w:r>
      <w:r w:rsidR="008B3A53" w:rsidRPr="00EC056B">
        <w:t xml:space="preserve"> </w:t>
      </w:r>
      <w:r w:rsidRPr="00EC056B">
        <w:t>und Mitglieder des Projekt-Teams</w:t>
      </w:r>
      <w:r w:rsidR="008B3A53" w:rsidRPr="00EC056B">
        <w:t>.</w:t>
      </w:r>
    </w:p>
    <w:p w14:paraId="006182CC" w14:textId="77777777" w:rsidR="008B3A53" w:rsidRPr="00EC056B" w:rsidRDefault="008B3A53" w:rsidP="008B3A53"/>
    <w:p w14:paraId="37E37000" w14:textId="77777777" w:rsidR="008B3A53" w:rsidRPr="00EC056B" w:rsidRDefault="008B3A53" w:rsidP="008B3A53">
      <w:pPr>
        <w:pStyle w:val="Heading1"/>
      </w:pPr>
      <w:bookmarkStart w:id="9" w:name="_Toc263228401"/>
      <w:bookmarkStart w:id="10" w:name="_Toc36806392"/>
      <w:r w:rsidRPr="00EC056B">
        <w:t>Referen</w:t>
      </w:r>
      <w:bookmarkEnd w:id="9"/>
      <w:r w:rsidR="00594528" w:rsidRPr="00EC056B">
        <w:t>zdokumente</w:t>
      </w:r>
      <w:bookmarkEnd w:id="10"/>
    </w:p>
    <w:p w14:paraId="2B4C8A11" w14:textId="77777777" w:rsidR="008B3A53" w:rsidRPr="00EC056B" w:rsidRDefault="00594528" w:rsidP="008B3A53">
      <w:pPr>
        <w:numPr>
          <w:ilvl w:val="0"/>
          <w:numId w:val="4"/>
        </w:numPr>
        <w:spacing w:after="0"/>
      </w:pPr>
      <w:commentRangeStart w:id="11"/>
      <w:r w:rsidRPr="00EC056B">
        <w:t xml:space="preserve">ISO/IEC 27001 </w:t>
      </w:r>
      <w:r w:rsidR="00CD346C">
        <w:t>Norm</w:t>
      </w:r>
      <w:commentRangeEnd w:id="11"/>
      <w:r w:rsidR="00A97C78">
        <w:rPr>
          <w:rStyle w:val="CommentReference"/>
        </w:rPr>
        <w:commentReference w:id="11"/>
      </w:r>
    </w:p>
    <w:p w14:paraId="32597CC7" w14:textId="77777777" w:rsidR="00670ABD" w:rsidRPr="00EC056B" w:rsidRDefault="00594528" w:rsidP="008B3A53">
      <w:pPr>
        <w:numPr>
          <w:ilvl w:val="0"/>
          <w:numId w:val="4"/>
        </w:numPr>
        <w:spacing w:after="0"/>
      </w:pPr>
      <w:r w:rsidRPr="00EC056B">
        <w:t xml:space="preserve">ISO 22301 </w:t>
      </w:r>
      <w:r w:rsidR="00CD346C">
        <w:t>Norm</w:t>
      </w:r>
    </w:p>
    <w:p w14:paraId="6945406A" w14:textId="4D67D107" w:rsidR="008B3A53" w:rsidRPr="00EC056B" w:rsidRDefault="008B3A53" w:rsidP="008B3A53">
      <w:pPr>
        <w:numPr>
          <w:ilvl w:val="0"/>
          <w:numId w:val="4"/>
        </w:numPr>
        <w:spacing w:after="0"/>
      </w:pPr>
      <w:commentRangeStart w:id="12"/>
      <w:r w:rsidRPr="00EC056B">
        <w:t>[</w:t>
      </w:r>
      <w:r w:rsidR="009A4FFD" w:rsidRPr="00EC056B">
        <w:t>Beschluss oder ähnliches Dokument in dem der Projektstart angeordnet wird</w:t>
      </w:r>
      <w:r w:rsidRPr="00EC056B">
        <w:t>]</w:t>
      </w:r>
      <w:commentRangeEnd w:id="12"/>
      <w:r w:rsidR="001646D3">
        <w:rPr>
          <w:rStyle w:val="CommentReference"/>
        </w:rPr>
        <w:commentReference w:id="12"/>
      </w:r>
    </w:p>
    <w:p w14:paraId="20C50544" w14:textId="77777777" w:rsidR="008B3A53" w:rsidRPr="00EC056B" w:rsidRDefault="008B3A53" w:rsidP="008B3A53">
      <w:pPr>
        <w:numPr>
          <w:ilvl w:val="0"/>
          <w:numId w:val="4"/>
        </w:numPr>
      </w:pPr>
      <w:commentRangeStart w:id="13"/>
      <w:r w:rsidRPr="00EC056B">
        <w:t>[</w:t>
      </w:r>
      <w:r w:rsidR="00594528" w:rsidRPr="00EC056B">
        <w:t>Methodik für Projekt-Management</w:t>
      </w:r>
      <w:r w:rsidRPr="00EC056B">
        <w:t>]</w:t>
      </w:r>
      <w:commentRangeEnd w:id="13"/>
      <w:r w:rsidR="001646D3">
        <w:rPr>
          <w:rStyle w:val="CommentReference"/>
        </w:rPr>
        <w:commentReference w:id="13"/>
      </w:r>
    </w:p>
    <w:p w14:paraId="4167C49D" w14:textId="77777777" w:rsidR="008B3A53" w:rsidRPr="00EC056B" w:rsidRDefault="008B3A53" w:rsidP="008B3A53"/>
    <w:p w14:paraId="44EE9CBE" w14:textId="77777777" w:rsidR="008B3A53" w:rsidRPr="00EC056B" w:rsidRDefault="008B3A53" w:rsidP="008B3A53">
      <w:pPr>
        <w:pStyle w:val="Heading1"/>
      </w:pPr>
      <w:bookmarkStart w:id="14" w:name="_Toc263228402"/>
      <w:bookmarkStart w:id="15" w:name="_Toc36806393"/>
      <w:commentRangeStart w:id="16"/>
      <w:r w:rsidRPr="00EC056B">
        <w:t xml:space="preserve">ISMS </w:t>
      </w:r>
      <w:commentRangeEnd w:id="16"/>
      <w:r w:rsidR="001646D3">
        <w:rPr>
          <w:rStyle w:val="CommentReference"/>
          <w:b w:val="0"/>
        </w:rPr>
        <w:commentReference w:id="16"/>
      </w:r>
      <w:r w:rsidR="00283750" w:rsidRPr="00EC056B">
        <w:t>Ein</w:t>
      </w:r>
      <w:r w:rsidR="003C59F6" w:rsidRPr="00EC056B">
        <w:t>führung</w:t>
      </w:r>
      <w:r w:rsidR="00CE566C" w:rsidRPr="00EC056B">
        <w:t>sprojek</w:t>
      </w:r>
      <w:r w:rsidRPr="00EC056B">
        <w:t>t</w:t>
      </w:r>
      <w:bookmarkEnd w:id="14"/>
      <w:bookmarkEnd w:id="15"/>
    </w:p>
    <w:p w14:paraId="10FFF979" w14:textId="77777777" w:rsidR="008B3A53" w:rsidRPr="00EC056B" w:rsidRDefault="00CE566C" w:rsidP="008B3A53">
      <w:pPr>
        <w:pStyle w:val="Heading2"/>
      </w:pPr>
      <w:bookmarkStart w:id="17" w:name="_Toc36806394"/>
      <w:r w:rsidRPr="00EC056B">
        <w:t>Zi</w:t>
      </w:r>
      <w:r w:rsidR="0053311A" w:rsidRPr="00EC056B">
        <w:t>el</w:t>
      </w:r>
      <w:r w:rsidRPr="00EC056B">
        <w:t xml:space="preserve"> des Projekts</w:t>
      </w:r>
      <w:bookmarkEnd w:id="17"/>
    </w:p>
    <w:p w14:paraId="47123F45" w14:textId="77777777" w:rsidR="008B3A53" w:rsidRPr="00EC056B" w:rsidRDefault="00CE566C" w:rsidP="008B3A53">
      <w:pPr>
        <w:spacing w:after="0"/>
      </w:pPr>
      <w:r w:rsidRPr="00EC056B">
        <w:t xml:space="preserve">Die </w:t>
      </w:r>
      <w:r w:rsidR="00283750" w:rsidRPr="00EC056B">
        <w:t>Ein</w:t>
      </w:r>
      <w:r w:rsidR="003C59F6" w:rsidRPr="00EC056B">
        <w:t>führung</w:t>
      </w:r>
      <w:r w:rsidRPr="00EC056B">
        <w:t xml:space="preserve"> des</w:t>
      </w:r>
      <w:r w:rsidR="008B3A53" w:rsidRPr="00EC056B">
        <w:t xml:space="preserve"> </w:t>
      </w:r>
      <w:commentRangeStart w:id="18"/>
      <w:r w:rsidR="008B3A53" w:rsidRPr="00EC056B">
        <w:t>Information</w:t>
      </w:r>
      <w:r w:rsidRPr="00EC056B">
        <w:t>ssicherheits</w:t>
      </w:r>
      <w:commentRangeEnd w:id="18"/>
      <w:r w:rsidR="001646D3">
        <w:rPr>
          <w:rStyle w:val="CommentReference"/>
        </w:rPr>
        <w:commentReference w:id="18"/>
      </w:r>
      <w:r w:rsidRPr="00EC056B">
        <w:t>-</w:t>
      </w:r>
      <w:r w:rsidR="00E2726F" w:rsidRPr="00EC056B">
        <w:t>Managements</w:t>
      </w:r>
      <w:r w:rsidR="008B3A53" w:rsidRPr="00EC056B">
        <w:t>ystem</w:t>
      </w:r>
      <w:r w:rsidRPr="00EC056B">
        <w:t>s</w:t>
      </w:r>
      <w:r w:rsidR="008B3A53" w:rsidRPr="00EC056B">
        <w:t xml:space="preserve"> </w:t>
      </w:r>
      <w:r w:rsidR="00F04F45" w:rsidRPr="00EC056B">
        <w:t>gemäß</w:t>
      </w:r>
      <w:r w:rsidR="008B3A53" w:rsidRPr="00EC056B">
        <w:t xml:space="preserve"> </w:t>
      </w:r>
      <w:r w:rsidR="00CD346C">
        <w:t xml:space="preserve">der </w:t>
      </w:r>
      <w:commentRangeStart w:id="19"/>
      <w:r w:rsidR="008B3A53" w:rsidRPr="00EC056B">
        <w:t>I</w:t>
      </w:r>
      <w:r w:rsidR="00F04F45" w:rsidRPr="00EC056B">
        <w:t xml:space="preserve">SO 27001 </w:t>
      </w:r>
      <w:commentRangeEnd w:id="19"/>
      <w:r w:rsidR="001646D3">
        <w:rPr>
          <w:rStyle w:val="CommentReference"/>
        </w:rPr>
        <w:commentReference w:id="19"/>
      </w:r>
      <w:r w:rsidR="00CD346C">
        <w:t>Norm</w:t>
      </w:r>
      <w:r w:rsidR="008B3A53" w:rsidRPr="00EC056B">
        <w:t xml:space="preserve"> </w:t>
      </w:r>
      <w:r w:rsidR="00F04F45" w:rsidRPr="00EC056B">
        <w:t xml:space="preserve"> bis spätestens [Datum</w:t>
      </w:r>
      <w:r w:rsidR="008B3A53" w:rsidRPr="00EC056B">
        <w:t>].</w:t>
      </w:r>
    </w:p>
    <w:p w14:paraId="22120945" w14:textId="77777777" w:rsidR="008B3A53" w:rsidRPr="00EC056B" w:rsidRDefault="008B3A53" w:rsidP="008B3A53">
      <w:pPr>
        <w:spacing w:after="0"/>
      </w:pPr>
    </w:p>
    <w:p w14:paraId="28FA4F52" w14:textId="77777777" w:rsidR="008B3A53" w:rsidRPr="00EC056B" w:rsidRDefault="00CE566C" w:rsidP="008B3A53">
      <w:pPr>
        <w:pStyle w:val="Heading2"/>
      </w:pPr>
      <w:bookmarkStart w:id="20" w:name="_Toc36806395"/>
      <w:r w:rsidRPr="00EC056B">
        <w:t>Ergebnisse des Projekts</w:t>
      </w:r>
      <w:bookmarkEnd w:id="20"/>
    </w:p>
    <w:p w14:paraId="25C1B98F" w14:textId="77777777" w:rsidR="008B3A53" w:rsidRPr="00EC056B" w:rsidRDefault="001C7649" w:rsidP="008B3A53">
      <w:pPr>
        <w:spacing w:after="0"/>
      </w:pPr>
      <w:commentRangeStart w:id="21"/>
      <w:r w:rsidRPr="00EC056B">
        <w:t xml:space="preserve">Im Verlauf des </w:t>
      </w:r>
      <w:r w:rsidR="00D429BD" w:rsidRPr="00EC056B">
        <w:t xml:space="preserve">ISMS </w:t>
      </w:r>
      <w:r w:rsidR="00283750" w:rsidRPr="00EC056B">
        <w:t>Einrichtung</w:t>
      </w:r>
      <w:r w:rsidRPr="00EC056B">
        <w:t>s-Projektes</w:t>
      </w:r>
      <w:r w:rsidR="008B3A53" w:rsidRPr="00EC056B">
        <w:t xml:space="preserve"> </w:t>
      </w:r>
      <w:commentRangeEnd w:id="21"/>
      <w:r w:rsidR="001646D3">
        <w:rPr>
          <w:rStyle w:val="CommentReference"/>
        </w:rPr>
        <w:commentReference w:id="21"/>
      </w:r>
      <w:r w:rsidRPr="00EC056B">
        <w:t xml:space="preserve">werden folgende Dokumente </w:t>
      </w:r>
      <w:r w:rsidR="008B3A53" w:rsidRPr="00EC056B">
        <w:t>(</w:t>
      </w:r>
      <w:r w:rsidRPr="00EC056B">
        <w:t>einige davon enthalten Anhänge, die hier nicht ausdrücklich aufgelistet sind</w:t>
      </w:r>
      <w:r w:rsidR="008B3A53" w:rsidRPr="00EC056B">
        <w:t xml:space="preserve">) </w:t>
      </w:r>
      <w:r w:rsidRPr="00EC056B">
        <w:t>erstellt</w:t>
      </w:r>
      <w:r w:rsidR="008B3A53" w:rsidRPr="00EC056B">
        <w:t>:</w:t>
      </w:r>
    </w:p>
    <w:p w14:paraId="13F86257" w14:textId="77777777" w:rsidR="008B3A53" w:rsidRPr="00EC056B" w:rsidRDefault="002427EC" w:rsidP="008B3A53">
      <w:pPr>
        <w:numPr>
          <w:ilvl w:val="0"/>
          <w:numId w:val="7"/>
        </w:numPr>
        <w:spacing w:after="0" w:line="240" w:lineRule="auto"/>
      </w:pPr>
      <w:r w:rsidRPr="00EC056B">
        <w:rPr>
          <w:b/>
        </w:rPr>
        <w:t>Verfahren zur Lenkung von Dokumenten und Aufzeichnungen</w:t>
      </w:r>
      <w:r w:rsidR="008B3A53" w:rsidRPr="00EC056B">
        <w:t xml:space="preserve"> </w:t>
      </w:r>
      <w:r w:rsidRPr="00EC056B">
        <w:t>–</w:t>
      </w:r>
      <w:r w:rsidR="008B3A53" w:rsidRPr="00EC056B">
        <w:t xml:space="preserve"> </w:t>
      </w:r>
      <w:r w:rsidRPr="00EC056B">
        <w:t>Regelwerk für die Erstellung, Genehmigung, Verteilung und Aktualisierung von Dokumenten und Aufzeichnungen</w:t>
      </w:r>
    </w:p>
    <w:p w14:paraId="3AE170B5" w14:textId="77777777" w:rsidR="002311E5" w:rsidRPr="00EC056B" w:rsidRDefault="006C6329" w:rsidP="008B3A53">
      <w:pPr>
        <w:numPr>
          <w:ilvl w:val="0"/>
          <w:numId w:val="7"/>
        </w:numPr>
        <w:spacing w:after="0" w:line="240" w:lineRule="auto"/>
      </w:pPr>
      <w:bookmarkStart w:id="22" w:name="OLE_LINK1"/>
      <w:r w:rsidRPr="00EC056B">
        <w:rPr>
          <w:b/>
        </w:rPr>
        <w:t>Verfahren zur Identifikation der Anforderungen</w:t>
      </w:r>
      <w:r w:rsidR="002311E5" w:rsidRPr="00EC056B">
        <w:t xml:space="preserve"> – </w:t>
      </w:r>
      <w:r w:rsidRPr="00EC056B">
        <w:t>Vorgehensweise für die Identifikation amtlicher, gesetzlicher, vertraglicher und anderer Verpflichtungen</w:t>
      </w:r>
    </w:p>
    <w:bookmarkEnd w:id="22"/>
    <w:p w14:paraId="75ADA611" w14:textId="77777777" w:rsidR="008B3A53" w:rsidRPr="00EC056B" w:rsidRDefault="00005737" w:rsidP="008B3A53">
      <w:pPr>
        <w:numPr>
          <w:ilvl w:val="0"/>
          <w:numId w:val="7"/>
        </w:numPr>
        <w:spacing w:after="0" w:line="240" w:lineRule="auto"/>
      </w:pPr>
      <w:r w:rsidRPr="00EC056B">
        <w:rPr>
          <w:b/>
        </w:rPr>
        <w:t>Anwendungsbereich des Informationssicherheits-Managementsystems</w:t>
      </w:r>
      <w:r w:rsidR="00BB2516" w:rsidRPr="00EC056B">
        <w:rPr>
          <w:b/>
        </w:rPr>
        <w:t xml:space="preserve"> </w:t>
      </w:r>
      <w:r w:rsidRPr="00EC056B">
        <w:t>–</w:t>
      </w:r>
      <w:r w:rsidR="008B3A53" w:rsidRPr="00EC056B">
        <w:t xml:space="preserve"> </w:t>
      </w:r>
      <w:r w:rsidRPr="00EC056B">
        <w:t>ein Dokument zur genauen Definition von Werten</w:t>
      </w:r>
      <w:r w:rsidR="00E2726F" w:rsidRPr="00EC056B">
        <w:t xml:space="preserve"> (Assets)</w:t>
      </w:r>
      <w:r w:rsidRPr="00EC056B">
        <w:t>, Standorten, Technologien, etc. innerhalb des Anwendungsbereiches</w:t>
      </w:r>
    </w:p>
    <w:p w14:paraId="21C8E3F9" w14:textId="77777777" w:rsidR="008B3A53" w:rsidRPr="00EC056B" w:rsidRDefault="00D12FE7" w:rsidP="008B3A53">
      <w:pPr>
        <w:numPr>
          <w:ilvl w:val="0"/>
          <w:numId w:val="7"/>
        </w:numPr>
        <w:spacing w:after="0" w:line="240" w:lineRule="auto"/>
      </w:pPr>
      <w:r w:rsidRPr="00EC056B">
        <w:rPr>
          <w:b/>
        </w:rPr>
        <w:t>Information</w:t>
      </w:r>
      <w:r w:rsidR="00227562" w:rsidRPr="00EC056B">
        <w:rPr>
          <w:b/>
        </w:rPr>
        <w:t>s</w:t>
      </w:r>
      <w:r w:rsidRPr="00EC056B">
        <w:rPr>
          <w:b/>
        </w:rPr>
        <w:t>sicherheits</w:t>
      </w:r>
      <w:r w:rsidR="00CD346C">
        <w:rPr>
          <w:b/>
        </w:rPr>
        <w:t>politik</w:t>
      </w:r>
      <w:r w:rsidR="008B3A53" w:rsidRPr="00EC056B">
        <w:t xml:space="preserve"> </w:t>
      </w:r>
      <w:r w:rsidRPr="00EC056B">
        <w:t>–</w:t>
      </w:r>
      <w:r w:rsidR="008B3A53" w:rsidRPr="00EC056B">
        <w:t xml:space="preserve"> </w:t>
      </w:r>
      <w:r w:rsidRPr="00EC056B">
        <w:t xml:space="preserve">ein zentrales Dokument für die </w:t>
      </w:r>
      <w:r w:rsidR="00CD346C">
        <w:t>Leitungs</w:t>
      </w:r>
      <w:r w:rsidR="0076113F" w:rsidRPr="00EC056B">
        <w:t xml:space="preserve">-Ebene zur </w:t>
      </w:r>
      <w:r w:rsidRPr="00EC056B">
        <w:t xml:space="preserve">Steuerung </w:t>
      </w:r>
      <w:r w:rsidR="0076113F" w:rsidRPr="00EC056B">
        <w:t>des Informationssicherheits-Managements</w:t>
      </w:r>
      <w:r w:rsidR="008B3A53" w:rsidRPr="00EC056B">
        <w:t xml:space="preserve"> </w:t>
      </w:r>
    </w:p>
    <w:p w14:paraId="32DE7C6F" w14:textId="77777777" w:rsidR="008B3A53" w:rsidRPr="00EC056B" w:rsidRDefault="00E2726F" w:rsidP="008B3A53">
      <w:pPr>
        <w:numPr>
          <w:ilvl w:val="0"/>
          <w:numId w:val="7"/>
        </w:numPr>
        <w:spacing w:after="0" w:line="240" w:lineRule="auto"/>
      </w:pPr>
      <w:r w:rsidRPr="00EC056B">
        <w:rPr>
          <w:b/>
        </w:rPr>
        <w:t>Methodik zur Risikoeinschätzung und Risikob</w:t>
      </w:r>
      <w:r w:rsidR="0076113F" w:rsidRPr="00EC056B">
        <w:rPr>
          <w:b/>
        </w:rPr>
        <w:t>ehandlung</w:t>
      </w:r>
      <w:r w:rsidR="008B3A53" w:rsidRPr="00EC056B">
        <w:t xml:space="preserve"> </w:t>
      </w:r>
      <w:r w:rsidR="0076113F" w:rsidRPr="00EC056B">
        <w:t>–</w:t>
      </w:r>
      <w:r w:rsidR="008B3A53" w:rsidRPr="00EC056B">
        <w:t xml:space="preserve"> </w:t>
      </w:r>
      <w:r w:rsidR="0076113F" w:rsidRPr="00EC056B">
        <w:t>Beschreibung der Method</w:t>
      </w:r>
      <w:r w:rsidRPr="00EC056B">
        <w:t>ik zum Umgang mit Informationsr</w:t>
      </w:r>
      <w:r w:rsidR="0076113F" w:rsidRPr="00EC056B">
        <w:t>isiken</w:t>
      </w:r>
    </w:p>
    <w:p w14:paraId="1C5871E9" w14:textId="77777777" w:rsidR="008B3A53" w:rsidRPr="00EC056B" w:rsidRDefault="0076113F" w:rsidP="008B3A53">
      <w:pPr>
        <w:numPr>
          <w:ilvl w:val="0"/>
          <w:numId w:val="7"/>
        </w:numPr>
        <w:spacing w:after="0" w:line="240" w:lineRule="auto"/>
      </w:pPr>
      <w:r w:rsidRPr="00EC056B">
        <w:rPr>
          <w:b/>
        </w:rPr>
        <w:t xml:space="preserve">Verzeichnis </w:t>
      </w:r>
      <w:r w:rsidR="00E2726F" w:rsidRPr="00EC056B">
        <w:rPr>
          <w:b/>
        </w:rPr>
        <w:t xml:space="preserve">zur </w:t>
      </w:r>
      <w:r w:rsidRPr="00EC056B">
        <w:rPr>
          <w:b/>
        </w:rPr>
        <w:t>Ris</w:t>
      </w:r>
      <w:r w:rsidR="00E2726F" w:rsidRPr="00EC056B">
        <w:rPr>
          <w:b/>
        </w:rPr>
        <w:t>ikoe</w:t>
      </w:r>
      <w:r w:rsidRPr="00EC056B">
        <w:rPr>
          <w:b/>
        </w:rPr>
        <w:t>inschätzung</w:t>
      </w:r>
      <w:r w:rsidR="00EB3B6E" w:rsidRPr="00EC056B">
        <w:t xml:space="preserve"> – Ergebnis der Einschätzung von </w:t>
      </w:r>
      <w:r w:rsidR="00230DCF" w:rsidRPr="00EC056B">
        <w:t>Werten, Bedrohungen und Schwachstellen</w:t>
      </w:r>
    </w:p>
    <w:p w14:paraId="0816CB58" w14:textId="77777777" w:rsidR="008B3A53" w:rsidRPr="00EC056B" w:rsidRDefault="00E2726F" w:rsidP="008B3A53">
      <w:pPr>
        <w:numPr>
          <w:ilvl w:val="0"/>
          <w:numId w:val="7"/>
        </w:numPr>
        <w:spacing w:after="0" w:line="240" w:lineRule="auto"/>
      </w:pPr>
      <w:r w:rsidRPr="00EC056B">
        <w:rPr>
          <w:b/>
        </w:rPr>
        <w:t>Verzeichnis zur Risikob</w:t>
      </w:r>
      <w:r w:rsidR="0076113F" w:rsidRPr="00EC056B">
        <w:rPr>
          <w:b/>
        </w:rPr>
        <w:t>ehandlung</w:t>
      </w:r>
      <w:r w:rsidR="008B3A53" w:rsidRPr="00EC056B">
        <w:t xml:space="preserve"> </w:t>
      </w:r>
      <w:r w:rsidR="00C67EF6" w:rsidRPr="00EC056B">
        <w:t>–</w:t>
      </w:r>
      <w:r w:rsidR="008B3A53" w:rsidRPr="00EC056B">
        <w:t xml:space="preserve"> </w:t>
      </w:r>
      <w:r w:rsidR="00C67EF6" w:rsidRPr="00EC056B">
        <w:t>Ein Verzeichnis in dem für jedes inakzeptable Risiko die entsprechenden Maßnahmen ausgewählt sind</w:t>
      </w:r>
    </w:p>
    <w:p w14:paraId="6D839E52" w14:textId="77777777" w:rsidR="008B3A53" w:rsidRPr="00EC056B" w:rsidRDefault="00E2726F" w:rsidP="008B3A53">
      <w:pPr>
        <w:numPr>
          <w:ilvl w:val="0"/>
          <w:numId w:val="7"/>
        </w:numPr>
        <w:spacing w:after="0" w:line="240" w:lineRule="auto"/>
      </w:pPr>
      <w:r w:rsidRPr="00EC056B">
        <w:rPr>
          <w:b/>
        </w:rPr>
        <w:lastRenderedPageBreak/>
        <w:t>Bericht Risikoe</w:t>
      </w:r>
      <w:r w:rsidR="0076113F" w:rsidRPr="00EC056B">
        <w:rPr>
          <w:b/>
        </w:rPr>
        <w:t>inschätzung</w:t>
      </w:r>
      <w:r w:rsidR="0026396B" w:rsidRPr="00EC056B">
        <w:rPr>
          <w:b/>
        </w:rPr>
        <w:t xml:space="preserve"> </w:t>
      </w:r>
      <w:r w:rsidR="00FD6C1A" w:rsidRPr="00EC056B">
        <w:rPr>
          <w:b/>
        </w:rPr>
        <w:t>und Risikobehandlung</w:t>
      </w:r>
      <w:r w:rsidR="008B3A53" w:rsidRPr="00EC056B">
        <w:rPr>
          <w:b/>
        </w:rPr>
        <w:t xml:space="preserve"> </w:t>
      </w:r>
      <w:r w:rsidR="00033971" w:rsidRPr="00EC056B">
        <w:t>–</w:t>
      </w:r>
      <w:r w:rsidR="008B3A53" w:rsidRPr="00EC056B">
        <w:t xml:space="preserve"> </w:t>
      </w:r>
      <w:r w:rsidR="00033971" w:rsidRPr="00EC056B">
        <w:t>Dieses Dokument umfasst alle wichtigen Dokumente die wä</w:t>
      </w:r>
      <w:r w:rsidRPr="00EC056B">
        <w:t>hrend des Prozesses der Risikoeinschätzung und Risikob</w:t>
      </w:r>
      <w:r w:rsidR="00033971" w:rsidRPr="00EC056B">
        <w:t>ehandlung erstellt wurden</w:t>
      </w:r>
    </w:p>
    <w:p w14:paraId="6D5DA832" w14:textId="77777777" w:rsidR="008B3A53" w:rsidRPr="00EC056B" w:rsidRDefault="003067C7" w:rsidP="008B3A53">
      <w:pPr>
        <w:numPr>
          <w:ilvl w:val="0"/>
          <w:numId w:val="7"/>
        </w:numPr>
        <w:spacing w:after="0" w:line="240" w:lineRule="auto"/>
      </w:pPr>
      <w:r w:rsidRPr="00EC056B">
        <w:rPr>
          <w:b/>
        </w:rPr>
        <w:t>Erklärung zur Anwendbarkeit</w:t>
      </w:r>
      <w:r w:rsidR="008B3A53" w:rsidRPr="00EC056B">
        <w:t xml:space="preserve"> </w:t>
      </w:r>
      <w:r w:rsidR="00033971" w:rsidRPr="00EC056B">
        <w:t>–</w:t>
      </w:r>
      <w:r w:rsidR="008B3A53" w:rsidRPr="00EC056B">
        <w:t xml:space="preserve"> </w:t>
      </w:r>
      <w:r w:rsidR="00033971" w:rsidRPr="00EC056B">
        <w:t xml:space="preserve">Ein Dokument das die Zielsetzung und Anwendbarkeit jeder Maßnahme nach </w:t>
      </w:r>
      <w:r w:rsidR="00B37011" w:rsidRPr="00EC056B">
        <w:t>Anhang A der ISO 27001 feststellt</w:t>
      </w:r>
    </w:p>
    <w:p w14:paraId="3D0A8278" w14:textId="77777777" w:rsidR="008B3A53" w:rsidRPr="00EC056B" w:rsidRDefault="00E05ECA" w:rsidP="008B3A53">
      <w:pPr>
        <w:numPr>
          <w:ilvl w:val="0"/>
          <w:numId w:val="7"/>
        </w:numPr>
        <w:spacing w:after="0" w:line="240" w:lineRule="auto"/>
      </w:pPr>
      <w:r w:rsidRPr="00EC056B">
        <w:rPr>
          <w:b/>
        </w:rPr>
        <w:t>Verfahren für interne Audits</w:t>
      </w:r>
      <w:r w:rsidR="00B37011" w:rsidRPr="00EC056B">
        <w:t xml:space="preserve"> – beschreibt wie Auditoren ausgewählt werden, wie Audit Programme erstellt werden, wie Audits durchgeführt werden und wie </w:t>
      </w:r>
      <w:r w:rsidR="00F8756D" w:rsidRPr="00EC056B">
        <w:t>Audit-Ergebnisse protokolliert werden</w:t>
      </w:r>
    </w:p>
    <w:p w14:paraId="573C1C9E" w14:textId="77777777" w:rsidR="008B3A53" w:rsidRPr="00EC056B" w:rsidRDefault="00E05ECA" w:rsidP="008B3A53">
      <w:pPr>
        <w:numPr>
          <w:ilvl w:val="0"/>
          <w:numId w:val="7"/>
        </w:numPr>
        <w:spacing w:after="0" w:line="240" w:lineRule="auto"/>
      </w:pPr>
      <w:r w:rsidRPr="00EC056B">
        <w:rPr>
          <w:b/>
        </w:rPr>
        <w:t>Verfahren zu Korrektur</w:t>
      </w:r>
      <w:r w:rsidR="00914E37" w:rsidRPr="00EC056B">
        <w:rPr>
          <w:b/>
        </w:rPr>
        <w:t xml:space="preserve"> </w:t>
      </w:r>
      <w:r w:rsidR="00B26726" w:rsidRPr="00EC056B">
        <w:t>–</w:t>
      </w:r>
      <w:r w:rsidR="008B3A53" w:rsidRPr="00EC056B">
        <w:t xml:space="preserve"> </w:t>
      </w:r>
      <w:r w:rsidR="00B26726" w:rsidRPr="00EC056B">
        <w:t xml:space="preserve">beschreibt das Verfahren zur </w:t>
      </w:r>
      <w:r w:rsidR="00283750" w:rsidRPr="00EC056B">
        <w:t>Umsetzung</w:t>
      </w:r>
      <w:r w:rsidR="00B26726" w:rsidRPr="00EC056B">
        <w:t xml:space="preserve"> von Korrektur- und Vorbeugungs-Maßnahmen</w:t>
      </w:r>
    </w:p>
    <w:p w14:paraId="3822D03C" w14:textId="77777777" w:rsidR="008B3A53" w:rsidRPr="00EC056B" w:rsidRDefault="00CD346C" w:rsidP="008B3A53">
      <w:pPr>
        <w:numPr>
          <w:ilvl w:val="0"/>
          <w:numId w:val="7"/>
        </w:numPr>
        <w:spacing w:after="0" w:line="240" w:lineRule="auto"/>
      </w:pPr>
      <w:r>
        <w:rPr>
          <w:b/>
        </w:rPr>
        <w:t>Protokoll zur Managementb</w:t>
      </w:r>
      <w:r w:rsidR="00A87185" w:rsidRPr="00EC056B">
        <w:rPr>
          <w:b/>
        </w:rPr>
        <w:t>ewertung</w:t>
      </w:r>
      <w:r w:rsidR="008B3A53" w:rsidRPr="00EC056B">
        <w:t xml:space="preserve"> </w:t>
      </w:r>
      <w:r w:rsidR="007B69AC" w:rsidRPr="00EC056B">
        <w:t>–</w:t>
      </w:r>
      <w:r w:rsidR="008B3A53" w:rsidRPr="00EC056B">
        <w:t xml:space="preserve"> </w:t>
      </w:r>
      <w:r w:rsidR="007B69AC" w:rsidRPr="00EC056B">
        <w:t xml:space="preserve">ein Formblatt für die Protokollierung des Management-Meetings zur </w:t>
      </w:r>
      <w:r w:rsidR="00A87185" w:rsidRPr="00EC056B">
        <w:t>Bewertung</w:t>
      </w:r>
      <w:r w:rsidR="007B69AC" w:rsidRPr="00EC056B">
        <w:t xml:space="preserve"> der Angemessenheit des ISMS</w:t>
      </w:r>
    </w:p>
    <w:p w14:paraId="2A9B6AC9" w14:textId="77777777" w:rsidR="008B3A53" w:rsidRPr="00EC056B" w:rsidRDefault="005B604A" w:rsidP="008B3A53">
      <w:pPr>
        <w:numPr>
          <w:ilvl w:val="0"/>
          <w:numId w:val="7"/>
        </w:numPr>
        <w:spacing w:after="0" w:line="240" w:lineRule="auto"/>
      </w:pPr>
      <w:r w:rsidRPr="00EC056B">
        <w:rPr>
          <w:b/>
        </w:rPr>
        <w:t xml:space="preserve">Plan zur </w:t>
      </w:r>
      <w:r w:rsidR="00DB60EF" w:rsidRPr="00EC056B">
        <w:rPr>
          <w:b/>
        </w:rPr>
        <w:t>R</w:t>
      </w:r>
      <w:r w:rsidR="00C268CA" w:rsidRPr="00EC056B">
        <w:rPr>
          <w:b/>
        </w:rPr>
        <w:t>isikobehandlung</w:t>
      </w:r>
      <w:r w:rsidR="008B3A53" w:rsidRPr="00EC056B">
        <w:t xml:space="preserve"> </w:t>
      </w:r>
      <w:r w:rsidR="007B69AC" w:rsidRPr="00EC056B">
        <w:t>–</w:t>
      </w:r>
      <w:r w:rsidR="008B3A53" w:rsidRPr="00EC056B">
        <w:t xml:space="preserve"> </w:t>
      </w:r>
      <w:r w:rsidR="00E2726F" w:rsidRPr="00EC056B">
        <w:t>Umsetzung</w:t>
      </w:r>
      <w:r w:rsidR="007B69AC" w:rsidRPr="00EC056B">
        <w:t>sdokument mit Beschreibung der umzusetzenden Maßnahmen, der Verantwortlichen für die Umsetzung, der Fristen und der Ressourcen</w:t>
      </w:r>
    </w:p>
    <w:p w14:paraId="275C6475" w14:textId="77777777" w:rsidR="008B3A53" w:rsidRPr="00EC056B" w:rsidRDefault="008B3A53" w:rsidP="008B3A53">
      <w:pPr>
        <w:spacing w:after="0" w:line="240" w:lineRule="auto"/>
      </w:pPr>
    </w:p>
    <w:p w14:paraId="1E86A244" w14:textId="77777777" w:rsidR="008B3A53" w:rsidRPr="00EC056B" w:rsidRDefault="00C268CA" w:rsidP="008B3A53">
      <w:pPr>
        <w:spacing w:after="0" w:line="240" w:lineRule="auto"/>
      </w:pPr>
      <w:r w:rsidRPr="00EC056B">
        <w:t>Weitere</w:t>
      </w:r>
      <w:r w:rsidR="005B604A" w:rsidRPr="00EC056B">
        <w:t xml:space="preserve"> Dokumente die während der ISMS-</w:t>
      </w:r>
      <w:r w:rsidR="00283750" w:rsidRPr="00EC056B">
        <w:t>Einrichtung</w:t>
      </w:r>
      <w:r w:rsidRPr="00EC056B">
        <w:t xml:space="preserve"> erstellt werden müssen, sind im Plan zur Risikobehandlung spezifiziert.</w:t>
      </w:r>
    </w:p>
    <w:p w14:paraId="2E0BC24D" w14:textId="77777777" w:rsidR="008B3A53" w:rsidRPr="00EC056B" w:rsidRDefault="008B3A53" w:rsidP="008B3A53">
      <w:pPr>
        <w:spacing w:after="0"/>
      </w:pPr>
    </w:p>
    <w:p w14:paraId="1429D546" w14:textId="7CB92680" w:rsidR="008B3A53" w:rsidRPr="00EC056B" w:rsidRDefault="00BF798A" w:rsidP="008B3A53">
      <w:pPr>
        <w:spacing w:after="0"/>
      </w:pPr>
      <w:commentRangeStart w:id="23"/>
      <w:r w:rsidRPr="00EC056B">
        <w:t xml:space="preserve">Im Verlauf des </w:t>
      </w:r>
      <w:r w:rsidR="00283750" w:rsidRPr="00EC056B">
        <w:t>Ein</w:t>
      </w:r>
      <w:r w:rsidR="003C59F6" w:rsidRPr="00EC056B">
        <w:t>führung</w:t>
      </w:r>
      <w:r w:rsidR="00E2726F" w:rsidRPr="00EC056B">
        <w:t>sprojektes für b</w:t>
      </w:r>
      <w:r w:rsidRPr="00EC056B">
        <w:t>etriebliches Kontinuitätsmanagement</w:t>
      </w:r>
      <w:r w:rsidR="008B3A53" w:rsidRPr="00EC056B">
        <w:t xml:space="preserve"> </w:t>
      </w:r>
      <w:r w:rsidRPr="00EC056B">
        <w:t xml:space="preserve">werden folgende </w:t>
      </w:r>
      <w:commentRangeEnd w:id="23"/>
      <w:r w:rsidR="001646D3">
        <w:rPr>
          <w:rStyle w:val="CommentReference"/>
        </w:rPr>
        <w:commentReference w:id="23"/>
      </w:r>
      <w:r w:rsidRPr="00EC056B">
        <w:t>Dokumente (einige davon enthalten Anhänge, die hier nicht ausdrücklich aufgelistet sind) erstellt:</w:t>
      </w:r>
    </w:p>
    <w:p w14:paraId="23E794FB" w14:textId="77777777" w:rsidR="008B3A53" w:rsidRPr="00EC056B" w:rsidRDefault="00E2726F" w:rsidP="008B3A53">
      <w:pPr>
        <w:numPr>
          <w:ilvl w:val="0"/>
          <w:numId w:val="6"/>
        </w:numPr>
        <w:spacing w:after="0" w:line="240" w:lineRule="auto"/>
        <w:jc w:val="both"/>
        <w:rPr>
          <w:rFonts w:cs="Arial"/>
          <w:iCs/>
        </w:rPr>
      </w:pPr>
      <w:r w:rsidRPr="00EC056B">
        <w:rPr>
          <w:b/>
        </w:rPr>
        <w:t>Richtlinie für b</w:t>
      </w:r>
      <w:r w:rsidR="00DB60EF" w:rsidRPr="00EC056B">
        <w:rPr>
          <w:b/>
        </w:rPr>
        <w:t>etriebliches Kontinuitätsmanagement</w:t>
      </w:r>
      <w:r w:rsidR="008B3A53" w:rsidRPr="00EC056B">
        <w:t xml:space="preserve"> </w:t>
      </w:r>
      <w:r w:rsidR="00BF798A" w:rsidRPr="00EC056B">
        <w:t>–</w:t>
      </w:r>
      <w:r w:rsidR="008B3A53" w:rsidRPr="00EC056B">
        <w:t xml:space="preserve"> </w:t>
      </w:r>
      <w:r w:rsidR="00BF798A" w:rsidRPr="00EC056B">
        <w:t>Rahmenwerk für das BKMS zur Festlegung des Anwendungsbereiches und der Verantwortlichkeiten</w:t>
      </w:r>
    </w:p>
    <w:p w14:paraId="064B1DA8" w14:textId="77777777" w:rsidR="008B3A53" w:rsidRPr="00EC056B" w:rsidRDefault="00DB60EF" w:rsidP="008B3A53">
      <w:pPr>
        <w:numPr>
          <w:ilvl w:val="0"/>
          <w:numId w:val="6"/>
        </w:numPr>
        <w:spacing w:after="0" w:line="240" w:lineRule="auto"/>
        <w:jc w:val="both"/>
        <w:rPr>
          <w:rFonts w:cs="Arial"/>
          <w:iCs/>
        </w:rPr>
      </w:pPr>
      <w:r w:rsidRPr="00EC056B">
        <w:rPr>
          <w:b/>
        </w:rPr>
        <w:t>Geschäftsauswirkungsanalyse (GAA) Fragebögen</w:t>
      </w:r>
      <w:r w:rsidR="008B3A53" w:rsidRPr="00EC056B">
        <w:t xml:space="preserve"> </w:t>
      </w:r>
      <w:r w:rsidR="00986CCB" w:rsidRPr="00EC056B">
        <w:t>–</w:t>
      </w:r>
      <w:r w:rsidR="008B3A53" w:rsidRPr="00EC056B">
        <w:t xml:space="preserve"> </w:t>
      </w:r>
      <w:r w:rsidR="00986CCB" w:rsidRPr="00EC056B">
        <w:t>Analyse der qualitativen und quantitativen Auswirkungen auf das Geschäft, die notwendigen Ressourcen, etc.</w:t>
      </w:r>
    </w:p>
    <w:p w14:paraId="0ABD598D" w14:textId="77777777" w:rsidR="008B3A53" w:rsidRPr="00EC056B" w:rsidRDefault="00134F3A" w:rsidP="008B3A53">
      <w:pPr>
        <w:numPr>
          <w:ilvl w:val="0"/>
          <w:numId w:val="6"/>
        </w:numPr>
        <w:spacing w:after="0" w:line="240" w:lineRule="auto"/>
        <w:jc w:val="both"/>
        <w:rPr>
          <w:rFonts w:cs="Arial"/>
          <w:iCs/>
        </w:rPr>
      </w:pPr>
      <w:r w:rsidRPr="00EC056B">
        <w:rPr>
          <w:b/>
        </w:rPr>
        <w:t xml:space="preserve">Strategie </w:t>
      </w:r>
      <w:r w:rsidR="00E2726F" w:rsidRPr="00EC056B">
        <w:rPr>
          <w:b/>
        </w:rPr>
        <w:t>für b</w:t>
      </w:r>
      <w:r w:rsidRPr="00EC056B">
        <w:rPr>
          <w:b/>
        </w:rPr>
        <w:t>etriebliches Kontinuitätsmanagement</w:t>
      </w:r>
      <w:r w:rsidR="008B3A53" w:rsidRPr="00EC056B">
        <w:t xml:space="preserve"> </w:t>
      </w:r>
      <w:r w:rsidR="008E6502" w:rsidRPr="00EC056B">
        <w:t>–</w:t>
      </w:r>
      <w:r w:rsidR="008B3A53" w:rsidRPr="00EC056B">
        <w:t xml:space="preserve"> </w:t>
      </w:r>
      <w:r w:rsidR="008E6502" w:rsidRPr="00EC056B">
        <w:t>Definiert geschäftskritische Aktivitäten, gegenseitige Abhängigkeiten, Zielsetzungen für Wieder</w:t>
      </w:r>
      <w:r w:rsidR="00E2726F" w:rsidRPr="00EC056B">
        <w:t>herstellungz</w:t>
      </w:r>
      <w:r w:rsidR="008E6502" w:rsidRPr="00EC056B">
        <w:t>eiten, die Strategie für das Managen und die Sicherstellung des Geschäftsbetriebs, die Strategie zur Wiederherstellung von Ressourcen, die Strategien für einzelne geschäftskritische Aktivitäten</w:t>
      </w:r>
    </w:p>
    <w:p w14:paraId="1D212D72" w14:textId="77777777" w:rsidR="008B3A53" w:rsidRPr="00EC056B" w:rsidRDefault="00E2726F" w:rsidP="008B3A53">
      <w:pPr>
        <w:numPr>
          <w:ilvl w:val="0"/>
          <w:numId w:val="6"/>
        </w:numPr>
        <w:spacing w:after="0" w:line="240" w:lineRule="auto"/>
        <w:jc w:val="both"/>
      </w:pPr>
      <w:r w:rsidRPr="00EC056B">
        <w:rPr>
          <w:b/>
        </w:rPr>
        <w:t>Plan für b</w:t>
      </w:r>
      <w:r w:rsidR="00D6173C" w:rsidRPr="00EC056B">
        <w:rPr>
          <w:b/>
        </w:rPr>
        <w:t>etriebliches Kontinuitätsmanagement</w:t>
      </w:r>
      <w:r w:rsidR="008B3A53" w:rsidRPr="00EC056B">
        <w:t xml:space="preserve"> </w:t>
      </w:r>
      <w:r w:rsidR="00BF01E4" w:rsidRPr="00EC056B">
        <w:t>–</w:t>
      </w:r>
      <w:r w:rsidR="008B3A53" w:rsidRPr="00EC056B">
        <w:t xml:space="preserve"> </w:t>
      </w:r>
      <w:r w:rsidR="00BF01E4" w:rsidRPr="00EC056B">
        <w:t>eine detaillierte Beschreibung für den Umgang mit Katastrophen oder andere</w:t>
      </w:r>
      <w:r w:rsidRPr="00EC056B">
        <w:t>n</w:t>
      </w:r>
      <w:r w:rsidR="00BF01E4" w:rsidRPr="00EC056B">
        <w:t xml:space="preserve"> Geschäftsunterbrechungen und </w:t>
      </w:r>
      <w:r w:rsidRPr="00EC056B">
        <w:t>für die</w:t>
      </w:r>
      <w:r w:rsidR="00BF01E4" w:rsidRPr="00EC056B">
        <w:t xml:space="preserve"> Wiederaufnahme aller ge</w:t>
      </w:r>
      <w:r w:rsidR="00222745" w:rsidRPr="00EC056B">
        <w:t>schäftskritischer</w:t>
      </w:r>
      <w:r w:rsidR="00BF01E4" w:rsidRPr="00EC056B">
        <w:t xml:space="preserve"> Aktivitäten</w:t>
      </w:r>
    </w:p>
    <w:p w14:paraId="1CD9433C" w14:textId="77777777" w:rsidR="008B3A53" w:rsidRPr="00EC056B" w:rsidRDefault="00D6173C" w:rsidP="008B3A53">
      <w:pPr>
        <w:numPr>
          <w:ilvl w:val="0"/>
          <w:numId w:val="6"/>
        </w:numPr>
        <w:spacing w:after="0" w:line="240" w:lineRule="auto"/>
        <w:jc w:val="both"/>
      </w:pPr>
      <w:commentRangeStart w:id="24"/>
      <w:r w:rsidRPr="00EC056B">
        <w:rPr>
          <w:b/>
        </w:rPr>
        <w:t xml:space="preserve">Plan für </w:t>
      </w:r>
      <w:r w:rsidR="00E2726F" w:rsidRPr="00EC056B">
        <w:rPr>
          <w:b/>
        </w:rPr>
        <w:t>Training und Awareness</w:t>
      </w:r>
      <w:r w:rsidR="008B3A53" w:rsidRPr="00EC056B">
        <w:t xml:space="preserve"> </w:t>
      </w:r>
      <w:commentRangeEnd w:id="24"/>
      <w:r w:rsidR="00A97C78">
        <w:rPr>
          <w:rStyle w:val="CommentReference"/>
        </w:rPr>
        <w:commentReference w:id="24"/>
      </w:r>
      <w:r w:rsidR="00222745" w:rsidRPr="00EC056B">
        <w:t>–</w:t>
      </w:r>
      <w:r w:rsidR="008B3A53" w:rsidRPr="00EC056B">
        <w:t xml:space="preserve"> </w:t>
      </w:r>
      <w:r w:rsidR="00222745" w:rsidRPr="00EC056B">
        <w:t xml:space="preserve">eine detaillierte Übersicht, wie Mitarbeiter </w:t>
      </w:r>
      <w:r w:rsidR="00E2726F" w:rsidRPr="00EC056B">
        <w:t>für die</w:t>
      </w:r>
      <w:r w:rsidR="00222745" w:rsidRPr="00EC056B">
        <w:t xml:space="preserve"> Ausführung geplanter Aufgaben geschult werden und wie deren Bewusstseinsbildung </w:t>
      </w:r>
      <w:r w:rsidR="00E2726F" w:rsidRPr="00EC056B">
        <w:t xml:space="preserve">(Awareness) </w:t>
      </w:r>
      <w:r w:rsidR="00222745" w:rsidRPr="00EC056B">
        <w:t>für die Wichtigkeit von Geschäftskontinuität umgesetzt wird</w:t>
      </w:r>
    </w:p>
    <w:p w14:paraId="55F51FF3" w14:textId="77777777" w:rsidR="008B3A53" w:rsidRPr="00EC056B" w:rsidRDefault="00E2726F" w:rsidP="008B3A53">
      <w:pPr>
        <w:numPr>
          <w:ilvl w:val="0"/>
          <w:numId w:val="6"/>
        </w:numPr>
        <w:spacing w:after="0" w:line="240" w:lineRule="auto"/>
        <w:jc w:val="both"/>
      </w:pPr>
      <w:r w:rsidRPr="00EC056B">
        <w:rPr>
          <w:b/>
        </w:rPr>
        <w:t>Übungs- und Test-Plan für b</w:t>
      </w:r>
      <w:r w:rsidR="00D6173C" w:rsidRPr="00EC056B">
        <w:rPr>
          <w:b/>
        </w:rPr>
        <w:t>etriebliche</w:t>
      </w:r>
      <w:r w:rsidRPr="00EC056B">
        <w:rPr>
          <w:b/>
        </w:rPr>
        <w:t>s</w:t>
      </w:r>
      <w:r w:rsidR="00D6173C" w:rsidRPr="00EC056B">
        <w:rPr>
          <w:b/>
        </w:rPr>
        <w:t xml:space="preserve"> Kontinuität</w:t>
      </w:r>
      <w:r w:rsidRPr="00EC056B">
        <w:rPr>
          <w:b/>
        </w:rPr>
        <w:t>smanagement</w:t>
      </w:r>
      <w:r w:rsidR="008B3A53" w:rsidRPr="00EC056B">
        <w:t xml:space="preserve"> </w:t>
      </w:r>
      <w:r w:rsidR="000A0595" w:rsidRPr="00EC056B">
        <w:t>–</w:t>
      </w:r>
      <w:r w:rsidR="008B3A53" w:rsidRPr="00EC056B">
        <w:t xml:space="preserve"> </w:t>
      </w:r>
      <w:r w:rsidR="000A0595" w:rsidRPr="00EC056B">
        <w:t>beschreibt wie Pläne geübt und getestet werden um notwendige Korrekturmaßnahmen zu identifizieren und den Plan zu verbessern</w:t>
      </w:r>
    </w:p>
    <w:p w14:paraId="37D78E3C" w14:textId="77777777" w:rsidR="008B3A53" w:rsidRPr="00EC056B" w:rsidRDefault="00D6173C" w:rsidP="008B3A53">
      <w:pPr>
        <w:numPr>
          <w:ilvl w:val="0"/>
          <w:numId w:val="6"/>
        </w:numPr>
        <w:spacing w:after="0" w:line="240" w:lineRule="auto"/>
        <w:jc w:val="both"/>
      </w:pPr>
      <w:r w:rsidRPr="00EC056B">
        <w:rPr>
          <w:b/>
        </w:rPr>
        <w:t>Plan zur Aufrechterhaltung und Überprüfung des BKMS</w:t>
      </w:r>
      <w:r w:rsidR="008B3A53" w:rsidRPr="00EC056B">
        <w:t xml:space="preserve"> </w:t>
      </w:r>
      <w:r w:rsidR="00ED5024" w:rsidRPr="00EC056B">
        <w:t>–</w:t>
      </w:r>
      <w:r w:rsidR="008B3A53" w:rsidRPr="00EC056B">
        <w:t xml:space="preserve"> </w:t>
      </w:r>
      <w:r w:rsidR="00ED5024" w:rsidRPr="00EC056B">
        <w:t>eine det</w:t>
      </w:r>
      <w:r w:rsidR="008B3A53" w:rsidRPr="00EC056B">
        <w:t>a</w:t>
      </w:r>
      <w:r w:rsidR="00ED5024" w:rsidRPr="00EC056B">
        <w:t>illierte Übersicht die aufzeigt, wie Pläne und andere BKMS-Dokumente gepflegt werden sollten</w:t>
      </w:r>
      <w:r w:rsidR="008B3A53" w:rsidRPr="00EC056B">
        <w:t xml:space="preserve"> </w:t>
      </w:r>
      <w:r w:rsidR="00ED5024" w:rsidRPr="00EC056B">
        <w:t>um deren Funktionsfähigkeit im Falle einer Geschäftsunterbrechung sicherzustellen</w:t>
      </w:r>
    </w:p>
    <w:p w14:paraId="63786F48" w14:textId="77777777" w:rsidR="008B3A53" w:rsidRDefault="00D6173C" w:rsidP="008B3A53">
      <w:pPr>
        <w:numPr>
          <w:ilvl w:val="0"/>
          <w:numId w:val="6"/>
        </w:numPr>
        <w:spacing w:after="0" w:line="240" w:lineRule="auto"/>
        <w:jc w:val="both"/>
      </w:pPr>
      <w:r w:rsidRPr="00EC056B">
        <w:rPr>
          <w:b/>
        </w:rPr>
        <w:t xml:space="preserve">Formular zur Überprüfung </w:t>
      </w:r>
      <w:r w:rsidR="00E2726F" w:rsidRPr="00EC056B">
        <w:rPr>
          <w:b/>
        </w:rPr>
        <w:t xml:space="preserve">nach einem </w:t>
      </w:r>
      <w:r w:rsidR="00126228" w:rsidRPr="00EC056B">
        <w:rPr>
          <w:b/>
        </w:rPr>
        <w:t>Notfall</w:t>
      </w:r>
      <w:r w:rsidRPr="00EC056B">
        <w:rPr>
          <w:b/>
        </w:rPr>
        <w:t xml:space="preserve"> </w:t>
      </w:r>
      <w:r w:rsidR="007F3C79" w:rsidRPr="00EC056B">
        <w:t>–</w:t>
      </w:r>
      <w:r w:rsidR="008B3A53" w:rsidRPr="00EC056B">
        <w:t xml:space="preserve"> </w:t>
      </w:r>
      <w:r w:rsidR="007F3C79" w:rsidRPr="00EC056B">
        <w:t xml:space="preserve">ein Formblatt für die Überprüfung der Wirksamkeit von Plänen im </w:t>
      </w:r>
      <w:r w:rsidR="00227562" w:rsidRPr="00EC056B">
        <w:t>Anschluss</w:t>
      </w:r>
      <w:r w:rsidR="007F3C79" w:rsidRPr="00EC056B">
        <w:t xml:space="preserve"> an einen </w:t>
      </w:r>
      <w:r w:rsidR="00126228" w:rsidRPr="00EC056B">
        <w:t>Notfall</w:t>
      </w:r>
    </w:p>
    <w:p w14:paraId="7BB8EDE6" w14:textId="008B9D20" w:rsidR="001646D3" w:rsidRPr="00EC056B" w:rsidRDefault="001646D3" w:rsidP="008B3A53">
      <w:pPr>
        <w:numPr>
          <w:ilvl w:val="0"/>
          <w:numId w:val="6"/>
        </w:numPr>
        <w:spacing w:after="0" w:line="240" w:lineRule="auto"/>
        <w:jc w:val="both"/>
      </w:pPr>
      <w:commentRangeStart w:id="25"/>
      <w:r>
        <w:rPr>
          <w:b/>
        </w:rPr>
        <w:t>*</w:t>
      </w:r>
      <w:commentRangeEnd w:id="25"/>
      <w:r>
        <w:rPr>
          <w:rStyle w:val="CommentReference"/>
        </w:rPr>
        <w:commentReference w:id="25"/>
      </w:r>
    </w:p>
    <w:p w14:paraId="1E52150B" w14:textId="77777777" w:rsidR="008B3A53" w:rsidRPr="00EC056B" w:rsidRDefault="008B3A53" w:rsidP="008B3A53">
      <w:pPr>
        <w:spacing w:after="0"/>
      </w:pPr>
    </w:p>
    <w:p w14:paraId="4DFE1273" w14:textId="77777777" w:rsidR="008B3A53" w:rsidRPr="00EC056B" w:rsidRDefault="00E2726F" w:rsidP="008B3A53">
      <w:pPr>
        <w:pStyle w:val="Heading2"/>
      </w:pPr>
      <w:bookmarkStart w:id="26" w:name="_Toc36806396"/>
      <w:commentRangeStart w:id="27"/>
      <w:r w:rsidRPr="00EC056B">
        <w:t>Fristen</w:t>
      </w:r>
      <w:commentRangeEnd w:id="27"/>
      <w:r w:rsidR="001646D3">
        <w:rPr>
          <w:rStyle w:val="CommentReference"/>
          <w:b w:val="0"/>
        </w:rPr>
        <w:commentReference w:id="27"/>
      </w:r>
      <w:bookmarkEnd w:id="26"/>
    </w:p>
    <w:p w14:paraId="27169C3F" w14:textId="77777777" w:rsidR="008B3A53" w:rsidRPr="00EC056B" w:rsidRDefault="004425D5" w:rsidP="008B3A53">
      <w:pPr>
        <w:pStyle w:val="ListParagraph"/>
        <w:spacing w:after="0"/>
        <w:ind w:left="0"/>
      </w:pPr>
      <w:r w:rsidRPr="00EC056B">
        <w:t xml:space="preserve">Im Folgenden werden die Fristen für die Freigabe der einzelnen Dokumente im Verlauf der ISMS </w:t>
      </w:r>
      <w:r w:rsidR="00283750" w:rsidRPr="00EC056B">
        <w:t>Ein</w:t>
      </w:r>
      <w:r w:rsidR="003C59F6" w:rsidRPr="00EC056B">
        <w:t>führung</w:t>
      </w:r>
      <w:r w:rsidRPr="00EC056B">
        <w:t xml:space="preserve"> aufgeführt: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62"/>
        <w:gridCol w:w="3180"/>
      </w:tblGrid>
      <w:tr w:rsidR="008B3A53" w:rsidRPr="00EC056B" w14:paraId="2921B090" w14:textId="77777777" w:rsidTr="00AD7F37">
        <w:tc>
          <w:tcPr>
            <w:tcW w:w="6062" w:type="dxa"/>
            <w:shd w:val="clear" w:color="auto" w:fill="D9D9D9"/>
          </w:tcPr>
          <w:p w14:paraId="2974E7E4" w14:textId="77777777" w:rsidR="008B3A53" w:rsidRPr="00EC056B" w:rsidRDefault="006A3E54" w:rsidP="008B3A53">
            <w:pPr>
              <w:pStyle w:val="ListParagraph"/>
              <w:spacing w:after="0"/>
              <w:ind w:left="0"/>
              <w:rPr>
                <w:b/>
                <w:i/>
              </w:rPr>
            </w:pPr>
            <w:r w:rsidRPr="00EC056B">
              <w:rPr>
                <w:b/>
                <w:i/>
              </w:rPr>
              <w:t>Dok</w:t>
            </w:r>
            <w:r w:rsidR="008B3A53" w:rsidRPr="00EC056B">
              <w:rPr>
                <w:b/>
                <w:i/>
              </w:rPr>
              <w:t>ument</w:t>
            </w:r>
          </w:p>
        </w:tc>
        <w:tc>
          <w:tcPr>
            <w:tcW w:w="3180" w:type="dxa"/>
            <w:shd w:val="clear" w:color="auto" w:fill="D9D9D9"/>
          </w:tcPr>
          <w:p w14:paraId="04F0E8DA" w14:textId="77777777" w:rsidR="008B3A53" w:rsidRPr="00EC056B" w:rsidRDefault="006A3E54" w:rsidP="006A3E54">
            <w:pPr>
              <w:pStyle w:val="ListParagraph"/>
              <w:spacing w:after="0"/>
              <w:ind w:left="0"/>
              <w:rPr>
                <w:b/>
                <w:i/>
              </w:rPr>
            </w:pPr>
            <w:r w:rsidRPr="00EC056B">
              <w:rPr>
                <w:b/>
                <w:i/>
              </w:rPr>
              <w:t>Fristen für Dokument-Freigabe</w:t>
            </w:r>
          </w:p>
        </w:tc>
      </w:tr>
      <w:tr w:rsidR="003F7DC8" w:rsidRPr="00EC056B" w14:paraId="112937BA" w14:textId="77777777" w:rsidTr="008B3A53">
        <w:tc>
          <w:tcPr>
            <w:tcW w:w="6062" w:type="dxa"/>
          </w:tcPr>
          <w:p w14:paraId="0C7F5517" w14:textId="089334F3" w:rsidR="003F7DC8" w:rsidRPr="00EC056B" w:rsidRDefault="003F7DC8" w:rsidP="003F7DC8">
            <w:pPr>
              <w:pStyle w:val="ListParagraph"/>
              <w:spacing w:after="0"/>
              <w:ind w:left="0"/>
            </w:pPr>
            <w:r w:rsidRPr="0091102C">
              <w:lastRenderedPageBreak/>
              <w:t xml:space="preserve">  </w:t>
            </w:r>
            <w:commentRangeStart w:id="28"/>
            <w:commentRangeEnd w:id="28"/>
            <w:r w:rsidRPr="0091102C">
              <w:rPr>
                <w:rStyle w:val="CommentReference"/>
              </w:rPr>
              <w:commentReference w:id="28"/>
            </w:r>
            <w:bookmarkStart w:id="29" w:name="_Hlk32010413"/>
            <w:r w:rsidRPr="0091102C">
              <w:t>Verfahren zur Lenkung von Dokumenten und Aufzeichnungen</w:t>
            </w:r>
            <w:bookmarkEnd w:id="29"/>
          </w:p>
        </w:tc>
        <w:tc>
          <w:tcPr>
            <w:tcW w:w="3180" w:type="dxa"/>
          </w:tcPr>
          <w:p w14:paraId="0BEFFF7E" w14:textId="7CC56995" w:rsidR="003F7DC8" w:rsidRPr="00EC056B" w:rsidRDefault="003F7DC8" w:rsidP="003F7DC8">
            <w:pPr>
              <w:pStyle w:val="ListParagraph"/>
              <w:spacing w:after="0"/>
              <w:ind w:left="0"/>
            </w:pPr>
            <w:bookmarkStart w:id="30" w:name="_Hlk32010387"/>
            <w:r w:rsidRPr="0091102C">
              <w:t>30. Juni 20xx</w:t>
            </w:r>
            <w:bookmarkEnd w:id="30"/>
            <w:r>
              <w:rPr>
                <w:rStyle w:val="CommentReference"/>
              </w:rPr>
              <w:commentReference w:id="31"/>
            </w:r>
          </w:p>
        </w:tc>
      </w:tr>
      <w:tr w:rsidR="003F7DC8" w:rsidRPr="00EC056B" w14:paraId="25972395" w14:textId="77777777" w:rsidTr="008B3A53">
        <w:tc>
          <w:tcPr>
            <w:tcW w:w="6062" w:type="dxa"/>
          </w:tcPr>
          <w:p w14:paraId="754BA1D3" w14:textId="77777777" w:rsidR="003F7DC8" w:rsidRPr="00EC056B" w:rsidRDefault="003F7DC8" w:rsidP="003F7DC8">
            <w:pPr>
              <w:pStyle w:val="ListParagraph"/>
              <w:spacing w:after="0"/>
              <w:ind w:left="0"/>
            </w:pPr>
          </w:p>
        </w:tc>
        <w:tc>
          <w:tcPr>
            <w:tcW w:w="3180" w:type="dxa"/>
          </w:tcPr>
          <w:p w14:paraId="718C11E3" w14:textId="77777777" w:rsidR="003F7DC8" w:rsidRPr="00EC056B" w:rsidRDefault="003F7DC8" w:rsidP="003F7DC8">
            <w:pPr>
              <w:pStyle w:val="ListParagraph"/>
              <w:spacing w:after="0"/>
              <w:ind w:left="0"/>
            </w:pPr>
          </w:p>
        </w:tc>
      </w:tr>
      <w:tr w:rsidR="003F7DC8" w:rsidRPr="00EC056B" w14:paraId="271B4FB6" w14:textId="77777777" w:rsidTr="008B3A53">
        <w:tc>
          <w:tcPr>
            <w:tcW w:w="6062" w:type="dxa"/>
          </w:tcPr>
          <w:p w14:paraId="323CD72F" w14:textId="77777777" w:rsidR="003F7DC8" w:rsidRPr="00EC056B" w:rsidRDefault="003F7DC8" w:rsidP="003F7DC8">
            <w:pPr>
              <w:pStyle w:val="ListParagraph"/>
              <w:spacing w:after="0"/>
              <w:ind w:left="0"/>
            </w:pPr>
          </w:p>
        </w:tc>
        <w:tc>
          <w:tcPr>
            <w:tcW w:w="3180" w:type="dxa"/>
          </w:tcPr>
          <w:p w14:paraId="6317E78F" w14:textId="77777777" w:rsidR="003F7DC8" w:rsidRPr="00EC056B" w:rsidRDefault="003F7DC8" w:rsidP="003F7DC8">
            <w:pPr>
              <w:pStyle w:val="ListParagraph"/>
              <w:spacing w:after="0"/>
              <w:ind w:left="0"/>
            </w:pPr>
          </w:p>
        </w:tc>
      </w:tr>
      <w:tr w:rsidR="003F7DC8" w:rsidRPr="00EC056B" w14:paraId="26F1F7D1" w14:textId="77777777" w:rsidTr="008B3A53">
        <w:tc>
          <w:tcPr>
            <w:tcW w:w="6062" w:type="dxa"/>
          </w:tcPr>
          <w:p w14:paraId="5DCDCF22" w14:textId="77777777" w:rsidR="003F7DC8" w:rsidRPr="00EC056B" w:rsidRDefault="003F7DC8" w:rsidP="003F7DC8">
            <w:pPr>
              <w:pStyle w:val="ListParagraph"/>
              <w:spacing w:after="0"/>
              <w:ind w:left="0"/>
            </w:pPr>
          </w:p>
        </w:tc>
        <w:tc>
          <w:tcPr>
            <w:tcW w:w="3180" w:type="dxa"/>
          </w:tcPr>
          <w:p w14:paraId="3B903946" w14:textId="77777777" w:rsidR="003F7DC8" w:rsidRPr="00EC056B" w:rsidRDefault="003F7DC8" w:rsidP="003F7DC8">
            <w:pPr>
              <w:pStyle w:val="ListParagraph"/>
              <w:spacing w:after="0"/>
              <w:ind w:left="0"/>
            </w:pPr>
          </w:p>
        </w:tc>
      </w:tr>
      <w:tr w:rsidR="003F7DC8" w:rsidRPr="00EC056B" w14:paraId="06FAD999" w14:textId="77777777" w:rsidTr="008B3A53">
        <w:tc>
          <w:tcPr>
            <w:tcW w:w="6062" w:type="dxa"/>
          </w:tcPr>
          <w:p w14:paraId="2BBCC80C" w14:textId="77777777" w:rsidR="003F7DC8" w:rsidRPr="00EC056B" w:rsidRDefault="003F7DC8" w:rsidP="003F7DC8">
            <w:pPr>
              <w:pStyle w:val="ListParagraph"/>
              <w:spacing w:after="0"/>
              <w:ind w:left="0"/>
            </w:pPr>
          </w:p>
        </w:tc>
        <w:tc>
          <w:tcPr>
            <w:tcW w:w="3180" w:type="dxa"/>
          </w:tcPr>
          <w:p w14:paraId="045333E7" w14:textId="77777777" w:rsidR="003F7DC8" w:rsidRPr="00EC056B" w:rsidRDefault="003F7DC8" w:rsidP="003F7DC8">
            <w:pPr>
              <w:pStyle w:val="ListParagraph"/>
              <w:spacing w:after="0"/>
              <w:ind w:left="0"/>
            </w:pPr>
          </w:p>
        </w:tc>
      </w:tr>
      <w:tr w:rsidR="003F7DC8" w:rsidRPr="00EC056B" w14:paraId="3E2660D1" w14:textId="77777777" w:rsidTr="008B3A53">
        <w:tc>
          <w:tcPr>
            <w:tcW w:w="6062" w:type="dxa"/>
          </w:tcPr>
          <w:p w14:paraId="607A6A4B" w14:textId="77777777" w:rsidR="003F7DC8" w:rsidRPr="00EC056B" w:rsidRDefault="003F7DC8" w:rsidP="003F7DC8">
            <w:pPr>
              <w:pStyle w:val="ListParagraph"/>
              <w:spacing w:after="0"/>
              <w:ind w:left="0"/>
            </w:pPr>
          </w:p>
        </w:tc>
        <w:tc>
          <w:tcPr>
            <w:tcW w:w="3180" w:type="dxa"/>
          </w:tcPr>
          <w:p w14:paraId="534CA36D" w14:textId="77777777" w:rsidR="003F7DC8" w:rsidRPr="00EC056B" w:rsidRDefault="003F7DC8" w:rsidP="003F7DC8">
            <w:pPr>
              <w:pStyle w:val="ListParagraph"/>
              <w:spacing w:after="0"/>
              <w:ind w:left="0"/>
            </w:pPr>
          </w:p>
        </w:tc>
      </w:tr>
      <w:tr w:rsidR="003F7DC8" w:rsidRPr="00EC056B" w14:paraId="43E93C95" w14:textId="77777777" w:rsidTr="008B3A53">
        <w:tc>
          <w:tcPr>
            <w:tcW w:w="6062" w:type="dxa"/>
          </w:tcPr>
          <w:p w14:paraId="615D120F" w14:textId="77777777" w:rsidR="003F7DC8" w:rsidRPr="00EC056B" w:rsidRDefault="003F7DC8" w:rsidP="003F7DC8">
            <w:pPr>
              <w:pStyle w:val="ListParagraph"/>
              <w:spacing w:after="0"/>
              <w:ind w:left="0"/>
            </w:pPr>
          </w:p>
        </w:tc>
        <w:tc>
          <w:tcPr>
            <w:tcW w:w="3180" w:type="dxa"/>
          </w:tcPr>
          <w:p w14:paraId="4A8AA503" w14:textId="77777777" w:rsidR="003F7DC8" w:rsidRPr="00EC056B" w:rsidRDefault="003F7DC8" w:rsidP="003F7DC8">
            <w:pPr>
              <w:pStyle w:val="ListParagraph"/>
              <w:spacing w:after="0"/>
              <w:ind w:left="0"/>
            </w:pPr>
          </w:p>
        </w:tc>
      </w:tr>
      <w:tr w:rsidR="003F7DC8" w:rsidRPr="00EC056B" w14:paraId="59E9BD99" w14:textId="77777777" w:rsidTr="008B3A53">
        <w:tc>
          <w:tcPr>
            <w:tcW w:w="6062" w:type="dxa"/>
          </w:tcPr>
          <w:p w14:paraId="65C5E775" w14:textId="77777777" w:rsidR="003F7DC8" w:rsidRPr="00EC056B" w:rsidRDefault="003F7DC8" w:rsidP="003F7DC8">
            <w:pPr>
              <w:pStyle w:val="ListParagraph"/>
              <w:spacing w:after="0"/>
              <w:ind w:left="0"/>
            </w:pPr>
          </w:p>
        </w:tc>
        <w:tc>
          <w:tcPr>
            <w:tcW w:w="3180" w:type="dxa"/>
          </w:tcPr>
          <w:p w14:paraId="744D70B5" w14:textId="77777777" w:rsidR="003F7DC8" w:rsidRPr="00EC056B" w:rsidRDefault="003F7DC8" w:rsidP="003F7DC8">
            <w:pPr>
              <w:pStyle w:val="ListParagraph"/>
              <w:spacing w:after="0"/>
              <w:ind w:left="0"/>
            </w:pPr>
          </w:p>
        </w:tc>
      </w:tr>
      <w:tr w:rsidR="003F7DC8" w:rsidRPr="00EC056B" w14:paraId="59A8C5A3" w14:textId="77777777" w:rsidTr="008B3A53">
        <w:tc>
          <w:tcPr>
            <w:tcW w:w="6062" w:type="dxa"/>
          </w:tcPr>
          <w:p w14:paraId="771B7B82" w14:textId="77777777" w:rsidR="003F7DC8" w:rsidRPr="00EC056B" w:rsidRDefault="003F7DC8" w:rsidP="003F7DC8">
            <w:pPr>
              <w:pStyle w:val="ListParagraph"/>
              <w:spacing w:after="0"/>
              <w:ind w:left="0"/>
            </w:pPr>
          </w:p>
        </w:tc>
        <w:tc>
          <w:tcPr>
            <w:tcW w:w="3180" w:type="dxa"/>
          </w:tcPr>
          <w:p w14:paraId="745E1DC3" w14:textId="77777777" w:rsidR="003F7DC8" w:rsidRPr="00EC056B" w:rsidRDefault="003F7DC8" w:rsidP="003F7DC8">
            <w:pPr>
              <w:pStyle w:val="ListParagraph"/>
              <w:spacing w:after="0"/>
              <w:ind w:left="0"/>
            </w:pPr>
          </w:p>
        </w:tc>
      </w:tr>
      <w:tr w:rsidR="003F7DC8" w:rsidRPr="00EC056B" w14:paraId="6DB81170" w14:textId="77777777" w:rsidTr="008B3A53">
        <w:tc>
          <w:tcPr>
            <w:tcW w:w="6062" w:type="dxa"/>
          </w:tcPr>
          <w:p w14:paraId="3AB2EB89" w14:textId="77777777" w:rsidR="003F7DC8" w:rsidRPr="00EC056B" w:rsidRDefault="003F7DC8" w:rsidP="003F7DC8">
            <w:pPr>
              <w:pStyle w:val="ListParagraph"/>
              <w:spacing w:after="0"/>
              <w:ind w:left="0"/>
            </w:pPr>
          </w:p>
        </w:tc>
        <w:tc>
          <w:tcPr>
            <w:tcW w:w="3180" w:type="dxa"/>
          </w:tcPr>
          <w:p w14:paraId="7D02C121" w14:textId="77777777" w:rsidR="003F7DC8" w:rsidRPr="00EC056B" w:rsidRDefault="003F7DC8" w:rsidP="003F7DC8">
            <w:pPr>
              <w:pStyle w:val="ListParagraph"/>
              <w:spacing w:after="0"/>
              <w:ind w:left="0"/>
            </w:pPr>
          </w:p>
        </w:tc>
      </w:tr>
    </w:tbl>
    <w:p w14:paraId="4981D8AB" w14:textId="77777777" w:rsidR="008B3A53" w:rsidRPr="00EC056B" w:rsidRDefault="008B3A53" w:rsidP="008B3A53">
      <w:pPr>
        <w:pStyle w:val="ListParagraph"/>
        <w:spacing w:after="0"/>
        <w:ind w:left="0"/>
      </w:pPr>
    </w:p>
    <w:p w14:paraId="1561F004" w14:textId="77777777" w:rsidR="008B3A53" w:rsidRPr="00EC056B" w:rsidRDefault="004425D5" w:rsidP="008B3A53">
      <w:pPr>
        <w:pStyle w:val="ListParagraph"/>
        <w:spacing w:after="0"/>
        <w:ind w:left="0"/>
      </w:pPr>
      <w:commentRangeStart w:id="33"/>
      <w:r w:rsidRPr="00EC056B">
        <w:t xml:space="preserve">Im Folgenden werden die Fristen für die Freigabe der einzelnen Dokumente im Verlauf der BKMS </w:t>
      </w:r>
      <w:r w:rsidR="00283750" w:rsidRPr="00EC056B">
        <w:t>Ein</w:t>
      </w:r>
      <w:r w:rsidR="003C59F6" w:rsidRPr="00EC056B">
        <w:t>führun</w:t>
      </w:r>
      <w:r w:rsidR="00283750" w:rsidRPr="00EC056B">
        <w:t>g</w:t>
      </w:r>
      <w:r w:rsidRPr="00EC056B">
        <w:t xml:space="preserve"> aufgeführt:</w:t>
      </w:r>
      <w:commentRangeEnd w:id="33"/>
      <w:r w:rsidR="001646D3">
        <w:rPr>
          <w:rStyle w:val="CommentReference"/>
        </w:rPr>
        <w:commentReference w:id="33"/>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62"/>
        <w:gridCol w:w="3118"/>
      </w:tblGrid>
      <w:tr w:rsidR="008B3A53" w:rsidRPr="00EC056B" w14:paraId="66210022" w14:textId="77777777" w:rsidTr="006A3E54">
        <w:tc>
          <w:tcPr>
            <w:tcW w:w="6062" w:type="dxa"/>
            <w:shd w:val="clear" w:color="auto" w:fill="D9D9D9"/>
          </w:tcPr>
          <w:p w14:paraId="69417F66" w14:textId="77777777" w:rsidR="008B3A53" w:rsidRPr="00EC056B" w:rsidRDefault="006A3E54" w:rsidP="008B3A53">
            <w:pPr>
              <w:pStyle w:val="ListParagraph"/>
              <w:spacing w:after="0"/>
              <w:ind w:left="0"/>
              <w:rPr>
                <w:b/>
                <w:i/>
              </w:rPr>
            </w:pPr>
            <w:r w:rsidRPr="00EC056B">
              <w:rPr>
                <w:b/>
                <w:i/>
              </w:rPr>
              <w:t>Dok</w:t>
            </w:r>
            <w:r w:rsidR="008B3A53" w:rsidRPr="00EC056B">
              <w:rPr>
                <w:b/>
                <w:i/>
              </w:rPr>
              <w:t>ument</w:t>
            </w:r>
          </w:p>
        </w:tc>
        <w:tc>
          <w:tcPr>
            <w:tcW w:w="3118" w:type="dxa"/>
            <w:shd w:val="clear" w:color="auto" w:fill="D9D9D9"/>
          </w:tcPr>
          <w:p w14:paraId="10C163DE" w14:textId="77777777" w:rsidR="008B3A53" w:rsidRPr="00EC056B" w:rsidRDefault="006A3E54" w:rsidP="008B3A53">
            <w:pPr>
              <w:pStyle w:val="ListParagraph"/>
              <w:spacing w:after="0"/>
              <w:ind w:left="0"/>
              <w:rPr>
                <w:b/>
                <w:i/>
              </w:rPr>
            </w:pPr>
            <w:r w:rsidRPr="00EC056B">
              <w:rPr>
                <w:b/>
                <w:i/>
              </w:rPr>
              <w:t xml:space="preserve"> Fristen für Dokument-Freigabe</w:t>
            </w:r>
          </w:p>
        </w:tc>
      </w:tr>
      <w:tr w:rsidR="008B3A53" w:rsidRPr="00EC056B" w14:paraId="13AE0542" w14:textId="77777777" w:rsidTr="006A3E54">
        <w:tc>
          <w:tcPr>
            <w:tcW w:w="6062" w:type="dxa"/>
          </w:tcPr>
          <w:p w14:paraId="1B0EF2F1" w14:textId="77777777" w:rsidR="008B3A53" w:rsidRPr="00EC056B" w:rsidRDefault="008B3A53" w:rsidP="008B3A53">
            <w:pPr>
              <w:pStyle w:val="ListParagraph"/>
              <w:spacing w:after="0"/>
              <w:ind w:left="0"/>
            </w:pPr>
            <w:r w:rsidRPr="00EC056B">
              <w:t xml:space="preserve">  </w:t>
            </w:r>
            <w:r w:rsidR="001646D3">
              <w:rPr>
                <w:rStyle w:val="CommentReference"/>
              </w:rPr>
              <w:commentReference w:id="34"/>
            </w:r>
          </w:p>
        </w:tc>
        <w:tc>
          <w:tcPr>
            <w:tcW w:w="3118" w:type="dxa"/>
          </w:tcPr>
          <w:p w14:paraId="278AD22E" w14:textId="77777777" w:rsidR="008B3A53" w:rsidRPr="00EC056B" w:rsidRDefault="008B3A53" w:rsidP="008B3A53">
            <w:pPr>
              <w:pStyle w:val="ListParagraph"/>
              <w:spacing w:after="0"/>
              <w:ind w:left="0"/>
            </w:pPr>
          </w:p>
        </w:tc>
      </w:tr>
      <w:tr w:rsidR="008B3A53" w:rsidRPr="00EC056B" w14:paraId="465AC56F" w14:textId="77777777" w:rsidTr="006A3E54">
        <w:tc>
          <w:tcPr>
            <w:tcW w:w="6062" w:type="dxa"/>
          </w:tcPr>
          <w:p w14:paraId="160C6096" w14:textId="77777777" w:rsidR="008B3A53" w:rsidRPr="00EC056B" w:rsidRDefault="008B3A53" w:rsidP="008B3A53">
            <w:pPr>
              <w:pStyle w:val="ListParagraph"/>
              <w:spacing w:after="0"/>
              <w:ind w:left="0"/>
            </w:pPr>
          </w:p>
        </w:tc>
        <w:tc>
          <w:tcPr>
            <w:tcW w:w="3118" w:type="dxa"/>
          </w:tcPr>
          <w:p w14:paraId="73E22964" w14:textId="77777777" w:rsidR="008B3A53" w:rsidRPr="00EC056B" w:rsidRDefault="008B3A53" w:rsidP="008B3A53">
            <w:pPr>
              <w:pStyle w:val="ListParagraph"/>
              <w:spacing w:after="0"/>
              <w:ind w:left="0"/>
            </w:pPr>
          </w:p>
        </w:tc>
      </w:tr>
      <w:tr w:rsidR="008B3A53" w:rsidRPr="00EC056B" w14:paraId="24746739" w14:textId="77777777" w:rsidTr="006A3E54">
        <w:tc>
          <w:tcPr>
            <w:tcW w:w="6062" w:type="dxa"/>
          </w:tcPr>
          <w:p w14:paraId="23550094" w14:textId="77777777" w:rsidR="008B3A53" w:rsidRPr="00EC056B" w:rsidRDefault="008B3A53" w:rsidP="008B3A53">
            <w:pPr>
              <w:pStyle w:val="ListParagraph"/>
              <w:spacing w:after="0"/>
              <w:ind w:left="0"/>
            </w:pPr>
          </w:p>
        </w:tc>
        <w:tc>
          <w:tcPr>
            <w:tcW w:w="3118" w:type="dxa"/>
          </w:tcPr>
          <w:p w14:paraId="0F03EBA9" w14:textId="77777777" w:rsidR="008B3A53" w:rsidRPr="00EC056B" w:rsidRDefault="008B3A53" w:rsidP="008B3A53">
            <w:pPr>
              <w:pStyle w:val="ListParagraph"/>
              <w:spacing w:after="0"/>
              <w:ind w:left="0"/>
            </w:pPr>
          </w:p>
        </w:tc>
      </w:tr>
      <w:tr w:rsidR="008B3A53" w:rsidRPr="00EC056B" w14:paraId="2234149C" w14:textId="77777777" w:rsidTr="006A3E54">
        <w:tc>
          <w:tcPr>
            <w:tcW w:w="6062" w:type="dxa"/>
          </w:tcPr>
          <w:p w14:paraId="20A8AB5C" w14:textId="77777777" w:rsidR="008B3A53" w:rsidRPr="00EC056B" w:rsidRDefault="008B3A53" w:rsidP="008B3A53">
            <w:pPr>
              <w:pStyle w:val="ListParagraph"/>
              <w:spacing w:after="0"/>
              <w:ind w:left="0"/>
            </w:pPr>
          </w:p>
        </w:tc>
        <w:tc>
          <w:tcPr>
            <w:tcW w:w="3118" w:type="dxa"/>
          </w:tcPr>
          <w:p w14:paraId="01C29E00" w14:textId="77777777" w:rsidR="008B3A53" w:rsidRPr="00EC056B" w:rsidRDefault="008B3A53" w:rsidP="008B3A53">
            <w:pPr>
              <w:pStyle w:val="ListParagraph"/>
              <w:spacing w:after="0"/>
              <w:ind w:left="0"/>
            </w:pPr>
          </w:p>
        </w:tc>
      </w:tr>
    </w:tbl>
    <w:p w14:paraId="43075767" w14:textId="77777777" w:rsidR="008B3A53" w:rsidRPr="00EC056B" w:rsidRDefault="008B3A53" w:rsidP="008B3A53">
      <w:pPr>
        <w:pStyle w:val="ListParagraph"/>
        <w:spacing w:after="0"/>
        <w:ind w:left="0"/>
      </w:pPr>
    </w:p>
    <w:p w14:paraId="0BB0D3C7" w14:textId="77777777" w:rsidR="008B3A53" w:rsidRPr="00EC056B" w:rsidRDefault="00227562" w:rsidP="00E8527E">
      <w:bookmarkStart w:id="35" w:name="_Toc263228406"/>
      <w:bookmarkStart w:id="36" w:name="_Toc267481622"/>
      <w:bookmarkStart w:id="37" w:name="_Toc326760000"/>
      <w:bookmarkStart w:id="38" w:name="_Toc327946178"/>
      <w:bookmarkStart w:id="39" w:name="_Toc327946323"/>
      <w:bookmarkStart w:id="40" w:name="_Toc327946479"/>
      <w:bookmarkStart w:id="41" w:name="_Toc327956728"/>
      <w:bookmarkStart w:id="42" w:name="_Toc369017855"/>
      <w:r w:rsidRPr="00EC056B">
        <w:t>Abschließende</w:t>
      </w:r>
      <w:r w:rsidR="00D14E93" w:rsidRPr="00EC056B">
        <w:t xml:space="preserve"> Vorstellung der Projektergebnisse ist für den [Datum] geplant.</w:t>
      </w:r>
      <w:bookmarkEnd w:id="35"/>
      <w:bookmarkEnd w:id="36"/>
      <w:bookmarkEnd w:id="37"/>
      <w:bookmarkEnd w:id="38"/>
      <w:bookmarkEnd w:id="39"/>
      <w:bookmarkEnd w:id="40"/>
      <w:bookmarkEnd w:id="41"/>
      <w:bookmarkEnd w:id="42"/>
    </w:p>
    <w:p w14:paraId="19B9261A" w14:textId="77777777" w:rsidR="008B3A53" w:rsidRPr="00EC056B" w:rsidRDefault="00D14E93" w:rsidP="008B3A53">
      <w:pPr>
        <w:pStyle w:val="Heading2"/>
      </w:pPr>
      <w:bookmarkStart w:id="43" w:name="_Toc263228407"/>
      <w:bookmarkStart w:id="44" w:name="_Toc36806397"/>
      <w:r w:rsidRPr="00EC056B">
        <w:t>Projekt</w:t>
      </w:r>
      <w:r w:rsidR="00BC2293" w:rsidRPr="00EC056B">
        <w:t>-O</w:t>
      </w:r>
      <w:r w:rsidRPr="00EC056B">
        <w:t>rganis</w:t>
      </w:r>
      <w:r w:rsidR="008B3A53" w:rsidRPr="00EC056B">
        <w:t>ation</w:t>
      </w:r>
      <w:bookmarkEnd w:id="43"/>
      <w:bookmarkEnd w:id="44"/>
    </w:p>
    <w:p w14:paraId="6EF77EBF" w14:textId="77777777" w:rsidR="008B3A53" w:rsidRPr="00EC056B" w:rsidRDefault="00D14E93" w:rsidP="008B3A53">
      <w:pPr>
        <w:pStyle w:val="Heading3"/>
      </w:pPr>
      <w:bookmarkStart w:id="45" w:name="_Toc263228408"/>
      <w:bookmarkStart w:id="46" w:name="_Toc36806398"/>
      <w:r w:rsidRPr="00EC056B">
        <w:t>Projekt-S</w:t>
      </w:r>
      <w:r w:rsidR="008B3A53" w:rsidRPr="00EC056B">
        <w:t>ponsor</w:t>
      </w:r>
      <w:bookmarkEnd w:id="45"/>
      <w:bookmarkEnd w:id="46"/>
    </w:p>
    <w:p w14:paraId="27C65448" w14:textId="77777777" w:rsidR="008B3A53" w:rsidRPr="00EC056B" w:rsidRDefault="00D14E93" w:rsidP="008B3A53">
      <w:pPr>
        <w:pStyle w:val="ListParagraph"/>
        <w:spacing w:after="0"/>
        <w:ind w:left="0"/>
      </w:pPr>
      <w:r w:rsidRPr="00EC056B">
        <w:t xml:space="preserve">Jedem Projekt ist ein „Sponsor“ zugeteilt, der nicht aktiv am Projekt teilnimmt. Der Projekt-Sponsor muss </w:t>
      </w:r>
      <w:r w:rsidR="00227562" w:rsidRPr="00EC056B">
        <w:t>regelmäßig</w:t>
      </w:r>
      <w:r w:rsidRPr="00EC056B">
        <w:t xml:space="preserve"> vom Projektmanager über den Projektstatus unterrichtet werden und greift ein, falls das Projekt unterbrochen wird.</w:t>
      </w:r>
    </w:p>
    <w:p w14:paraId="7E9C2166" w14:textId="77777777" w:rsidR="008B3A53" w:rsidRPr="00EC056B" w:rsidRDefault="008B3A53" w:rsidP="008B3A53">
      <w:pPr>
        <w:pStyle w:val="ListParagraph"/>
        <w:spacing w:after="0"/>
        <w:ind w:left="0"/>
      </w:pPr>
    </w:p>
    <w:p w14:paraId="46BA3EB0" w14:textId="77777777" w:rsidR="008B3A53" w:rsidRPr="00EC056B" w:rsidRDefault="00D14E93" w:rsidP="008B3A53">
      <w:pPr>
        <w:pStyle w:val="ListParagraph"/>
        <w:spacing w:after="0"/>
        <w:ind w:left="0"/>
      </w:pPr>
      <w:r w:rsidRPr="00EC056B">
        <w:t>[</w:t>
      </w:r>
      <w:commentRangeStart w:id="47"/>
      <w:r w:rsidRPr="00EC056B">
        <w:t>Name, Stellenbezeichnung</w:t>
      </w:r>
      <w:commentRangeEnd w:id="47"/>
      <w:r w:rsidR="00A37A36">
        <w:rPr>
          <w:rStyle w:val="CommentReference"/>
        </w:rPr>
        <w:commentReference w:id="47"/>
      </w:r>
      <w:r w:rsidR="008B3A53" w:rsidRPr="00EC056B">
        <w:t xml:space="preserve">] </w:t>
      </w:r>
      <w:r w:rsidRPr="00EC056B">
        <w:t>wurde zum Projekt-Sponsor ernannt.</w:t>
      </w:r>
    </w:p>
    <w:p w14:paraId="7203D0DC" w14:textId="77777777" w:rsidR="008B3A53" w:rsidRPr="00EC056B" w:rsidRDefault="008B3A53" w:rsidP="008B3A53">
      <w:pPr>
        <w:pStyle w:val="ListParagraph"/>
        <w:spacing w:after="0"/>
        <w:ind w:left="0"/>
        <w:outlineLvl w:val="0"/>
      </w:pPr>
    </w:p>
    <w:p w14:paraId="1770697B" w14:textId="77777777" w:rsidR="008B3A53" w:rsidRPr="00EC056B" w:rsidRDefault="001E2607" w:rsidP="008B3A53">
      <w:pPr>
        <w:pStyle w:val="Heading3"/>
      </w:pPr>
      <w:bookmarkStart w:id="48" w:name="_Toc263228409"/>
      <w:bookmarkStart w:id="49" w:name="_Toc36806399"/>
      <w:r w:rsidRPr="00EC056B">
        <w:t>Projekt</w:t>
      </w:r>
      <w:r w:rsidR="008B3A53" w:rsidRPr="00EC056B">
        <w:t>manager</w:t>
      </w:r>
      <w:bookmarkEnd w:id="48"/>
      <w:bookmarkEnd w:id="49"/>
    </w:p>
    <w:p w14:paraId="4E8B5A57" w14:textId="77777777" w:rsidR="008B3A53" w:rsidRPr="00EC056B" w:rsidRDefault="000A2073" w:rsidP="008B3A53">
      <w:pPr>
        <w:pStyle w:val="ListParagraph"/>
        <w:spacing w:after="0"/>
        <w:ind w:left="0"/>
      </w:pPr>
      <w:r w:rsidRPr="00EC056B">
        <w:t xml:space="preserve">Die Rolle des Projektmanagers umfasst folgende Aufgaben: Sicherstellung der für die Projekt-Umsetzung notwendigen Ressourcen, Koordination des Projekts, Information des Projekt-Sponsors über den Projektfortschritt, Durchführung von administrativen Aufgaben im Zusammenhang mit dem Projekt. </w:t>
      </w:r>
      <w:r w:rsidR="00B973CB" w:rsidRPr="00EC056B">
        <w:t>Die Befugnisse des Projektmanagers sollten diesen in die Lage versetzen, die Projekt-Umsetzung ohne Unterbrechungen innerhalb der gesetzten Fristen sicherzustellen.</w:t>
      </w:r>
    </w:p>
    <w:p w14:paraId="5315A075" w14:textId="77777777" w:rsidR="008B3A53" w:rsidRPr="00EC056B" w:rsidRDefault="008B3A53" w:rsidP="008B3A53">
      <w:pPr>
        <w:pStyle w:val="ListParagraph"/>
        <w:spacing w:after="0"/>
        <w:ind w:left="0"/>
      </w:pPr>
    </w:p>
    <w:p w14:paraId="7FB99512" w14:textId="77777777" w:rsidR="008B3A53" w:rsidRPr="00EC056B" w:rsidRDefault="008B3A53" w:rsidP="00E8527E">
      <w:pPr>
        <w:spacing w:after="0"/>
      </w:pPr>
      <w:bookmarkStart w:id="50" w:name="_Toc263228410"/>
      <w:bookmarkStart w:id="51" w:name="_Toc267481626"/>
      <w:bookmarkStart w:id="52" w:name="_Toc326760004"/>
      <w:bookmarkStart w:id="53" w:name="_Toc327946182"/>
      <w:bookmarkStart w:id="54" w:name="_Toc327946327"/>
      <w:bookmarkStart w:id="55" w:name="_Toc327946483"/>
      <w:bookmarkStart w:id="56" w:name="_Toc327956732"/>
      <w:bookmarkStart w:id="57" w:name="_Toc369017859"/>
      <w:r w:rsidRPr="00EC056B">
        <w:t>[</w:t>
      </w:r>
      <w:commentRangeStart w:id="58"/>
      <w:r w:rsidR="00693583" w:rsidRPr="00EC056B">
        <w:t>Name, Stellen</w:t>
      </w:r>
      <w:r w:rsidR="00E2726F" w:rsidRPr="00EC056B">
        <w:t>bezeichnung</w:t>
      </w:r>
      <w:commentRangeEnd w:id="58"/>
      <w:r w:rsidR="00A37A36">
        <w:rPr>
          <w:rStyle w:val="CommentReference"/>
        </w:rPr>
        <w:commentReference w:id="58"/>
      </w:r>
      <w:r w:rsidR="00E2726F" w:rsidRPr="00EC056B">
        <w:t>] wurde zum Projektm</w:t>
      </w:r>
      <w:r w:rsidR="00693583" w:rsidRPr="00EC056B">
        <w:t>anager ernannt</w:t>
      </w:r>
      <w:r w:rsidRPr="00EC056B">
        <w:t>.</w:t>
      </w:r>
      <w:bookmarkEnd w:id="50"/>
      <w:bookmarkEnd w:id="51"/>
      <w:bookmarkEnd w:id="52"/>
      <w:bookmarkEnd w:id="53"/>
      <w:bookmarkEnd w:id="54"/>
      <w:bookmarkEnd w:id="55"/>
      <w:bookmarkEnd w:id="56"/>
      <w:bookmarkEnd w:id="57"/>
    </w:p>
    <w:p w14:paraId="0D98DB50" w14:textId="77777777" w:rsidR="008B3A53" w:rsidRPr="00EC056B" w:rsidRDefault="008B3A53" w:rsidP="008B3A53">
      <w:pPr>
        <w:pStyle w:val="ListParagraph"/>
        <w:spacing w:after="0"/>
        <w:ind w:left="0"/>
        <w:outlineLvl w:val="0"/>
      </w:pPr>
    </w:p>
    <w:p w14:paraId="3C2244A2" w14:textId="77777777" w:rsidR="008B3A53" w:rsidRPr="00EC056B" w:rsidRDefault="008B3A53" w:rsidP="008B3A53">
      <w:pPr>
        <w:pStyle w:val="Heading3"/>
      </w:pPr>
      <w:bookmarkStart w:id="59" w:name="_Toc263228411"/>
      <w:bookmarkStart w:id="60" w:name="_Toc36806400"/>
      <w:commentRangeStart w:id="61"/>
      <w:r w:rsidRPr="00EC056B">
        <w:t>P</w:t>
      </w:r>
      <w:r w:rsidR="00F058D8" w:rsidRPr="00EC056B">
        <w:t>rojekt</w:t>
      </w:r>
      <w:r w:rsidRPr="00EC056B">
        <w:t>team</w:t>
      </w:r>
      <w:bookmarkEnd w:id="59"/>
      <w:commentRangeEnd w:id="61"/>
      <w:r w:rsidR="001646D3">
        <w:rPr>
          <w:rStyle w:val="CommentReference"/>
          <w:b w:val="0"/>
          <w:i w:val="0"/>
        </w:rPr>
        <w:commentReference w:id="61"/>
      </w:r>
      <w:bookmarkEnd w:id="60"/>
    </w:p>
    <w:p w14:paraId="09AFDA04" w14:textId="77777777" w:rsidR="008B3A53" w:rsidRPr="00EC056B" w:rsidRDefault="00F058D8" w:rsidP="008B3A53">
      <w:pPr>
        <w:pStyle w:val="ListParagraph"/>
        <w:spacing w:after="0"/>
        <w:ind w:left="0"/>
      </w:pPr>
      <w:r w:rsidRPr="00EC056B">
        <w:t>Die Rolle des Projektteams umfasst folgende Aufgaben: Unterstützung bei verschiedensten Aspekten der Projekt-Umsetzung, Durchführung der im Projekt spezifizierten Aufgaben</w:t>
      </w:r>
      <w:r w:rsidR="00D05ECE" w:rsidRPr="00EC056B">
        <w:t>,</w:t>
      </w:r>
      <w:r w:rsidRPr="00EC056B">
        <w:t xml:space="preserve"> sowie Entscheidungen zu verschiedenen Aspekten welche einen fachübergreifenden Ansatz erfordern.</w:t>
      </w:r>
      <w:r w:rsidR="008B3A53" w:rsidRPr="00EC056B">
        <w:t xml:space="preserve"> </w:t>
      </w:r>
      <w:r w:rsidR="00D05ECE" w:rsidRPr="00EC056B">
        <w:t xml:space="preserve">Das Projektteam kommt immer zusammen bevor die endgültige Version eines Dokumentes aus Abschnitt 2 dieses Projektplans erstellt wird. </w:t>
      </w:r>
      <w:r w:rsidR="00227562" w:rsidRPr="00EC056B">
        <w:t>Außerdem</w:t>
      </w:r>
      <w:r w:rsidR="00D05ECE" w:rsidRPr="00EC056B">
        <w:t xml:space="preserve"> in allen anderen Fällen für die es der Projektmanager als notwendig erachtet.</w:t>
      </w:r>
    </w:p>
    <w:p w14:paraId="3A4B72CB" w14:textId="77777777" w:rsidR="008B3A53" w:rsidRPr="00EC056B" w:rsidRDefault="008B3A53" w:rsidP="008B3A53">
      <w:pPr>
        <w:pStyle w:val="ListParagraph"/>
        <w:spacing w:after="0"/>
        <w:ind w:left="0"/>
        <w:outlineLvl w:val="0"/>
      </w:pPr>
    </w:p>
    <w:p w14:paraId="7B7F9715" w14:textId="77777777" w:rsidR="008B3A53" w:rsidRPr="00E8527E" w:rsidRDefault="00C16BF4" w:rsidP="00E8527E">
      <w:pPr>
        <w:spacing w:after="0"/>
        <w:rPr>
          <w:i/>
        </w:rPr>
      </w:pPr>
      <w:bookmarkStart w:id="62" w:name="_Toc263228414"/>
      <w:bookmarkStart w:id="63" w:name="_Toc267481630"/>
      <w:bookmarkStart w:id="64" w:name="_Toc326760008"/>
      <w:bookmarkStart w:id="65" w:name="_Toc327946186"/>
      <w:bookmarkStart w:id="66" w:name="_Toc327946331"/>
      <w:bookmarkStart w:id="67" w:name="_Toc327946487"/>
      <w:bookmarkStart w:id="68" w:name="_Toc327956736"/>
      <w:bookmarkStart w:id="69" w:name="_Toc369017862"/>
      <w:r w:rsidRPr="00E8527E">
        <w:rPr>
          <w:i/>
        </w:rPr>
        <w:t>Verzeichnis der Projekt-Teilnehmer</w:t>
      </w:r>
      <w:bookmarkEnd w:id="62"/>
      <w:bookmarkEnd w:id="63"/>
      <w:bookmarkEnd w:id="64"/>
      <w:bookmarkEnd w:id="65"/>
      <w:bookmarkEnd w:id="66"/>
      <w:bookmarkEnd w:id="67"/>
      <w:bookmarkEnd w:id="68"/>
      <w:bookmarkEnd w:id="69"/>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79"/>
        <w:gridCol w:w="2315"/>
        <w:gridCol w:w="1701"/>
        <w:gridCol w:w="1843"/>
        <w:gridCol w:w="1984"/>
      </w:tblGrid>
      <w:tr w:rsidR="008B3A53" w:rsidRPr="00EC056B" w14:paraId="0A0272C2" w14:textId="77777777" w:rsidTr="003C59F6">
        <w:tc>
          <w:tcPr>
            <w:tcW w:w="1479" w:type="dxa"/>
          </w:tcPr>
          <w:p w14:paraId="68D3E974" w14:textId="77777777" w:rsidR="008B3A53" w:rsidRPr="00EC056B" w:rsidRDefault="008B3A53" w:rsidP="008B3A53">
            <w:pPr>
              <w:pStyle w:val="ListParagraph"/>
              <w:spacing w:after="0"/>
              <w:ind w:left="0"/>
              <w:rPr>
                <w:i/>
              </w:rPr>
            </w:pPr>
            <w:r w:rsidRPr="00EC056B">
              <w:rPr>
                <w:i/>
              </w:rPr>
              <w:lastRenderedPageBreak/>
              <w:t>Name</w:t>
            </w:r>
          </w:p>
        </w:tc>
        <w:tc>
          <w:tcPr>
            <w:tcW w:w="2315" w:type="dxa"/>
          </w:tcPr>
          <w:p w14:paraId="24AFE57A" w14:textId="77777777" w:rsidR="008B3A53" w:rsidRPr="00EC056B" w:rsidRDefault="00C16BF4" w:rsidP="008B3A53">
            <w:pPr>
              <w:pStyle w:val="ListParagraph"/>
              <w:spacing w:after="0"/>
              <w:ind w:left="0"/>
              <w:rPr>
                <w:i/>
              </w:rPr>
            </w:pPr>
            <w:r w:rsidRPr="00EC056B">
              <w:rPr>
                <w:i/>
              </w:rPr>
              <w:t>Organisationseinheit</w:t>
            </w:r>
          </w:p>
        </w:tc>
        <w:tc>
          <w:tcPr>
            <w:tcW w:w="1701" w:type="dxa"/>
          </w:tcPr>
          <w:p w14:paraId="0B034719" w14:textId="77777777" w:rsidR="008B3A53" w:rsidRPr="00EC056B" w:rsidRDefault="00227562" w:rsidP="008B3A53">
            <w:pPr>
              <w:pStyle w:val="ListParagraph"/>
              <w:spacing w:after="0"/>
              <w:ind w:left="0"/>
              <w:rPr>
                <w:i/>
              </w:rPr>
            </w:pPr>
            <w:r w:rsidRPr="00EC056B">
              <w:rPr>
                <w:i/>
              </w:rPr>
              <w:t>Stellenbezeich</w:t>
            </w:r>
            <w:r w:rsidR="00C16BF4" w:rsidRPr="00EC056B">
              <w:rPr>
                <w:i/>
              </w:rPr>
              <w:t>nung</w:t>
            </w:r>
          </w:p>
        </w:tc>
        <w:tc>
          <w:tcPr>
            <w:tcW w:w="1843" w:type="dxa"/>
          </w:tcPr>
          <w:p w14:paraId="17CB5264" w14:textId="77777777" w:rsidR="008B3A53" w:rsidRPr="00EC056B" w:rsidRDefault="00C16BF4" w:rsidP="008B3A53">
            <w:pPr>
              <w:pStyle w:val="ListParagraph"/>
              <w:spacing w:after="0"/>
              <w:ind w:left="0"/>
              <w:rPr>
                <w:i/>
              </w:rPr>
            </w:pPr>
            <w:r w:rsidRPr="00EC056B">
              <w:rPr>
                <w:i/>
              </w:rPr>
              <w:t>Telefon</w:t>
            </w:r>
          </w:p>
        </w:tc>
        <w:tc>
          <w:tcPr>
            <w:tcW w:w="1984" w:type="dxa"/>
          </w:tcPr>
          <w:p w14:paraId="6E2484AA" w14:textId="77777777" w:rsidR="008B3A53" w:rsidRPr="00EC056B" w:rsidRDefault="00C16BF4" w:rsidP="008B3A53">
            <w:pPr>
              <w:pStyle w:val="ListParagraph"/>
              <w:spacing w:after="0"/>
              <w:ind w:left="0"/>
              <w:rPr>
                <w:i/>
              </w:rPr>
            </w:pPr>
            <w:r w:rsidRPr="00EC056B">
              <w:rPr>
                <w:i/>
              </w:rPr>
              <w:t>E-M</w:t>
            </w:r>
            <w:r w:rsidR="008B3A53" w:rsidRPr="00EC056B">
              <w:rPr>
                <w:i/>
              </w:rPr>
              <w:t>ail</w:t>
            </w:r>
          </w:p>
        </w:tc>
      </w:tr>
      <w:tr w:rsidR="003F7DC8" w:rsidRPr="00EC056B" w14:paraId="55CBF20F" w14:textId="77777777" w:rsidTr="003C59F6">
        <w:tc>
          <w:tcPr>
            <w:tcW w:w="1479" w:type="dxa"/>
          </w:tcPr>
          <w:p w14:paraId="1AF93FD7" w14:textId="6F799B9F" w:rsidR="003F7DC8" w:rsidRPr="00EC056B" w:rsidRDefault="003F7DC8" w:rsidP="003F7DC8">
            <w:pPr>
              <w:pStyle w:val="ListParagraph"/>
              <w:spacing w:after="0"/>
              <w:ind w:left="0"/>
              <w:rPr>
                <w:sz w:val="20"/>
              </w:rPr>
            </w:pPr>
            <w:commentRangeStart w:id="70"/>
            <w:r>
              <w:rPr>
                <w:sz w:val="20"/>
                <w:lang w:val="en-US"/>
              </w:rPr>
              <w:t>John Doe</w:t>
            </w:r>
          </w:p>
        </w:tc>
        <w:tc>
          <w:tcPr>
            <w:tcW w:w="2315" w:type="dxa"/>
          </w:tcPr>
          <w:p w14:paraId="6712D9E5" w14:textId="27541E52" w:rsidR="003F7DC8" w:rsidRPr="00EC056B" w:rsidRDefault="003F7DC8" w:rsidP="003F7DC8">
            <w:pPr>
              <w:pStyle w:val="ListParagraph"/>
              <w:spacing w:after="0"/>
              <w:ind w:left="0"/>
              <w:rPr>
                <w:sz w:val="20"/>
              </w:rPr>
            </w:pPr>
            <w:r>
              <w:rPr>
                <w:sz w:val="20"/>
                <w:lang w:val="en-US"/>
              </w:rPr>
              <w:t>IT department</w:t>
            </w:r>
          </w:p>
        </w:tc>
        <w:tc>
          <w:tcPr>
            <w:tcW w:w="1701" w:type="dxa"/>
          </w:tcPr>
          <w:p w14:paraId="593E0845" w14:textId="611BF77E" w:rsidR="003F7DC8" w:rsidRPr="00EC056B" w:rsidRDefault="003F7DC8" w:rsidP="003F7DC8">
            <w:pPr>
              <w:pStyle w:val="ListParagraph"/>
              <w:spacing w:after="0"/>
              <w:ind w:left="0"/>
              <w:rPr>
                <w:sz w:val="20"/>
              </w:rPr>
            </w:pPr>
            <w:r>
              <w:rPr>
                <w:sz w:val="20"/>
                <w:lang w:val="en-US"/>
              </w:rPr>
              <w:t>System Admin</w:t>
            </w:r>
          </w:p>
        </w:tc>
        <w:tc>
          <w:tcPr>
            <w:tcW w:w="1843" w:type="dxa"/>
          </w:tcPr>
          <w:p w14:paraId="3BD0365A" w14:textId="08F29676" w:rsidR="003F7DC8" w:rsidRPr="00EC056B" w:rsidRDefault="003F7DC8" w:rsidP="003F7DC8">
            <w:pPr>
              <w:pStyle w:val="ListParagraph"/>
              <w:spacing w:after="0"/>
              <w:ind w:left="0"/>
              <w:rPr>
                <w:sz w:val="20"/>
              </w:rPr>
            </w:pPr>
            <w:r>
              <w:rPr>
                <w:sz w:val="20"/>
                <w:lang w:val="en-US"/>
              </w:rPr>
              <w:t>00 1111-1234</w:t>
            </w:r>
          </w:p>
        </w:tc>
        <w:tc>
          <w:tcPr>
            <w:tcW w:w="1984" w:type="dxa"/>
          </w:tcPr>
          <w:p w14:paraId="3DC1FB21" w14:textId="00CE62AE" w:rsidR="003F7DC8" w:rsidRPr="00EC056B" w:rsidRDefault="003F7DC8" w:rsidP="003F7DC8">
            <w:pPr>
              <w:pStyle w:val="ListParagraph"/>
              <w:spacing w:after="0"/>
              <w:ind w:left="0"/>
              <w:rPr>
                <w:sz w:val="20"/>
              </w:rPr>
            </w:pPr>
            <w:r>
              <w:rPr>
                <w:sz w:val="20"/>
                <w:lang w:val="en-US"/>
              </w:rPr>
              <w:t>John.doe@yourcompany.com</w:t>
            </w:r>
            <w:commentRangeEnd w:id="70"/>
            <w:r>
              <w:rPr>
                <w:rStyle w:val="CommentReference"/>
              </w:rPr>
              <w:commentReference w:id="70"/>
            </w:r>
          </w:p>
        </w:tc>
      </w:tr>
      <w:tr w:rsidR="003F7DC8" w:rsidRPr="00EC056B" w14:paraId="4832F4E1" w14:textId="77777777" w:rsidTr="003C59F6">
        <w:tc>
          <w:tcPr>
            <w:tcW w:w="1479" w:type="dxa"/>
          </w:tcPr>
          <w:p w14:paraId="0C1217D2" w14:textId="77777777" w:rsidR="003F7DC8" w:rsidRPr="00EC056B" w:rsidRDefault="003F7DC8" w:rsidP="003F7DC8">
            <w:pPr>
              <w:pStyle w:val="ListParagraph"/>
              <w:spacing w:after="0"/>
              <w:ind w:left="0"/>
              <w:rPr>
                <w:sz w:val="20"/>
              </w:rPr>
            </w:pPr>
          </w:p>
        </w:tc>
        <w:tc>
          <w:tcPr>
            <w:tcW w:w="2315" w:type="dxa"/>
          </w:tcPr>
          <w:p w14:paraId="2D289C1F" w14:textId="77777777" w:rsidR="003F7DC8" w:rsidRPr="00EC056B" w:rsidRDefault="003F7DC8" w:rsidP="003F7DC8">
            <w:pPr>
              <w:pStyle w:val="ListParagraph"/>
              <w:spacing w:after="0"/>
              <w:ind w:left="0"/>
              <w:rPr>
                <w:sz w:val="20"/>
              </w:rPr>
            </w:pPr>
          </w:p>
        </w:tc>
        <w:tc>
          <w:tcPr>
            <w:tcW w:w="1701" w:type="dxa"/>
          </w:tcPr>
          <w:p w14:paraId="09FA1A05" w14:textId="77777777" w:rsidR="003F7DC8" w:rsidRPr="00EC056B" w:rsidRDefault="003F7DC8" w:rsidP="003F7DC8">
            <w:pPr>
              <w:pStyle w:val="ListParagraph"/>
              <w:spacing w:after="0"/>
              <w:ind w:left="0"/>
              <w:rPr>
                <w:sz w:val="20"/>
              </w:rPr>
            </w:pPr>
          </w:p>
        </w:tc>
        <w:tc>
          <w:tcPr>
            <w:tcW w:w="1843" w:type="dxa"/>
          </w:tcPr>
          <w:p w14:paraId="5AC4F39A" w14:textId="77777777" w:rsidR="003F7DC8" w:rsidRPr="00EC056B" w:rsidRDefault="003F7DC8" w:rsidP="003F7DC8">
            <w:pPr>
              <w:pStyle w:val="ListParagraph"/>
              <w:spacing w:after="0"/>
              <w:ind w:left="0"/>
              <w:rPr>
                <w:sz w:val="20"/>
              </w:rPr>
            </w:pPr>
          </w:p>
        </w:tc>
        <w:tc>
          <w:tcPr>
            <w:tcW w:w="1984" w:type="dxa"/>
          </w:tcPr>
          <w:p w14:paraId="50C24737" w14:textId="77777777" w:rsidR="003F7DC8" w:rsidRPr="00EC056B" w:rsidRDefault="003F7DC8" w:rsidP="003F7DC8">
            <w:pPr>
              <w:pStyle w:val="ListParagraph"/>
              <w:spacing w:after="0"/>
              <w:ind w:left="0"/>
              <w:rPr>
                <w:sz w:val="20"/>
              </w:rPr>
            </w:pPr>
          </w:p>
        </w:tc>
      </w:tr>
      <w:tr w:rsidR="003F7DC8" w:rsidRPr="00EC056B" w14:paraId="1EB8B3FB" w14:textId="77777777" w:rsidTr="003C59F6">
        <w:tc>
          <w:tcPr>
            <w:tcW w:w="1479" w:type="dxa"/>
          </w:tcPr>
          <w:p w14:paraId="65E924CB" w14:textId="77777777" w:rsidR="003F7DC8" w:rsidRPr="00EC056B" w:rsidRDefault="003F7DC8" w:rsidP="003F7DC8">
            <w:pPr>
              <w:pStyle w:val="ListParagraph"/>
              <w:spacing w:after="0"/>
              <w:ind w:left="0"/>
              <w:rPr>
                <w:sz w:val="20"/>
              </w:rPr>
            </w:pPr>
          </w:p>
        </w:tc>
        <w:tc>
          <w:tcPr>
            <w:tcW w:w="2315" w:type="dxa"/>
          </w:tcPr>
          <w:p w14:paraId="3C355D68" w14:textId="77777777" w:rsidR="003F7DC8" w:rsidRPr="00EC056B" w:rsidRDefault="003F7DC8" w:rsidP="003F7DC8">
            <w:pPr>
              <w:pStyle w:val="ListParagraph"/>
              <w:spacing w:after="0"/>
              <w:ind w:left="0"/>
              <w:rPr>
                <w:sz w:val="20"/>
              </w:rPr>
            </w:pPr>
          </w:p>
        </w:tc>
        <w:tc>
          <w:tcPr>
            <w:tcW w:w="1701" w:type="dxa"/>
          </w:tcPr>
          <w:p w14:paraId="664D3A91" w14:textId="77777777" w:rsidR="003F7DC8" w:rsidRPr="00EC056B" w:rsidRDefault="003F7DC8" w:rsidP="003F7DC8">
            <w:pPr>
              <w:pStyle w:val="ListParagraph"/>
              <w:spacing w:after="0"/>
              <w:ind w:left="0"/>
              <w:rPr>
                <w:sz w:val="20"/>
              </w:rPr>
            </w:pPr>
          </w:p>
        </w:tc>
        <w:tc>
          <w:tcPr>
            <w:tcW w:w="1843" w:type="dxa"/>
          </w:tcPr>
          <w:p w14:paraId="3BCCBA12" w14:textId="77777777" w:rsidR="003F7DC8" w:rsidRPr="00EC056B" w:rsidRDefault="003F7DC8" w:rsidP="003F7DC8">
            <w:pPr>
              <w:pStyle w:val="ListParagraph"/>
              <w:spacing w:after="0"/>
              <w:ind w:left="0"/>
              <w:rPr>
                <w:sz w:val="20"/>
              </w:rPr>
            </w:pPr>
          </w:p>
        </w:tc>
        <w:tc>
          <w:tcPr>
            <w:tcW w:w="1984" w:type="dxa"/>
          </w:tcPr>
          <w:p w14:paraId="380B25DF" w14:textId="77777777" w:rsidR="003F7DC8" w:rsidRPr="00EC056B" w:rsidRDefault="003F7DC8" w:rsidP="003F7DC8">
            <w:pPr>
              <w:pStyle w:val="ListParagraph"/>
              <w:spacing w:after="0"/>
              <w:ind w:left="0"/>
              <w:rPr>
                <w:sz w:val="20"/>
              </w:rPr>
            </w:pPr>
          </w:p>
        </w:tc>
      </w:tr>
      <w:tr w:rsidR="003F7DC8" w:rsidRPr="00EC056B" w14:paraId="5B1F90B6" w14:textId="77777777" w:rsidTr="003C59F6">
        <w:tc>
          <w:tcPr>
            <w:tcW w:w="1479" w:type="dxa"/>
          </w:tcPr>
          <w:p w14:paraId="2EDD611A" w14:textId="77777777" w:rsidR="003F7DC8" w:rsidRPr="00EC056B" w:rsidRDefault="003F7DC8" w:rsidP="003F7DC8">
            <w:pPr>
              <w:pStyle w:val="ListParagraph"/>
              <w:spacing w:after="0"/>
              <w:ind w:left="0"/>
              <w:rPr>
                <w:sz w:val="20"/>
              </w:rPr>
            </w:pPr>
          </w:p>
        </w:tc>
        <w:tc>
          <w:tcPr>
            <w:tcW w:w="2315" w:type="dxa"/>
          </w:tcPr>
          <w:p w14:paraId="7DE2EFC5" w14:textId="77777777" w:rsidR="003F7DC8" w:rsidRPr="00EC056B" w:rsidRDefault="003F7DC8" w:rsidP="003F7DC8">
            <w:pPr>
              <w:pStyle w:val="ListParagraph"/>
              <w:spacing w:after="0"/>
              <w:ind w:left="0"/>
              <w:rPr>
                <w:sz w:val="20"/>
              </w:rPr>
            </w:pPr>
          </w:p>
        </w:tc>
        <w:tc>
          <w:tcPr>
            <w:tcW w:w="1701" w:type="dxa"/>
          </w:tcPr>
          <w:p w14:paraId="061543CB" w14:textId="77777777" w:rsidR="003F7DC8" w:rsidRPr="00EC056B" w:rsidRDefault="003F7DC8" w:rsidP="003F7DC8">
            <w:pPr>
              <w:pStyle w:val="ListParagraph"/>
              <w:spacing w:after="0"/>
              <w:ind w:left="0"/>
              <w:rPr>
                <w:sz w:val="20"/>
              </w:rPr>
            </w:pPr>
          </w:p>
        </w:tc>
        <w:tc>
          <w:tcPr>
            <w:tcW w:w="1843" w:type="dxa"/>
          </w:tcPr>
          <w:p w14:paraId="78D67385" w14:textId="77777777" w:rsidR="003F7DC8" w:rsidRPr="00EC056B" w:rsidRDefault="003F7DC8" w:rsidP="003F7DC8">
            <w:pPr>
              <w:pStyle w:val="ListParagraph"/>
              <w:spacing w:after="0"/>
              <w:ind w:left="0"/>
              <w:rPr>
                <w:sz w:val="20"/>
              </w:rPr>
            </w:pPr>
          </w:p>
        </w:tc>
        <w:tc>
          <w:tcPr>
            <w:tcW w:w="1984" w:type="dxa"/>
          </w:tcPr>
          <w:p w14:paraId="561ABF09" w14:textId="77777777" w:rsidR="003F7DC8" w:rsidRPr="00EC056B" w:rsidRDefault="003F7DC8" w:rsidP="003F7DC8">
            <w:pPr>
              <w:pStyle w:val="ListParagraph"/>
              <w:spacing w:after="0"/>
              <w:ind w:left="0"/>
              <w:rPr>
                <w:sz w:val="20"/>
              </w:rPr>
            </w:pPr>
          </w:p>
        </w:tc>
      </w:tr>
      <w:tr w:rsidR="003F7DC8" w:rsidRPr="00EC056B" w14:paraId="6A9565DB" w14:textId="77777777" w:rsidTr="003C59F6">
        <w:tc>
          <w:tcPr>
            <w:tcW w:w="1479" w:type="dxa"/>
          </w:tcPr>
          <w:p w14:paraId="64FF8B27" w14:textId="77777777" w:rsidR="003F7DC8" w:rsidRPr="00EC056B" w:rsidRDefault="003F7DC8" w:rsidP="003F7DC8">
            <w:pPr>
              <w:pStyle w:val="ListParagraph"/>
              <w:spacing w:after="0"/>
              <w:ind w:left="0"/>
              <w:rPr>
                <w:sz w:val="20"/>
              </w:rPr>
            </w:pPr>
          </w:p>
        </w:tc>
        <w:tc>
          <w:tcPr>
            <w:tcW w:w="2315" w:type="dxa"/>
          </w:tcPr>
          <w:p w14:paraId="3A8A4CBB" w14:textId="77777777" w:rsidR="003F7DC8" w:rsidRPr="00EC056B" w:rsidRDefault="003F7DC8" w:rsidP="003F7DC8">
            <w:pPr>
              <w:pStyle w:val="ListParagraph"/>
              <w:spacing w:after="0"/>
              <w:ind w:left="0"/>
              <w:rPr>
                <w:sz w:val="20"/>
              </w:rPr>
            </w:pPr>
          </w:p>
        </w:tc>
        <w:tc>
          <w:tcPr>
            <w:tcW w:w="1701" w:type="dxa"/>
          </w:tcPr>
          <w:p w14:paraId="66AE7B8C" w14:textId="77777777" w:rsidR="003F7DC8" w:rsidRPr="00EC056B" w:rsidRDefault="003F7DC8" w:rsidP="003F7DC8">
            <w:pPr>
              <w:pStyle w:val="ListParagraph"/>
              <w:spacing w:after="0"/>
              <w:ind w:left="0"/>
              <w:rPr>
                <w:sz w:val="20"/>
              </w:rPr>
            </w:pPr>
          </w:p>
        </w:tc>
        <w:tc>
          <w:tcPr>
            <w:tcW w:w="1843" w:type="dxa"/>
          </w:tcPr>
          <w:p w14:paraId="4EC68CFD" w14:textId="77777777" w:rsidR="003F7DC8" w:rsidRPr="00EC056B" w:rsidRDefault="003F7DC8" w:rsidP="003F7DC8">
            <w:pPr>
              <w:pStyle w:val="ListParagraph"/>
              <w:spacing w:after="0"/>
              <w:ind w:left="0"/>
              <w:rPr>
                <w:sz w:val="20"/>
              </w:rPr>
            </w:pPr>
          </w:p>
        </w:tc>
        <w:tc>
          <w:tcPr>
            <w:tcW w:w="1984" w:type="dxa"/>
          </w:tcPr>
          <w:p w14:paraId="321BABAA" w14:textId="77777777" w:rsidR="003F7DC8" w:rsidRPr="00EC056B" w:rsidRDefault="003F7DC8" w:rsidP="003F7DC8">
            <w:pPr>
              <w:pStyle w:val="ListParagraph"/>
              <w:spacing w:after="0"/>
              <w:ind w:left="0"/>
              <w:rPr>
                <w:sz w:val="20"/>
              </w:rPr>
            </w:pPr>
          </w:p>
        </w:tc>
      </w:tr>
    </w:tbl>
    <w:p w14:paraId="00717F3E" w14:textId="77777777" w:rsidR="008B3A53" w:rsidRPr="00EC056B" w:rsidRDefault="00666735" w:rsidP="00E8527E">
      <w:pPr>
        <w:pStyle w:val="Heading2"/>
        <w:spacing w:before="240"/>
      </w:pPr>
      <w:bookmarkStart w:id="71" w:name="_Toc36806401"/>
      <w:r w:rsidRPr="00EC056B">
        <w:t>Hauptrisiken im Projekt</w:t>
      </w:r>
      <w:bookmarkEnd w:id="71"/>
    </w:p>
    <w:p w14:paraId="1D2B2A98" w14:textId="77777777" w:rsidR="008B3A53" w:rsidRPr="00EC056B" w:rsidRDefault="00666735" w:rsidP="008B3A53">
      <w:pPr>
        <w:pStyle w:val="ListParagraph"/>
        <w:spacing w:after="0"/>
        <w:ind w:left="0"/>
      </w:pPr>
      <w:commentRangeStart w:id="72"/>
      <w:r w:rsidRPr="00EC056B">
        <w:t>Folgendes sind die Hauptrisiken bei der Umsetzung des Projekts:</w:t>
      </w:r>
      <w:commentRangeEnd w:id="72"/>
      <w:r w:rsidR="001646D3">
        <w:rPr>
          <w:rStyle w:val="CommentReference"/>
        </w:rPr>
        <w:commentReference w:id="72"/>
      </w:r>
    </w:p>
    <w:p w14:paraId="1C0DBE1F" w14:textId="77777777" w:rsidR="008B3A53" w:rsidRPr="00EC056B" w:rsidRDefault="00762005" w:rsidP="008B3A53">
      <w:pPr>
        <w:pStyle w:val="ListParagraph"/>
        <w:numPr>
          <w:ilvl w:val="0"/>
          <w:numId w:val="13"/>
        </w:numPr>
        <w:spacing w:after="0"/>
      </w:pPr>
      <w:r w:rsidRPr="00EC056B">
        <w:t>Überschreitung der Fristen in der Risikoeinschätzungs-Phase</w:t>
      </w:r>
    </w:p>
    <w:p w14:paraId="56437361" w14:textId="77777777" w:rsidR="008B3A53" w:rsidRPr="00EC056B" w:rsidRDefault="00762005" w:rsidP="008B3A53">
      <w:pPr>
        <w:pStyle w:val="ListParagraph"/>
        <w:numPr>
          <w:ilvl w:val="0"/>
          <w:numId w:val="13"/>
        </w:numPr>
        <w:spacing w:after="0"/>
      </w:pPr>
      <w:r w:rsidRPr="00EC056B">
        <w:t>Überschreitung der Fristen bei der Ausarbeitung der Pläne für Geschäftskontinuität</w:t>
      </w:r>
    </w:p>
    <w:p w14:paraId="74AE36B3" w14:textId="77777777" w:rsidR="008B3A53" w:rsidRPr="00EC056B" w:rsidRDefault="00762005" w:rsidP="008B3A53">
      <w:pPr>
        <w:pStyle w:val="ListParagraph"/>
        <w:numPr>
          <w:ilvl w:val="0"/>
          <w:numId w:val="13"/>
        </w:numPr>
        <w:spacing w:after="0"/>
      </w:pPr>
      <w:r w:rsidRPr="00EC056B">
        <w:t>Durchführung von Aktivitäten</w:t>
      </w:r>
      <w:r w:rsidR="00E30751" w:rsidRPr="00EC056B">
        <w:t>,</w:t>
      </w:r>
      <w:r w:rsidRPr="00EC056B">
        <w:t xml:space="preserve"> die unnötige Kosten und Zeitaufwände nach sich ziehen</w:t>
      </w:r>
    </w:p>
    <w:p w14:paraId="5A756D1B" w14:textId="77777777" w:rsidR="008B3A53" w:rsidRPr="00EC056B" w:rsidRDefault="00762005" w:rsidP="008B3A53">
      <w:pPr>
        <w:pStyle w:val="ListParagraph"/>
        <w:numPr>
          <w:ilvl w:val="0"/>
          <w:numId w:val="13"/>
        </w:numPr>
        <w:spacing w:after="0"/>
      </w:pPr>
      <w:r w:rsidRPr="00EC056B">
        <w:t>Auswahl zu vieler und/oder zu kostspieliger Maßnahmen</w:t>
      </w:r>
    </w:p>
    <w:p w14:paraId="65E79D37" w14:textId="77777777" w:rsidR="008B3A53" w:rsidRPr="00EC056B" w:rsidRDefault="008B3A53" w:rsidP="008B3A53">
      <w:pPr>
        <w:pStyle w:val="ListParagraph"/>
        <w:spacing w:after="0"/>
        <w:ind w:left="0"/>
      </w:pPr>
    </w:p>
    <w:p w14:paraId="01874337" w14:textId="52E5A0D4" w:rsidR="008B3A53" w:rsidRPr="00EC056B" w:rsidRDefault="00E30751" w:rsidP="008B3A53">
      <w:pPr>
        <w:pStyle w:val="ListParagraph"/>
        <w:spacing w:after="0"/>
        <w:ind w:left="0"/>
      </w:pPr>
      <w:commentRangeStart w:id="73"/>
      <w:r w:rsidRPr="00EC056B">
        <w:t>Folgendes sind die Maßnahmen zur Reduzierung der oben genannten Risiken</w:t>
      </w:r>
      <w:r w:rsidR="008B3A53" w:rsidRPr="00EC056B">
        <w:t>:</w:t>
      </w:r>
      <w:commentRangeEnd w:id="73"/>
      <w:r w:rsidR="001646D3">
        <w:rPr>
          <w:rStyle w:val="CommentReference"/>
        </w:rPr>
        <w:commentReference w:id="73"/>
      </w:r>
    </w:p>
    <w:p w14:paraId="3D2A4E9A" w14:textId="77777777" w:rsidR="008B3A53" w:rsidRPr="00EC056B" w:rsidRDefault="00356D94" w:rsidP="008B3A53">
      <w:pPr>
        <w:pStyle w:val="ListParagraph"/>
        <w:numPr>
          <w:ilvl w:val="0"/>
          <w:numId w:val="15"/>
        </w:numPr>
        <w:spacing w:after="0"/>
      </w:pPr>
      <w:r w:rsidRPr="00EC056B">
        <w:t>Vom Projektmanager wird überwacht, dass alle Projekt-Aktivitäten zu den festgesetzten Fristen umgesetzt werden und er fordert vom Projekt-Sponsor zeitnah dessen Eingreifen an</w:t>
      </w:r>
    </w:p>
    <w:p w14:paraId="1B163793" w14:textId="77777777" w:rsidR="008B3A53" w:rsidRPr="00EC056B" w:rsidRDefault="00496A1C" w:rsidP="008B3A53">
      <w:pPr>
        <w:pStyle w:val="ListParagraph"/>
        <w:numPr>
          <w:ilvl w:val="0"/>
          <w:numId w:val="15"/>
        </w:numPr>
        <w:spacing w:after="0"/>
      </w:pPr>
      <w:r w:rsidRPr="00EC056B">
        <w:t>Es wird ein Berater engagiert um sicherzustellen, dass Zeiten und Ressourcen nicht auf für das Projekt unwichtige Aktivitäten verwendet werden und das</w:t>
      </w:r>
      <w:r w:rsidR="00EC15FF" w:rsidRPr="00EC056B">
        <w:t>s</w:t>
      </w:r>
      <w:r w:rsidRPr="00EC056B">
        <w:t xml:space="preserve"> einzelne Aktivitäten nicht in die falsche Richtung gehen</w:t>
      </w:r>
    </w:p>
    <w:p w14:paraId="3E5EC83C" w14:textId="77777777" w:rsidR="008B3A53" w:rsidRPr="00EC056B" w:rsidRDefault="00EC15FF" w:rsidP="008B3A53">
      <w:pPr>
        <w:pStyle w:val="ListParagraph"/>
        <w:numPr>
          <w:ilvl w:val="0"/>
          <w:numId w:val="15"/>
        </w:numPr>
        <w:spacing w:after="0"/>
      </w:pPr>
      <w:r w:rsidRPr="00EC056B">
        <w:t>Es wird ein Berater engagiert</w:t>
      </w:r>
      <w:r w:rsidR="00496A1C" w:rsidRPr="00EC056B">
        <w:t xml:space="preserve"> der die effektivsten Maßnahmen empfehlen soll</w:t>
      </w:r>
    </w:p>
    <w:p w14:paraId="55348AB9" w14:textId="77777777" w:rsidR="008B3A53" w:rsidRPr="00EC056B" w:rsidRDefault="008B3A53" w:rsidP="008B3A53">
      <w:pPr>
        <w:pStyle w:val="ListParagraph"/>
        <w:spacing w:after="0"/>
        <w:ind w:left="0"/>
      </w:pPr>
    </w:p>
    <w:p w14:paraId="5BBACEBF" w14:textId="77777777" w:rsidR="008B3A53" w:rsidRPr="00EC056B" w:rsidRDefault="00EE31FC" w:rsidP="008B3A53">
      <w:pPr>
        <w:pStyle w:val="Heading2"/>
      </w:pPr>
      <w:bookmarkStart w:id="74" w:name="_Toc263228416"/>
      <w:bookmarkStart w:id="75" w:name="_Toc36806402"/>
      <w:r w:rsidRPr="00EC056B">
        <w:t xml:space="preserve">Werkzeuge für Projekt-Umsetzung, </w:t>
      </w:r>
      <w:bookmarkEnd w:id="74"/>
      <w:r w:rsidR="00105892" w:rsidRPr="00EC056B">
        <w:t>Berichtswesen</w:t>
      </w:r>
      <w:bookmarkEnd w:id="75"/>
    </w:p>
    <w:p w14:paraId="289A52AD" w14:textId="77777777" w:rsidR="008B3A53" w:rsidRPr="00EC056B" w:rsidRDefault="006A29F3" w:rsidP="008B3A53">
      <w:pPr>
        <w:pStyle w:val="ListParagraph"/>
        <w:spacing w:after="0"/>
        <w:ind w:left="0"/>
      </w:pPr>
      <w:commentRangeStart w:id="76"/>
      <w:r w:rsidRPr="00EC056B">
        <w:t>Auf dem lokalen Netzwerk wird ein gemeinsamer Ordner eingerichtet, der alle Dokumente enthält, die während des Projektes erstellt werden. A</w:t>
      </w:r>
      <w:r w:rsidR="008B3A53" w:rsidRPr="00EC056B">
        <w:t>ll</w:t>
      </w:r>
      <w:r w:rsidRPr="00EC056B">
        <w:t xml:space="preserve">e Mitglieder des Projektteams bekommen Zugang zu diesen </w:t>
      </w:r>
      <w:r w:rsidR="00227562" w:rsidRPr="00EC056B">
        <w:t>Dokumenten</w:t>
      </w:r>
      <w:r w:rsidR="008B3A53" w:rsidRPr="00EC056B">
        <w:t xml:space="preserve">. </w:t>
      </w:r>
      <w:r w:rsidRPr="00EC056B">
        <w:t>Nur der Projektmanager [und Mitglieder des Projektteams] werden</w:t>
      </w:r>
      <w:r w:rsidR="00105892" w:rsidRPr="00EC056B">
        <w:t xml:space="preserve"> die Berechtigungen dafür </w:t>
      </w:r>
      <w:r w:rsidRPr="00EC056B">
        <w:t>erhalten</w:t>
      </w:r>
      <w:commentRangeEnd w:id="76"/>
      <w:r w:rsidR="001646D3">
        <w:rPr>
          <w:rStyle w:val="CommentReference"/>
        </w:rPr>
        <w:commentReference w:id="76"/>
      </w:r>
      <w:r w:rsidRPr="00EC056B">
        <w:t>, Änderungen durchzuführen oder Dateien zu löschen.</w:t>
      </w:r>
      <w:r w:rsidR="008B3A53" w:rsidRPr="00EC056B">
        <w:t xml:space="preserve"> </w:t>
      </w:r>
    </w:p>
    <w:p w14:paraId="43626FCB" w14:textId="77777777" w:rsidR="008B3A53" w:rsidRPr="00EC056B" w:rsidRDefault="008B3A53" w:rsidP="008B3A53">
      <w:pPr>
        <w:pStyle w:val="ListParagraph"/>
        <w:spacing w:after="0"/>
        <w:ind w:left="0"/>
      </w:pPr>
    </w:p>
    <w:p w14:paraId="32679A62" w14:textId="77777777" w:rsidR="008B3A53" w:rsidRPr="00EC056B" w:rsidRDefault="004C7C66" w:rsidP="008B3A53">
      <w:pPr>
        <w:pStyle w:val="ListParagraph"/>
        <w:spacing w:after="0"/>
        <w:ind w:left="0"/>
      </w:pPr>
      <w:commentRangeStart w:id="77"/>
      <w:r w:rsidRPr="00EC056B">
        <w:t>Der Projektmanager wird einen monatlichen Projektum</w:t>
      </w:r>
      <w:r w:rsidR="00105892" w:rsidRPr="00EC056B">
        <w:t>setzungsb</w:t>
      </w:r>
      <w:r w:rsidRPr="00EC056B">
        <w:t>ericht erstellen und ihn an den Projekt-Sponsor weiterleiten.</w:t>
      </w:r>
      <w:commentRangeEnd w:id="77"/>
      <w:r w:rsidR="001646D3">
        <w:rPr>
          <w:rStyle w:val="CommentReference"/>
        </w:rPr>
        <w:commentReference w:id="77"/>
      </w:r>
    </w:p>
    <w:p w14:paraId="4B9A810F" w14:textId="77777777" w:rsidR="008B3A53" w:rsidRPr="00EC056B" w:rsidRDefault="008B3A53" w:rsidP="008B3A53">
      <w:pPr>
        <w:pStyle w:val="ListParagraph"/>
        <w:spacing w:after="0"/>
        <w:ind w:left="0"/>
      </w:pPr>
    </w:p>
    <w:p w14:paraId="01560607" w14:textId="77777777" w:rsidR="008B3A53" w:rsidRPr="00EC056B" w:rsidRDefault="008B3A53" w:rsidP="008B3A53"/>
    <w:p w14:paraId="5C31EB65" w14:textId="77777777" w:rsidR="008B3A53" w:rsidRPr="00EC056B" w:rsidRDefault="00693583" w:rsidP="008B3A53">
      <w:pPr>
        <w:pStyle w:val="Heading1"/>
      </w:pPr>
      <w:bookmarkStart w:id="78" w:name="_Toc263228417"/>
      <w:bookmarkStart w:id="79" w:name="_Toc36806403"/>
      <w:r w:rsidRPr="00EC056B">
        <w:t>Verwaltung</w:t>
      </w:r>
      <w:r w:rsidR="00485944" w:rsidRPr="00EC056B">
        <w:t xml:space="preserve"> von Aufzeichnungen </w:t>
      </w:r>
      <w:r w:rsidRPr="00EC056B">
        <w:t>zu diesem Dokument</w:t>
      </w:r>
      <w:bookmarkEnd w:id="78"/>
      <w:bookmarkEnd w:id="79"/>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5"/>
        <w:gridCol w:w="1664"/>
        <w:gridCol w:w="1872"/>
        <w:gridCol w:w="2197"/>
        <w:gridCol w:w="1560"/>
      </w:tblGrid>
      <w:tr w:rsidR="00485944" w:rsidRPr="00EC056B" w14:paraId="436BC538" w14:textId="77777777" w:rsidTr="00485944">
        <w:tc>
          <w:tcPr>
            <w:tcW w:w="1937" w:type="dxa"/>
            <w:shd w:val="clear" w:color="auto" w:fill="F2F2F2"/>
          </w:tcPr>
          <w:p w14:paraId="02206C05" w14:textId="77777777" w:rsidR="008B3A53" w:rsidRPr="00EC056B" w:rsidRDefault="00485944" w:rsidP="008B3A53">
            <w:pPr>
              <w:spacing w:after="0"/>
              <w:rPr>
                <w:sz w:val="20"/>
                <w:szCs w:val="20"/>
              </w:rPr>
            </w:pPr>
            <w:r w:rsidRPr="00EC056B">
              <w:rPr>
                <w:sz w:val="20"/>
              </w:rPr>
              <w:t>Name der Aufzeichnung</w:t>
            </w:r>
          </w:p>
        </w:tc>
        <w:tc>
          <w:tcPr>
            <w:tcW w:w="1671" w:type="dxa"/>
            <w:shd w:val="clear" w:color="auto" w:fill="F2F2F2"/>
          </w:tcPr>
          <w:p w14:paraId="30DCB117" w14:textId="77777777" w:rsidR="008B3A53" w:rsidRPr="00EC056B" w:rsidRDefault="00485944" w:rsidP="008B3A53">
            <w:pPr>
              <w:spacing w:after="0"/>
              <w:rPr>
                <w:sz w:val="20"/>
                <w:szCs w:val="20"/>
              </w:rPr>
            </w:pPr>
            <w:r w:rsidRPr="00EC056B">
              <w:rPr>
                <w:sz w:val="20"/>
              </w:rPr>
              <w:t>Aufbewahrungs-Ort</w:t>
            </w:r>
          </w:p>
        </w:tc>
        <w:tc>
          <w:tcPr>
            <w:tcW w:w="1887" w:type="dxa"/>
            <w:shd w:val="clear" w:color="auto" w:fill="F2F2F2"/>
          </w:tcPr>
          <w:p w14:paraId="1D829ED2" w14:textId="77777777" w:rsidR="008B3A53" w:rsidRPr="00EC056B" w:rsidRDefault="00485944" w:rsidP="008B3A53">
            <w:pPr>
              <w:spacing w:after="0"/>
              <w:rPr>
                <w:sz w:val="20"/>
                <w:szCs w:val="20"/>
              </w:rPr>
            </w:pPr>
            <w:r w:rsidRPr="00EC056B">
              <w:rPr>
                <w:sz w:val="20"/>
              </w:rPr>
              <w:t>Verantwortlicher für Aufbewahrung</w:t>
            </w:r>
          </w:p>
        </w:tc>
        <w:tc>
          <w:tcPr>
            <w:tcW w:w="2233" w:type="dxa"/>
            <w:shd w:val="clear" w:color="auto" w:fill="F2F2F2"/>
          </w:tcPr>
          <w:p w14:paraId="37139224" w14:textId="77777777" w:rsidR="008B3A53" w:rsidRPr="00EC056B" w:rsidRDefault="00485944" w:rsidP="008B3A53">
            <w:pPr>
              <w:spacing w:after="0"/>
              <w:rPr>
                <w:sz w:val="20"/>
                <w:szCs w:val="20"/>
              </w:rPr>
            </w:pPr>
            <w:r w:rsidRPr="00EC056B">
              <w:rPr>
                <w:sz w:val="20"/>
              </w:rPr>
              <w:t>Maßnahme zum Schutz der Aufzeichnung</w:t>
            </w:r>
          </w:p>
        </w:tc>
        <w:tc>
          <w:tcPr>
            <w:tcW w:w="1560" w:type="dxa"/>
            <w:shd w:val="clear" w:color="auto" w:fill="F2F2F2"/>
          </w:tcPr>
          <w:p w14:paraId="04DA3D3B" w14:textId="77777777" w:rsidR="008B3A53" w:rsidRPr="00EC056B" w:rsidRDefault="00485944" w:rsidP="008B3A53">
            <w:pPr>
              <w:spacing w:after="0"/>
              <w:rPr>
                <w:sz w:val="20"/>
                <w:szCs w:val="20"/>
              </w:rPr>
            </w:pPr>
            <w:r w:rsidRPr="00EC056B">
              <w:rPr>
                <w:sz w:val="20"/>
              </w:rPr>
              <w:t>Aufbewahrungs-Dauer</w:t>
            </w:r>
          </w:p>
        </w:tc>
      </w:tr>
      <w:tr w:rsidR="00485944" w:rsidRPr="00EC056B" w14:paraId="77510D6B" w14:textId="77777777" w:rsidTr="00485944">
        <w:tc>
          <w:tcPr>
            <w:tcW w:w="1937" w:type="dxa"/>
          </w:tcPr>
          <w:p w14:paraId="1879C572" w14:textId="77777777" w:rsidR="008B3A53" w:rsidRPr="00EC056B" w:rsidRDefault="00485944" w:rsidP="008B3A53">
            <w:pPr>
              <w:spacing w:after="0"/>
            </w:pPr>
            <w:commentRangeStart w:id="80"/>
            <w:r w:rsidRPr="00EC056B">
              <w:t>Projektumsetzungs-Bericht (in elektronischer F</w:t>
            </w:r>
            <w:r w:rsidR="008B3A53" w:rsidRPr="00EC056B">
              <w:t>orm)</w:t>
            </w:r>
            <w:commentRangeEnd w:id="80"/>
            <w:r w:rsidR="009378AF">
              <w:rPr>
                <w:rStyle w:val="CommentReference"/>
              </w:rPr>
              <w:commentReference w:id="80"/>
            </w:r>
          </w:p>
        </w:tc>
        <w:tc>
          <w:tcPr>
            <w:tcW w:w="1671" w:type="dxa"/>
          </w:tcPr>
          <w:p w14:paraId="12986090" w14:textId="77777777" w:rsidR="008B3A53" w:rsidRPr="00EC056B" w:rsidRDefault="00485944" w:rsidP="00485944">
            <w:r w:rsidRPr="00EC056B">
              <w:t>Gemeinsamer Ordner für Projekt-bezogene Aktivitäten</w:t>
            </w:r>
            <w:r w:rsidR="008B3A53" w:rsidRPr="00EC056B">
              <w:t xml:space="preserve">   </w:t>
            </w:r>
          </w:p>
        </w:tc>
        <w:tc>
          <w:tcPr>
            <w:tcW w:w="1887" w:type="dxa"/>
          </w:tcPr>
          <w:p w14:paraId="7ABD25FD" w14:textId="77777777" w:rsidR="008B3A53" w:rsidRPr="00EC056B" w:rsidRDefault="00485944" w:rsidP="008B3A53">
            <w:r w:rsidRPr="00EC056B">
              <w:t>Projektm</w:t>
            </w:r>
            <w:r w:rsidR="008B3A53" w:rsidRPr="00EC056B">
              <w:t>anager</w:t>
            </w:r>
          </w:p>
        </w:tc>
        <w:tc>
          <w:tcPr>
            <w:tcW w:w="2233" w:type="dxa"/>
          </w:tcPr>
          <w:p w14:paraId="45674529" w14:textId="77777777" w:rsidR="008B3A53" w:rsidRPr="00EC056B" w:rsidRDefault="00485944" w:rsidP="00485944">
            <w:r w:rsidRPr="00EC056B">
              <w:t>Nur der Projektmanager hat die Berechtigung, Daten zu bearbeiten</w:t>
            </w:r>
          </w:p>
        </w:tc>
        <w:tc>
          <w:tcPr>
            <w:tcW w:w="1560" w:type="dxa"/>
          </w:tcPr>
          <w:p w14:paraId="25D4FF40" w14:textId="77777777" w:rsidR="008B3A53" w:rsidRPr="00EC056B" w:rsidRDefault="00485944" w:rsidP="00485944">
            <w:r w:rsidRPr="00EC056B">
              <w:t>Der Bericht wird für die Dauer von 3 Jahren aufbewahrt</w:t>
            </w:r>
          </w:p>
        </w:tc>
      </w:tr>
    </w:tbl>
    <w:p w14:paraId="7B7CB389" w14:textId="77777777" w:rsidR="008B3A53" w:rsidRPr="00EC056B" w:rsidRDefault="008B3A53" w:rsidP="008B3A53"/>
    <w:p w14:paraId="7A007DBC" w14:textId="77777777" w:rsidR="008B3A53" w:rsidRPr="00EC056B" w:rsidRDefault="005E1C8D" w:rsidP="00CD346C">
      <w:pPr>
        <w:pStyle w:val="Heading1"/>
      </w:pPr>
      <w:bookmarkStart w:id="81" w:name="_Toc263228418"/>
      <w:bookmarkStart w:id="82" w:name="_Toc36806404"/>
      <w:r w:rsidRPr="00EC056B">
        <w:t>Gültigkeit und Dokumenten-</w:t>
      </w:r>
      <w:r w:rsidR="00CD346C" w:rsidRPr="00CD346C">
        <w:t>Handhabung</w:t>
      </w:r>
      <w:bookmarkEnd w:id="81"/>
      <w:bookmarkEnd w:id="82"/>
    </w:p>
    <w:p w14:paraId="7FE495F2" w14:textId="77777777" w:rsidR="008B3A53" w:rsidRPr="00EC056B" w:rsidRDefault="005E1C8D" w:rsidP="008B3A53">
      <w:r w:rsidRPr="00EC056B">
        <w:lastRenderedPageBreak/>
        <w:t>Dieses Dokument ist gültig ab [Datum</w:t>
      </w:r>
      <w:r w:rsidR="008B3A53" w:rsidRPr="00EC056B">
        <w:t>]</w:t>
      </w:r>
    </w:p>
    <w:p w14:paraId="7F596078" w14:textId="77777777" w:rsidR="008B3A53" w:rsidRPr="00EC056B" w:rsidRDefault="00222481" w:rsidP="008B3A53">
      <w:r w:rsidRPr="00EC056B">
        <w:t>Der Inhaber des Dokumentes ist [</w:t>
      </w:r>
      <w:commentRangeStart w:id="83"/>
      <w:r w:rsidRPr="00EC056B">
        <w:t>Stellenbezeichnung</w:t>
      </w:r>
      <w:commentRangeEnd w:id="83"/>
      <w:r w:rsidR="003F7DC8">
        <w:rPr>
          <w:rStyle w:val="CommentReference"/>
        </w:rPr>
        <w:commentReference w:id="83"/>
      </w:r>
      <w:r w:rsidR="008B3A53" w:rsidRPr="00EC056B">
        <w:t>].</w:t>
      </w:r>
    </w:p>
    <w:p w14:paraId="22D6C9AA" w14:textId="77777777" w:rsidR="008B3A53" w:rsidRPr="00EC056B" w:rsidRDefault="00105892" w:rsidP="008B3A53">
      <w:r w:rsidRPr="00EC056B">
        <w:t>Für die Auswertung des Dokument</w:t>
      </w:r>
      <w:r w:rsidR="00222481" w:rsidRPr="00EC056B">
        <w:t>s auf Wirksamkeit und Angemessenheit müssen folgende Kriterien berücksichtigt werden</w:t>
      </w:r>
      <w:r w:rsidR="008B3A53" w:rsidRPr="00EC056B">
        <w:t>:</w:t>
      </w:r>
    </w:p>
    <w:p w14:paraId="25035228" w14:textId="77777777" w:rsidR="008B3A53" w:rsidRPr="00EC056B" w:rsidRDefault="00102EE2" w:rsidP="008B3A53">
      <w:pPr>
        <w:numPr>
          <w:ilvl w:val="0"/>
          <w:numId w:val="2"/>
        </w:numPr>
        <w:spacing w:after="0"/>
      </w:pPr>
      <w:r w:rsidRPr="00EC056B">
        <w:t>Ob alle am Projekt beteiligten Mitarbeiter ihre Aktivitäten nach den Vorgaben dieses Dokumentes durchführen</w:t>
      </w:r>
    </w:p>
    <w:p w14:paraId="0B738261" w14:textId="77777777" w:rsidR="008B3A53" w:rsidRPr="00EC056B" w:rsidRDefault="00102EE2" w:rsidP="008B3A53">
      <w:pPr>
        <w:numPr>
          <w:ilvl w:val="0"/>
          <w:numId w:val="2"/>
        </w:numPr>
        <w:spacing w:after="0"/>
      </w:pPr>
      <w:r w:rsidRPr="00EC056B">
        <w:t>Ob alle Projekt-Fristen eingehalten werden</w:t>
      </w:r>
    </w:p>
    <w:p w14:paraId="695D7F67" w14:textId="77777777" w:rsidR="008B3A53" w:rsidRPr="00EC056B" w:rsidRDefault="008B3A53" w:rsidP="008B3A53">
      <w:pPr>
        <w:spacing w:after="0"/>
      </w:pPr>
    </w:p>
    <w:p w14:paraId="42ED8D27" w14:textId="77777777" w:rsidR="008B3A53" w:rsidRPr="00EC056B" w:rsidRDefault="008B3A53" w:rsidP="008B3A53">
      <w:pPr>
        <w:spacing w:after="0"/>
      </w:pPr>
      <w:commentRangeStart w:id="84"/>
      <w:r w:rsidRPr="00EC056B">
        <w:t>[</w:t>
      </w:r>
      <w:r w:rsidR="00102EE2" w:rsidRPr="00EC056B">
        <w:t>Stellenbezeichnung</w:t>
      </w:r>
      <w:r w:rsidRPr="00EC056B">
        <w:t>]</w:t>
      </w:r>
    </w:p>
    <w:p w14:paraId="2E4CD8E0" w14:textId="77777777" w:rsidR="008B3A53" w:rsidRPr="00EC056B" w:rsidRDefault="00102EE2" w:rsidP="008B3A53">
      <w:pPr>
        <w:spacing w:after="0"/>
      </w:pPr>
      <w:r w:rsidRPr="00EC056B">
        <w:t>[N</w:t>
      </w:r>
      <w:r w:rsidR="008B3A53" w:rsidRPr="00EC056B">
        <w:t>ame]</w:t>
      </w:r>
    </w:p>
    <w:p w14:paraId="5528DCB2" w14:textId="77777777" w:rsidR="008B3A53" w:rsidRPr="00EC056B" w:rsidRDefault="008B3A53" w:rsidP="008B3A53">
      <w:pPr>
        <w:spacing w:after="0"/>
      </w:pPr>
    </w:p>
    <w:p w14:paraId="1BA771E8" w14:textId="77777777" w:rsidR="008B3A53" w:rsidRPr="00EC056B" w:rsidRDefault="008B3A53" w:rsidP="008B3A53">
      <w:pPr>
        <w:spacing w:after="0"/>
      </w:pPr>
    </w:p>
    <w:p w14:paraId="01C99193" w14:textId="77777777" w:rsidR="008B3A53" w:rsidRPr="00EC056B" w:rsidRDefault="008B3A53" w:rsidP="008B3A53">
      <w:pPr>
        <w:spacing w:after="0"/>
      </w:pPr>
      <w:r w:rsidRPr="00EC056B">
        <w:t>_________________________</w:t>
      </w:r>
    </w:p>
    <w:p w14:paraId="2CE26209" w14:textId="77777777" w:rsidR="008B3A53" w:rsidRPr="00EC056B" w:rsidRDefault="00102EE2" w:rsidP="008B3A53">
      <w:pPr>
        <w:spacing w:after="0"/>
      </w:pPr>
      <w:r w:rsidRPr="00EC056B">
        <w:t>[Unterschrift</w:t>
      </w:r>
      <w:r w:rsidR="008B3A53" w:rsidRPr="00EC056B">
        <w:t>]</w:t>
      </w:r>
      <w:commentRangeEnd w:id="84"/>
      <w:r w:rsidR="001646D3">
        <w:rPr>
          <w:rStyle w:val="CommentReference"/>
        </w:rPr>
        <w:commentReference w:id="84"/>
      </w:r>
    </w:p>
    <w:sectPr w:rsidR="008B3A53" w:rsidRPr="00EC056B" w:rsidSect="008B3A53">
      <w:headerReference w:type="default" r:id="rId10"/>
      <w:footerReference w:type="default" r:id="rId11"/>
      <w:footerReference w:type="first" r:id="rId12"/>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17-08-23T23:04:00Z" w:initials="27A">
    <w:p w14:paraId="7A2E8C73" w14:textId="77777777" w:rsidR="00330409" w:rsidRDefault="001646D3" w:rsidP="00330409">
      <w:pPr>
        <w:pStyle w:val="CommentText"/>
        <w:rPr>
          <w:rFonts w:eastAsia="Times New Roman"/>
        </w:rPr>
      </w:pPr>
      <w:r>
        <w:rPr>
          <w:rStyle w:val="CommentReference"/>
        </w:rPr>
        <w:annotationRef/>
      </w:r>
      <w:r w:rsidR="00330409">
        <w:rPr>
          <w:rFonts w:eastAsia="Times New Roman"/>
        </w:rPr>
        <w:t xml:space="preserve">Um zu erlernen, wie Sie dieses Dokument ausfüllen und echte Beispiele darüber zu sehen, was Sie schreiben müssen, schauen Sie sich dieses Video-Tutorial an: </w:t>
      </w:r>
    </w:p>
    <w:p w14:paraId="66CF2278" w14:textId="43F5707F" w:rsidR="00330409" w:rsidRDefault="00330409" w:rsidP="00330409">
      <w:pPr>
        <w:rPr>
          <w:rFonts w:eastAsia="Times New Roman"/>
          <w:sz w:val="20"/>
          <w:szCs w:val="20"/>
          <w:lang w:val="en-US"/>
        </w:rPr>
      </w:pPr>
      <w:r>
        <w:rPr>
          <w:rFonts w:eastAsia="Times New Roman"/>
          <w:sz w:val="20"/>
          <w:szCs w:val="20"/>
          <w:lang w:val="en-US"/>
        </w:rPr>
        <w:t>“</w:t>
      </w:r>
      <w:r w:rsidRPr="0026396B">
        <w:rPr>
          <w:lang w:val="en-US"/>
        </w:rPr>
        <w:t>How To Set Up ISO 27001 Pr</w:t>
      </w:r>
      <w:r>
        <w:rPr>
          <w:lang w:val="en-US"/>
        </w:rPr>
        <w:t>oject - Writing the Project Plan</w:t>
      </w:r>
      <w:r>
        <w:rPr>
          <w:rFonts w:eastAsia="Times New Roman"/>
          <w:sz w:val="20"/>
          <w:szCs w:val="20"/>
          <w:lang w:val="en-US"/>
        </w:rPr>
        <w:t>”.</w:t>
      </w:r>
    </w:p>
    <w:p w14:paraId="336A37D3" w14:textId="77777777" w:rsidR="00330409" w:rsidRDefault="00330409" w:rsidP="00330409">
      <w:pPr>
        <w:rPr>
          <w:rFonts w:eastAsia="Times New Roman"/>
          <w:sz w:val="20"/>
          <w:szCs w:val="20"/>
          <w:lang w:val="en-US"/>
        </w:rPr>
      </w:pPr>
    </w:p>
    <w:p w14:paraId="255C3D3B" w14:textId="740BD568" w:rsidR="001646D3" w:rsidRPr="00330409" w:rsidRDefault="003F7DC8" w:rsidP="003F7DC8">
      <w:pPr>
        <w:rPr>
          <w:rFonts w:eastAsia="Times New Roman"/>
          <w:sz w:val="20"/>
          <w:szCs w:val="20"/>
        </w:rPr>
      </w:pPr>
      <w:r w:rsidRPr="003F7DC8">
        <w:rPr>
          <w:rFonts w:eastAsia="Times New Roman"/>
        </w:rPr>
        <w:t>Um auf das Tutorial zuzugreifen: Suchen Sie in Ihrem Posteingang die E-Mail, die Sie zum Zeitpunkt des Kaufes erhalten haben. Dort finden Sie einen Link und ein Passwort, mit denen Sie auf das Video-Tutorial zugreifen können.</w:t>
      </w:r>
      <w:r w:rsidRPr="003F7DC8">
        <w:rPr>
          <w:rFonts w:eastAsia="Times New Roman"/>
          <w:sz w:val="16"/>
          <w:szCs w:val="16"/>
        </w:rPr>
        <w:annotationRef/>
      </w:r>
    </w:p>
  </w:comment>
  <w:comment w:id="1" w:author="27001Academy" w:date="2017-08-23T23:05:00Z" w:initials="27A">
    <w:p w14:paraId="1A1FFBD8" w14:textId="0D5C97CE" w:rsidR="001646D3" w:rsidRDefault="001646D3">
      <w:pPr>
        <w:pStyle w:val="CommentText"/>
      </w:pPr>
      <w:r>
        <w:rPr>
          <w:rStyle w:val="CommentReference"/>
        </w:rPr>
        <w:annotationRef/>
      </w:r>
      <w:r>
        <w:rPr>
          <w:rStyle w:val="CommentReference"/>
        </w:rPr>
        <w:annotationRef/>
      </w:r>
      <w:r w:rsidRPr="00436A0A">
        <w:t xml:space="preserve">Alle mit eckigen Klammern [ ] </w:t>
      </w:r>
      <w:r>
        <w:t>markierte Felder in diesem Dokument müssen ausgefüllt werden</w:t>
      </w:r>
      <w:r w:rsidRPr="00436A0A">
        <w:t>.</w:t>
      </w:r>
    </w:p>
  </w:comment>
  <w:comment w:id="3" w:author="27001Academy" w:date="2017-08-23T23:05:00Z" w:initials="27A">
    <w:p w14:paraId="574DB09D" w14:textId="47556244" w:rsidR="001646D3" w:rsidRDefault="001646D3">
      <w:pPr>
        <w:pStyle w:val="CommentText"/>
      </w:pPr>
      <w:r>
        <w:rPr>
          <w:rStyle w:val="CommentReference"/>
        </w:rPr>
        <w:annotationRef/>
      </w:r>
      <w:r>
        <w:rPr>
          <w:rStyle w:val="CommentReference"/>
        </w:rPr>
        <w:annotationRef/>
      </w:r>
      <w:r w:rsidRPr="00B17A62">
        <w:t>Oder "Betr</w:t>
      </w:r>
      <w:r>
        <w:t>ieblichen Kontinuitäts-</w:t>
      </w:r>
      <w:r w:rsidRPr="00B17A62">
        <w:t>"</w:t>
      </w:r>
    </w:p>
  </w:comment>
  <w:comment w:id="2" w:author="27001Academy" w:date="2017-08-23T23:04:00Z" w:initials="27A">
    <w:p w14:paraId="67A48704" w14:textId="77777777" w:rsidR="001646D3" w:rsidRPr="001646D3" w:rsidRDefault="001646D3" w:rsidP="001646D3">
      <w:pPr>
        <w:pStyle w:val="CommentText"/>
      </w:pPr>
      <w:r w:rsidRPr="001646D3">
        <w:rPr>
          <w:rStyle w:val="CommentReference"/>
        </w:rPr>
        <w:annotationRef/>
      </w:r>
      <w:r w:rsidRPr="001646D3">
        <w:rPr>
          <w:rStyle w:val="CommentReference"/>
        </w:rPr>
        <w:annotationRef/>
      </w:r>
      <w:r w:rsidRPr="001646D3">
        <w:t>Für Anleitungen wie man ein Projekt organisiert, lesen Sie diese Artikel:</w:t>
      </w:r>
    </w:p>
    <w:p w14:paraId="09442D84" w14:textId="77777777" w:rsidR="001646D3" w:rsidRPr="001646D3" w:rsidRDefault="001646D3" w:rsidP="001646D3">
      <w:pPr>
        <w:pStyle w:val="CommentText"/>
      </w:pPr>
    </w:p>
    <w:p w14:paraId="51C88CAD" w14:textId="539162A9" w:rsidR="001646D3" w:rsidRDefault="001646D3" w:rsidP="001646D3">
      <w:pPr>
        <w:pStyle w:val="CommentText"/>
        <w:numPr>
          <w:ilvl w:val="0"/>
          <w:numId w:val="16"/>
        </w:numPr>
        <w:rPr>
          <w:lang w:val="en-US"/>
        </w:rPr>
      </w:pPr>
      <w:r w:rsidRPr="001646D3">
        <w:t xml:space="preserve"> </w:t>
      </w:r>
      <w:r w:rsidRPr="001646D3">
        <w:rPr>
          <w:lang w:val="en-US"/>
        </w:rPr>
        <w:t xml:space="preserve">ISO 27001 project – How to make it work </w:t>
      </w:r>
      <w:hyperlink r:id="rId1" w:history="1">
        <w:r w:rsidRPr="00E96158">
          <w:rPr>
            <w:rStyle w:val="Hyperlink"/>
            <w:lang w:val="en-US"/>
          </w:rPr>
          <w:t>https://advisera.com/27001academy/blog/2013/04/22/iso-27001-project-how-to-make-it-work/</w:t>
        </w:r>
      </w:hyperlink>
      <w:r>
        <w:rPr>
          <w:lang w:val="en-US"/>
        </w:rPr>
        <w:t xml:space="preserve"> </w:t>
      </w:r>
      <w:r w:rsidRPr="001646D3">
        <w:rPr>
          <w:lang w:val="en-US"/>
        </w:rPr>
        <w:t xml:space="preserve"> </w:t>
      </w:r>
    </w:p>
    <w:p w14:paraId="6FC602AA" w14:textId="77777777" w:rsidR="001646D3" w:rsidRPr="001646D3" w:rsidRDefault="001646D3" w:rsidP="001646D3">
      <w:pPr>
        <w:pStyle w:val="CommentText"/>
        <w:rPr>
          <w:lang w:val="en-US"/>
        </w:rPr>
      </w:pPr>
    </w:p>
    <w:p w14:paraId="76539939" w14:textId="27E3F8A1" w:rsidR="001646D3" w:rsidRDefault="001646D3" w:rsidP="001646D3">
      <w:pPr>
        <w:pStyle w:val="CommentText"/>
        <w:numPr>
          <w:ilvl w:val="0"/>
          <w:numId w:val="16"/>
        </w:numPr>
      </w:pPr>
      <w:r w:rsidRPr="001646D3">
        <w:rPr>
          <w:lang w:val="en-US"/>
        </w:rPr>
        <w:t xml:space="preserve"> Who should be your project manager for ISO 27001/ISO 22301? </w:t>
      </w:r>
      <w:hyperlink r:id="rId2" w:history="1">
        <w:r w:rsidRPr="00330409">
          <w:rPr>
            <w:rStyle w:val="Hyperlink"/>
            <w:lang w:val="de-DE"/>
          </w:rPr>
          <w:t>https://advisera.com/27001academy/blog/2014/12/01/who-should-be-your-project-manager-for-iso-27001-iso-22301/</w:t>
        </w:r>
      </w:hyperlink>
      <w:r w:rsidRPr="00330409">
        <w:t xml:space="preserve"> </w:t>
      </w:r>
    </w:p>
    <w:p w14:paraId="5244CA40" w14:textId="77777777" w:rsidR="00A97C78" w:rsidRDefault="00A97C78" w:rsidP="00A97C78">
      <w:pPr>
        <w:pStyle w:val="ListParagraph"/>
      </w:pPr>
    </w:p>
    <w:p w14:paraId="340FD989" w14:textId="5F191FE7" w:rsidR="00A97C78" w:rsidRPr="001F1336" w:rsidRDefault="00A97C78" w:rsidP="00A97C78">
      <w:pPr>
        <w:pStyle w:val="CommentText"/>
        <w:numPr>
          <w:ilvl w:val="0"/>
          <w:numId w:val="16"/>
        </w:numPr>
        <w:rPr>
          <w:rStyle w:val="Hyperlink"/>
          <w:color w:val="auto"/>
          <w:u w:val="none"/>
        </w:rPr>
      </w:pPr>
      <w:r>
        <w:t xml:space="preserve"> </w:t>
      </w:r>
      <w:r w:rsidRPr="003F7DC8">
        <w:rPr>
          <w:lang w:val="en-US"/>
        </w:rPr>
        <w:t xml:space="preserve">How to use Scrum for the ISO 27001 implementation project </w:t>
      </w:r>
      <w:hyperlink r:id="rId3" w:history="1">
        <w:r w:rsidRPr="00FF6C43">
          <w:rPr>
            <w:rStyle w:val="Hyperlink"/>
          </w:rPr>
          <w:t>https://advisera.com/27001academy/blog/2017/03/27/how-to-use-scrum-for-the-iso-27001-implementation-project/</w:t>
        </w:r>
      </w:hyperlink>
    </w:p>
    <w:p w14:paraId="434F3F86" w14:textId="77777777" w:rsidR="00A97C78" w:rsidRPr="003F7DC8" w:rsidRDefault="00A97C78" w:rsidP="00A97C78">
      <w:pPr>
        <w:pStyle w:val="CommentText"/>
        <w:rPr>
          <w:lang w:val="en-US"/>
        </w:rPr>
      </w:pPr>
    </w:p>
    <w:p w14:paraId="614E20A7" w14:textId="4FB64EDA" w:rsidR="00A97C78" w:rsidRPr="003F7DC8" w:rsidRDefault="00A97C78" w:rsidP="00A97C78">
      <w:pPr>
        <w:pStyle w:val="CommentText"/>
        <w:rPr>
          <w:lang w:val="en-US"/>
        </w:rPr>
      </w:pPr>
      <w:r w:rsidRPr="003F7DC8">
        <w:rPr>
          <w:lang w:val="en-US"/>
        </w:rPr>
        <w:t xml:space="preserve">Schauen Sie sich auch dieses Buch an: Preparations for the ISO Implementation Project: A Plain English Guide </w:t>
      </w:r>
      <w:hyperlink r:id="rId4" w:history="1">
        <w:r w:rsidRPr="00FF6C43">
          <w:rPr>
            <w:rStyle w:val="Hyperlink"/>
          </w:rPr>
          <w:t>https://advisera.com/books/preparations-for-the-iso-implementation-project-a-plain-english-guide/</w:t>
        </w:r>
      </w:hyperlink>
    </w:p>
  </w:comment>
  <w:comment w:id="4" w:author="27001Academy" w:date="2017-08-23T23:05:00Z" w:initials="27A">
    <w:p w14:paraId="64D32451" w14:textId="4DB8E8D5" w:rsidR="001646D3" w:rsidRDefault="001646D3">
      <w:pPr>
        <w:pStyle w:val="CommentText"/>
      </w:pPr>
      <w:r>
        <w:rPr>
          <w:rStyle w:val="CommentReference"/>
        </w:rPr>
        <w:annotationRef/>
      </w:r>
      <w:r>
        <w:rPr>
          <w:rStyle w:val="CommentReference"/>
        </w:rPr>
        <w:annotationRef/>
      </w:r>
      <w:r w:rsidRPr="00436A0A">
        <w:t xml:space="preserve">Die Systematik für die Kodierung von Dokumenten sollte dem in der Organisation vorhandenen System zur Dokumentations-Kodierung entsprechen. </w:t>
      </w:r>
      <w:r>
        <w:t>Falls kein solches System vorhanden ist, kann diese Zeile gelöscht werden.</w:t>
      </w:r>
    </w:p>
  </w:comment>
  <w:comment w:id="7" w:author="27001Academy" w:date="2017-08-23T23:06:00Z" w:initials="27A">
    <w:p w14:paraId="3B284C50" w14:textId="3100950F" w:rsidR="001646D3" w:rsidRDefault="001646D3">
      <w:pPr>
        <w:pStyle w:val="CommentText"/>
      </w:pPr>
      <w:r>
        <w:rPr>
          <w:rStyle w:val="CommentReference"/>
        </w:rPr>
        <w:annotationRef/>
      </w:r>
      <w:r>
        <w:rPr>
          <w:rStyle w:val="CommentReference"/>
        </w:rPr>
        <w:annotationRef/>
      </w:r>
      <w:r w:rsidRPr="007C7979">
        <w:t xml:space="preserve">Oder "Betriebliches </w:t>
      </w:r>
      <w:r>
        <w:t>Kontinuitätsmanagements</w:t>
      </w:r>
      <w:r w:rsidRPr="007C7979">
        <w:t>ystem (BKMS)"</w:t>
      </w:r>
    </w:p>
  </w:comment>
  <w:comment w:id="8" w:author="27001Academy" w:date="2017-08-23T23:06:00Z" w:initials="27A">
    <w:p w14:paraId="18B83967" w14:textId="5AE8426E" w:rsidR="001646D3" w:rsidRDefault="001646D3">
      <w:pPr>
        <w:pStyle w:val="CommentText"/>
      </w:pPr>
      <w:r>
        <w:rPr>
          <w:rStyle w:val="CommentReference"/>
        </w:rPr>
        <w:annotationRef/>
      </w:r>
      <w:r>
        <w:rPr>
          <w:rStyle w:val="CommentReference"/>
        </w:rPr>
        <w:annotationRef/>
      </w:r>
      <w:r w:rsidRPr="00A84503">
        <w:t>Oder BKMS</w:t>
      </w:r>
    </w:p>
  </w:comment>
  <w:comment w:id="11" w:author="27001Academy" w:date="2019-03-08T17:33:00Z" w:initials="27A">
    <w:p w14:paraId="10FACD11" w14:textId="714177F1" w:rsidR="00A97C78" w:rsidRPr="00A97C78" w:rsidRDefault="00A97C78">
      <w:pPr>
        <w:pStyle w:val="CommentText"/>
        <w:rPr>
          <w:color w:val="FF0000"/>
        </w:rPr>
      </w:pPr>
      <w:r>
        <w:rPr>
          <w:rStyle w:val="CommentReference"/>
        </w:rPr>
        <w:annotationRef/>
      </w:r>
      <w:r w:rsidRPr="00A97C78">
        <w:t>Um einen Überblick über die ISO 27001-Norm zu erhalten, können Sie an diesem kostenlosen Online-Training teilnehmen</w:t>
      </w:r>
      <w:r>
        <w:t xml:space="preserve">: </w:t>
      </w:r>
      <w:r w:rsidRPr="001F1336">
        <w:t>ISO 27001:2013 Foundations Course</w:t>
      </w:r>
      <w:r>
        <w:rPr>
          <w:color w:val="FF0000"/>
        </w:rPr>
        <w:t xml:space="preserve"> </w:t>
      </w:r>
      <w:hyperlink r:id="rId5" w:history="1">
        <w:r w:rsidRPr="003F7DC8">
          <w:rPr>
            <w:rStyle w:val="Hyperlink"/>
            <w:lang w:val="de-DE"/>
          </w:rPr>
          <w:t>https://training.advisera.com/course/iso-27001-foundations-course/</w:t>
        </w:r>
      </w:hyperlink>
      <w:r>
        <w:rPr>
          <w:color w:val="FF0000"/>
        </w:rPr>
        <w:t xml:space="preserve"> </w:t>
      </w:r>
    </w:p>
  </w:comment>
  <w:comment w:id="12" w:author="27001Academy" w:date="2017-08-23T23:06:00Z" w:initials="27A">
    <w:p w14:paraId="03B3360B" w14:textId="336DE0B3" w:rsidR="001646D3" w:rsidRDefault="001646D3">
      <w:pPr>
        <w:pStyle w:val="CommentText"/>
      </w:pPr>
      <w:r>
        <w:rPr>
          <w:rStyle w:val="CommentReference"/>
        </w:rPr>
        <w:annotationRef/>
      </w:r>
      <w:r>
        <w:rPr>
          <w:rStyle w:val="CommentReference"/>
        </w:rPr>
        <w:annotationRef/>
      </w:r>
      <w:r w:rsidRPr="00A84503">
        <w:t xml:space="preserve">Nur aufzulisten, falls ein solches Dokument </w:t>
      </w:r>
      <w:r>
        <w:t>existiert.</w:t>
      </w:r>
    </w:p>
  </w:comment>
  <w:comment w:id="13" w:author="27001Academy" w:date="2017-08-23T23:06:00Z" w:initials="27A">
    <w:p w14:paraId="784023B6" w14:textId="179CAB3A" w:rsidR="001646D3" w:rsidRDefault="001646D3">
      <w:pPr>
        <w:pStyle w:val="CommentText"/>
      </w:pPr>
      <w:r>
        <w:rPr>
          <w:rStyle w:val="CommentReference"/>
        </w:rPr>
        <w:annotationRef/>
      </w:r>
      <w:r>
        <w:rPr>
          <w:rStyle w:val="CommentReference"/>
        </w:rPr>
        <w:annotationRef/>
      </w:r>
      <w:r w:rsidRPr="00A84503">
        <w:t xml:space="preserve">Nur aufzulisten, falls ein solches Dokument existiert – in diesem Fall muss dieser Projektplan </w:t>
      </w:r>
      <w:r>
        <w:t>auf die Methodik abgestimmt werden.</w:t>
      </w:r>
    </w:p>
  </w:comment>
  <w:comment w:id="16" w:author="27001Academy" w:date="2017-08-23T23:06:00Z" w:initials="27A">
    <w:p w14:paraId="3B524EB1" w14:textId="2AFB793D" w:rsidR="001646D3" w:rsidRDefault="001646D3">
      <w:pPr>
        <w:pStyle w:val="CommentText"/>
      </w:pPr>
      <w:r>
        <w:rPr>
          <w:rStyle w:val="CommentReference"/>
        </w:rPr>
        <w:annotationRef/>
      </w:r>
      <w:r>
        <w:rPr>
          <w:rStyle w:val="CommentReference"/>
        </w:rPr>
        <w:annotationRef/>
      </w:r>
      <w:r w:rsidRPr="00B17A62">
        <w:t>Oder BKMS</w:t>
      </w:r>
    </w:p>
  </w:comment>
  <w:comment w:id="18" w:author="27001Academy" w:date="2017-08-23T23:06:00Z" w:initials="27A">
    <w:p w14:paraId="71CEE2EF" w14:textId="52AEDD73" w:rsidR="001646D3" w:rsidRDefault="001646D3">
      <w:pPr>
        <w:pStyle w:val="CommentText"/>
      </w:pPr>
      <w:r>
        <w:rPr>
          <w:rStyle w:val="CommentReference"/>
        </w:rPr>
        <w:annotationRef/>
      </w:r>
      <w:r>
        <w:rPr>
          <w:rStyle w:val="CommentReference"/>
        </w:rPr>
        <w:annotationRef/>
      </w:r>
      <w:r>
        <w:t>Oder "betrieblichen</w:t>
      </w:r>
      <w:r w:rsidRPr="00A84503">
        <w:t xml:space="preserve"> Kontinuitäts..”</w:t>
      </w:r>
    </w:p>
  </w:comment>
  <w:comment w:id="19" w:author="27001Academy" w:date="2017-08-23T23:06:00Z" w:initials="27A">
    <w:p w14:paraId="46DBC914" w14:textId="59B6ADEB" w:rsidR="001646D3" w:rsidRDefault="001646D3">
      <w:pPr>
        <w:pStyle w:val="CommentText"/>
      </w:pPr>
      <w:r>
        <w:rPr>
          <w:rStyle w:val="CommentReference"/>
        </w:rPr>
        <w:annotationRef/>
      </w:r>
      <w:r>
        <w:rPr>
          <w:rStyle w:val="CommentReference"/>
        </w:rPr>
        <w:annotationRef/>
      </w:r>
      <w:r>
        <w:t>O</w:t>
      </w:r>
      <w:r w:rsidR="008D140D">
        <w:t>der ISO 22301</w:t>
      </w:r>
    </w:p>
  </w:comment>
  <w:comment w:id="21" w:author="27001Academy" w:date="2017-08-23T23:06:00Z" w:initials="27A">
    <w:p w14:paraId="4F75F7E6" w14:textId="33221B8D" w:rsidR="001646D3" w:rsidRDefault="001646D3">
      <w:pPr>
        <w:pStyle w:val="CommentText"/>
      </w:pPr>
      <w:r>
        <w:rPr>
          <w:rStyle w:val="CommentReference"/>
        </w:rPr>
        <w:annotationRef/>
      </w:r>
      <w:r>
        <w:rPr>
          <w:rStyle w:val="CommentReference"/>
        </w:rPr>
        <w:annotationRef/>
      </w:r>
      <w:r w:rsidRPr="00A84503">
        <w:t>Kompletten Absatz löschen falls das Projekt ausschließlich</w:t>
      </w:r>
      <w:r>
        <w:t xml:space="preserve"> b</w:t>
      </w:r>
      <w:r w:rsidRPr="00A84503">
        <w:t>etriebliches Kontinuitä</w:t>
      </w:r>
      <w:r>
        <w:t>tsmanagement umfasst.</w:t>
      </w:r>
    </w:p>
  </w:comment>
  <w:comment w:id="23" w:author="27001Academy" w:date="2017-08-23T23:07:00Z" w:initials="27A">
    <w:p w14:paraId="6FC9F287" w14:textId="6606FBF3" w:rsidR="001646D3" w:rsidRDefault="001646D3">
      <w:pPr>
        <w:pStyle w:val="CommentText"/>
      </w:pPr>
      <w:r>
        <w:rPr>
          <w:rStyle w:val="CommentReference"/>
        </w:rPr>
        <w:annotationRef/>
      </w:r>
      <w:r>
        <w:rPr>
          <w:rStyle w:val="CommentReference"/>
        </w:rPr>
        <w:annotationRef/>
      </w:r>
      <w:r w:rsidRPr="00A84503">
        <w:t>Kompletten Abschnitt löschen</w:t>
      </w:r>
      <w:r>
        <w:t>,</w:t>
      </w:r>
      <w:r w:rsidRPr="00A84503">
        <w:t xml:space="preserve"> falls das </w:t>
      </w:r>
      <w:r>
        <w:t>Projekt kein b</w:t>
      </w:r>
      <w:r w:rsidRPr="00A84503">
        <w:t xml:space="preserve">etriebliches </w:t>
      </w:r>
      <w:r>
        <w:t>Kontinuitätsmanagement enthält.</w:t>
      </w:r>
    </w:p>
  </w:comment>
  <w:comment w:id="24" w:author="27001Academy" w:date="2019-03-08T17:36:00Z" w:initials="27A">
    <w:p w14:paraId="55BD5137" w14:textId="044E4506" w:rsidR="00A97C78" w:rsidRDefault="00A97C78">
      <w:pPr>
        <w:pStyle w:val="CommentText"/>
      </w:pPr>
      <w:r>
        <w:rPr>
          <w:rStyle w:val="CommentReference"/>
        </w:rPr>
        <w:annotationRef/>
      </w:r>
      <w:r w:rsidRPr="00A97C78">
        <w:t>Mit dieser Schulung können Sie das Sicherheitsbewusstsein Ihrer Mitarbeiter erhöhen und deren Wissen nachverfolgen:</w:t>
      </w:r>
    </w:p>
    <w:p w14:paraId="1855124F" w14:textId="12AC129B" w:rsidR="00A37A36" w:rsidRPr="003F7DC8" w:rsidRDefault="00281C1F">
      <w:pPr>
        <w:pStyle w:val="CommentText"/>
        <w:rPr>
          <w:rStyle w:val="Hyperlink"/>
          <w:rFonts w:eastAsia="Times New Roman"/>
          <w:sz w:val="22"/>
          <w:szCs w:val="22"/>
          <w:lang w:val="de-DE"/>
        </w:rPr>
      </w:pPr>
      <w:hyperlink r:id="rId6" w:history="1">
        <w:r w:rsidR="00A37A36" w:rsidRPr="003F7DC8">
          <w:rPr>
            <w:rStyle w:val="Hyperlink"/>
            <w:rFonts w:eastAsia="Times New Roman"/>
            <w:sz w:val="22"/>
            <w:szCs w:val="22"/>
            <w:lang w:val="de-DE"/>
          </w:rPr>
          <w:t>https://training.advisera.com/awareness-session/security-awareness-training/</w:t>
        </w:r>
      </w:hyperlink>
    </w:p>
    <w:p w14:paraId="6E5276BC" w14:textId="77777777" w:rsidR="00A37A36" w:rsidRPr="003F7DC8" w:rsidRDefault="00A37A36">
      <w:pPr>
        <w:pStyle w:val="CommentText"/>
        <w:rPr>
          <w:rStyle w:val="Hyperlink"/>
          <w:rFonts w:eastAsia="Times New Roman"/>
          <w:sz w:val="22"/>
          <w:szCs w:val="22"/>
          <w:lang w:val="de-DE"/>
        </w:rPr>
      </w:pPr>
    </w:p>
    <w:p w14:paraId="6CA1ED80" w14:textId="38B11180" w:rsidR="00A37A36" w:rsidRDefault="00A37A36">
      <w:pPr>
        <w:pStyle w:val="CommentText"/>
      </w:pPr>
      <w:r w:rsidRPr="00A37A36">
        <w:t>Sie können diese Schulung bereits zu Beginn Ihres Projekts verwenden, um weitere Unterstützung zu erhalten.</w:t>
      </w:r>
    </w:p>
  </w:comment>
  <w:comment w:id="25" w:author="27001Academy" w:date="2017-08-23T23:07:00Z" w:initials="27A">
    <w:p w14:paraId="6A145C58" w14:textId="77777777" w:rsidR="001646D3" w:rsidRPr="00B36AA7" w:rsidRDefault="001646D3" w:rsidP="001646D3">
      <w:pPr>
        <w:pStyle w:val="CommentText"/>
      </w:pPr>
      <w:r>
        <w:rPr>
          <w:rStyle w:val="CommentReference"/>
        </w:rPr>
        <w:annotationRef/>
      </w:r>
      <w:r w:rsidRPr="00301896">
        <w:rPr>
          <w:rStyle w:val="CommentReference"/>
        </w:rPr>
        <w:annotationRef/>
      </w:r>
      <w:r>
        <w:t>Falls die ISMS Einrichtung</w:t>
      </w:r>
      <w:r w:rsidRPr="00B36AA7">
        <w:t xml:space="preserve"> nicht Teil dieses Abschnitts ist, müssen </w:t>
      </w:r>
      <w:r>
        <w:t>zum Abschnitt der Einführung</w:t>
      </w:r>
      <w:r w:rsidRPr="00B36AA7">
        <w:t xml:space="preserve"> </w:t>
      </w:r>
      <w:r>
        <w:t>von Kontinuitätsmanagement</w:t>
      </w:r>
      <w:r w:rsidRPr="00B36AA7">
        <w:t xml:space="preserve"> die folgenden Verfahren verpflichtend hinzugefügt </w:t>
      </w:r>
      <w:r>
        <w:t>we</w:t>
      </w:r>
      <w:r w:rsidRPr="00B36AA7">
        <w:t xml:space="preserve">rden: </w:t>
      </w:r>
    </w:p>
    <w:p w14:paraId="2A27971D" w14:textId="77777777" w:rsidR="001646D3" w:rsidRPr="00301896" w:rsidRDefault="001646D3" w:rsidP="001646D3">
      <w:pPr>
        <w:pStyle w:val="CommentText"/>
        <w:numPr>
          <w:ilvl w:val="0"/>
          <w:numId w:val="11"/>
        </w:numPr>
      </w:pPr>
      <w:r w:rsidRPr="00B36AA7">
        <w:t xml:space="preserve"> </w:t>
      </w:r>
      <w:r>
        <w:t>Lenkung von Dokumenten und Aufzeichnungen</w:t>
      </w:r>
    </w:p>
    <w:p w14:paraId="4BDD0E59" w14:textId="77777777" w:rsidR="001646D3" w:rsidRPr="00B36AA7" w:rsidRDefault="001646D3" w:rsidP="001646D3">
      <w:pPr>
        <w:pStyle w:val="CommentText"/>
        <w:numPr>
          <w:ilvl w:val="0"/>
          <w:numId w:val="11"/>
        </w:numPr>
      </w:pPr>
      <w:r w:rsidRPr="00B36AA7">
        <w:t xml:space="preserve"> Verfahren zur Identifikation von Anforderungen </w:t>
      </w:r>
    </w:p>
    <w:p w14:paraId="7A7C4BDD" w14:textId="545A38D9" w:rsidR="001646D3" w:rsidRPr="00301896" w:rsidRDefault="001646D3" w:rsidP="001646D3">
      <w:pPr>
        <w:pStyle w:val="CommentText"/>
        <w:numPr>
          <w:ilvl w:val="0"/>
          <w:numId w:val="11"/>
        </w:numPr>
      </w:pPr>
      <w:r w:rsidRPr="00B36AA7">
        <w:t xml:space="preserve"> </w:t>
      </w:r>
      <w:r>
        <w:t>Verfahren interner Audits</w:t>
      </w:r>
    </w:p>
    <w:p w14:paraId="0D774DD5" w14:textId="78742DED" w:rsidR="001646D3" w:rsidRPr="00B36AA7" w:rsidRDefault="001646D3" w:rsidP="001646D3">
      <w:pPr>
        <w:pStyle w:val="CommentText"/>
        <w:numPr>
          <w:ilvl w:val="0"/>
          <w:numId w:val="11"/>
        </w:numPr>
      </w:pPr>
      <w:r w:rsidRPr="00B36AA7">
        <w:t xml:space="preserve"> Verfahren</w:t>
      </w:r>
      <w:r>
        <w:t xml:space="preserve"> zu Korrekturm</w:t>
      </w:r>
      <w:r w:rsidRPr="00B36AA7">
        <w:t>aßnahmen</w:t>
      </w:r>
    </w:p>
    <w:p w14:paraId="07177ED0" w14:textId="3C71BF0A" w:rsidR="001646D3" w:rsidRDefault="001646D3" w:rsidP="001646D3">
      <w:pPr>
        <w:pStyle w:val="CommentText"/>
        <w:numPr>
          <w:ilvl w:val="0"/>
          <w:numId w:val="11"/>
        </w:numPr>
      </w:pPr>
      <w:r w:rsidRPr="00B36AA7">
        <w:t xml:space="preserve"> </w:t>
      </w:r>
      <w:r>
        <w:t>Protokoll zur Managementbewertung</w:t>
      </w:r>
    </w:p>
  </w:comment>
  <w:comment w:id="27" w:author="27001Academy" w:date="2017-08-23T23:08:00Z" w:initials="27A">
    <w:p w14:paraId="4634A326" w14:textId="77777777" w:rsidR="001646D3" w:rsidRPr="00EC056B" w:rsidRDefault="001646D3" w:rsidP="001646D3">
      <w:pPr>
        <w:pStyle w:val="CommentText"/>
      </w:pPr>
      <w:r>
        <w:rPr>
          <w:rStyle w:val="CommentReference"/>
        </w:rPr>
        <w:annotationRef/>
      </w:r>
      <w:r w:rsidRPr="00EC056B">
        <w:rPr>
          <w:rStyle w:val="CommentReference"/>
        </w:rPr>
        <w:annotationRef/>
      </w:r>
      <w:r w:rsidRPr="00EC056B">
        <w:t xml:space="preserve">Für die Dauer des gesamten Projektes die kostenlose Rechenmaschine für Umsetzungsdauer verwenden:  </w:t>
      </w:r>
      <w:hyperlink r:id="rId7" w:history="1">
        <w:r w:rsidRPr="00D71061">
          <w:rPr>
            <w:rStyle w:val="Hyperlink"/>
            <w:lang w:val="de-DE"/>
          </w:rPr>
          <w:t>https://advisera.com/27001academy/de/tools/rechner-zur-dauer-der-umsetzung-von-iso-27001-iso-22301/</w:t>
        </w:r>
      </w:hyperlink>
      <w:r>
        <w:t xml:space="preserve">  </w:t>
      </w:r>
    </w:p>
    <w:p w14:paraId="6063E4AD" w14:textId="7348AD7E" w:rsidR="001646D3" w:rsidRDefault="001646D3">
      <w:pPr>
        <w:pStyle w:val="CommentText"/>
      </w:pPr>
    </w:p>
  </w:comment>
  <w:comment w:id="28" w:author="27001Academy" w:date="2017-08-23T23:08:00Z" w:initials="27A">
    <w:p w14:paraId="12630BB9" w14:textId="77777777" w:rsidR="003F7DC8" w:rsidRDefault="003F7DC8">
      <w:pPr>
        <w:pStyle w:val="CommentText"/>
      </w:pPr>
      <w:r>
        <w:rPr>
          <w:rStyle w:val="CommentReference"/>
        </w:rPr>
        <w:annotationRef/>
      </w:r>
      <w:r>
        <w:rPr>
          <w:rStyle w:val="CommentReference"/>
        </w:rPr>
        <w:annotationRef/>
      </w:r>
      <w:r w:rsidRPr="000F359B">
        <w:t>Hier alle Dokumente aus dem vorhergehenden Abschnitt mit Bezug zu Ge</w:t>
      </w:r>
      <w:r>
        <w:t>schäftskontinuität auflisten.</w:t>
      </w:r>
    </w:p>
  </w:comment>
  <w:comment w:id="31" w:author="27001Academy [2]" w:date="2020-03-26T10:03:00Z" w:initials="27A">
    <w:p w14:paraId="3C706DDE" w14:textId="77777777" w:rsidR="003F7DC8" w:rsidRPr="0091102C" w:rsidRDefault="003F7DC8">
      <w:pPr>
        <w:pStyle w:val="CommentText"/>
      </w:pPr>
      <w:r w:rsidRPr="0091102C">
        <w:rPr>
          <w:rStyle w:val="CommentReference"/>
        </w:rPr>
        <w:annotationRef/>
      </w:r>
      <w:r w:rsidRPr="0091102C">
        <w:rPr>
          <w:rStyle w:val="CommentReference"/>
        </w:rPr>
        <w:annotationRef/>
      </w:r>
      <w:bookmarkStart w:id="32" w:name="_Hlk32010318"/>
      <w:r w:rsidRPr="0091102C">
        <w:t>Dies ist nur ein Beispiel. Bitte ändern Sie diese Informationen entsprechend Ihrer Unternehmenspraxis.</w:t>
      </w:r>
      <w:bookmarkEnd w:id="32"/>
    </w:p>
  </w:comment>
  <w:comment w:id="33" w:author="27001Academy" w:date="2017-08-23T23:08:00Z" w:initials="27A">
    <w:p w14:paraId="7A8D37C5" w14:textId="56D1C6E4" w:rsidR="001646D3" w:rsidRDefault="001646D3">
      <w:pPr>
        <w:pStyle w:val="CommentText"/>
      </w:pPr>
      <w:r>
        <w:rPr>
          <w:rStyle w:val="CommentReference"/>
        </w:rPr>
        <w:annotationRef/>
      </w:r>
      <w:r>
        <w:rPr>
          <w:rStyle w:val="CommentReference"/>
        </w:rPr>
        <w:annotationRef/>
      </w:r>
      <w:r w:rsidRPr="000F359B">
        <w:t xml:space="preserve">Diesen Text </w:t>
      </w:r>
      <w:r>
        <w:t>und die Tabelle löschen, falls betriebliches K</w:t>
      </w:r>
      <w:r w:rsidRPr="000F359B">
        <w:t>ontinuitätsmanagem</w:t>
      </w:r>
      <w:r>
        <w:t>ent kein Teil des Projektes ist.</w:t>
      </w:r>
    </w:p>
  </w:comment>
  <w:comment w:id="34" w:author="27001Academy" w:date="2017-08-23T23:08:00Z" w:initials="27A">
    <w:p w14:paraId="63C8F794" w14:textId="3A9CFAA8" w:rsidR="001646D3" w:rsidRDefault="001646D3">
      <w:pPr>
        <w:pStyle w:val="CommentText"/>
      </w:pPr>
      <w:r>
        <w:rPr>
          <w:rStyle w:val="CommentReference"/>
        </w:rPr>
        <w:annotationRef/>
      </w:r>
      <w:r>
        <w:rPr>
          <w:rStyle w:val="CommentReference"/>
        </w:rPr>
        <w:annotationRef/>
      </w:r>
      <w:r w:rsidRPr="000F359B">
        <w:t>Hier alle Dokumente aus dem vorhergehenden Abschnitt mit Bezug zu Ge</w:t>
      </w:r>
      <w:r>
        <w:t>schäftskontinuität auflisten.</w:t>
      </w:r>
    </w:p>
  </w:comment>
  <w:comment w:id="47" w:author="27001Academy" w:date="2019-03-08T17:44:00Z" w:initials="27A">
    <w:p w14:paraId="4C6DED20" w14:textId="75378BB4" w:rsidR="00A37A36" w:rsidRDefault="00A37A36">
      <w:pPr>
        <w:pStyle w:val="CommentText"/>
      </w:pPr>
      <w:r>
        <w:rPr>
          <w:rStyle w:val="CommentReference"/>
        </w:rPr>
        <w:annotationRef/>
      </w:r>
      <w:r>
        <w:rPr>
          <w:rStyle w:val="CommentReference"/>
        </w:rPr>
        <w:annotationRef/>
      </w:r>
      <w:r w:rsidRPr="00EC056B">
        <w:rPr>
          <w:rStyle w:val="CommentReference"/>
        </w:rPr>
        <w:annotationRef/>
      </w:r>
      <w:r w:rsidRPr="00EC056B">
        <w:t xml:space="preserve">Am besten wäre es, wenn dies ein Mitglied der obersten </w:t>
      </w:r>
      <w:r>
        <w:t>Leitungs</w:t>
      </w:r>
      <w:r w:rsidRPr="00EC056B">
        <w:t>ebene ist.</w:t>
      </w:r>
    </w:p>
  </w:comment>
  <w:comment w:id="58" w:author="27001Academy" w:date="2019-03-08T17:44:00Z" w:initials="27A">
    <w:p w14:paraId="051E5041" w14:textId="1602F22D" w:rsidR="00A37A36" w:rsidRDefault="00A37A36">
      <w:pPr>
        <w:pStyle w:val="CommentText"/>
      </w:pPr>
      <w:r>
        <w:rPr>
          <w:rStyle w:val="CommentReference"/>
        </w:rPr>
        <w:annotationRef/>
      </w:r>
      <w:r>
        <w:rPr>
          <w:rStyle w:val="CommentReference"/>
        </w:rPr>
        <w:annotationRef/>
      </w:r>
      <w:r w:rsidRPr="00EC056B">
        <w:rPr>
          <w:rStyle w:val="CommentReference"/>
        </w:rPr>
        <w:annotationRef/>
      </w:r>
      <w:r w:rsidRPr="00EC056B">
        <w:t>Das ist normalerweise ein Person, die für Informationssicherheit (z.B. Sicherheitsmanager/</w:t>
      </w:r>
      <w:r>
        <w:t xml:space="preserve"> </w:t>
      </w:r>
      <w:r w:rsidRPr="00EC056B">
        <w:t>Sicherheitsbeauftragte) oder betriebliche Kontinuität (z.B. Koordinator für betriebliche Kontinuität) verantwortlich ist.</w:t>
      </w:r>
    </w:p>
  </w:comment>
  <w:comment w:id="61" w:author="27001Academy" w:date="2017-08-23T23:09:00Z" w:initials="27A">
    <w:p w14:paraId="5B15BE80" w14:textId="6C8EF9E6" w:rsidR="001646D3" w:rsidRDefault="001646D3">
      <w:pPr>
        <w:pStyle w:val="CommentText"/>
      </w:pPr>
      <w:r>
        <w:rPr>
          <w:rStyle w:val="CommentReference"/>
        </w:rPr>
        <w:annotationRef/>
      </w:r>
      <w:r>
        <w:rPr>
          <w:rStyle w:val="CommentReference"/>
        </w:rPr>
        <w:annotationRef/>
      </w:r>
      <w:r w:rsidRPr="006C4FA5">
        <w:t xml:space="preserve">Falls eine kleinere Organisation kein Projekt-Team benennen muss, kann dieser Teil gelöscht </w:t>
      </w:r>
      <w:r>
        <w:t>we</w:t>
      </w:r>
      <w:r w:rsidRPr="006C4FA5">
        <w:t>rden</w:t>
      </w:r>
      <w:r>
        <w:t>.</w:t>
      </w:r>
    </w:p>
  </w:comment>
  <w:comment w:id="70" w:author="27001Academy [2]" w:date="2020-04-03T11:38:00Z" w:initials="27A">
    <w:p w14:paraId="533484F9" w14:textId="05ED7859" w:rsidR="003F7DC8" w:rsidRDefault="003F7DC8">
      <w:pPr>
        <w:pStyle w:val="CommentText"/>
      </w:pPr>
      <w:r>
        <w:rPr>
          <w:rStyle w:val="CommentReference"/>
        </w:rPr>
        <w:annotationRef/>
      </w:r>
      <w:r w:rsidRPr="0091102C">
        <w:rPr>
          <w:rStyle w:val="CommentReference"/>
        </w:rPr>
        <w:annotationRef/>
      </w:r>
      <w:r w:rsidRPr="0091102C">
        <w:rPr>
          <w:rStyle w:val="CommentReference"/>
        </w:rPr>
        <w:annotationRef/>
      </w:r>
      <w:r w:rsidRPr="0091102C">
        <w:t xml:space="preserve">Dies ist nur ein Beispiel. Bitte ändern Sie diese Informationen entsprechend Ihrer Unternehmenspraxis. </w:t>
      </w:r>
    </w:p>
  </w:comment>
  <w:comment w:id="72" w:author="27001Academy" w:date="2017-08-23T23:09:00Z" w:initials="27A">
    <w:p w14:paraId="0BEB547E" w14:textId="40EC02FD" w:rsidR="001646D3" w:rsidRDefault="001646D3">
      <w:pPr>
        <w:pStyle w:val="CommentText"/>
      </w:pPr>
      <w:r>
        <w:rPr>
          <w:rStyle w:val="CommentReference"/>
        </w:rPr>
        <w:annotationRef/>
      </w:r>
      <w:r>
        <w:rPr>
          <w:rStyle w:val="CommentReference"/>
        </w:rPr>
        <w:annotationRef/>
      </w:r>
      <w:r w:rsidRPr="00443D18">
        <w:t>An die tats</w:t>
      </w:r>
      <w:r>
        <w:t>ächlich festgestellten Projektr</w:t>
      </w:r>
      <w:r w:rsidRPr="00443D18">
        <w:t>isiken anpassen</w:t>
      </w:r>
      <w:r>
        <w:t>.</w:t>
      </w:r>
    </w:p>
  </w:comment>
  <w:comment w:id="73" w:author="27001Academy" w:date="2017-08-23T23:09:00Z" w:initials="27A">
    <w:p w14:paraId="0CAADE51" w14:textId="0F413046" w:rsidR="001646D3" w:rsidRDefault="001646D3">
      <w:pPr>
        <w:pStyle w:val="CommentText"/>
      </w:pPr>
      <w:r>
        <w:rPr>
          <w:rStyle w:val="CommentReference"/>
        </w:rPr>
        <w:annotationRef/>
      </w:r>
      <w:r>
        <w:rPr>
          <w:rStyle w:val="CommentReference"/>
        </w:rPr>
        <w:annotationRef/>
      </w:r>
      <w:r w:rsidRPr="00D12193">
        <w:t xml:space="preserve">Entsprechend der Erfahrungen mit früheren Projekten </w:t>
      </w:r>
      <w:r>
        <w:t>überarbeiten.</w:t>
      </w:r>
    </w:p>
  </w:comment>
  <w:comment w:id="76" w:author="27001Academy" w:date="2017-08-23T23:09:00Z" w:initials="27A">
    <w:p w14:paraId="15BC005C" w14:textId="31E31B2A" w:rsidR="001646D3" w:rsidRDefault="001646D3">
      <w:pPr>
        <w:pStyle w:val="CommentText"/>
      </w:pPr>
      <w:r>
        <w:rPr>
          <w:rStyle w:val="CommentReference"/>
        </w:rPr>
        <w:annotationRef/>
      </w:r>
      <w:r>
        <w:rPr>
          <w:rStyle w:val="CommentReference"/>
        </w:rPr>
        <w:annotationRef/>
      </w:r>
      <w:r>
        <w:t>An den organisationsinternen</w:t>
      </w:r>
      <w:r w:rsidRPr="00BE3907">
        <w:t xml:space="preserve"> Standard-Prozess für die Umsetzung von Projekten anpassen</w:t>
      </w:r>
      <w:r>
        <w:t>.</w:t>
      </w:r>
    </w:p>
  </w:comment>
  <w:comment w:id="77" w:author="27001Academy" w:date="2017-08-23T23:09:00Z" w:initials="27A">
    <w:p w14:paraId="465903AC" w14:textId="2A1A98FF" w:rsidR="001646D3" w:rsidRDefault="001646D3">
      <w:pPr>
        <w:pStyle w:val="CommentText"/>
      </w:pPr>
      <w:r>
        <w:rPr>
          <w:rStyle w:val="CommentReference"/>
        </w:rPr>
        <w:annotationRef/>
      </w:r>
      <w:r>
        <w:rPr>
          <w:rStyle w:val="CommentReference"/>
        </w:rPr>
        <w:annotationRef/>
      </w:r>
      <w:r w:rsidRPr="003B16A5">
        <w:t>Löschen falls nicht notwendig</w:t>
      </w:r>
      <w:r>
        <w:t>.</w:t>
      </w:r>
    </w:p>
  </w:comment>
  <w:comment w:id="80" w:author="27001Academy" w:date="2019-08-20T14:03:00Z" w:initials="27A">
    <w:p w14:paraId="2E857D8E" w14:textId="34FB1D4C" w:rsidR="009378AF" w:rsidRDefault="009378AF">
      <w:pPr>
        <w:pStyle w:val="CommentText"/>
      </w:pPr>
      <w:r>
        <w:rPr>
          <w:rStyle w:val="CommentReference"/>
        </w:rPr>
        <w:annotationRef/>
      </w:r>
      <w:r w:rsidRPr="009378AF">
        <w:t>Bitte ändern Sie diese Aufzeichnung derart, dass sie zu denen passt, die Sie bereits in Ihrem Unternehmen haben. Sollten Sie keine ähnliche Aufzeichnung haben, können Sie eine neue Aufzeichnung in einem neuen Format erstellen, welches Ihnen am besten zusagt.</w:t>
      </w:r>
    </w:p>
  </w:comment>
  <w:comment w:id="83" w:author="27001Academy [2]" w:date="2020-04-03T11:39:00Z" w:initials="27A">
    <w:p w14:paraId="2160587F" w14:textId="2ED815A8" w:rsidR="003F7DC8" w:rsidRDefault="003F7DC8">
      <w:pPr>
        <w:pStyle w:val="CommentText"/>
      </w:pPr>
      <w:r>
        <w:rPr>
          <w:rStyle w:val="CommentReference"/>
        </w:rPr>
        <w:annotationRef/>
      </w:r>
      <w:r w:rsidRPr="0091102C">
        <w:rPr>
          <w:rStyle w:val="CommentReference"/>
        </w:rPr>
        <w:annotationRef/>
      </w:r>
      <w:r w:rsidRPr="0091102C">
        <w:rPr>
          <w:rStyle w:val="CommentReference"/>
        </w:rPr>
        <w:annotationRef/>
      </w:r>
      <w:r w:rsidRPr="0091102C">
        <w:t>Z.B. Projektmanager, Projektsponsor, Manager der betrieblichen Kontinuität usw.</w:t>
      </w:r>
      <w:r w:rsidRPr="0091102C">
        <w:rPr>
          <w:rStyle w:val="CommentReference"/>
        </w:rPr>
        <w:annotationRef/>
      </w:r>
    </w:p>
  </w:comment>
  <w:comment w:id="84" w:author="27001Academy" w:date="2017-08-23T23:10:00Z" w:initials="27A">
    <w:p w14:paraId="26C68661" w14:textId="10F473D2" w:rsidR="001646D3" w:rsidRDefault="001646D3">
      <w:pPr>
        <w:pStyle w:val="CommentText"/>
      </w:pPr>
      <w:r>
        <w:rPr>
          <w:rStyle w:val="CommentReference"/>
        </w:rPr>
        <w:annotationRef/>
      </w:r>
      <w:r>
        <w:rPr>
          <w:rStyle w:val="CommentReference"/>
        </w:rPr>
        <w:annotationRef/>
      </w:r>
      <w:r w:rsidRPr="003B16A5">
        <w:t>Nur notwendig</w:t>
      </w:r>
      <w:r>
        <w:t>,</w:t>
      </w:r>
      <w:r w:rsidRPr="003B16A5">
        <w:t xml:space="preserve"> falls das Verfahren zur Lenkung von Dokumenten und Aufzeichnungen eine Unterzeichnung von Papierdokumenten vorschr</w:t>
      </w:r>
      <w:r>
        <w:t>eibt.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55C3D3B" w15:done="0"/>
  <w15:commentEx w15:paraId="1A1FFBD8" w15:done="0"/>
  <w15:commentEx w15:paraId="574DB09D" w15:done="0"/>
  <w15:commentEx w15:paraId="614E20A7" w15:done="0"/>
  <w15:commentEx w15:paraId="64D32451" w15:done="0"/>
  <w15:commentEx w15:paraId="3B284C50" w15:done="0"/>
  <w15:commentEx w15:paraId="18B83967" w15:done="0"/>
  <w15:commentEx w15:paraId="10FACD11" w15:done="0"/>
  <w15:commentEx w15:paraId="03B3360B" w15:done="0"/>
  <w15:commentEx w15:paraId="784023B6" w15:done="0"/>
  <w15:commentEx w15:paraId="3B524EB1" w15:done="0"/>
  <w15:commentEx w15:paraId="71CEE2EF" w15:done="0"/>
  <w15:commentEx w15:paraId="46DBC914" w15:done="0"/>
  <w15:commentEx w15:paraId="4F75F7E6" w15:done="0"/>
  <w15:commentEx w15:paraId="6FC9F287" w15:done="0"/>
  <w15:commentEx w15:paraId="6CA1ED80" w15:done="0"/>
  <w15:commentEx w15:paraId="07177ED0" w15:done="0"/>
  <w15:commentEx w15:paraId="6063E4AD" w15:done="0"/>
  <w15:commentEx w15:paraId="12630BB9" w15:done="0"/>
  <w15:commentEx w15:paraId="3C706DDE" w15:done="0"/>
  <w15:commentEx w15:paraId="7A8D37C5" w15:done="0"/>
  <w15:commentEx w15:paraId="63C8F794" w15:done="0"/>
  <w15:commentEx w15:paraId="4C6DED20" w15:done="0"/>
  <w15:commentEx w15:paraId="051E5041" w15:done="0"/>
  <w15:commentEx w15:paraId="5B15BE80" w15:done="0"/>
  <w15:commentEx w15:paraId="533484F9" w15:done="0"/>
  <w15:commentEx w15:paraId="0BEB547E" w15:done="0"/>
  <w15:commentEx w15:paraId="0CAADE51" w15:done="0"/>
  <w15:commentEx w15:paraId="15BC005C" w15:done="0"/>
  <w15:commentEx w15:paraId="465903AC" w15:done="0"/>
  <w15:commentEx w15:paraId="2E857D8E" w15:done="0"/>
  <w15:commentEx w15:paraId="2160587F" w15:done="0"/>
  <w15:commentEx w15:paraId="26C6866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E00DFC" w14:textId="77777777" w:rsidR="00281C1F" w:rsidRDefault="00281C1F" w:rsidP="008B3A53">
      <w:pPr>
        <w:spacing w:after="0" w:line="240" w:lineRule="auto"/>
      </w:pPr>
      <w:r>
        <w:separator/>
      </w:r>
    </w:p>
  </w:endnote>
  <w:endnote w:type="continuationSeparator" w:id="0">
    <w:p w14:paraId="68380D1F" w14:textId="77777777" w:rsidR="00281C1F" w:rsidRDefault="00281C1F" w:rsidP="008B3A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89" w:type="dxa"/>
      <w:tblBorders>
        <w:top w:val="single" w:sz="4" w:space="0" w:color="000000"/>
        <w:insideH w:val="single" w:sz="4" w:space="0" w:color="000000"/>
      </w:tblBorders>
      <w:tblLook w:val="04A0" w:firstRow="1" w:lastRow="0" w:firstColumn="1" w:lastColumn="0" w:noHBand="0" w:noVBand="1"/>
    </w:tblPr>
    <w:tblGrid>
      <w:gridCol w:w="4219"/>
      <w:gridCol w:w="2410"/>
      <w:gridCol w:w="3260"/>
    </w:tblGrid>
    <w:tr w:rsidR="00496A1C" w:rsidRPr="00EC056B" w14:paraId="586AFCB0" w14:textId="77777777" w:rsidTr="00D429BD">
      <w:tc>
        <w:tcPr>
          <w:tcW w:w="4219" w:type="dxa"/>
        </w:tcPr>
        <w:p w14:paraId="556B0DAE" w14:textId="77777777" w:rsidR="00496A1C" w:rsidRPr="00EC056B" w:rsidRDefault="00496A1C" w:rsidP="00E8527E">
          <w:pPr>
            <w:pStyle w:val="Footer"/>
            <w:rPr>
              <w:sz w:val="18"/>
              <w:szCs w:val="18"/>
            </w:rPr>
          </w:pPr>
          <w:r w:rsidRPr="00EC056B">
            <w:rPr>
              <w:sz w:val="18"/>
            </w:rPr>
            <w:t>Projektplan für die</w:t>
          </w:r>
          <w:r w:rsidR="00E8527E">
            <w:rPr>
              <w:sz w:val="18"/>
            </w:rPr>
            <w:t xml:space="preserve"> </w:t>
          </w:r>
          <w:r w:rsidR="00E8527E" w:rsidRPr="00EC056B">
            <w:rPr>
              <w:sz w:val="18"/>
            </w:rPr>
            <w:t>Umsetzung</w:t>
          </w:r>
          <w:r w:rsidR="00E8527E">
            <w:rPr>
              <w:sz w:val="18"/>
            </w:rPr>
            <w:t xml:space="preserve"> des</w:t>
          </w:r>
          <w:r w:rsidRPr="00EC056B">
            <w:rPr>
              <w:sz w:val="18"/>
            </w:rPr>
            <w:t xml:space="preserve"> ISMS [BKMS] </w:t>
          </w:r>
        </w:p>
      </w:tc>
      <w:tc>
        <w:tcPr>
          <w:tcW w:w="2410" w:type="dxa"/>
        </w:tcPr>
        <w:p w14:paraId="06F8BFAE" w14:textId="77777777" w:rsidR="00496A1C" w:rsidRPr="00EC056B" w:rsidRDefault="00227562" w:rsidP="008B3A53">
          <w:pPr>
            <w:pStyle w:val="Footer"/>
            <w:jc w:val="center"/>
            <w:rPr>
              <w:sz w:val="18"/>
              <w:szCs w:val="18"/>
            </w:rPr>
          </w:pPr>
          <w:r w:rsidRPr="00EC056B">
            <w:rPr>
              <w:sz w:val="18"/>
            </w:rPr>
            <w:t>Ver.</w:t>
          </w:r>
          <w:r w:rsidR="00496A1C" w:rsidRPr="00EC056B">
            <w:rPr>
              <w:sz w:val="18"/>
            </w:rPr>
            <w:t xml:space="preserve"> [Version] vom [Datum]</w:t>
          </w:r>
        </w:p>
      </w:tc>
      <w:tc>
        <w:tcPr>
          <w:tcW w:w="3260" w:type="dxa"/>
        </w:tcPr>
        <w:p w14:paraId="0FDE262B" w14:textId="77777777" w:rsidR="00496A1C" w:rsidRPr="00EC056B" w:rsidRDefault="00496A1C" w:rsidP="008B3A53">
          <w:pPr>
            <w:pStyle w:val="Footer"/>
            <w:jc w:val="right"/>
            <w:rPr>
              <w:b/>
              <w:sz w:val="18"/>
              <w:szCs w:val="18"/>
            </w:rPr>
          </w:pPr>
          <w:r w:rsidRPr="00EC056B">
            <w:rPr>
              <w:sz w:val="18"/>
            </w:rPr>
            <w:t xml:space="preserve">Seite </w:t>
          </w:r>
          <w:r w:rsidR="00FD6C1A" w:rsidRPr="00EC056B">
            <w:rPr>
              <w:b/>
              <w:sz w:val="18"/>
            </w:rPr>
            <w:fldChar w:fldCharType="begin"/>
          </w:r>
          <w:r w:rsidRPr="00EC056B">
            <w:rPr>
              <w:b/>
              <w:sz w:val="18"/>
            </w:rPr>
            <w:instrText xml:space="preserve"> PAGE </w:instrText>
          </w:r>
          <w:r w:rsidR="00FD6C1A" w:rsidRPr="00EC056B">
            <w:rPr>
              <w:b/>
              <w:sz w:val="18"/>
            </w:rPr>
            <w:fldChar w:fldCharType="separate"/>
          </w:r>
          <w:r w:rsidR="003F7DC8">
            <w:rPr>
              <w:b/>
              <w:noProof/>
              <w:sz w:val="18"/>
            </w:rPr>
            <w:t>5</w:t>
          </w:r>
          <w:r w:rsidR="00FD6C1A" w:rsidRPr="00EC056B">
            <w:rPr>
              <w:b/>
              <w:sz w:val="18"/>
            </w:rPr>
            <w:fldChar w:fldCharType="end"/>
          </w:r>
          <w:r w:rsidRPr="00EC056B">
            <w:rPr>
              <w:sz w:val="18"/>
            </w:rPr>
            <w:t xml:space="preserve"> von </w:t>
          </w:r>
          <w:r w:rsidR="00FD6C1A" w:rsidRPr="00EC056B">
            <w:rPr>
              <w:b/>
              <w:sz w:val="18"/>
            </w:rPr>
            <w:fldChar w:fldCharType="begin"/>
          </w:r>
          <w:r w:rsidRPr="00EC056B">
            <w:rPr>
              <w:b/>
              <w:sz w:val="18"/>
            </w:rPr>
            <w:instrText xml:space="preserve"> NUMPAGES  </w:instrText>
          </w:r>
          <w:r w:rsidR="00FD6C1A" w:rsidRPr="00EC056B">
            <w:rPr>
              <w:b/>
              <w:sz w:val="18"/>
            </w:rPr>
            <w:fldChar w:fldCharType="separate"/>
          </w:r>
          <w:r w:rsidR="003F7DC8">
            <w:rPr>
              <w:b/>
              <w:noProof/>
              <w:sz w:val="18"/>
            </w:rPr>
            <w:t>7</w:t>
          </w:r>
          <w:r w:rsidR="00FD6C1A" w:rsidRPr="00EC056B">
            <w:rPr>
              <w:b/>
              <w:sz w:val="18"/>
            </w:rPr>
            <w:fldChar w:fldCharType="end"/>
          </w:r>
        </w:p>
      </w:tc>
    </w:tr>
  </w:tbl>
  <w:p w14:paraId="1B6CC734" w14:textId="06D5BE12" w:rsidR="00496A1C" w:rsidRPr="00EC056B" w:rsidRDefault="003F7DC8" w:rsidP="003F7DC8">
    <w:pPr>
      <w:autoSpaceDE w:val="0"/>
      <w:autoSpaceDN w:val="0"/>
      <w:adjustRightInd w:val="0"/>
      <w:spacing w:after="0"/>
      <w:jc w:val="center"/>
      <w:rPr>
        <w:sz w:val="16"/>
        <w:szCs w:val="16"/>
      </w:rPr>
    </w:pPr>
    <w:r w:rsidRPr="003F7DC8">
      <w:rPr>
        <w:sz w:val="16"/>
      </w:rPr>
      <w:t>©2020 Diese Vorlage kann von Kunden von Advisera Expert Solutions Ltd. www.advisera.com gemäß der Lizenzvereinbarung verwendet werden.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29D0B" w14:textId="61A9A79C" w:rsidR="00496A1C" w:rsidRPr="003F7DC8" w:rsidRDefault="003F7DC8" w:rsidP="003F7DC8">
    <w:pPr>
      <w:pStyle w:val="Footer"/>
      <w:jc w:val="center"/>
    </w:pPr>
    <w:r w:rsidRPr="003F7DC8">
      <w:rPr>
        <w:sz w:val="16"/>
      </w:rPr>
      <w:t>©2020 Diese Vorlage kann von Kunden von Advisera Expert Solutions Ltd. www.advisera.com gemäß der Lizenzvereinbarung verwendet werden.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6D9CBA" w14:textId="77777777" w:rsidR="00281C1F" w:rsidRDefault="00281C1F" w:rsidP="008B3A53">
      <w:pPr>
        <w:spacing w:after="0" w:line="240" w:lineRule="auto"/>
      </w:pPr>
      <w:r>
        <w:separator/>
      </w:r>
    </w:p>
  </w:footnote>
  <w:footnote w:type="continuationSeparator" w:id="0">
    <w:p w14:paraId="7E5B06B8" w14:textId="77777777" w:rsidR="00281C1F" w:rsidRDefault="00281C1F" w:rsidP="008B3A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496A1C" w:rsidRPr="006571EC" w14:paraId="776C9EBB" w14:textId="77777777" w:rsidTr="008B3A53">
      <w:tc>
        <w:tcPr>
          <w:tcW w:w="6771" w:type="dxa"/>
        </w:tcPr>
        <w:p w14:paraId="14997875" w14:textId="77777777" w:rsidR="00496A1C" w:rsidRPr="00935F52" w:rsidRDefault="00496A1C" w:rsidP="00F538CC">
          <w:pPr>
            <w:pStyle w:val="Header"/>
            <w:spacing w:after="0"/>
            <w:rPr>
              <w:sz w:val="20"/>
              <w:szCs w:val="20"/>
            </w:rPr>
          </w:pPr>
          <w:r>
            <w:rPr>
              <w:sz w:val="20"/>
            </w:rPr>
            <w:t xml:space="preserve"> [Name der Organisation]</w:t>
          </w:r>
        </w:p>
      </w:tc>
      <w:tc>
        <w:tcPr>
          <w:tcW w:w="2517" w:type="dxa"/>
        </w:tcPr>
        <w:p w14:paraId="5EAEEAA5" w14:textId="77777777" w:rsidR="00496A1C" w:rsidRPr="00935F52" w:rsidRDefault="00496A1C" w:rsidP="00F538CC">
          <w:pPr>
            <w:pStyle w:val="Header"/>
            <w:spacing w:after="0"/>
            <w:jc w:val="right"/>
            <w:rPr>
              <w:sz w:val="20"/>
              <w:szCs w:val="20"/>
            </w:rPr>
          </w:pPr>
          <w:r>
            <w:rPr>
              <w:sz w:val="20"/>
            </w:rPr>
            <w:t>[Vertraulichkeitsstufe]</w:t>
          </w:r>
        </w:p>
      </w:tc>
    </w:tr>
  </w:tbl>
  <w:p w14:paraId="1D126BEA" w14:textId="77777777" w:rsidR="00496A1C" w:rsidRPr="003056B2" w:rsidRDefault="00496A1C" w:rsidP="008B3A53">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3115ECE"/>
    <w:multiLevelType w:val="hybridMultilevel"/>
    <w:tmpl w:val="45202F72"/>
    <w:lvl w:ilvl="0" w:tplc="A260C07A">
      <w:start w:val="1"/>
      <w:numFmt w:val="bullet"/>
      <w:lvlText w:val="-"/>
      <w:lvlJc w:val="left"/>
      <w:pPr>
        <w:ind w:left="720" w:hanging="360"/>
      </w:pPr>
      <w:rPr>
        <w:rFonts w:ascii="Calibri" w:eastAsia="Calibri" w:hAnsi="Calibri" w:cs="Times New Roman" w:hint="default"/>
      </w:rPr>
    </w:lvl>
    <w:lvl w:ilvl="1" w:tplc="81A2A4EC" w:tentative="1">
      <w:start w:val="1"/>
      <w:numFmt w:val="bullet"/>
      <w:lvlText w:val="o"/>
      <w:lvlJc w:val="left"/>
      <w:pPr>
        <w:ind w:left="1440" w:hanging="360"/>
      </w:pPr>
      <w:rPr>
        <w:rFonts w:ascii="Courier New" w:hAnsi="Courier New" w:cs="Courier New" w:hint="default"/>
      </w:rPr>
    </w:lvl>
    <w:lvl w:ilvl="2" w:tplc="9FCA790C" w:tentative="1">
      <w:start w:val="1"/>
      <w:numFmt w:val="bullet"/>
      <w:lvlText w:val=""/>
      <w:lvlJc w:val="left"/>
      <w:pPr>
        <w:ind w:left="2160" w:hanging="360"/>
      </w:pPr>
      <w:rPr>
        <w:rFonts w:ascii="Wingdings" w:hAnsi="Wingdings" w:hint="default"/>
      </w:rPr>
    </w:lvl>
    <w:lvl w:ilvl="3" w:tplc="1CEC096C" w:tentative="1">
      <w:start w:val="1"/>
      <w:numFmt w:val="bullet"/>
      <w:lvlText w:val=""/>
      <w:lvlJc w:val="left"/>
      <w:pPr>
        <w:ind w:left="2880" w:hanging="360"/>
      </w:pPr>
      <w:rPr>
        <w:rFonts w:ascii="Symbol" w:hAnsi="Symbol" w:hint="default"/>
      </w:rPr>
    </w:lvl>
    <w:lvl w:ilvl="4" w:tplc="DEE0CFBE" w:tentative="1">
      <w:start w:val="1"/>
      <w:numFmt w:val="bullet"/>
      <w:lvlText w:val="o"/>
      <w:lvlJc w:val="left"/>
      <w:pPr>
        <w:ind w:left="3600" w:hanging="360"/>
      </w:pPr>
      <w:rPr>
        <w:rFonts w:ascii="Courier New" w:hAnsi="Courier New" w:cs="Courier New" w:hint="default"/>
      </w:rPr>
    </w:lvl>
    <w:lvl w:ilvl="5" w:tplc="65363F8E" w:tentative="1">
      <w:start w:val="1"/>
      <w:numFmt w:val="bullet"/>
      <w:lvlText w:val=""/>
      <w:lvlJc w:val="left"/>
      <w:pPr>
        <w:ind w:left="4320" w:hanging="360"/>
      </w:pPr>
      <w:rPr>
        <w:rFonts w:ascii="Wingdings" w:hAnsi="Wingdings" w:hint="default"/>
      </w:rPr>
    </w:lvl>
    <w:lvl w:ilvl="6" w:tplc="A7F26632" w:tentative="1">
      <w:start w:val="1"/>
      <w:numFmt w:val="bullet"/>
      <w:lvlText w:val=""/>
      <w:lvlJc w:val="left"/>
      <w:pPr>
        <w:ind w:left="5040" w:hanging="360"/>
      </w:pPr>
      <w:rPr>
        <w:rFonts w:ascii="Symbol" w:hAnsi="Symbol" w:hint="default"/>
      </w:rPr>
    </w:lvl>
    <w:lvl w:ilvl="7" w:tplc="29506056" w:tentative="1">
      <w:start w:val="1"/>
      <w:numFmt w:val="bullet"/>
      <w:lvlText w:val="o"/>
      <w:lvlJc w:val="left"/>
      <w:pPr>
        <w:ind w:left="5760" w:hanging="360"/>
      </w:pPr>
      <w:rPr>
        <w:rFonts w:ascii="Courier New" w:hAnsi="Courier New" w:cs="Courier New" w:hint="default"/>
      </w:rPr>
    </w:lvl>
    <w:lvl w:ilvl="8" w:tplc="3B66283E" w:tentative="1">
      <w:start w:val="1"/>
      <w:numFmt w:val="bullet"/>
      <w:lvlText w:val=""/>
      <w:lvlJc w:val="left"/>
      <w:pPr>
        <w:ind w:left="6480" w:hanging="360"/>
      </w:pPr>
      <w:rPr>
        <w:rFonts w:ascii="Wingdings" w:hAnsi="Wingdings" w:hint="default"/>
      </w:rPr>
    </w:lvl>
  </w:abstractNum>
  <w:abstractNum w:abstractNumId="2" w15:restartNumberingAfterBreak="0">
    <w:nsid w:val="0E672625"/>
    <w:multiLevelType w:val="hybridMultilevel"/>
    <w:tmpl w:val="10E47B42"/>
    <w:lvl w:ilvl="0" w:tplc="0BF4F33C">
      <w:start w:val="1"/>
      <w:numFmt w:val="bullet"/>
      <w:lvlText w:val=""/>
      <w:lvlJc w:val="left"/>
      <w:pPr>
        <w:tabs>
          <w:tab w:val="num" w:pos="1068"/>
        </w:tabs>
        <w:ind w:left="1068" w:hanging="360"/>
      </w:pPr>
      <w:rPr>
        <w:rFonts w:ascii="Symbol" w:hAnsi="Symbol" w:hint="default"/>
      </w:rPr>
    </w:lvl>
    <w:lvl w:ilvl="1" w:tplc="C9E4B1E2" w:tentative="1">
      <w:start w:val="1"/>
      <w:numFmt w:val="bullet"/>
      <w:lvlText w:val="o"/>
      <w:lvlJc w:val="left"/>
      <w:pPr>
        <w:tabs>
          <w:tab w:val="num" w:pos="1788"/>
        </w:tabs>
        <w:ind w:left="1788" w:hanging="360"/>
      </w:pPr>
      <w:rPr>
        <w:rFonts w:ascii="Courier New" w:hAnsi="Courier New" w:cs="Courier New" w:hint="default"/>
      </w:rPr>
    </w:lvl>
    <w:lvl w:ilvl="2" w:tplc="B6CE7120" w:tentative="1">
      <w:start w:val="1"/>
      <w:numFmt w:val="bullet"/>
      <w:lvlText w:val=""/>
      <w:lvlJc w:val="left"/>
      <w:pPr>
        <w:tabs>
          <w:tab w:val="num" w:pos="2508"/>
        </w:tabs>
        <w:ind w:left="2508" w:hanging="360"/>
      </w:pPr>
      <w:rPr>
        <w:rFonts w:ascii="Wingdings" w:hAnsi="Wingdings" w:hint="default"/>
      </w:rPr>
    </w:lvl>
    <w:lvl w:ilvl="3" w:tplc="76EA8C64" w:tentative="1">
      <w:start w:val="1"/>
      <w:numFmt w:val="bullet"/>
      <w:lvlText w:val=""/>
      <w:lvlJc w:val="left"/>
      <w:pPr>
        <w:tabs>
          <w:tab w:val="num" w:pos="3228"/>
        </w:tabs>
        <w:ind w:left="3228" w:hanging="360"/>
      </w:pPr>
      <w:rPr>
        <w:rFonts w:ascii="Symbol" w:hAnsi="Symbol" w:hint="default"/>
      </w:rPr>
    </w:lvl>
    <w:lvl w:ilvl="4" w:tplc="5E486BF2" w:tentative="1">
      <w:start w:val="1"/>
      <w:numFmt w:val="bullet"/>
      <w:lvlText w:val="o"/>
      <w:lvlJc w:val="left"/>
      <w:pPr>
        <w:tabs>
          <w:tab w:val="num" w:pos="3948"/>
        </w:tabs>
        <w:ind w:left="3948" w:hanging="360"/>
      </w:pPr>
      <w:rPr>
        <w:rFonts w:ascii="Courier New" w:hAnsi="Courier New" w:cs="Courier New" w:hint="default"/>
      </w:rPr>
    </w:lvl>
    <w:lvl w:ilvl="5" w:tplc="A76A3474" w:tentative="1">
      <w:start w:val="1"/>
      <w:numFmt w:val="bullet"/>
      <w:lvlText w:val=""/>
      <w:lvlJc w:val="left"/>
      <w:pPr>
        <w:tabs>
          <w:tab w:val="num" w:pos="4668"/>
        </w:tabs>
        <w:ind w:left="4668" w:hanging="360"/>
      </w:pPr>
      <w:rPr>
        <w:rFonts w:ascii="Wingdings" w:hAnsi="Wingdings" w:hint="default"/>
      </w:rPr>
    </w:lvl>
    <w:lvl w:ilvl="6" w:tplc="BC6622DC" w:tentative="1">
      <w:start w:val="1"/>
      <w:numFmt w:val="bullet"/>
      <w:lvlText w:val=""/>
      <w:lvlJc w:val="left"/>
      <w:pPr>
        <w:tabs>
          <w:tab w:val="num" w:pos="5388"/>
        </w:tabs>
        <w:ind w:left="5388" w:hanging="360"/>
      </w:pPr>
      <w:rPr>
        <w:rFonts w:ascii="Symbol" w:hAnsi="Symbol" w:hint="default"/>
      </w:rPr>
    </w:lvl>
    <w:lvl w:ilvl="7" w:tplc="B9384130" w:tentative="1">
      <w:start w:val="1"/>
      <w:numFmt w:val="bullet"/>
      <w:lvlText w:val="o"/>
      <w:lvlJc w:val="left"/>
      <w:pPr>
        <w:tabs>
          <w:tab w:val="num" w:pos="6108"/>
        </w:tabs>
        <w:ind w:left="6108" w:hanging="360"/>
      </w:pPr>
      <w:rPr>
        <w:rFonts w:ascii="Courier New" w:hAnsi="Courier New" w:cs="Courier New" w:hint="default"/>
      </w:rPr>
    </w:lvl>
    <w:lvl w:ilvl="8" w:tplc="57E68006"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11CE5243"/>
    <w:multiLevelType w:val="hybridMultilevel"/>
    <w:tmpl w:val="18B66EA6"/>
    <w:lvl w:ilvl="0" w:tplc="8DB27A9E">
      <w:start w:val="1"/>
      <w:numFmt w:val="bullet"/>
      <w:lvlText w:val="-"/>
      <w:lvlJc w:val="left"/>
      <w:pPr>
        <w:ind w:left="720" w:hanging="360"/>
      </w:pPr>
      <w:rPr>
        <w:rFonts w:ascii="Calibri" w:eastAsia="Calibri" w:hAnsi="Calibri" w:cs="Times New Roman" w:hint="default"/>
      </w:rPr>
    </w:lvl>
    <w:lvl w:ilvl="1" w:tplc="85300FB2" w:tentative="1">
      <w:start w:val="1"/>
      <w:numFmt w:val="bullet"/>
      <w:lvlText w:val="o"/>
      <w:lvlJc w:val="left"/>
      <w:pPr>
        <w:ind w:left="1440" w:hanging="360"/>
      </w:pPr>
      <w:rPr>
        <w:rFonts w:ascii="Courier New" w:hAnsi="Courier New" w:cs="Courier New" w:hint="default"/>
      </w:rPr>
    </w:lvl>
    <w:lvl w:ilvl="2" w:tplc="68F05D10" w:tentative="1">
      <w:start w:val="1"/>
      <w:numFmt w:val="bullet"/>
      <w:lvlText w:val=""/>
      <w:lvlJc w:val="left"/>
      <w:pPr>
        <w:ind w:left="2160" w:hanging="360"/>
      </w:pPr>
      <w:rPr>
        <w:rFonts w:ascii="Wingdings" w:hAnsi="Wingdings" w:hint="default"/>
      </w:rPr>
    </w:lvl>
    <w:lvl w:ilvl="3" w:tplc="BFE2DA98" w:tentative="1">
      <w:start w:val="1"/>
      <w:numFmt w:val="bullet"/>
      <w:lvlText w:val=""/>
      <w:lvlJc w:val="left"/>
      <w:pPr>
        <w:ind w:left="2880" w:hanging="360"/>
      </w:pPr>
      <w:rPr>
        <w:rFonts w:ascii="Symbol" w:hAnsi="Symbol" w:hint="default"/>
      </w:rPr>
    </w:lvl>
    <w:lvl w:ilvl="4" w:tplc="86947E3A" w:tentative="1">
      <w:start w:val="1"/>
      <w:numFmt w:val="bullet"/>
      <w:lvlText w:val="o"/>
      <w:lvlJc w:val="left"/>
      <w:pPr>
        <w:ind w:left="3600" w:hanging="360"/>
      </w:pPr>
      <w:rPr>
        <w:rFonts w:ascii="Courier New" w:hAnsi="Courier New" w:cs="Courier New" w:hint="default"/>
      </w:rPr>
    </w:lvl>
    <w:lvl w:ilvl="5" w:tplc="D61EF08E" w:tentative="1">
      <w:start w:val="1"/>
      <w:numFmt w:val="bullet"/>
      <w:lvlText w:val=""/>
      <w:lvlJc w:val="left"/>
      <w:pPr>
        <w:ind w:left="4320" w:hanging="360"/>
      </w:pPr>
      <w:rPr>
        <w:rFonts w:ascii="Wingdings" w:hAnsi="Wingdings" w:hint="default"/>
      </w:rPr>
    </w:lvl>
    <w:lvl w:ilvl="6" w:tplc="F83E1C36" w:tentative="1">
      <w:start w:val="1"/>
      <w:numFmt w:val="bullet"/>
      <w:lvlText w:val=""/>
      <w:lvlJc w:val="left"/>
      <w:pPr>
        <w:ind w:left="5040" w:hanging="360"/>
      </w:pPr>
      <w:rPr>
        <w:rFonts w:ascii="Symbol" w:hAnsi="Symbol" w:hint="default"/>
      </w:rPr>
    </w:lvl>
    <w:lvl w:ilvl="7" w:tplc="8B560D8A" w:tentative="1">
      <w:start w:val="1"/>
      <w:numFmt w:val="bullet"/>
      <w:lvlText w:val="o"/>
      <w:lvlJc w:val="left"/>
      <w:pPr>
        <w:ind w:left="5760" w:hanging="360"/>
      </w:pPr>
      <w:rPr>
        <w:rFonts w:ascii="Courier New" w:hAnsi="Courier New" w:cs="Courier New" w:hint="default"/>
      </w:rPr>
    </w:lvl>
    <w:lvl w:ilvl="8" w:tplc="CBCCE9C2" w:tentative="1">
      <w:start w:val="1"/>
      <w:numFmt w:val="bullet"/>
      <w:lvlText w:val=""/>
      <w:lvlJc w:val="left"/>
      <w:pPr>
        <w:ind w:left="6480" w:hanging="360"/>
      </w:pPr>
      <w:rPr>
        <w:rFonts w:ascii="Wingdings" w:hAnsi="Wingdings" w:hint="default"/>
      </w:rPr>
    </w:lvl>
  </w:abstractNum>
  <w:abstractNum w:abstractNumId="4" w15:restartNumberingAfterBreak="0">
    <w:nsid w:val="179277C0"/>
    <w:multiLevelType w:val="hybridMultilevel"/>
    <w:tmpl w:val="86BC697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9E52F3C"/>
    <w:multiLevelType w:val="hybridMultilevel"/>
    <w:tmpl w:val="D534A9D8"/>
    <w:lvl w:ilvl="0" w:tplc="CFE05C92">
      <w:start w:val="1"/>
      <w:numFmt w:val="decimal"/>
      <w:lvlText w:val="%1."/>
      <w:lvlJc w:val="left"/>
      <w:pPr>
        <w:ind w:left="360" w:hanging="360"/>
      </w:pPr>
      <w:rPr>
        <w:rFonts w:hint="default"/>
      </w:rPr>
    </w:lvl>
    <w:lvl w:ilvl="1" w:tplc="BDA03548" w:tentative="1">
      <w:start w:val="1"/>
      <w:numFmt w:val="lowerLetter"/>
      <w:lvlText w:val="%2."/>
      <w:lvlJc w:val="left"/>
      <w:pPr>
        <w:ind w:left="1080" w:hanging="360"/>
      </w:pPr>
    </w:lvl>
    <w:lvl w:ilvl="2" w:tplc="83B2C3D4" w:tentative="1">
      <w:start w:val="1"/>
      <w:numFmt w:val="lowerRoman"/>
      <w:lvlText w:val="%3."/>
      <w:lvlJc w:val="right"/>
      <w:pPr>
        <w:ind w:left="1800" w:hanging="180"/>
      </w:pPr>
    </w:lvl>
    <w:lvl w:ilvl="3" w:tplc="1B945B1E" w:tentative="1">
      <w:start w:val="1"/>
      <w:numFmt w:val="decimal"/>
      <w:lvlText w:val="%4."/>
      <w:lvlJc w:val="left"/>
      <w:pPr>
        <w:ind w:left="2520" w:hanging="360"/>
      </w:pPr>
    </w:lvl>
    <w:lvl w:ilvl="4" w:tplc="01405CC2" w:tentative="1">
      <w:start w:val="1"/>
      <w:numFmt w:val="lowerLetter"/>
      <w:lvlText w:val="%5."/>
      <w:lvlJc w:val="left"/>
      <w:pPr>
        <w:ind w:left="3240" w:hanging="360"/>
      </w:pPr>
    </w:lvl>
    <w:lvl w:ilvl="5" w:tplc="052EF974" w:tentative="1">
      <w:start w:val="1"/>
      <w:numFmt w:val="lowerRoman"/>
      <w:lvlText w:val="%6."/>
      <w:lvlJc w:val="right"/>
      <w:pPr>
        <w:ind w:left="3960" w:hanging="180"/>
      </w:pPr>
    </w:lvl>
    <w:lvl w:ilvl="6" w:tplc="77464AC4" w:tentative="1">
      <w:start w:val="1"/>
      <w:numFmt w:val="decimal"/>
      <w:lvlText w:val="%7."/>
      <w:lvlJc w:val="left"/>
      <w:pPr>
        <w:ind w:left="4680" w:hanging="360"/>
      </w:pPr>
    </w:lvl>
    <w:lvl w:ilvl="7" w:tplc="92B80476" w:tentative="1">
      <w:start w:val="1"/>
      <w:numFmt w:val="lowerLetter"/>
      <w:lvlText w:val="%8."/>
      <w:lvlJc w:val="left"/>
      <w:pPr>
        <w:ind w:left="5400" w:hanging="360"/>
      </w:pPr>
    </w:lvl>
    <w:lvl w:ilvl="8" w:tplc="744E61DC" w:tentative="1">
      <w:start w:val="1"/>
      <w:numFmt w:val="lowerRoman"/>
      <w:lvlText w:val="%9."/>
      <w:lvlJc w:val="right"/>
      <w:pPr>
        <w:ind w:left="6120" w:hanging="180"/>
      </w:pPr>
    </w:lvl>
  </w:abstractNum>
  <w:abstractNum w:abstractNumId="6" w15:restartNumberingAfterBreak="0">
    <w:nsid w:val="31A37928"/>
    <w:multiLevelType w:val="hybridMultilevel"/>
    <w:tmpl w:val="96F4A8B6"/>
    <w:lvl w:ilvl="0" w:tplc="DE203312">
      <w:start w:val="1"/>
      <w:numFmt w:val="bullet"/>
      <w:lvlText w:val=""/>
      <w:lvlJc w:val="left"/>
      <w:pPr>
        <w:ind w:left="720" w:hanging="360"/>
      </w:pPr>
      <w:rPr>
        <w:rFonts w:ascii="Symbol" w:hAnsi="Symbol" w:hint="default"/>
      </w:rPr>
    </w:lvl>
    <w:lvl w:ilvl="1" w:tplc="8B7A4AD6" w:tentative="1">
      <w:start w:val="1"/>
      <w:numFmt w:val="bullet"/>
      <w:lvlText w:val="o"/>
      <w:lvlJc w:val="left"/>
      <w:pPr>
        <w:ind w:left="1440" w:hanging="360"/>
      </w:pPr>
      <w:rPr>
        <w:rFonts w:ascii="Courier New" w:hAnsi="Courier New" w:cs="Courier New" w:hint="default"/>
      </w:rPr>
    </w:lvl>
    <w:lvl w:ilvl="2" w:tplc="82103EAE" w:tentative="1">
      <w:start w:val="1"/>
      <w:numFmt w:val="bullet"/>
      <w:lvlText w:val=""/>
      <w:lvlJc w:val="left"/>
      <w:pPr>
        <w:ind w:left="2160" w:hanging="360"/>
      </w:pPr>
      <w:rPr>
        <w:rFonts w:ascii="Wingdings" w:hAnsi="Wingdings" w:hint="default"/>
      </w:rPr>
    </w:lvl>
    <w:lvl w:ilvl="3" w:tplc="212AA880" w:tentative="1">
      <w:start w:val="1"/>
      <w:numFmt w:val="bullet"/>
      <w:lvlText w:val=""/>
      <w:lvlJc w:val="left"/>
      <w:pPr>
        <w:ind w:left="2880" w:hanging="360"/>
      </w:pPr>
      <w:rPr>
        <w:rFonts w:ascii="Symbol" w:hAnsi="Symbol" w:hint="default"/>
      </w:rPr>
    </w:lvl>
    <w:lvl w:ilvl="4" w:tplc="B28E7F8E" w:tentative="1">
      <w:start w:val="1"/>
      <w:numFmt w:val="bullet"/>
      <w:lvlText w:val="o"/>
      <w:lvlJc w:val="left"/>
      <w:pPr>
        <w:ind w:left="3600" w:hanging="360"/>
      </w:pPr>
      <w:rPr>
        <w:rFonts w:ascii="Courier New" w:hAnsi="Courier New" w:cs="Courier New" w:hint="default"/>
      </w:rPr>
    </w:lvl>
    <w:lvl w:ilvl="5" w:tplc="0644DC68" w:tentative="1">
      <w:start w:val="1"/>
      <w:numFmt w:val="bullet"/>
      <w:lvlText w:val=""/>
      <w:lvlJc w:val="left"/>
      <w:pPr>
        <w:ind w:left="4320" w:hanging="360"/>
      </w:pPr>
      <w:rPr>
        <w:rFonts w:ascii="Wingdings" w:hAnsi="Wingdings" w:hint="default"/>
      </w:rPr>
    </w:lvl>
    <w:lvl w:ilvl="6" w:tplc="3378EF34" w:tentative="1">
      <w:start w:val="1"/>
      <w:numFmt w:val="bullet"/>
      <w:lvlText w:val=""/>
      <w:lvlJc w:val="left"/>
      <w:pPr>
        <w:ind w:left="5040" w:hanging="360"/>
      </w:pPr>
      <w:rPr>
        <w:rFonts w:ascii="Symbol" w:hAnsi="Symbol" w:hint="default"/>
      </w:rPr>
    </w:lvl>
    <w:lvl w:ilvl="7" w:tplc="56EAA3AA" w:tentative="1">
      <w:start w:val="1"/>
      <w:numFmt w:val="bullet"/>
      <w:lvlText w:val="o"/>
      <w:lvlJc w:val="left"/>
      <w:pPr>
        <w:ind w:left="5760" w:hanging="360"/>
      </w:pPr>
      <w:rPr>
        <w:rFonts w:ascii="Courier New" w:hAnsi="Courier New" w:cs="Courier New" w:hint="default"/>
      </w:rPr>
    </w:lvl>
    <w:lvl w:ilvl="8" w:tplc="4C3E4042" w:tentative="1">
      <w:start w:val="1"/>
      <w:numFmt w:val="bullet"/>
      <w:lvlText w:val=""/>
      <w:lvlJc w:val="left"/>
      <w:pPr>
        <w:ind w:left="6480" w:hanging="360"/>
      </w:pPr>
      <w:rPr>
        <w:rFonts w:ascii="Wingdings" w:hAnsi="Wingdings" w:hint="default"/>
      </w:rPr>
    </w:lvl>
  </w:abstractNum>
  <w:abstractNum w:abstractNumId="7" w15:restartNumberingAfterBreak="0">
    <w:nsid w:val="32B04F65"/>
    <w:multiLevelType w:val="hybridMultilevel"/>
    <w:tmpl w:val="4092792C"/>
    <w:lvl w:ilvl="0" w:tplc="42C4CE2C">
      <w:start w:val="1"/>
      <w:numFmt w:val="bullet"/>
      <w:lvlText w:val=""/>
      <w:lvlJc w:val="left"/>
      <w:pPr>
        <w:ind w:left="720" w:hanging="360"/>
      </w:pPr>
      <w:rPr>
        <w:rFonts w:ascii="Symbol" w:hAnsi="Symbol" w:hint="default"/>
      </w:rPr>
    </w:lvl>
    <w:lvl w:ilvl="1" w:tplc="FCC6D07C" w:tentative="1">
      <w:start w:val="1"/>
      <w:numFmt w:val="bullet"/>
      <w:lvlText w:val="o"/>
      <w:lvlJc w:val="left"/>
      <w:pPr>
        <w:ind w:left="1440" w:hanging="360"/>
      </w:pPr>
      <w:rPr>
        <w:rFonts w:ascii="Courier New" w:hAnsi="Courier New" w:cs="Courier New" w:hint="default"/>
      </w:rPr>
    </w:lvl>
    <w:lvl w:ilvl="2" w:tplc="BCE64054" w:tentative="1">
      <w:start w:val="1"/>
      <w:numFmt w:val="bullet"/>
      <w:lvlText w:val=""/>
      <w:lvlJc w:val="left"/>
      <w:pPr>
        <w:ind w:left="2160" w:hanging="360"/>
      </w:pPr>
      <w:rPr>
        <w:rFonts w:ascii="Wingdings" w:hAnsi="Wingdings" w:hint="default"/>
      </w:rPr>
    </w:lvl>
    <w:lvl w:ilvl="3" w:tplc="28FA47D0" w:tentative="1">
      <w:start w:val="1"/>
      <w:numFmt w:val="bullet"/>
      <w:lvlText w:val=""/>
      <w:lvlJc w:val="left"/>
      <w:pPr>
        <w:ind w:left="2880" w:hanging="360"/>
      </w:pPr>
      <w:rPr>
        <w:rFonts w:ascii="Symbol" w:hAnsi="Symbol" w:hint="default"/>
      </w:rPr>
    </w:lvl>
    <w:lvl w:ilvl="4" w:tplc="58C4B6A8" w:tentative="1">
      <w:start w:val="1"/>
      <w:numFmt w:val="bullet"/>
      <w:lvlText w:val="o"/>
      <w:lvlJc w:val="left"/>
      <w:pPr>
        <w:ind w:left="3600" w:hanging="360"/>
      </w:pPr>
      <w:rPr>
        <w:rFonts w:ascii="Courier New" w:hAnsi="Courier New" w:cs="Courier New" w:hint="default"/>
      </w:rPr>
    </w:lvl>
    <w:lvl w:ilvl="5" w:tplc="C92AF39C" w:tentative="1">
      <w:start w:val="1"/>
      <w:numFmt w:val="bullet"/>
      <w:lvlText w:val=""/>
      <w:lvlJc w:val="left"/>
      <w:pPr>
        <w:ind w:left="4320" w:hanging="360"/>
      </w:pPr>
      <w:rPr>
        <w:rFonts w:ascii="Wingdings" w:hAnsi="Wingdings" w:hint="default"/>
      </w:rPr>
    </w:lvl>
    <w:lvl w:ilvl="6" w:tplc="625CF48E" w:tentative="1">
      <w:start w:val="1"/>
      <w:numFmt w:val="bullet"/>
      <w:lvlText w:val=""/>
      <w:lvlJc w:val="left"/>
      <w:pPr>
        <w:ind w:left="5040" w:hanging="360"/>
      </w:pPr>
      <w:rPr>
        <w:rFonts w:ascii="Symbol" w:hAnsi="Symbol" w:hint="default"/>
      </w:rPr>
    </w:lvl>
    <w:lvl w:ilvl="7" w:tplc="A4025AA0" w:tentative="1">
      <w:start w:val="1"/>
      <w:numFmt w:val="bullet"/>
      <w:lvlText w:val="o"/>
      <w:lvlJc w:val="left"/>
      <w:pPr>
        <w:ind w:left="5760" w:hanging="360"/>
      </w:pPr>
      <w:rPr>
        <w:rFonts w:ascii="Courier New" w:hAnsi="Courier New" w:cs="Courier New" w:hint="default"/>
      </w:rPr>
    </w:lvl>
    <w:lvl w:ilvl="8" w:tplc="2626FAC0" w:tentative="1">
      <w:start w:val="1"/>
      <w:numFmt w:val="bullet"/>
      <w:lvlText w:val=""/>
      <w:lvlJc w:val="left"/>
      <w:pPr>
        <w:ind w:left="6480" w:hanging="360"/>
      </w:pPr>
      <w:rPr>
        <w:rFonts w:ascii="Wingdings" w:hAnsi="Wingdings" w:hint="default"/>
      </w:rPr>
    </w:lvl>
  </w:abstractNum>
  <w:abstractNum w:abstractNumId="8" w15:restartNumberingAfterBreak="0">
    <w:nsid w:val="3D302E2B"/>
    <w:multiLevelType w:val="hybridMultilevel"/>
    <w:tmpl w:val="B8B0B25E"/>
    <w:lvl w:ilvl="0" w:tplc="041A0001">
      <w:start w:val="1"/>
      <w:numFmt w:val="bullet"/>
      <w:lvlText w:val=""/>
      <w:lvlJc w:val="left"/>
      <w:pPr>
        <w:ind w:left="765" w:hanging="360"/>
      </w:pPr>
      <w:rPr>
        <w:rFonts w:ascii="Symbol" w:hAnsi="Symbol"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9" w15:restartNumberingAfterBreak="0">
    <w:nsid w:val="40B93DB1"/>
    <w:multiLevelType w:val="hybridMultilevel"/>
    <w:tmpl w:val="CE2E4252"/>
    <w:lvl w:ilvl="0" w:tplc="A548450E">
      <w:start w:val="1"/>
      <w:numFmt w:val="bullet"/>
      <w:lvlText w:val=""/>
      <w:lvlJc w:val="left"/>
      <w:pPr>
        <w:ind w:left="720" w:hanging="360"/>
      </w:pPr>
      <w:rPr>
        <w:rFonts w:ascii="Symbol" w:hAnsi="Symbol" w:hint="default"/>
      </w:rPr>
    </w:lvl>
    <w:lvl w:ilvl="1" w:tplc="A8CADFD4" w:tentative="1">
      <w:start w:val="1"/>
      <w:numFmt w:val="bullet"/>
      <w:lvlText w:val="o"/>
      <w:lvlJc w:val="left"/>
      <w:pPr>
        <w:ind w:left="1440" w:hanging="360"/>
      </w:pPr>
      <w:rPr>
        <w:rFonts w:ascii="Courier New" w:hAnsi="Courier New" w:cs="Courier New" w:hint="default"/>
      </w:rPr>
    </w:lvl>
    <w:lvl w:ilvl="2" w:tplc="834A4BBC" w:tentative="1">
      <w:start w:val="1"/>
      <w:numFmt w:val="bullet"/>
      <w:lvlText w:val=""/>
      <w:lvlJc w:val="left"/>
      <w:pPr>
        <w:ind w:left="2160" w:hanging="360"/>
      </w:pPr>
      <w:rPr>
        <w:rFonts w:ascii="Wingdings" w:hAnsi="Wingdings" w:hint="default"/>
      </w:rPr>
    </w:lvl>
    <w:lvl w:ilvl="3" w:tplc="CE88B0FE" w:tentative="1">
      <w:start w:val="1"/>
      <w:numFmt w:val="bullet"/>
      <w:lvlText w:val=""/>
      <w:lvlJc w:val="left"/>
      <w:pPr>
        <w:ind w:left="2880" w:hanging="360"/>
      </w:pPr>
      <w:rPr>
        <w:rFonts w:ascii="Symbol" w:hAnsi="Symbol" w:hint="default"/>
      </w:rPr>
    </w:lvl>
    <w:lvl w:ilvl="4" w:tplc="8E328302" w:tentative="1">
      <w:start w:val="1"/>
      <w:numFmt w:val="bullet"/>
      <w:lvlText w:val="o"/>
      <w:lvlJc w:val="left"/>
      <w:pPr>
        <w:ind w:left="3600" w:hanging="360"/>
      </w:pPr>
      <w:rPr>
        <w:rFonts w:ascii="Courier New" w:hAnsi="Courier New" w:cs="Courier New" w:hint="default"/>
      </w:rPr>
    </w:lvl>
    <w:lvl w:ilvl="5" w:tplc="7D6658D8" w:tentative="1">
      <w:start w:val="1"/>
      <w:numFmt w:val="bullet"/>
      <w:lvlText w:val=""/>
      <w:lvlJc w:val="left"/>
      <w:pPr>
        <w:ind w:left="4320" w:hanging="360"/>
      </w:pPr>
      <w:rPr>
        <w:rFonts w:ascii="Wingdings" w:hAnsi="Wingdings" w:hint="default"/>
      </w:rPr>
    </w:lvl>
    <w:lvl w:ilvl="6" w:tplc="D10AF484" w:tentative="1">
      <w:start w:val="1"/>
      <w:numFmt w:val="bullet"/>
      <w:lvlText w:val=""/>
      <w:lvlJc w:val="left"/>
      <w:pPr>
        <w:ind w:left="5040" w:hanging="360"/>
      </w:pPr>
      <w:rPr>
        <w:rFonts w:ascii="Symbol" w:hAnsi="Symbol" w:hint="default"/>
      </w:rPr>
    </w:lvl>
    <w:lvl w:ilvl="7" w:tplc="170EE4A2" w:tentative="1">
      <w:start w:val="1"/>
      <w:numFmt w:val="bullet"/>
      <w:lvlText w:val="o"/>
      <w:lvlJc w:val="left"/>
      <w:pPr>
        <w:ind w:left="5760" w:hanging="360"/>
      </w:pPr>
      <w:rPr>
        <w:rFonts w:ascii="Courier New" w:hAnsi="Courier New" w:cs="Courier New" w:hint="default"/>
      </w:rPr>
    </w:lvl>
    <w:lvl w:ilvl="8" w:tplc="975C1C58" w:tentative="1">
      <w:start w:val="1"/>
      <w:numFmt w:val="bullet"/>
      <w:lvlText w:val=""/>
      <w:lvlJc w:val="left"/>
      <w:pPr>
        <w:ind w:left="6480" w:hanging="360"/>
      </w:pPr>
      <w:rPr>
        <w:rFonts w:ascii="Wingdings" w:hAnsi="Wingdings" w:hint="default"/>
      </w:rPr>
    </w:lvl>
  </w:abstractNum>
  <w:abstractNum w:abstractNumId="10" w15:restartNumberingAfterBreak="0">
    <w:nsid w:val="4281183D"/>
    <w:multiLevelType w:val="hybridMultilevel"/>
    <w:tmpl w:val="91CA87EA"/>
    <w:lvl w:ilvl="0" w:tplc="9C5E3448">
      <w:start w:val="1"/>
      <w:numFmt w:val="decimal"/>
      <w:lvlText w:val="%1."/>
      <w:lvlJc w:val="left"/>
      <w:pPr>
        <w:ind w:left="720" w:hanging="360"/>
      </w:pPr>
      <w:rPr>
        <w:rFonts w:hint="default"/>
      </w:rPr>
    </w:lvl>
    <w:lvl w:ilvl="1" w:tplc="36C6B0E2" w:tentative="1">
      <w:start w:val="1"/>
      <w:numFmt w:val="lowerLetter"/>
      <w:lvlText w:val="%2."/>
      <w:lvlJc w:val="left"/>
      <w:pPr>
        <w:ind w:left="1440" w:hanging="360"/>
      </w:pPr>
    </w:lvl>
    <w:lvl w:ilvl="2" w:tplc="680884E2" w:tentative="1">
      <w:start w:val="1"/>
      <w:numFmt w:val="lowerRoman"/>
      <w:lvlText w:val="%3."/>
      <w:lvlJc w:val="right"/>
      <w:pPr>
        <w:ind w:left="2160" w:hanging="180"/>
      </w:pPr>
    </w:lvl>
    <w:lvl w:ilvl="3" w:tplc="780A9590" w:tentative="1">
      <w:start w:val="1"/>
      <w:numFmt w:val="decimal"/>
      <w:lvlText w:val="%4."/>
      <w:lvlJc w:val="left"/>
      <w:pPr>
        <w:ind w:left="2880" w:hanging="360"/>
      </w:pPr>
    </w:lvl>
    <w:lvl w:ilvl="4" w:tplc="1B4A4AC6" w:tentative="1">
      <w:start w:val="1"/>
      <w:numFmt w:val="lowerLetter"/>
      <w:lvlText w:val="%5."/>
      <w:lvlJc w:val="left"/>
      <w:pPr>
        <w:ind w:left="3600" w:hanging="360"/>
      </w:pPr>
    </w:lvl>
    <w:lvl w:ilvl="5" w:tplc="F6BC15A6" w:tentative="1">
      <w:start w:val="1"/>
      <w:numFmt w:val="lowerRoman"/>
      <w:lvlText w:val="%6."/>
      <w:lvlJc w:val="right"/>
      <w:pPr>
        <w:ind w:left="4320" w:hanging="180"/>
      </w:pPr>
    </w:lvl>
    <w:lvl w:ilvl="6" w:tplc="EFD20092" w:tentative="1">
      <w:start w:val="1"/>
      <w:numFmt w:val="decimal"/>
      <w:lvlText w:val="%7."/>
      <w:lvlJc w:val="left"/>
      <w:pPr>
        <w:ind w:left="5040" w:hanging="360"/>
      </w:pPr>
    </w:lvl>
    <w:lvl w:ilvl="7" w:tplc="578E56F4" w:tentative="1">
      <w:start w:val="1"/>
      <w:numFmt w:val="lowerLetter"/>
      <w:lvlText w:val="%8."/>
      <w:lvlJc w:val="left"/>
      <w:pPr>
        <w:ind w:left="5760" w:hanging="360"/>
      </w:pPr>
    </w:lvl>
    <w:lvl w:ilvl="8" w:tplc="21F4E696" w:tentative="1">
      <w:start w:val="1"/>
      <w:numFmt w:val="lowerRoman"/>
      <w:lvlText w:val="%9."/>
      <w:lvlJc w:val="right"/>
      <w:pPr>
        <w:ind w:left="6480" w:hanging="180"/>
      </w:pPr>
    </w:lvl>
  </w:abstractNum>
  <w:abstractNum w:abstractNumId="11" w15:restartNumberingAfterBreak="0">
    <w:nsid w:val="43C476DE"/>
    <w:multiLevelType w:val="hybridMultilevel"/>
    <w:tmpl w:val="BC46776E"/>
    <w:lvl w:ilvl="0" w:tplc="AFA871A2">
      <w:start w:val="1"/>
      <w:numFmt w:val="bullet"/>
      <w:lvlText w:val=""/>
      <w:lvlJc w:val="left"/>
      <w:pPr>
        <w:tabs>
          <w:tab w:val="num" w:pos="1068"/>
        </w:tabs>
        <w:ind w:left="1068" w:hanging="360"/>
      </w:pPr>
      <w:rPr>
        <w:rFonts w:ascii="Symbol" w:hAnsi="Symbol" w:hint="default"/>
      </w:rPr>
    </w:lvl>
    <w:lvl w:ilvl="1" w:tplc="EC16BA78">
      <w:numFmt w:val="bullet"/>
      <w:lvlText w:val="-"/>
      <w:lvlJc w:val="left"/>
      <w:pPr>
        <w:tabs>
          <w:tab w:val="num" w:pos="1788"/>
        </w:tabs>
        <w:ind w:left="1788" w:hanging="360"/>
      </w:pPr>
      <w:rPr>
        <w:rFonts w:ascii="Arial" w:eastAsia="Times New Roman" w:hAnsi="Arial" w:cs="Arial" w:hint="default"/>
      </w:rPr>
    </w:lvl>
    <w:lvl w:ilvl="2" w:tplc="0D8E6530" w:tentative="1">
      <w:start w:val="1"/>
      <w:numFmt w:val="bullet"/>
      <w:lvlText w:val=""/>
      <w:lvlJc w:val="left"/>
      <w:pPr>
        <w:tabs>
          <w:tab w:val="num" w:pos="2508"/>
        </w:tabs>
        <w:ind w:left="2508" w:hanging="360"/>
      </w:pPr>
      <w:rPr>
        <w:rFonts w:ascii="Wingdings" w:hAnsi="Wingdings" w:hint="default"/>
      </w:rPr>
    </w:lvl>
    <w:lvl w:ilvl="3" w:tplc="65CA9608" w:tentative="1">
      <w:start w:val="1"/>
      <w:numFmt w:val="bullet"/>
      <w:lvlText w:val=""/>
      <w:lvlJc w:val="left"/>
      <w:pPr>
        <w:tabs>
          <w:tab w:val="num" w:pos="3228"/>
        </w:tabs>
        <w:ind w:left="3228" w:hanging="360"/>
      </w:pPr>
      <w:rPr>
        <w:rFonts w:ascii="Symbol" w:hAnsi="Symbol" w:hint="default"/>
      </w:rPr>
    </w:lvl>
    <w:lvl w:ilvl="4" w:tplc="4E54466E" w:tentative="1">
      <w:start w:val="1"/>
      <w:numFmt w:val="bullet"/>
      <w:lvlText w:val="o"/>
      <w:lvlJc w:val="left"/>
      <w:pPr>
        <w:tabs>
          <w:tab w:val="num" w:pos="3948"/>
        </w:tabs>
        <w:ind w:left="3948" w:hanging="360"/>
      </w:pPr>
      <w:rPr>
        <w:rFonts w:ascii="Courier New" w:hAnsi="Courier New" w:cs="Courier New" w:hint="default"/>
      </w:rPr>
    </w:lvl>
    <w:lvl w:ilvl="5" w:tplc="6E3EC49C" w:tentative="1">
      <w:start w:val="1"/>
      <w:numFmt w:val="bullet"/>
      <w:lvlText w:val=""/>
      <w:lvlJc w:val="left"/>
      <w:pPr>
        <w:tabs>
          <w:tab w:val="num" w:pos="4668"/>
        </w:tabs>
        <w:ind w:left="4668" w:hanging="360"/>
      </w:pPr>
      <w:rPr>
        <w:rFonts w:ascii="Wingdings" w:hAnsi="Wingdings" w:hint="default"/>
      </w:rPr>
    </w:lvl>
    <w:lvl w:ilvl="6" w:tplc="1D1E778C" w:tentative="1">
      <w:start w:val="1"/>
      <w:numFmt w:val="bullet"/>
      <w:lvlText w:val=""/>
      <w:lvlJc w:val="left"/>
      <w:pPr>
        <w:tabs>
          <w:tab w:val="num" w:pos="5388"/>
        </w:tabs>
        <w:ind w:left="5388" w:hanging="360"/>
      </w:pPr>
      <w:rPr>
        <w:rFonts w:ascii="Symbol" w:hAnsi="Symbol" w:hint="default"/>
      </w:rPr>
    </w:lvl>
    <w:lvl w:ilvl="7" w:tplc="D1CE6300" w:tentative="1">
      <w:start w:val="1"/>
      <w:numFmt w:val="bullet"/>
      <w:lvlText w:val="o"/>
      <w:lvlJc w:val="left"/>
      <w:pPr>
        <w:tabs>
          <w:tab w:val="num" w:pos="6108"/>
        </w:tabs>
        <w:ind w:left="6108" w:hanging="360"/>
      </w:pPr>
      <w:rPr>
        <w:rFonts w:ascii="Courier New" w:hAnsi="Courier New" w:cs="Courier New" w:hint="default"/>
      </w:rPr>
    </w:lvl>
    <w:lvl w:ilvl="8" w:tplc="81D2F05C"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486D527C"/>
    <w:multiLevelType w:val="hybridMultilevel"/>
    <w:tmpl w:val="5584255A"/>
    <w:lvl w:ilvl="0" w:tplc="041A0017">
      <w:start w:val="1"/>
      <w:numFmt w:val="lowerLetter"/>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3" w15:restartNumberingAfterBreak="0">
    <w:nsid w:val="4DA85C07"/>
    <w:multiLevelType w:val="hybridMultilevel"/>
    <w:tmpl w:val="6DD2760C"/>
    <w:lvl w:ilvl="0" w:tplc="70AE2D8C">
      <w:start w:val="1"/>
      <w:numFmt w:val="bullet"/>
      <w:lvlText w:val=""/>
      <w:lvlJc w:val="left"/>
      <w:pPr>
        <w:ind w:left="720" w:hanging="360"/>
      </w:pPr>
      <w:rPr>
        <w:rFonts w:ascii="Symbol" w:hAnsi="Symbol" w:hint="default"/>
      </w:rPr>
    </w:lvl>
    <w:lvl w:ilvl="1" w:tplc="B5169A64" w:tentative="1">
      <w:start w:val="1"/>
      <w:numFmt w:val="bullet"/>
      <w:lvlText w:val="o"/>
      <w:lvlJc w:val="left"/>
      <w:pPr>
        <w:ind w:left="1440" w:hanging="360"/>
      </w:pPr>
      <w:rPr>
        <w:rFonts w:ascii="Courier New" w:hAnsi="Courier New" w:cs="Courier New" w:hint="default"/>
      </w:rPr>
    </w:lvl>
    <w:lvl w:ilvl="2" w:tplc="869CAED4" w:tentative="1">
      <w:start w:val="1"/>
      <w:numFmt w:val="bullet"/>
      <w:lvlText w:val=""/>
      <w:lvlJc w:val="left"/>
      <w:pPr>
        <w:ind w:left="2160" w:hanging="360"/>
      </w:pPr>
      <w:rPr>
        <w:rFonts w:ascii="Wingdings" w:hAnsi="Wingdings" w:hint="default"/>
      </w:rPr>
    </w:lvl>
    <w:lvl w:ilvl="3" w:tplc="A5A2E91A" w:tentative="1">
      <w:start w:val="1"/>
      <w:numFmt w:val="bullet"/>
      <w:lvlText w:val=""/>
      <w:lvlJc w:val="left"/>
      <w:pPr>
        <w:ind w:left="2880" w:hanging="360"/>
      </w:pPr>
      <w:rPr>
        <w:rFonts w:ascii="Symbol" w:hAnsi="Symbol" w:hint="default"/>
      </w:rPr>
    </w:lvl>
    <w:lvl w:ilvl="4" w:tplc="0B38D842" w:tentative="1">
      <w:start w:val="1"/>
      <w:numFmt w:val="bullet"/>
      <w:lvlText w:val="o"/>
      <w:lvlJc w:val="left"/>
      <w:pPr>
        <w:ind w:left="3600" w:hanging="360"/>
      </w:pPr>
      <w:rPr>
        <w:rFonts w:ascii="Courier New" w:hAnsi="Courier New" w:cs="Courier New" w:hint="default"/>
      </w:rPr>
    </w:lvl>
    <w:lvl w:ilvl="5" w:tplc="060A0A3C" w:tentative="1">
      <w:start w:val="1"/>
      <w:numFmt w:val="bullet"/>
      <w:lvlText w:val=""/>
      <w:lvlJc w:val="left"/>
      <w:pPr>
        <w:ind w:left="4320" w:hanging="360"/>
      </w:pPr>
      <w:rPr>
        <w:rFonts w:ascii="Wingdings" w:hAnsi="Wingdings" w:hint="default"/>
      </w:rPr>
    </w:lvl>
    <w:lvl w:ilvl="6" w:tplc="1CC62616" w:tentative="1">
      <w:start w:val="1"/>
      <w:numFmt w:val="bullet"/>
      <w:lvlText w:val=""/>
      <w:lvlJc w:val="left"/>
      <w:pPr>
        <w:ind w:left="5040" w:hanging="360"/>
      </w:pPr>
      <w:rPr>
        <w:rFonts w:ascii="Symbol" w:hAnsi="Symbol" w:hint="default"/>
      </w:rPr>
    </w:lvl>
    <w:lvl w:ilvl="7" w:tplc="7AD2663E" w:tentative="1">
      <w:start w:val="1"/>
      <w:numFmt w:val="bullet"/>
      <w:lvlText w:val="o"/>
      <w:lvlJc w:val="left"/>
      <w:pPr>
        <w:ind w:left="5760" w:hanging="360"/>
      </w:pPr>
      <w:rPr>
        <w:rFonts w:ascii="Courier New" w:hAnsi="Courier New" w:cs="Courier New" w:hint="default"/>
      </w:rPr>
    </w:lvl>
    <w:lvl w:ilvl="8" w:tplc="F1A29B80" w:tentative="1">
      <w:start w:val="1"/>
      <w:numFmt w:val="bullet"/>
      <w:lvlText w:val=""/>
      <w:lvlJc w:val="left"/>
      <w:pPr>
        <w:ind w:left="6480" w:hanging="360"/>
      </w:pPr>
      <w:rPr>
        <w:rFonts w:ascii="Wingdings" w:hAnsi="Wingdings" w:hint="default"/>
      </w:rPr>
    </w:lvl>
  </w:abstractNum>
  <w:abstractNum w:abstractNumId="14" w15:restartNumberingAfterBreak="0">
    <w:nsid w:val="537167AE"/>
    <w:multiLevelType w:val="hybridMultilevel"/>
    <w:tmpl w:val="D020E258"/>
    <w:lvl w:ilvl="0" w:tplc="A9F47B5C">
      <w:start w:val="1"/>
      <w:numFmt w:val="decimal"/>
      <w:lvlText w:val="%1."/>
      <w:lvlJc w:val="left"/>
      <w:pPr>
        <w:ind w:left="720" w:hanging="360"/>
      </w:pPr>
      <w:rPr>
        <w:rFonts w:hint="default"/>
      </w:rPr>
    </w:lvl>
    <w:lvl w:ilvl="1" w:tplc="FA6EE6CA" w:tentative="1">
      <w:start w:val="1"/>
      <w:numFmt w:val="lowerLetter"/>
      <w:lvlText w:val="%2."/>
      <w:lvlJc w:val="left"/>
      <w:pPr>
        <w:ind w:left="1440" w:hanging="360"/>
      </w:pPr>
    </w:lvl>
    <w:lvl w:ilvl="2" w:tplc="691A7EA2" w:tentative="1">
      <w:start w:val="1"/>
      <w:numFmt w:val="lowerRoman"/>
      <w:lvlText w:val="%3."/>
      <w:lvlJc w:val="right"/>
      <w:pPr>
        <w:ind w:left="2160" w:hanging="180"/>
      </w:pPr>
    </w:lvl>
    <w:lvl w:ilvl="3" w:tplc="906ABFB8" w:tentative="1">
      <w:start w:val="1"/>
      <w:numFmt w:val="decimal"/>
      <w:lvlText w:val="%4."/>
      <w:lvlJc w:val="left"/>
      <w:pPr>
        <w:ind w:left="2880" w:hanging="360"/>
      </w:pPr>
    </w:lvl>
    <w:lvl w:ilvl="4" w:tplc="6824A90E" w:tentative="1">
      <w:start w:val="1"/>
      <w:numFmt w:val="lowerLetter"/>
      <w:lvlText w:val="%5."/>
      <w:lvlJc w:val="left"/>
      <w:pPr>
        <w:ind w:left="3600" w:hanging="360"/>
      </w:pPr>
    </w:lvl>
    <w:lvl w:ilvl="5" w:tplc="1D72E34E" w:tentative="1">
      <w:start w:val="1"/>
      <w:numFmt w:val="lowerRoman"/>
      <w:lvlText w:val="%6."/>
      <w:lvlJc w:val="right"/>
      <w:pPr>
        <w:ind w:left="4320" w:hanging="180"/>
      </w:pPr>
    </w:lvl>
    <w:lvl w:ilvl="6" w:tplc="E912E6D2" w:tentative="1">
      <w:start w:val="1"/>
      <w:numFmt w:val="decimal"/>
      <w:lvlText w:val="%7."/>
      <w:lvlJc w:val="left"/>
      <w:pPr>
        <w:ind w:left="5040" w:hanging="360"/>
      </w:pPr>
    </w:lvl>
    <w:lvl w:ilvl="7" w:tplc="B0D69846" w:tentative="1">
      <w:start w:val="1"/>
      <w:numFmt w:val="lowerLetter"/>
      <w:lvlText w:val="%8."/>
      <w:lvlJc w:val="left"/>
      <w:pPr>
        <w:ind w:left="5760" w:hanging="360"/>
      </w:pPr>
    </w:lvl>
    <w:lvl w:ilvl="8" w:tplc="5D5AA93A" w:tentative="1">
      <w:start w:val="1"/>
      <w:numFmt w:val="lowerRoman"/>
      <w:lvlText w:val="%9."/>
      <w:lvlJc w:val="right"/>
      <w:pPr>
        <w:ind w:left="6480" w:hanging="180"/>
      </w:pPr>
    </w:lvl>
  </w:abstractNum>
  <w:abstractNum w:abstractNumId="15" w15:restartNumberingAfterBreak="0">
    <w:nsid w:val="5C62723A"/>
    <w:multiLevelType w:val="hybridMultilevel"/>
    <w:tmpl w:val="D4B4AB48"/>
    <w:lvl w:ilvl="0" w:tplc="0B9A607C">
      <w:start w:val="1"/>
      <w:numFmt w:val="bullet"/>
      <w:lvlText w:val=""/>
      <w:lvlJc w:val="left"/>
      <w:pPr>
        <w:ind w:left="720" w:hanging="360"/>
      </w:pPr>
      <w:rPr>
        <w:rFonts w:ascii="Symbol" w:hAnsi="Symbol" w:hint="default"/>
      </w:rPr>
    </w:lvl>
    <w:lvl w:ilvl="1" w:tplc="07C09D62" w:tentative="1">
      <w:start w:val="1"/>
      <w:numFmt w:val="bullet"/>
      <w:lvlText w:val="o"/>
      <w:lvlJc w:val="left"/>
      <w:pPr>
        <w:ind w:left="1440" w:hanging="360"/>
      </w:pPr>
      <w:rPr>
        <w:rFonts w:ascii="Courier New" w:hAnsi="Courier New" w:cs="Courier New" w:hint="default"/>
      </w:rPr>
    </w:lvl>
    <w:lvl w:ilvl="2" w:tplc="4F3E8D6E" w:tentative="1">
      <w:start w:val="1"/>
      <w:numFmt w:val="bullet"/>
      <w:lvlText w:val=""/>
      <w:lvlJc w:val="left"/>
      <w:pPr>
        <w:ind w:left="2160" w:hanging="360"/>
      </w:pPr>
      <w:rPr>
        <w:rFonts w:ascii="Wingdings" w:hAnsi="Wingdings" w:hint="default"/>
      </w:rPr>
    </w:lvl>
    <w:lvl w:ilvl="3" w:tplc="1898DD64" w:tentative="1">
      <w:start w:val="1"/>
      <w:numFmt w:val="bullet"/>
      <w:lvlText w:val=""/>
      <w:lvlJc w:val="left"/>
      <w:pPr>
        <w:ind w:left="2880" w:hanging="360"/>
      </w:pPr>
      <w:rPr>
        <w:rFonts w:ascii="Symbol" w:hAnsi="Symbol" w:hint="default"/>
      </w:rPr>
    </w:lvl>
    <w:lvl w:ilvl="4" w:tplc="ED660504" w:tentative="1">
      <w:start w:val="1"/>
      <w:numFmt w:val="bullet"/>
      <w:lvlText w:val="o"/>
      <w:lvlJc w:val="left"/>
      <w:pPr>
        <w:ind w:left="3600" w:hanging="360"/>
      </w:pPr>
      <w:rPr>
        <w:rFonts w:ascii="Courier New" w:hAnsi="Courier New" w:cs="Courier New" w:hint="default"/>
      </w:rPr>
    </w:lvl>
    <w:lvl w:ilvl="5" w:tplc="EAF435BC" w:tentative="1">
      <w:start w:val="1"/>
      <w:numFmt w:val="bullet"/>
      <w:lvlText w:val=""/>
      <w:lvlJc w:val="left"/>
      <w:pPr>
        <w:ind w:left="4320" w:hanging="360"/>
      </w:pPr>
      <w:rPr>
        <w:rFonts w:ascii="Wingdings" w:hAnsi="Wingdings" w:hint="default"/>
      </w:rPr>
    </w:lvl>
    <w:lvl w:ilvl="6" w:tplc="CA56CF10" w:tentative="1">
      <w:start w:val="1"/>
      <w:numFmt w:val="bullet"/>
      <w:lvlText w:val=""/>
      <w:lvlJc w:val="left"/>
      <w:pPr>
        <w:ind w:left="5040" w:hanging="360"/>
      </w:pPr>
      <w:rPr>
        <w:rFonts w:ascii="Symbol" w:hAnsi="Symbol" w:hint="default"/>
      </w:rPr>
    </w:lvl>
    <w:lvl w:ilvl="7" w:tplc="4B1AA1C2" w:tentative="1">
      <w:start w:val="1"/>
      <w:numFmt w:val="bullet"/>
      <w:lvlText w:val="o"/>
      <w:lvlJc w:val="left"/>
      <w:pPr>
        <w:ind w:left="5760" w:hanging="360"/>
      </w:pPr>
      <w:rPr>
        <w:rFonts w:ascii="Courier New" w:hAnsi="Courier New" w:cs="Courier New" w:hint="default"/>
      </w:rPr>
    </w:lvl>
    <w:lvl w:ilvl="8" w:tplc="3F8097FC" w:tentative="1">
      <w:start w:val="1"/>
      <w:numFmt w:val="bullet"/>
      <w:lvlText w:val=""/>
      <w:lvlJc w:val="left"/>
      <w:pPr>
        <w:ind w:left="6480" w:hanging="360"/>
      </w:pPr>
      <w:rPr>
        <w:rFonts w:ascii="Wingdings" w:hAnsi="Wingdings" w:hint="default"/>
      </w:rPr>
    </w:lvl>
  </w:abstractNum>
  <w:abstractNum w:abstractNumId="16" w15:restartNumberingAfterBreak="0">
    <w:nsid w:val="65C753CB"/>
    <w:multiLevelType w:val="hybridMultilevel"/>
    <w:tmpl w:val="AF387676"/>
    <w:lvl w:ilvl="0" w:tplc="21FC0700">
      <w:start w:val="3"/>
      <w:numFmt w:val="bullet"/>
      <w:lvlText w:val="-"/>
      <w:lvlJc w:val="left"/>
      <w:pPr>
        <w:ind w:left="720" w:hanging="360"/>
      </w:pPr>
      <w:rPr>
        <w:rFonts w:ascii="Calibri" w:eastAsia="Calibri" w:hAnsi="Calibri" w:cs="Times New Roman" w:hint="default"/>
      </w:rPr>
    </w:lvl>
    <w:lvl w:ilvl="1" w:tplc="E5D0EB2C" w:tentative="1">
      <w:start w:val="1"/>
      <w:numFmt w:val="bullet"/>
      <w:lvlText w:val="o"/>
      <w:lvlJc w:val="left"/>
      <w:pPr>
        <w:ind w:left="1440" w:hanging="360"/>
      </w:pPr>
      <w:rPr>
        <w:rFonts w:ascii="Courier New" w:hAnsi="Courier New" w:cs="Courier New" w:hint="default"/>
      </w:rPr>
    </w:lvl>
    <w:lvl w:ilvl="2" w:tplc="86D2C93C" w:tentative="1">
      <w:start w:val="1"/>
      <w:numFmt w:val="bullet"/>
      <w:lvlText w:val=""/>
      <w:lvlJc w:val="left"/>
      <w:pPr>
        <w:ind w:left="2160" w:hanging="360"/>
      </w:pPr>
      <w:rPr>
        <w:rFonts w:ascii="Wingdings" w:hAnsi="Wingdings" w:hint="default"/>
      </w:rPr>
    </w:lvl>
    <w:lvl w:ilvl="3" w:tplc="7C983176" w:tentative="1">
      <w:start w:val="1"/>
      <w:numFmt w:val="bullet"/>
      <w:lvlText w:val=""/>
      <w:lvlJc w:val="left"/>
      <w:pPr>
        <w:ind w:left="2880" w:hanging="360"/>
      </w:pPr>
      <w:rPr>
        <w:rFonts w:ascii="Symbol" w:hAnsi="Symbol" w:hint="default"/>
      </w:rPr>
    </w:lvl>
    <w:lvl w:ilvl="4" w:tplc="DEE0C8AA" w:tentative="1">
      <w:start w:val="1"/>
      <w:numFmt w:val="bullet"/>
      <w:lvlText w:val="o"/>
      <w:lvlJc w:val="left"/>
      <w:pPr>
        <w:ind w:left="3600" w:hanging="360"/>
      </w:pPr>
      <w:rPr>
        <w:rFonts w:ascii="Courier New" w:hAnsi="Courier New" w:cs="Courier New" w:hint="default"/>
      </w:rPr>
    </w:lvl>
    <w:lvl w:ilvl="5" w:tplc="9E161F06" w:tentative="1">
      <w:start w:val="1"/>
      <w:numFmt w:val="bullet"/>
      <w:lvlText w:val=""/>
      <w:lvlJc w:val="left"/>
      <w:pPr>
        <w:ind w:left="4320" w:hanging="360"/>
      </w:pPr>
      <w:rPr>
        <w:rFonts w:ascii="Wingdings" w:hAnsi="Wingdings" w:hint="default"/>
      </w:rPr>
    </w:lvl>
    <w:lvl w:ilvl="6" w:tplc="7E5E63FC" w:tentative="1">
      <w:start w:val="1"/>
      <w:numFmt w:val="bullet"/>
      <w:lvlText w:val=""/>
      <w:lvlJc w:val="left"/>
      <w:pPr>
        <w:ind w:left="5040" w:hanging="360"/>
      </w:pPr>
      <w:rPr>
        <w:rFonts w:ascii="Symbol" w:hAnsi="Symbol" w:hint="default"/>
      </w:rPr>
    </w:lvl>
    <w:lvl w:ilvl="7" w:tplc="2D2AEE92" w:tentative="1">
      <w:start w:val="1"/>
      <w:numFmt w:val="bullet"/>
      <w:lvlText w:val="o"/>
      <w:lvlJc w:val="left"/>
      <w:pPr>
        <w:ind w:left="5760" w:hanging="360"/>
      </w:pPr>
      <w:rPr>
        <w:rFonts w:ascii="Courier New" w:hAnsi="Courier New" w:cs="Courier New" w:hint="default"/>
      </w:rPr>
    </w:lvl>
    <w:lvl w:ilvl="8" w:tplc="E166BDFE" w:tentative="1">
      <w:start w:val="1"/>
      <w:numFmt w:val="bullet"/>
      <w:lvlText w:val=""/>
      <w:lvlJc w:val="left"/>
      <w:pPr>
        <w:ind w:left="6480" w:hanging="360"/>
      </w:pPr>
      <w:rPr>
        <w:rFonts w:ascii="Wingdings" w:hAnsi="Wingdings" w:hint="default"/>
      </w:rPr>
    </w:lvl>
  </w:abstractNum>
  <w:abstractNum w:abstractNumId="17" w15:restartNumberingAfterBreak="0">
    <w:nsid w:val="67BB3AF9"/>
    <w:multiLevelType w:val="hybridMultilevel"/>
    <w:tmpl w:val="444A37FA"/>
    <w:lvl w:ilvl="0" w:tplc="D60633DC">
      <w:start w:val="3"/>
      <w:numFmt w:val="bullet"/>
      <w:lvlText w:val="-"/>
      <w:lvlJc w:val="left"/>
      <w:pPr>
        <w:ind w:left="720" w:hanging="360"/>
      </w:pPr>
      <w:rPr>
        <w:rFonts w:ascii="Calibri" w:eastAsia="Calibri" w:hAnsi="Calibri" w:cs="Times New Roman" w:hint="default"/>
      </w:rPr>
    </w:lvl>
    <w:lvl w:ilvl="1" w:tplc="F30A7604" w:tentative="1">
      <w:start w:val="1"/>
      <w:numFmt w:val="bullet"/>
      <w:lvlText w:val="o"/>
      <w:lvlJc w:val="left"/>
      <w:pPr>
        <w:ind w:left="1440" w:hanging="360"/>
      </w:pPr>
      <w:rPr>
        <w:rFonts w:ascii="Courier New" w:hAnsi="Courier New" w:cs="Courier New" w:hint="default"/>
      </w:rPr>
    </w:lvl>
    <w:lvl w:ilvl="2" w:tplc="1B8AF944" w:tentative="1">
      <w:start w:val="1"/>
      <w:numFmt w:val="bullet"/>
      <w:lvlText w:val=""/>
      <w:lvlJc w:val="left"/>
      <w:pPr>
        <w:ind w:left="2160" w:hanging="360"/>
      </w:pPr>
      <w:rPr>
        <w:rFonts w:ascii="Wingdings" w:hAnsi="Wingdings" w:hint="default"/>
      </w:rPr>
    </w:lvl>
    <w:lvl w:ilvl="3" w:tplc="4CFCD85E" w:tentative="1">
      <w:start w:val="1"/>
      <w:numFmt w:val="bullet"/>
      <w:lvlText w:val=""/>
      <w:lvlJc w:val="left"/>
      <w:pPr>
        <w:ind w:left="2880" w:hanging="360"/>
      </w:pPr>
      <w:rPr>
        <w:rFonts w:ascii="Symbol" w:hAnsi="Symbol" w:hint="default"/>
      </w:rPr>
    </w:lvl>
    <w:lvl w:ilvl="4" w:tplc="2D34807E" w:tentative="1">
      <w:start w:val="1"/>
      <w:numFmt w:val="bullet"/>
      <w:lvlText w:val="o"/>
      <w:lvlJc w:val="left"/>
      <w:pPr>
        <w:ind w:left="3600" w:hanging="360"/>
      </w:pPr>
      <w:rPr>
        <w:rFonts w:ascii="Courier New" w:hAnsi="Courier New" w:cs="Courier New" w:hint="default"/>
      </w:rPr>
    </w:lvl>
    <w:lvl w:ilvl="5" w:tplc="C5F49A96" w:tentative="1">
      <w:start w:val="1"/>
      <w:numFmt w:val="bullet"/>
      <w:lvlText w:val=""/>
      <w:lvlJc w:val="left"/>
      <w:pPr>
        <w:ind w:left="4320" w:hanging="360"/>
      </w:pPr>
      <w:rPr>
        <w:rFonts w:ascii="Wingdings" w:hAnsi="Wingdings" w:hint="default"/>
      </w:rPr>
    </w:lvl>
    <w:lvl w:ilvl="6" w:tplc="E104F38E" w:tentative="1">
      <w:start w:val="1"/>
      <w:numFmt w:val="bullet"/>
      <w:lvlText w:val=""/>
      <w:lvlJc w:val="left"/>
      <w:pPr>
        <w:ind w:left="5040" w:hanging="360"/>
      </w:pPr>
      <w:rPr>
        <w:rFonts w:ascii="Symbol" w:hAnsi="Symbol" w:hint="default"/>
      </w:rPr>
    </w:lvl>
    <w:lvl w:ilvl="7" w:tplc="0EF6700C" w:tentative="1">
      <w:start w:val="1"/>
      <w:numFmt w:val="bullet"/>
      <w:lvlText w:val="o"/>
      <w:lvlJc w:val="left"/>
      <w:pPr>
        <w:ind w:left="5760" w:hanging="360"/>
      </w:pPr>
      <w:rPr>
        <w:rFonts w:ascii="Courier New" w:hAnsi="Courier New" w:cs="Courier New" w:hint="default"/>
      </w:rPr>
    </w:lvl>
    <w:lvl w:ilvl="8" w:tplc="FE3E4E22"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
  </w:num>
  <w:num w:numId="4">
    <w:abstractNumId w:val="13"/>
  </w:num>
  <w:num w:numId="5">
    <w:abstractNumId w:val="5"/>
  </w:num>
  <w:num w:numId="6">
    <w:abstractNumId w:val="11"/>
  </w:num>
  <w:num w:numId="7">
    <w:abstractNumId w:val="9"/>
  </w:num>
  <w:num w:numId="8">
    <w:abstractNumId w:val="6"/>
  </w:num>
  <w:num w:numId="9">
    <w:abstractNumId w:val="2"/>
  </w:num>
  <w:num w:numId="10">
    <w:abstractNumId w:val="1"/>
  </w:num>
  <w:num w:numId="11">
    <w:abstractNumId w:val="16"/>
  </w:num>
  <w:num w:numId="12">
    <w:abstractNumId w:val="10"/>
  </w:num>
  <w:num w:numId="13">
    <w:abstractNumId w:val="14"/>
  </w:num>
  <w:num w:numId="14">
    <w:abstractNumId w:val="17"/>
  </w:num>
  <w:num w:numId="15">
    <w:abstractNumId w:val="15"/>
  </w:num>
  <w:num w:numId="16">
    <w:abstractNumId w:val="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rson w15:author="27001Academy [2]">
    <w15:presenceInfo w15:providerId="Windows Live" w15:userId="ab2d5643f9162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05737"/>
    <w:rsid w:val="00013DB6"/>
    <w:rsid w:val="00033971"/>
    <w:rsid w:val="00036A8D"/>
    <w:rsid w:val="00055799"/>
    <w:rsid w:val="000A0595"/>
    <w:rsid w:val="000A2073"/>
    <w:rsid w:val="000C3119"/>
    <w:rsid w:val="000C7EB8"/>
    <w:rsid w:val="000F359B"/>
    <w:rsid w:val="000F5559"/>
    <w:rsid w:val="00102EE2"/>
    <w:rsid w:val="00105892"/>
    <w:rsid w:val="00126228"/>
    <w:rsid w:val="00134F3A"/>
    <w:rsid w:val="001646D3"/>
    <w:rsid w:val="001C5D9E"/>
    <w:rsid w:val="001C7649"/>
    <w:rsid w:val="001E2607"/>
    <w:rsid w:val="001F7F4B"/>
    <w:rsid w:val="00222481"/>
    <w:rsid w:val="00222745"/>
    <w:rsid w:val="00227562"/>
    <w:rsid w:val="00230DCF"/>
    <w:rsid w:val="002311E5"/>
    <w:rsid w:val="00235A42"/>
    <w:rsid w:val="002427EC"/>
    <w:rsid w:val="0025060F"/>
    <w:rsid w:val="0026396B"/>
    <w:rsid w:val="0027781D"/>
    <w:rsid w:val="00281C1F"/>
    <w:rsid w:val="00283750"/>
    <w:rsid w:val="002B074B"/>
    <w:rsid w:val="002E2A67"/>
    <w:rsid w:val="00301896"/>
    <w:rsid w:val="00302305"/>
    <w:rsid w:val="003067C7"/>
    <w:rsid w:val="0032379F"/>
    <w:rsid w:val="00330409"/>
    <w:rsid w:val="003462B0"/>
    <w:rsid w:val="00356D94"/>
    <w:rsid w:val="003806AA"/>
    <w:rsid w:val="0039438A"/>
    <w:rsid w:val="003B16A5"/>
    <w:rsid w:val="003C59F6"/>
    <w:rsid w:val="003F596F"/>
    <w:rsid w:val="003F7DC8"/>
    <w:rsid w:val="00404241"/>
    <w:rsid w:val="00436A0A"/>
    <w:rsid w:val="004425D5"/>
    <w:rsid w:val="00443D18"/>
    <w:rsid w:val="00467BA8"/>
    <w:rsid w:val="00473329"/>
    <w:rsid w:val="00473E58"/>
    <w:rsid w:val="00477005"/>
    <w:rsid w:val="00485944"/>
    <w:rsid w:val="00496A1C"/>
    <w:rsid w:val="004C7C66"/>
    <w:rsid w:val="004E40EE"/>
    <w:rsid w:val="0053311A"/>
    <w:rsid w:val="00534BC8"/>
    <w:rsid w:val="00594528"/>
    <w:rsid w:val="005B604A"/>
    <w:rsid w:val="005C5ABE"/>
    <w:rsid w:val="005D25B1"/>
    <w:rsid w:val="005D5FE0"/>
    <w:rsid w:val="005E1C8D"/>
    <w:rsid w:val="005E36B6"/>
    <w:rsid w:val="006130DF"/>
    <w:rsid w:val="00625A6E"/>
    <w:rsid w:val="00625A8E"/>
    <w:rsid w:val="00627CB8"/>
    <w:rsid w:val="00635CB1"/>
    <w:rsid w:val="00655D79"/>
    <w:rsid w:val="00655F73"/>
    <w:rsid w:val="00666735"/>
    <w:rsid w:val="00670ABD"/>
    <w:rsid w:val="0068712A"/>
    <w:rsid w:val="00693583"/>
    <w:rsid w:val="006A29F3"/>
    <w:rsid w:val="006A3E54"/>
    <w:rsid w:val="006A676C"/>
    <w:rsid w:val="006C4DE6"/>
    <w:rsid w:val="006C4FA5"/>
    <w:rsid w:val="006C5F74"/>
    <w:rsid w:val="006C6329"/>
    <w:rsid w:val="00746778"/>
    <w:rsid w:val="0075006D"/>
    <w:rsid w:val="00753A59"/>
    <w:rsid w:val="0076113F"/>
    <w:rsid w:val="00762005"/>
    <w:rsid w:val="007638FA"/>
    <w:rsid w:val="00764DDE"/>
    <w:rsid w:val="00764EB7"/>
    <w:rsid w:val="007729BA"/>
    <w:rsid w:val="007A7582"/>
    <w:rsid w:val="007B69AC"/>
    <w:rsid w:val="007C7979"/>
    <w:rsid w:val="007D3D6D"/>
    <w:rsid w:val="007E5724"/>
    <w:rsid w:val="007F3C79"/>
    <w:rsid w:val="00844A51"/>
    <w:rsid w:val="00854F7F"/>
    <w:rsid w:val="008B3A53"/>
    <w:rsid w:val="008D140D"/>
    <w:rsid w:val="008E6502"/>
    <w:rsid w:val="00914E37"/>
    <w:rsid w:val="00922F67"/>
    <w:rsid w:val="00927DFD"/>
    <w:rsid w:val="00930560"/>
    <w:rsid w:val="009377F5"/>
    <w:rsid w:val="009378AF"/>
    <w:rsid w:val="00972410"/>
    <w:rsid w:val="009725DF"/>
    <w:rsid w:val="00986CCB"/>
    <w:rsid w:val="009A4FFD"/>
    <w:rsid w:val="009A759E"/>
    <w:rsid w:val="009C776E"/>
    <w:rsid w:val="009D6DE2"/>
    <w:rsid w:val="009F466B"/>
    <w:rsid w:val="009F51D1"/>
    <w:rsid w:val="00A37A36"/>
    <w:rsid w:val="00A4125E"/>
    <w:rsid w:val="00A41C12"/>
    <w:rsid w:val="00A84503"/>
    <w:rsid w:val="00A87185"/>
    <w:rsid w:val="00A97C78"/>
    <w:rsid w:val="00AA5CDD"/>
    <w:rsid w:val="00AD4D24"/>
    <w:rsid w:val="00AD7F37"/>
    <w:rsid w:val="00AE3C24"/>
    <w:rsid w:val="00B113D1"/>
    <w:rsid w:val="00B17A62"/>
    <w:rsid w:val="00B26726"/>
    <w:rsid w:val="00B26FF0"/>
    <w:rsid w:val="00B36AA7"/>
    <w:rsid w:val="00B37011"/>
    <w:rsid w:val="00B521B5"/>
    <w:rsid w:val="00B57370"/>
    <w:rsid w:val="00B92F5F"/>
    <w:rsid w:val="00B973CB"/>
    <w:rsid w:val="00BA4DAC"/>
    <w:rsid w:val="00BB2516"/>
    <w:rsid w:val="00BC2293"/>
    <w:rsid w:val="00BE3907"/>
    <w:rsid w:val="00BE3FBC"/>
    <w:rsid w:val="00BE5D94"/>
    <w:rsid w:val="00BF01E4"/>
    <w:rsid w:val="00BF798A"/>
    <w:rsid w:val="00C018E2"/>
    <w:rsid w:val="00C02A0F"/>
    <w:rsid w:val="00C16BF4"/>
    <w:rsid w:val="00C20255"/>
    <w:rsid w:val="00C268CA"/>
    <w:rsid w:val="00C64A95"/>
    <w:rsid w:val="00C67EF6"/>
    <w:rsid w:val="00CD346C"/>
    <w:rsid w:val="00CD472F"/>
    <w:rsid w:val="00CE566C"/>
    <w:rsid w:val="00D05ECE"/>
    <w:rsid w:val="00D12193"/>
    <w:rsid w:val="00D12FE7"/>
    <w:rsid w:val="00D14E93"/>
    <w:rsid w:val="00D40A0A"/>
    <w:rsid w:val="00D429BD"/>
    <w:rsid w:val="00D46727"/>
    <w:rsid w:val="00D54479"/>
    <w:rsid w:val="00D6173C"/>
    <w:rsid w:val="00DB20E5"/>
    <w:rsid w:val="00DB60EF"/>
    <w:rsid w:val="00DD5012"/>
    <w:rsid w:val="00E05ECA"/>
    <w:rsid w:val="00E25481"/>
    <w:rsid w:val="00E2726F"/>
    <w:rsid w:val="00E30751"/>
    <w:rsid w:val="00E66497"/>
    <w:rsid w:val="00E705B3"/>
    <w:rsid w:val="00E74633"/>
    <w:rsid w:val="00E75434"/>
    <w:rsid w:val="00E8527E"/>
    <w:rsid w:val="00E87B39"/>
    <w:rsid w:val="00EA69B1"/>
    <w:rsid w:val="00EB1744"/>
    <w:rsid w:val="00EB3B6E"/>
    <w:rsid w:val="00EC056B"/>
    <w:rsid w:val="00EC15FF"/>
    <w:rsid w:val="00EC3973"/>
    <w:rsid w:val="00ED5024"/>
    <w:rsid w:val="00EE31FC"/>
    <w:rsid w:val="00F04F45"/>
    <w:rsid w:val="00F058D8"/>
    <w:rsid w:val="00F13E7B"/>
    <w:rsid w:val="00F45D31"/>
    <w:rsid w:val="00F538CC"/>
    <w:rsid w:val="00F8756D"/>
    <w:rsid w:val="00F90B17"/>
    <w:rsid w:val="00FA5308"/>
    <w:rsid w:val="00FA77D9"/>
    <w:rsid w:val="00FD6C1A"/>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70B5B"/>
  <w15:docId w15:val="{77FDAC6E-CAE7-4526-8C96-A1301DAE9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342084"/>
    <w:pPr>
      <w:spacing w:line="240" w:lineRule="auto"/>
      <w:ind w:left="720"/>
      <w:contextualSpacing/>
    </w:pPr>
  </w:style>
  <w:style w:type="paragraph" w:styleId="TOCHeading">
    <w:name w:val="TOC Heading"/>
    <w:basedOn w:val="Heading1"/>
    <w:next w:val="Normal"/>
    <w:uiPriority w:val="39"/>
    <w:semiHidden/>
    <w:unhideWhenUsed/>
    <w:qFormat/>
    <w:rsid w:val="00D429BD"/>
    <w:pPr>
      <w:keepNext/>
      <w:keepLines/>
      <w:numPr>
        <w:numId w:val="0"/>
      </w:numPr>
      <w:spacing w:before="480" w:after="0"/>
      <w:outlineLvl w:val="9"/>
    </w:pPr>
    <w:rPr>
      <w:rFonts w:ascii="Cambria" w:eastAsia="Times New Roman" w:hAnsi="Cambria"/>
      <w:bCs/>
      <w:color w:val="365F91"/>
      <w:lang w:val="en-US"/>
    </w:rPr>
  </w:style>
  <w:style w:type="paragraph" w:styleId="Revision">
    <w:name w:val="Revision"/>
    <w:hidden/>
    <w:uiPriority w:val="99"/>
    <w:semiHidden/>
    <w:rsid w:val="00E8527E"/>
    <w:rPr>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6942867">
      <w:bodyDiv w:val="1"/>
      <w:marLeft w:val="0"/>
      <w:marRight w:val="0"/>
      <w:marTop w:val="0"/>
      <w:marBottom w:val="0"/>
      <w:divBdr>
        <w:top w:val="none" w:sz="0" w:space="0" w:color="auto"/>
        <w:left w:val="none" w:sz="0" w:space="0" w:color="auto"/>
        <w:bottom w:val="none" w:sz="0" w:space="0" w:color="auto"/>
        <w:right w:val="none" w:sz="0" w:space="0" w:color="auto"/>
      </w:divBdr>
    </w:div>
    <w:div w:id="188023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advisera.com/27001academy/blog/2017/03/27/how-to-use-scrum-for-the-iso-27001-implementation-project/" TargetMode="External"/><Relationship Id="rId7" Type="http://schemas.openxmlformats.org/officeDocument/2006/relationships/hyperlink" Target="https://advisera.com/27001academy/de/tools/rechner-zur-dauer-der-umsetzung-von-iso-27001-iso-22301/" TargetMode="External"/><Relationship Id="rId2" Type="http://schemas.openxmlformats.org/officeDocument/2006/relationships/hyperlink" Target="https://advisera.com/27001academy/blog/2014/12/01/who-should-be-your-project-manager-for-iso-27001-iso-22301/" TargetMode="External"/><Relationship Id="rId1" Type="http://schemas.openxmlformats.org/officeDocument/2006/relationships/hyperlink" Target="https://advisera.com/27001academy/blog/2013/04/22/iso-27001-project-how-to-make-it-work/" TargetMode="External"/><Relationship Id="rId6" Type="http://schemas.openxmlformats.org/officeDocument/2006/relationships/hyperlink" Target="https://training.advisera.com/awareness-session/security-awareness-training/" TargetMode="External"/><Relationship Id="rId5" Type="http://schemas.openxmlformats.org/officeDocument/2006/relationships/hyperlink" Target="https://training.advisera.com/course/iso-27001-foundations-course/" TargetMode="External"/><Relationship Id="rId4" Type="http://schemas.openxmlformats.org/officeDocument/2006/relationships/hyperlink" Target="https://advisera.com/books/preparations-for-the-iso-implementation-project-a-plain-english-guide/"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95180-B532-427D-A68D-6860B1A8D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7</Pages>
  <Words>1654</Words>
  <Characters>9431</Characters>
  <Application>Microsoft Office Word</Application>
  <DocSecurity>0</DocSecurity>
  <Lines>78</Lines>
  <Paragraphs>22</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Projektplan</vt:lpstr>
      <vt:lpstr>Projektplan</vt:lpstr>
      <vt:lpstr>Project Plan</vt:lpstr>
    </vt:vector>
  </TitlesOfParts>
  <Company>Advisera Expert Solutions Ltd</Company>
  <LinksUpToDate>false</LinksUpToDate>
  <CharactersWithSpaces>11063</CharactersWithSpaces>
  <SharedDoc>false</SharedDoc>
  <HLinks>
    <vt:vector size="90" baseType="variant">
      <vt:variant>
        <vt:i4>1507387</vt:i4>
      </vt:variant>
      <vt:variant>
        <vt:i4>86</vt:i4>
      </vt:variant>
      <vt:variant>
        <vt:i4>0</vt:i4>
      </vt:variant>
      <vt:variant>
        <vt:i4>5</vt:i4>
      </vt:variant>
      <vt:variant>
        <vt:lpwstr/>
      </vt:variant>
      <vt:variant>
        <vt:lpwstr>_Toc267481634</vt:lpwstr>
      </vt:variant>
      <vt:variant>
        <vt:i4>1507387</vt:i4>
      </vt:variant>
      <vt:variant>
        <vt:i4>80</vt:i4>
      </vt:variant>
      <vt:variant>
        <vt:i4>0</vt:i4>
      </vt:variant>
      <vt:variant>
        <vt:i4>5</vt:i4>
      </vt:variant>
      <vt:variant>
        <vt:lpwstr/>
      </vt:variant>
      <vt:variant>
        <vt:lpwstr>_Toc267481633</vt:lpwstr>
      </vt:variant>
      <vt:variant>
        <vt:i4>1507387</vt:i4>
      </vt:variant>
      <vt:variant>
        <vt:i4>74</vt:i4>
      </vt:variant>
      <vt:variant>
        <vt:i4>0</vt:i4>
      </vt:variant>
      <vt:variant>
        <vt:i4>5</vt:i4>
      </vt:variant>
      <vt:variant>
        <vt:lpwstr/>
      </vt:variant>
      <vt:variant>
        <vt:lpwstr>_Toc267481632</vt:lpwstr>
      </vt:variant>
      <vt:variant>
        <vt:i4>1507387</vt:i4>
      </vt:variant>
      <vt:variant>
        <vt:i4>68</vt:i4>
      </vt:variant>
      <vt:variant>
        <vt:i4>0</vt:i4>
      </vt:variant>
      <vt:variant>
        <vt:i4>5</vt:i4>
      </vt:variant>
      <vt:variant>
        <vt:lpwstr/>
      </vt:variant>
      <vt:variant>
        <vt:lpwstr>_Toc267481631</vt:lpwstr>
      </vt:variant>
      <vt:variant>
        <vt:i4>1441851</vt:i4>
      </vt:variant>
      <vt:variant>
        <vt:i4>62</vt:i4>
      </vt:variant>
      <vt:variant>
        <vt:i4>0</vt:i4>
      </vt:variant>
      <vt:variant>
        <vt:i4>5</vt:i4>
      </vt:variant>
      <vt:variant>
        <vt:lpwstr/>
      </vt:variant>
      <vt:variant>
        <vt:lpwstr>_Toc267481628</vt:lpwstr>
      </vt:variant>
      <vt:variant>
        <vt:i4>1441851</vt:i4>
      </vt:variant>
      <vt:variant>
        <vt:i4>56</vt:i4>
      </vt:variant>
      <vt:variant>
        <vt:i4>0</vt:i4>
      </vt:variant>
      <vt:variant>
        <vt:i4>5</vt:i4>
      </vt:variant>
      <vt:variant>
        <vt:lpwstr/>
      </vt:variant>
      <vt:variant>
        <vt:lpwstr>_Toc267481627</vt:lpwstr>
      </vt:variant>
      <vt:variant>
        <vt:i4>1441851</vt:i4>
      </vt:variant>
      <vt:variant>
        <vt:i4>50</vt:i4>
      </vt:variant>
      <vt:variant>
        <vt:i4>0</vt:i4>
      </vt:variant>
      <vt:variant>
        <vt:i4>5</vt:i4>
      </vt:variant>
      <vt:variant>
        <vt:lpwstr/>
      </vt:variant>
      <vt:variant>
        <vt:lpwstr>_Toc267481625</vt:lpwstr>
      </vt:variant>
      <vt:variant>
        <vt:i4>1441851</vt:i4>
      </vt:variant>
      <vt:variant>
        <vt:i4>44</vt:i4>
      </vt:variant>
      <vt:variant>
        <vt:i4>0</vt:i4>
      </vt:variant>
      <vt:variant>
        <vt:i4>5</vt:i4>
      </vt:variant>
      <vt:variant>
        <vt:lpwstr/>
      </vt:variant>
      <vt:variant>
        <vt:lpwstr>_Toc267481624</vt:lpwstr>
      </vt:variant>
      <vt:variant>
        <vt:i4>1441851</vt:i4>
      </vt:variant>
      <vt:variant>
        <vt:i4>38</vt:i4>
      </vt:variant>
      <vt:variant>
        <vt:i4>0</vt:i4>
      </vt:variant>
      <vt:variant>
        <vt:i4>5</vt:i4>
      </vt:variant>
      <vt:variant>
        <vt:lpwstr/>
      </vt:variant>
      <vt:variant>
        <vt:lpwstr>_Toc267481623</vt:lpwstr>
      </vt:variant>
      <vt:variant>
        <vt:i4>1441851</vt:i4>
      </vt:variant>
      <vt:variant>
        <vt:i4>32</vt:i4>
      </vt:variant>
      <vt:variant>
        <vt:i4>0</vt:i4>
      </vt:variant>
      <vt:variant>
        <vt:i4>5</vt:i4>
      </vt:variant>
      <vt:variant>
        <vt:lpwstr/>
      </vt:variant>
      <vt:variant>
        <vt:lpwstr>_Toc267481621</vt:lpwstr>
      </vt:variant>
      <vt:variant>
        <vt:i4>1441851</vt:i4>
      </vt:variant>
      <vt:variant>
        <vt:i4>26</vt:i4>
      </vt:variant>
      <vt:variant>
        <vt:i4>0</vt:i4>
      </vt:variant>
      <vt:variant>
        <vt:i4>5</vt:i4>
      </vt:variant>
      <vt:variant>
        <vt:lpwstr/>
      </vt:variant>
      <vt:variant>
        <vt:lpwstr>_Toc267481620</vt:lpwstr>
      </vt:variant>
      <vt:variant>
        <vt:i4>1376315</vt:i4>
      </vt:variant>
      <vt:variant>
        <vt:i4>20</vt:i4>
      </vt:variant>
      <vt:variant>
        <vt:i4>0</vt:i4>
      </vt:variant>
      <vt:variant>
        <vt:i4>5</vt:i4>
      </vt:variant>
      <vt:variant>
        <vt:lpwstr/>
      </vt:variant>
      <vt:variant>
        <vt:lpwstr>_Toc267481619</vt:lpwstr>
      </vt:variant>
      <vt:variant>
        <vt:i4>1376315</vt:i4>
      </vt:variant>
      <vt:variant>
        <vt:i4>14</vt:i4>
      </vt:variant>
      <vt:variant>
        <vt:i4>0</vt:i4>
      </vt:variant>
      <vt:variant>
        <vt:i4>5</vt:i4>
      </vt:variant>
      <vt:variant>
        <vt:lpwstr/>
      </vt:variant>
      <vt:variant>
        <vt:lpwstr>_Toc267481618</vt:lpwstr>
      </vt:variant>
      <vt:variant>
        <vt:i4>1376315</vt:i4>
      </vt:variant>
      <vt:variant>
        <vt:i4>8</vt:i4>
      </vt:variant>
      <vt:variant>
        <vt:i4>0</vt:i4>
      </vt:variant>
      <vt:variant>
        <vt:i4>5</vt:i4>
      </vt:variant>
      <vt:variant>
        <vt:lpwstr/>
      </vt:variant>
      <vt:variant>
        <vt:lpwstr>_Toc267481617</vt:lpwstr>
      </vt:variant>
      <vt:variant>
        <vt:i4>1376315</vt:i4>
      </vt:variant>
      <vt:variant>
        <vt:i4>2</vt:i4>
      </vt:variant>
      <vt:variant>
        <vt:i4>0</vt:i4>
      </vt:variant>
      <vt:variant>
        <vt:i4>5</vt:i4>
      </vt:variant>
      <vt:variant>
        <vt:lpwstr/>
      </vt:variant>
      <vt:variant>
        <vt:lpwstr>_Toc267481616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Projektplan</dc:title>
  <dc:creator>27001Academy</dc:creator>
  <dc:description>©2020 Diese Vorlage kann von Kunden von Advisera Expert Solutions Ltd. www.advisera.com gemäß der Lizenzvereinbarung verwendet werden.</dc:description>
  <cp:lastModifiedBy>27001Academy</cp:lastModifiedBy>
  <cp:revision>25</cp:revision>
  <dcterms:created xsi:type="dcterms:W3CDTF">2012-07-13T08:06:00Z</dcterms:created>
  <dcterms:modified xsi:type="dcterms:W3CDTF">2020-04-03T09:39:00Z</dcterms:modified>
</cp:coreProperties>
</file>