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49116" w14:textId="22575135" w:rsidR="00DC0768" w:rsidRPr="00594FF8" w:rsidRDefault="00FC072E" w:rsidP="00FC072E">
      <w:pPr>
        <w:jc w:val="center"/>
      </w:pPr>
      <w:r w:rsidRPr="00FC7949">
        <w:t>** KOSTENLOSE VORSCHAU **</w:t>
      </w:r>
    </w:p>
    <w:p w14:paraId="693EC2A5" w14:textId="77777777" w:rsidR="00DC0768" w:rsidRPr="00594FF8" w:rsidRDefault="00DC0768"/>
    <w:p w14:paraId="27BE22FD" w14:textId="77777777" w:rsidR="00DC0768" w:rsidRPr="00594FF8" w:rsidRDefault="00DC0768"/>
    <w:p w14:paraId="4450FEBB" w14:textId="77777777" w:rsidR="00DC0768" w:rsidRPr="00594FF8" w:rsidRDefault="00DC0768"/>
    <w:p w14:paraId="724915F6" w14:textId="77777777" w:rsidR="00DC0768" w:rsidRPr="00594FF8" w:rsidRDefault="00DC0768"/>
    <w:p w14:paraId="78DC69E3" w14:textId="77777777" w:rsidR="00DC0768" w:rsidRPr="00594FF8" w:rsidRDefault="00DC0768"/>
    <w:p w14:paraId="3AD71C7B" w14:textId="77777777" w:rsidR="001477AF" w:rsidRPr="00594FF8" w:rsidRDefault="001477AF" w:rsidP="001477AF">
      <w:pPr>
        <w:jc w:val="center"/>
      </w:pPr>
      <w:commentRangeStart w:id="0"/>
      <w:r w:rsidRPr="00594FF8">
        <w:t>[Logo der Organisation]</w:t>
      </w:r>
      <w:commentRangeEnd w:id="0"/>
      <w:r w:rsidR="00480115">
        <w:rPr>
          <w:rStyle w:val="CommentReference"/>
        </w:rPr>
        <w:commentReference w:id="0"/>
      </w:r>
    </w:p>
    <w:p w14:paraId="696C6DA1" w14:textId="77777777" w:rsidR="00DC0768" w:rsidRPr="00594FF8" w:rsidRDefault="001477AF" w:rsidP="001477AF">
      <w:pPr>
        <w:jc w:val="center"/>
      </w:pPr>
      <w:r w:rsidRPr="00594FF8">
        <w:t>[Name der Organisation</w:t>
      </w:r>
      <w:r w:rsidR="00DC0768" w:rsidRPr="00594FF8">
        <w:t>]</w:t>
      </w:r>
    </w:p>
    <w:p w14:paraId="7FB6963F" w14:textId="77777777" w:rsidR="00DC0768" w:rsidRPr="00594FF8" w:rsidRDefault="00DC0768" w:rsidP="00DC0768">
      <w:pPr>
        <w:jc w:val="center"/>
      </w:pPr>
    </w:p>
    <w:p w14:paraId="1AAEEA25" w14:textId="77777777" w:rsidR="00DC0768" w:rsidRPr="00594FF8" w:rsidRDefault="00DC0768" w:rsidP="00DC0768">
      <w:pPr>
        <w:jc w:val="center"/>
      </w:pPr>
    </w:p>
    <w:p w14:paraId="43595FA3" w14:textId="3DF424C5" w:rsidR="00DC0768" w:rsidRPr="00594FF8" w:rsidRDefault="00316BD0" w:rsidP="00DC0768">
      <w:pPr>
        <w:jc w:val="center"/>
        <w:rPr>
          <w:b/>
          <w:sz w:val="32"/>
          <w:szCs w:val="32"/>
        </w:rPr>
      </w:pPr>
      <w:commentRangeStart w:id="1"/>
      <w:r>
        <w:rPr>
          <w:b/>
          <w:sz w:val="32"/>
        </w:rPr>
        <w:t>RICHTLINIE</w:t>
      </w:r>
      <w:r w:rsidRPr="00081C41">
        <w:rPr>
          <w:b/>
          <w:sz w:val="32"/>
        </w:rPr>
        <w:t xml:space="preserve"> </w:t>
      </w:r>
      <w:r w:rsidR="00081C41" w:rsidRPr="00081C41">
        <w:rPr>
          <w:b/>
          <w:sz w:val="32"/>
        </w:rPr>
        <w:t>DES EINSATZES VON VERSCHLÜSSELUNG</w:t>
      </w:r>
      <w:commentRangeEnd w:id="1"/>
      <w:r w:rsidR="00081C41">
        <w:rPr>
          <w:rStyle w:val="CommentReference"/>
        </w:rPr>
        <w:commentReference w:id="1"/>
      </w:r>
    </w:p>
    <w:p w14:paraId="56B6D405" w14:textId="77777777" w:rsidR="00DC0768" w:rsidRPr="00594FF8" w:rsidRDefault="00DC0768" w:rsidP="00DC0768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C0768" w:rsidRPr="00594FF8" w14:paraId="3DC9C8D8" w14:textId="77777777">
        <w:tc>
          <w:tcPr>
            <w:tcW w:w="2376" w:type="dxa"/>
          </w:tcPr>
          <w:p w14:paraId="3EF09B8F" w14:textId="77777777" w:rsidR="00DC0768" w:rsidRPr="00594FF8" w:rsidRDefault="006635E1" w:rsidP="00DC0768">
            <w:commentRangeStart w:id="2"/>
            <w:r>
              <w:t>C</w:t>
            </w:r>
            <w:r w:rsidR="00056F56" w:rsidRPr="00594FF8">
              <w:t>ode</w:t>
            </w:r>
            <w:commentRangeEnd w:id="2"/>
            <w:r w:rsidR="00480115">
              <w:rPr>
                <w:rStyle w:val="CommentReference"/>
              </w:rPr>
              <w:commentReference w:id="2"/>
            </w:r>
            <w:r w:rsidR="00056F56" w:rsidRPr="00594FF8">
              <w:t>:</w:t>
            </w:r>
          </w:p>
        </w:tc>
        <w:tc>
          <w:tcPr>
            <w:tcW w:w="6912" w:type="dxa"/>
          </w:tcPr>
          <w:p w14:paraId="2F8C8B53" w14:textId="77777777" w:rsidR="00DC0768" w:rsidRPr="00594FF8" w:rsidRDefault="00DC0768" w:rsidP="00DC0768"/>
        </w:tc>
      </w:tr>
      <w:tr w:rsidR="00DC0768" w:rsidRPr="00594FF8" w14:paraId="3AE5F828" w14:textId="77777777">
        <w:tc>
          <w:tcPr>
            <w:tcW w:w="2376" w:type="dxa"/>
          </w:tcPr>
          <w:p w14:paraId="012ACA35" w14:textId="77777777" w:rsidR="00DC0768" w:rsidRPr="00594FF8" w:rsidRDefault="00DC0768" w:rsidP="00DC0768">
            <w:r w:rsidRPr="00594FF8">
              <w:t>Version:</w:t>
            </w:r>
          </w:p>
        </w:tc>
        <w:tc>
          <w:tcPr>
            <w:tcW w:w="6912" w:type="dxa"/>
          </w:tcPr>
          <w:p w14:paraId="619C0E85" w14:textId="77777777" w:rsidR="00DC0768" w:rsidRPr="00594FF8" w:rsidRDefault="00DC0768" w:rsidP="00DC0768"/>
        </w:tc>
      </w:tr>
      <w:tr w:rsidR="00DC0768" w:rsidRPr="00594FF8" w14:paraId="6DB7D203" w14:textId="77777777">
        <w:tc>
          <w:tcPr>
            <w:tcW w:w="2376" w:type="dxa"/>
          </w:tcPr>
          <w:p w14:paraId="236DF4CB" w14:textId="77777777" w:rsidR="00DC0768" w:rsidRPr="00594FF8" w:rsidRDefault="001C1D4C" w:rsidP="00DC0768">
            <w:r w:rsidRPr="00594FF8">
              <w:t>Datum der Version:</w:t>
            </w:r>
          </w:p>
        </w:tc>
        <w:tc>
          <w:tcPr>
            <w:tcW w:w="6912" w:type="dxa"/>
          </w:tcPr>
          <w:p w14:paraId="4C54D68E" w14:textId="77777777" w:rsidR="00DC0768" w:rsidRPr="00594FF8" w:rsidRDefault="00DC0768" w:rsidP="00DC0768"/>
        </w:tc>
      </w:tr>
      <w:tr w:rsidR="00DC0768" w:rsidRPr="00594FF8" w14:paraId="15CF8C4F" w14:textId="77777777">
        <w:tc>
          <w:tcPr>
            <w:tcW w:w="2376" w:type="dxa"/>
          </w:tcPr>
          <w:p w14:paraId="4000A16B" w14:textId="77777777" w:rsidR="00DC0768" w:rsidRPr="00594FF8" w:rsidRDefault="001C1D4C" w:rsidP="00DC0768">
            <w:r w:rsidRPr="00594FF8">
              <w:t>Erstellt durch:</w:t>
            </w:r>
          </w:p>
        </w:tc>
        <w:tc>
          <w:tcPr>
            <w:tcW w:w="6912" w:type="dxa"/>
          </w:tcPr>
          <w:p w14:paraId="733D6819" w14:textId="77777777" w:rsidR="00DC0768" w:rsidRPr="00594FF8" w:rsidRDefault="00DC0768" w:rsidP="00DC0768"/>
        </w:tc>
      </w:tr>
      <w:tr w:rsidR="00DC0768" w:rsidRPr="00594FF8" w14:paraId="0B9CB965" w14:textId="77777777">
        <w:tc>
          <w:tcPr>
            <w:tcW w:w="2376" w:type="dxa"/>
          </w:tcPr>
          <w:p w14:paraId="564664AD" w14:textId="77777777" w:rsidR="00DC0768" w:rsidRPr="00594FF8" w:rsidRDefault="001C1D4C" w:rsidP="00DC0768">
            <w:r w:rsidRPr="00594FF8">
              <w:t>Genehmigt durch:</w:t>
            </w:r>
          </w:p>
        </w:tc>
        <w:tc>
          <w:tcPr>
            <w:tcW w:w="6912" w:type="dxa"/>
          </w:tcPr>
          <w:p w14:paraId="6591209B" w14:textId="77777777" w:rsidR="00DC0768" w:rsidRPr="00594FF8" w:rsidRDefault="00DC0768" w:rsidP="00DC0768"/>
        </w:tc>
      </w:tr>
      <w:tr w:rsidR="00DC0768" w:rsidRPr="00594FF8" w14:paraId="272A5E8A" w14:textId="77777777">
        <w:tc>
          <w:tcPr>
            <w:tcW w:w="2376" w:type="dxa"/>
          </w:tcPr>
          <w:p w14:paraId="16811E6D" w14:textId="77777777" w:rsidR="00DC0768" w:rsidRPr="00594FF8" w:rsidRDefault="001C1D4C" w:rsidP="00DC0768">
            <w:r w:rsidRPr="00594FF8">
              <w:t>Vertraulichkeitsstufe:</w:t>
            </w:r>
          </w:p>
        </w:tc>
        <w:tc>
          <w:tcPr>
            <w:tcW w:w="6912" w:type="dxa"/>
          </w:tcPr>
          <w:p w14:paraId="7279010E" w14:textId="77777777" w:rsidR="00DC0768" w:rsidRPr="00594FF8" w:rsidRDefault="00DC0768" w:rsidP="00DC0768"/>
        </w:tc>
      </w:tr>
    </w:tbl>
    <w:p w14:paraId="1F798FB4" w14:textId="77777777" w:rsidR="00DC0768" w:rsidRPr="00594FF8" w:rsidRDefault="00DC0768" w:rsidP="00DC0768"/>
    <w:p w14:paraId="158AAF61" w14:textId="77777777" w:rsidR="00DC0768" w:rsidRPr="00594FF8" w:rsidRDefault="00DC0768" w:rsidP="00DC0768"/>
    <w:p w14:paraId="0476DE8E" w14:textId="77777777" w:rsidR="00DC0768" w:rsidRPr="00594FF8" w:rsidRDefault="00DC0768" w:rsidP="00DC0768">
      <w:pPr>
        <w:rPr>
          <w:b/>
          <w:sz w:val="28"/>
          <w:szCs w:val="28"/>
        </w:rPr>
      </w:pPr>
      <w:r w:rsidRPr="00594FF8">
        <w:br w:type="page"/>
      </w:r>
      <w:r w:rsidR="001C1D4C" w:rsidRPr="00594FF8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1C1D4C" w:rsidRPr="00594FF8" w14:paraId="645E64E5" w14:textId="77777777" w:rsidTr="00FE3EE6">
        <w:tc>
          <w:tcPr>
            <w:tcW w:w="2340" w:type="dxa"/>
          </w:tcPr>
          <w:p w14:paraId="5F44978B" w14:textId="77777777" w:rsidR="001C1D4C" w:rsidRPr="00594FF8" w:rsidRDefault="001C1D4C" w:rsidP="00126004">
            <w:pPr>
              <w:tabs>
                <w:tab w:val="left" w:pos="996"/>
              </w:tabs>
              <w:rPr>
                <w:b/>
              </w:rPr>
            </w:pPr>
            <w:r w:rsidRPr="00594FF8">
              <w:rPr>
                <w:b/>
              </w:rPr>
              <w:t>Datum</w:t>
            </w:r>
            <w:r w:rsidRPr="00594FF8">
              <w:rPr>
                <w:b/>
              </w:rPr>
              <w:tab/>
            </w:r>
          </w:p>
        </w:tc>
        <w:tc>
          <w:tcPr>
            <w:tcW w:w="976" w:type="dxa"/>
          </w:tcPr>
          <w:p w14:paraId="6576A4E8" w14:textId="77777777" w:rsidR="001C1D4C" w:rsidRPr="00594FF8" w:rsidRDefault="001C1D4C" w:rsidP="00126004">
            <w:pPr>
              <w:rPr>
                <w:b/>
              </w:rPr>
            </w:pPr>
            <w:r w:rsidRPr="00594FF8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13A14A53" w14:textId="77777777" w:rsidR="001C1D4C" w:rsidRPr="00594FF8" w:rsidRDefault="001C1D4C" w:rsidP="00126004">
            <w:pPr>
              <w:rPr>
                <w:b/>
              </w:rPr>
            </w:pPr>
            <w:r w:rsidRPr="00594FF8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2DAD172A" w14:textId="77777777" w:rsidR="001C1D4C" w:rsidRPr="00594FF8" w:rsidRDefault="001C1D4C" w:rsidP="00126004">
            <w:pPr>
              <w:rPr>
                <w:b/>
              </w:rPr>
            </w:pPr>
            <w:r w:rsidRPr="00594FF8">
              <w:rPr>
                <w:b/>
              </w:rPr>
              <w:t>Beschreibung der Änderung</w:t>
            </w:r>
          </w:p>
        </w:tc>
      </w:tr>
      <w:tr w:rsidR="001C1D4C" w:rsidRPr="00594FF8" w14:paraId="6FE8091C" w14:textId="77777777" w:rsidTr="00FE3EE6">
        <w:tc>
          <w:tcPr>
            <w:tcW w:w="2340" w:type="dxa"/>
          </w:tcPr>
          <w:p w14:paraId="14519FB4" w14:textId="77777777" w:rsidR="001C1D4C" w:rsidRPr="00594FF8" w:rsidRDefault="001C1D4C" w:rsidP="006635E1"/>
        </w:tc>
        <w:tc>
          <w:tcPr>
            <w:tcW w:w="976" w:type="dxa"/>
          </w:tcPr>
          <w:p w14:paraId="1A686F32" w14:textId="77777777" w:rsidR="001C1D4C" w:rsidRPr="00594FF8" w:rsidRDefault="001C1D4C" w:rsidP="00DC0768">
            <w:r w:rsidRPr="00594FF8">
              <w:t>0.1</w:t>
            </w:r>
          </w:p>
        </w:tc>
        <w:tc>
          <w:tcPr>
            <w:tcW w:w="1562" w:type="dxa"/>
          </w:tcPr>
          <w:p w14:paraId="337E8A7C" w14:textId="6ED6F2C9" w:rsidR="001C1D4C" w:rsidRPr="00594FF8" w:rsidRDefault="00480115" w:rsidP="00DC0768">
            <w:r>
              <w:t>27001Academy</w:t>
            </w:r>
          </w:p>
        </w:tc>
        <w:tc>
          <w:tcPr>
            <w:tcW w:w="4410" w:type="dxa"/>
          </w:tcPr>
          <w:p w14:paraId="18938F2A" w14:textId="77777777" w:rsidR="001C1D4C" w:rsidRPr="00594FF8" w:rsidRDefault="001C1D4C" w:rsidP="00126004">
            <w:r w:rsidRPr="00594FF8">
              <w:t>Erster Entwurf des Dokuments</w:t>
            </w:r>
          </w:p>
        </w:tc>
      </w:tr>
      <w:tr w:rsidR="001C1D4C" w:rsidRPr="00594FF8" w14:paraId="199EFB45" w14:textId="77777777" w:rsidTr="00FE3EE6">
        <w:tc>
          <w:tcPr>
            <w:tcW w:w="2340" w:type="dxa"/>
          </w:tcPr>
          <w:p w14:paraId="33B2629F" w14:textId="77777777" w:rsidR="001C1D4C" w:rsidRPr="00594FF8" w:rsidRDefault="001C1D4C" w:rsidP="00DC0768"/>
        </w:tc>
        <w:tc>
          <w:tcPr>
            <w:tcW w:w="976" w:type="dxa"/>
          </w:tcPr>
          <w:p w14:paraId="5D7E3385" w14:textId="77777777" w:rsidR="001C1D4C" w:rsidRPr="00594FF8" w:rsidRDefault="001C1D4C" w:rsidP="00DC0768"/>
        </w:tc>
        <w:tc>
          <w:tcPr>
            <w:tcW w:w="1562" w:type="dxa"/>
          </w:tcPr>
          <w:p w14:paraId="4D8B5347" w14:textId="77777777" w:rsidR="001C1D4C" w:rsidRPr="00594FF8" w:rsidRDefault="001C1D4C" w:rsidP="00DC0768"/>
        </w:tc>
        <w:tc>
          <w:tcPr>
            <w:tcW w:w="4410" w:type="dxa"/>
          </w:tcPr>
          <w:p w14:paraId="75069C16" w14:textId="77777777" w:rsidR="001C1D4C" w:rsidRPr="00594FF8" w:rsidRDefault="001C1D4C" w:rsidP="00DC0768"/>
        </w:tc>
      </w:tr>
      <w:tr w:rsidR="001C1D4C" w:rsidRPr="00594FF8" w14:paraId="539BA2D4" w14:textId="77777777" w:rsidTr="00FE3EE6">
        <w:tc>
          <w:tcPr>
            <w:tcW w:w="2340" w:type="dxa"/>
          </w:tcPr>
          <w:p w14:paraId="031A428A" w14:textId="77777777" w:rsidR="001C1D4C" w:rsidRPr="00594FF8" w:rsidRDefault="001C1D4C" w:rsidP="00DC0768"/>
        </w:tc>
        <w:tc>
          <w:tcPr>
            <w:tcW w:w="976" w:type="dxa"/>
          </w:tcPr>
          <w:p w14:paraId="21774BA7" w14:textId="77777777" w:rsidR="001C1D4C" w:rsidRPr="00594FF8" w:rsidRDefault="001C1D4C" w:rsidP="00DC0768"/>
        </w:tc>
        <w:tc>
          <w:tcPr>
            <w:tcW w:w="1562" w:type="dxa"/>
          </w:tcPr>
          <w:p w14:paraId="789DFCE4" w14:textId="77777777" w:rsidR="001C1D4C" w:rsidRPr="00594FF8" w:rsidRDefault="001C1D4C" w:rsidP="00DC0768"/>
        </w:tc>
        <w:tc>
          <w:tcPr>
            <w:tcW w:w="4410" w:type="dxa"/>
          </w:tcPr>
          <w:p w14:paraId="5FFBA2A6" w14:textId="77777777" w:rsidR="001C1D4C" w:rsidRPr="00594FF8" w:rsidRDefault="001C1D4C" w:rsidP="00DC0768"/>
        </w:tc>
      </w:tr>
      <w:tr w:rsidR="001C1D4C" w:rsidRPr="00594FF8" w14:paraId="09A080ED" w14:textId="77777777" w:rsidTr="00FE3EE6">
        <w:tc>
          <w:tcPr>
            <w:tcW w:w="2340" w:type="dxa"/>
          </w:tcPr>
          <w:p w14:paraId="14C287C5" w14:textId="77777777" w:rsidR="001C1D4C" w:rsidRPr="00594FF8" w:rsidRDefault="001C1D4C" w:rsidP="00DC0768"/>
        </w:tc>
        <w:tc>
          <w:tcPr>
            <w:tcW w:w="976" w:type="dxa"/>
          </w:tcPr>
          <w:p w14:paraId="05DF4180" w14:textId="77777777" w:rsidR="001C1D4C" w:rsidRPr="00594FF8" w:rsidRDefault="001C1D4C" w:rsidP="00DC0768"/>
        </w:tc>
        <w:tc>
          <w:tcPr>
            <w:tcW w:w="1562" w:type="dxa"/>
          </w:tcPr>
          <w:p w14:paraId="60E07010" w14:textId="77777777" w:rsidR="001C1D4C" w:rsidRPr="00594FF8" w:rsidRDefault="001C1D4C" w:rsidP="00DC0768"/>
        </w:tc>
        <w:tc>
          <w:tcPr>
            <w:tcW w:w="4410" w:type="dxa"/>
          </w:tcPr>
          <w:p w14:paraId="1D38083B" w14:textId="77777777" w:rsidR="001C1D4C" w:rsidRPr="00594FF8" w:rsidRDefault="001C1D4C" w:rsidP="00DC0768"/>
        </w:tc>
      </w:tr>
      <w:tr w:rsidR="001C1D4C" w:rsidRPr="00594FF8" w14:paraId="415A525E" w14:textId="77777777" w:rsidTr="00FE3EE6">
        <w:tc>
          <w:tcPr>
            <w:tcW w:w="2340" w:type="dxa"/>
          </w:tcPr>
          <w:p w14:paraId="6D7EAE21" w14:textId="77777777" w:rsidR="001C1D4C" w:rsidRPr="00594FF8" w:rsidRDefault="001C1D4C" w:rsidP="00DC0768"/>
        </w:tc>
        <w:tc>
          <w:tcPr>
            <w:tcW w:w="976" w:type="dxa"/>
          </w:tcPr>
          <w:p w14:paraId="2FEB245F" w14:textId="77777777" w:rsidR="001C1D4C" w:rsidRPr="00594FF8" w:rsidRDefault="001C1D4C" w:rsidP="00DC0768"/>
        </w:tc>
        <w:tc>
          <w:tcPr>
            <w:tcW w:w="1562" w:type="dxa"/>
          </w:tcPr>
          <w:p w14:paraId="6ADF1811" w14:textId="77777777" w:rsidR="001C1D4C" w:rsidRPr="00594FF8" w:rsidRDefault="001C1D4C" w:rsidP="00DC0768"/>
        </w:tc>
        <w:tc>
          <w:tcPr>
            <w:tcW w:w="4410" w:type="dxa"/>
          </w:tcPr>
          <w:p w14:paraId="0BAB2FED" w14:textId="77777777" w:rsidR="001C1D4C" w:rsidRPr="00594FF8" w:rsidRDefault="001C1D4C" w:rsidP="00DC0768"/>
        </w:tc>
      </w:tr>
      <w:tr w:rsidR="001C1D4C" w:rsidRPr="00594FF8" w14:paraId="192C215E" w14:textId="77777777" w:rsidTr="00FE3EE6">
        <w:tc>
          <w:tcPr>
            <w:tcW w:w="2340" w:type="dxa"/>
          </w:tcPr>
          <w:p w14:paraId="4116ADA0" w14:textId="77777777" w:rsidR="001C1D4C" w:rsidRPr="00594FF8" w:rsidRDefault="001C1D4C" w:rsidP="00DC0768"/>
        </w:tc>
        <w:tc>
          <w:tcPr>
            <w:tcW w:w="976" w:type="dxa"/>
          </w:tcPr>
          <w:p w14:paraId="1E0FA5EC" w14:textId="77777777" w:rsidR="001C1D4C" w:rsidRPr="00594FF8" w:rsidRDefault="001C1D4C" w:rsidP="00DC0768"/>
        </w:tc>
        <w:tc>
          <w:tcPr>
            <w:tcW w:w="1562" w:type="dxa"/>
          </w:tcPr>
          <w:p w14:paraId="595D1D8F" w14:textId="77777777" w:rsidR="001C1D4C" w:rsidRPr="00594FF8" w:rsidRDefault="001C1D4C" w:rsidP="00DC0768"/>
        </w:tc>
        <w:tc>
          <w:tcPr>
            <w:tcW w:w="4410" w:type="dxa"/>
          </w:tcPr>
          <w:p w14:paraId="6443D415" w14:textId="77777777" w:rsidR="001C1D4C" w:rsidRPr="00594FF8" w:rsidRDefault="001C1D4C" w:rsidP="00DC0768"/>
        </w:tc>
      </w:tr>
      <w:tr w:rsidR="001C1D4C" w:rsidRPr="00594FF8" w14:paraId="289992C5" w14:textId="77777777" w:rsidTr="00FE3EE6">
        <w:tc>
          <w:tcPr>
            <w:tcW w:w="2340" w:type="dxa"/>
          </w:tcPr>
          <w:p w14:paraId="4D08D0AA" w14:textId="77777777" w:rsidR="001C1D4C" w:rsidRPr="00594FF8" w:rsidRDefault="001C1D4C" w:rsidP="00DC0768"/>
        </w:tc>
        <w:tc>
          <w:tcPr>
            <w:tcW w:w="976" w:type="dxa"/>
          </w:tcPr>
          <w:p w14:paraId="6639E877" w14:textId="77777777" w:rsidR="001C1D4C" w:rsidRPr="00594FF8" w:rsidRDefault="001C1D4C" w:rsidP="00DC0768"/>
        </w:tc>
        <w:tc>
          <w:tcPr>
            <w:tcW w:w="1562" w:type="dxa"/>
          </w:tcPr>
          <w:p w14:paraId="56980DD9" w14:textId="77777777" w:rsidR="001C1D4C" w:rsidRPr="00594FF8" w:rsidRDefault="001C1D4C" w:rsidP="00DC0768"/>
        </w:tc>
        <w:tc>
          <w:tcPr>
            <w:tcW w:w="4410" w:type="dxa"/>
          </w:tcPr>
          <w:p w14:paraId="225817E6" w14:textId="77777777" w:rsidR="001C1D4C" w:rsidRPr="00594FF8" w:rsidRDefault="001C1D4C" w:rsidP="00DC0768"/>
        </w:tc>
      </w:tr>
    </w:tbl>
    <w:p w14:paraId="26A05C98" w14:textId="77777777" w:rsidR="00DC0768" w:rsidRPr="00594FF8" w:rsidRDefault="00DC0768" w:rsidP="00DC0768"/>
    <w:p w14:paraId="710D0291" w14:textId="77777777" w:rsidR="00DC0768" w:rsidRPr="00594FF8" w:rsidRDefault="00DC0768" w:rsidP="00DC0768"/>
    <w:p w14:paraId="1B285C3B" w14:textId="77777777" w:rsidR="001C1D4C" w:rsidRPr="00594FF8" w:rsidRDefault="001C1D4C" w:rsidP="001C1D4C">
      <w:pPr>
        <w:rPr>
          <w:b/>
          <w:sz w:val="28"/>
          <w:szCs w:val="28"/>
        </w:rPr>
      </w:pPr>
      <w:r w:rsidRPr="00594FF8">
        <w:rPr>
          <w:b/>
          <w:sz w:val="28"/>
        </w:rPr>
        <w:t>Inhaltsverzeichnis</w:t>
      </w:r>
    </w:p>
    <w:p w14:paraId="5F490A73" w14:textId="77777777" w:rsidR="00F861A6" w:rsidRDefault="0051380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594FF8">
        <w:fldChar w:fldCharType="begin"/>
      </w:r>
      <w:r w:rsidR="00AA7A00" w:rsidRPr="00594FF8">
        <w:instrText xml:space="preserve"> TOC \o "1-3" \h \z \u </w:instrText>
      </w:r>
      <w:r w:rsidRPr="00594FF8">
        <w:fldChar w:fldCharType="separate"/>
      </w:r>
      <w:hyperlink w:anchor="_Toc3279605" w:history="1">
        <w:r w:rsidR="00F861A6" w:rsidRPr="006256F7">
          <w:rPr>
            <w:rStyle w:val="Hyperlink"/>
            <w:noProof/>
          </w:rPr>
          <w:t>1.</w:t>
        </w:r>
        <w:r w:rsidR="00F861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861A6" w:rsidRPr="006256F7">
          <w:rPr>
            <w:rStyle w:val="Hyperlink"/>
            <w:noProof/>
          </w:rPr>
          <w:t>Zweck, Anwendungsbereich und Anwender</w:t>
        </w:r>
        <w:r w:rsidR="00F861A6">
          <w:rPr>
            <w:noProof/>
            <w:webHidden/>
          </w:rPr>
          <w:tab/>
        </w:r>
        <w:r w:rsidR="00F861A6">
          <w:rPr>
            <w:noProof/>
            <w:webHidden/>
          </w:rPr>
          <w:fldChar w:fldCharType="begin"/>
        </w:r>
        <w:r w:rsidR="00F861A6">
          <w:rPr>
            <w:noProof/>
            <w:webHidden/>
          </w:rPr>
          <w:instrText xml:space="preserve"> PAGEREF _Toc3279605 \h </w:instrText>
        </w:r>
        <w:r w:rsidR="00F861A6">
          <w:rPr>
            <w:noProof/>
            <w:webHidden/>
          </w:rPr>
        </w:r>
        <w:r w:rsidR="00F861A6">
          <w:rPr>
            <w:noProof/>
            <w:webHidden/>
          </w:rPr>
          <w:fldChar w:fldCharType="separate"/>
        </w:r>
        <w:r w:rsidR="00F861A6">
          <w:rPr>
            <w:noProof/>
            <w:webHidden/>
          </w:rPr>
          <w:t>3</w:t>
        </w:r>
        <w:r w:rsidR="00F861A6">
          <w:rPr>
            <w:noProof/>
            <w:webHidden/>
          </w:rPr>
          <w:fldChar w:fldCharType="end"/>
        </w:r>
      </w:hyperlink>
    </w:p>
    <w:p w14:paraId="1022C089" w14:textId="77777777" w:rsidR="00F861A6" w:rsidRDefault="00D912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279606" w:history="1">
        <w:r w:rsidR="00F861A6" w:rsidRPr="006256F7">
          <w:rPr>
            <w:rStyle w:val="Hyperlink"/>
            <w:noProof/>
          </w:rPr>
          <w:t>2.</w:t>
        </w:r>
        <w:r w:rsidR="00F861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861A6" w:rsidRPr="006256F7">
          <w:rPr>
            <w:rStyle w:val="Hyperlink"/>
            <w:noProof/>
          </w:rPr>
          <w:t>Referenzdokumente</w:t>
        </w:r>
        <w:r w:rsidR="00F861A6">
          <w:rPr>
            <w:noProof/>
            <w:webHidden/>
          </w:rPr>
          <w:tab/>
        </w:r>
        <w:r w:rsidR="00F861A6">
          <w:rPr>
            <w:noProof/>
            <w:webHidden/>
          </w:rPr>
          <w:fldChar w:fldCharType="begin"/>
        </w:r>
        <w:r w:rsidR="00F861A6">
          <w:rPr>
            <w:noProof/>
            <w:webHidden/>
          </w:rPr>
          <w:instrText xml:space="preserve"> PAGEREF _Toc3279606 \h </w:instrText>
        </w:r>
        <w:r w:rsidR="00F861A6">
          <w:rPr>
            <w:noProof/>
            <w:webHidden/>
          </w:rPr>
        </w:r>
        <w:r w:rsidR="00F861A6">
          <w:rPr>
            <w:noProof/>
            <w:webHidden/>
          </w:rPr>
          <w:fldChar w:fldCharType="separate"/>
        </w:r>
        <w:r w:rsidR="00F861A6">
          <w:rPr>
            <w:noProof/>
            <w:webHidden/>
          </w:rPr>
          <w:t>3</w:t>
        </w:r>
        <w:r w:rsidR="00F861A6">
          <w:rPr>
            <w:noProof/>
            <w:webHidden/>
          </w:rPr>
          <w:fldChar w:fldCharType="end"/>
        </w:r>
      </w:hyperlink>
    </w:p>
    <w:p w14:paraId="20410AAF" w14:textId="77777777" w:rsidR="00F861A6" w:rsidRDefault="00D912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279607" w:history="1">
        <w:r w:rsidR="00F861A6" w:rsidRPr="006256F7">
          <w:rPr>
            <w:rStyle w:val="Hyperlink"/>
            <w:noProof/>
          </w:rPr>
          <w:t>3.</w:t>
        </w:r>
        <w:r w:rsidR="00F861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861A6" w:rsidRPr="006256F7">
          <w:rPr>
            <w:rStyle w:val="Hyperlink"/>
            <w:noProof/>
          </w:rPr>
          <w:t>Anwendung von Kryptografie</w:t>
        </w:r>
        <w:r w:rsidR="00F861A6">
          <w:rPr>
            <w:noProof/>
            <w:webHidden/>
          </w:rPr>
          <w:tab/>
        </w:r>
        <w:r w:rsidR="00F861A6">
          <w:rPr>
            <w:noProof/>
            <w:webHidden/>
          </w:rPr>
          <w:fldChar w:fldCharType="begin"/>
        </w:r>
        <w:r w:rsidR="00F861A6">
          <w:rPr>
            <w:noProof/>
            <w:webHidden/>
          </w:rPr>
          <w:instrText xml:space="preserve"> PAGEREF _Toc3279607 \h </w:instrText>
        </w:r>
        <w:r w:rsidR="00F861A6">
          <w:rPr>
            <w:noProof/>
            <w:webHidden/>
          </w:rPr>
        </w:r>
        <w:r w:rsidR="00F861A6">
          <w:rPr>
            <w:noProof/>
            <w:webHidden/>
          </w:rPr>
          <w:fldChar w:fldCharType="separate"/>
        </w:r>
        <w:r w:rsidR="00F861A6">
          <w:rPr>
            <w:noProof/>
            <w:webHidden/>
          </w:rPr>
          <w:t>3</w:t>
        </w:r>
        <w:r w:rsidR="00F861A6">
          <w:rPr>
            <w:noProof/>
            <w:webHidden/>
          </w:rPr>
          <w:fldChar w:fldCharType="end"/>
        </w:r>
      </w:hyperlink>
    </w:p>
    <w:p w14:paraId="7A4396EA" w14:textId="77777777" w:rsidR="00F861A6" w:rsidRDefault="00D912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279608" w:history="1">
        <w:r w:rsidR="00F861A6" w:rsidRPr="006256F7">
          <w:rPr>
            <w:rStyle w:val="Hyperlink"/>
            <w:noProof/>
          </w:rPr>
          <w:t>3.1.</w:t>
        </w:r>
        <w:r w:rsidR="00F861A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861A6" w:rsidRPr="006256F7">
          <w:rPr>
            <w:rStyle w:val="Hyperlink"/>
            <w:noProof/>
          </w:rPr>
          <w:t>Kryptografische Maßnahmen</w:t>
        </w:r>
        <w:r w:rsidR="00F861A6">
          <w:rPr>
            <w:noProof/>
            <w:webHidden/>
          </w:rPr>
          <w:tab/>
        </w:r>
        <w:r w:rsidR="00F861A6">
          <w:rPr>
            <w:noProof/>
            <w:webHidden/>
          </w:rPr>
          <w:fldChar w:fldCharType="begin"/>
        </w:r>
        <w:r w:rsidR="00F861A6">
          <w:rPr>
            <w:noProof/>
            <w:webHidden/>
          </w:rPr>
          <w:instrText xml:space="preserve"> PAGEREF _Toc3279608 \h </w:instrText>
        </w:r>
        <w:r w:rsidR="00F861A6">
          <w:rPr>
            <w:noProof/>
            <w:webHidden/>
          </w:rPr>
        </w:r>
        <w:r w:rsidR="00F861A6">
          <w:rPr>
            <w:noProof/>
            <w:webHidden/>
          </w:rPr>
          <w:fldChar w:fldCharType="separate"/>
        </w:r>
        <w:r w:rsidR="00F861A6">
          <w:rPr>
            <w:noProof/>
            <w:webHidden/>
          </w:rPr>
          <w:t>3</w:t>
        </w:r>
        <w:r w:rsidR="00F861A6">
          <w:rPr>
            <w:noProof/>
            <w:webHidden/>
          </w:rPr>
          <w:fldChar w:fldCharType="end"/>
        </w:r>
      </w:hyperlink>
    </w:p>
    <w:p w14:paraId="0E0189D2" w14:textId="77777777" w:rsidR="00F861A6" w:rsidRDefault="00D912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3279609" w:history="1">
        <w:r w:rsidR="00F861A6" w:rsidRPr="006256F7">
          <w:rPr>
            <w:rStyle w:val="Hyperlink"/>
            <w:noProof/>
          </w:rPr>
          <w:t>3.2.</w:t>
        </w:r>
        <w:r w:rsidR="00F861A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861A6" w:rsidRPr="006256F7">
          <w:rPr>
            <w:rStyle w:val="Hyperlink"/>
            <w:noProof/>
          </w:rPr>
          <w:t>Kryptografische Schlüssel</w:t>
        </w:r>
        <w:r w:rsidR="00F861A6">
          <w:rPr>
            <w:noProof/>
            <w:webHidden/>
          </w:rPr>
          <w:tab/>
        </w:r>
        <w:r w:rsidR="00F861A6">
          <w:rPr>
            <w:noProof/>
            <w:webHidden/>
          </w:rPr>
          <w:fldChar w:fldCharType="begin"/>
        </w:r>
        <w:r w:rsidR="00F861A6">
          <w:rPr>
            <w:noProof/>
            <w:webHidden/>
          </w:rPr>
          <w:instrText xml:space="preserve"> PAGEREF _Toc3279609 \h </w:instrText>
        </w:r>
        <w:r w:rsidR="00F861A6">
          <w:rPr>
            <w:noProof/>
            <w:webHidden/>
          </w:rPr>
        </w:r>
        <w:r w:rsidR="00F861A6">
          <w:rPr>
            <w:noProof/>
            <w:webHidden/>
          </w:rPr>
          <w:fldChar w:fldCharType="separate"/>
        </w:r>
        <w:r w:rsidR="00F861A6">
          <w:rPr>
            <w:noProof/>
            <w:webHidden/>
          </w:rPr>
          <w:t>3</w:t>
        </w:r>
        <w:r w:rsidR="00F861A6">
          <w:rPr>
            <w:noProof/>
            <w:webHidden/>
          </w:rPr>
          <w:fldChar w:fldCharType="end"/>
        </w:r>
      </w:hyperlink>
    </w:p>
    <w:p w14:paraId="6C10E5AC" w14:textId="77777777" w:rsidR="00F861A6" w:rsidRDefault="00D912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279610" w:history="1">
        <w:r w:rsidR="00F861A6" w:rsidRPr="006256F7">
          <w:rPr>
            <w:rStyle w:val="Hyperlink"/>
            <w:noProof/>
          </w:rPr>
          <w:t>4.</w:t>
        </w:r>
        <w:r w:rsidR="00F861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861A6" w:rsidRPr="006256F7">
          <w:rPr>
            <w:rStyle w:val="Hyperlink"/>
            <w:noProof/>
          </w:rPr>
          <w:t>Verwaltung von Aufzeichnungen die zu diesem Dokument erstellt wurden</w:t>
        </w:r>
        <w:r w:rsidR="00F861A6">
          <w:rPr>
            <w:noProof/>
            <w:webHidden/>
          </w:rPr>
          <w:tab/>
        </w:r>
        <w:r w:rsidR="00F861A6">
          <w:rPr>
            <w:noProof/>
            <w:webHidden/>
          </w:rPr>
          <w:fldChar w:fldCharType="begin"/>
        </w:r>
        <w:r w:rsidR="00F861A6">
          <w:rPr>
            <w:noProof/>
            <w:webHidden/>
          </w:rPr>
          <w:instrText xml:space="preserve"> PAGEREF _Toc3279610 \h </w:instrText>
        </w:r>
        <w:r w:rsidR="00F861A6">
          <w:rPr>
            <w:noProof/>
            <w:webHidden/>
          </w:rPr>
        </w:r>
        <w:r w:rsidR="00F861A6">
          <w:rPr>
            <w:noProof/>
            <w:webHidden/>
          </w:rPr>
          <w:fldChar w:fldCharType="separate"/>
        </w:r>
        <w:r w:rsidR="00F861A6">
          <w:rPr>
            <w:noProof/>
            <w:webHidden/>
          </w:rPr>
          <w:t>4</w:t>
        </w:r>
        <w:r w:rsidR="00F861A6">
          <w:rPr>
            <w:noProof/>
            <w:webHidden/>
          </w:rPr>
          <w:fldChar w:fldCharType="end"/>
        </w:r>
      </w:hyperlink>
    </w:p>
    <w:p w14:paraId="5F47F403" w14:textId="77777777" w:rsidR="00F861A6" w:rsidRDefault="00D912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3279611" w:history="1">
        <w:r w:rsidR="00F861A6" w:rsidRPr="006256F7">
          <w:rPr>
            <w:rStyle w:val="Hyperlink"/>
            <w:noProof/>
          </w:rPr>
          <w:t>5.</w:t>
        </w:r>
        <w:r w:rsidR="00F861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861A6" w:rsidRPr="006256F7">
          <w:rPr>
            <w:rStyle w:val="Hyperlink"/>
            <w:noProof/>
          </w:rPr>
          <w:t>Gültigkeit und Dokumenten-Handhabung</w:t>
        </w:r>
        <w:r w:rsidR="00F861A6">
          <w:rPr>
            <w:noProof/>
            <w:webHidden/>
          </w:rPr>
          <w:tab/>
        </w:r>
        <w:r w:rsidR="00F861A6">
          <w:rPr>
            <w:noProof/>
            <w:webHidden/>
          </w:rPr>
          <w:fldChar w:fldCharType="begin"/>
        </w:r>
        <w:r w:rsidR="00F861A6">
          <w:rPr>
            <w:noProof/>
            <w:webHidden/>
          </w:rPr>
          <w:instrText xml:space="preserve"> PAGEREF _Toc3279611 \h </w:instrText>
        </w:r>
        <w:r w:rsidR="00F861A6">
          <w:rPr>
            <w:noProof/>
            <w:webHidden/>
          </w:rPr>
        </w:r>
        <w:r w:rsidR="00F861A6">
          <w:rPr>
            <w:noProof/>
            <w:webHidden/>
          </w:rPr>
          <w:fldChar w:fldCharType="separate"/>
        </w:r>
        <w:r w:rsidR="00F861A6">
          <w:rPr>
            <w:noProof/>
            <w:webHidden/>
          </w:rPr>
          <w:t>5</w:t>
        </w:r>
        <w:r w:rsidR="00F861A6">
          <w:rPr>
            <w:noProof/>
            <w:webHidden/>
          </w:rPr>
          <w:fldChar w:fldCharType="end"/>
        </w:r>
      </w:hyperlink>
    </w:p>
    <w:p w14:paraId="64744A81" w14:textId="77777777" w:rsidR="00AA7A00" w:rsidRPr="00594FF8" w:rsidRDefault="0051380B">
      <w:r w:rsidRPr="00594FF8">
        <w:fldChar w:fldCharType="end"/>
      </w:r>
    </w:p>
    <w:p w14:paraId="5C5B30C5" w14:textId="77777777" w:rsidR="00DC0768" w:rsidRPr="00594FF8" w:rsidRDefault="00DC0768">
      <w:pPr>
        <w:pStyle w:val="TOC1"/>
        <w:tabs>
          <w:tab w:val="left" w:pos="440"/>
          <w:tab w:val="right" w:leader="dot" w:pos="9062"/>
        </w:tabs>
      </w:pPr>
    </w:p>
    <w:p w14:paraId="316AE3B6" w14:textId="77777777" w:rsidR="00DC0768" w:rsidRPr="00594FF8" w:rsidRDefault="00DC0768" w:rsidP="00DC0768"/>
    <w:p w14:paraId="6CAE9767" w14:textId="77777777" w:rsidR="00DC0768" w:rsidRPr="00594FF8" w:rsidRDefault="00DC0768" w:rsidP="00DC0768"/>
    <w:p w14:paraId="00F345E7" w14:textId="77777777" w:rsidR="00DC0768" w:rsidRPr="00594FF8" w:rsidRDefault="00DC0768" w:rsidP="00DC0768"/>
    <w:p w14:paraId="0FCD6F96" w14:textId="77777777" w:rsidR="00DC0768" w:rsidRPr="00594FF8" w:rsidRDefault="00DC0768" w:rsidP="00DC0768">
      <w:pPr>
        <w:pStyle w:val="Heading1"/>
      </w:pPr>
      <w:r w:rsidRPr="00594FF8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3279605"/>
      <w:r w:rsidR="001C1D4C" w:rsidRPr="00594FF8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573E779A" w14:textId="77777777" w:rsidR="00DC0768" w:rsidRPr="00594FF8" w:rsidRDefault="00D93F03" w:rsidP="00DC0768">
      <w:pPr>
        <w:numPr>
          <w:ilvl w:val="1"/>
          <w:numId w:val="0"/>
        </w:numPr>
        <w:spacing w:line="240" w:lineRule="auto"/>
      </w:pPr>
      <w:r w:rsidRPr="00594FF8">
        <w:t xml:space="preserve">Der Zweck dieses Dokuments ist die Festlegung von Regeln für die Anwendung </w:t>
      </w:r>
      <w:r w:rsidR="00FE3EE6">
        <w:t>kryptografisch</w:t>
      </w:r>
      <w:r w:rsidRPr="00594FF8">
        <w:t xml:space="preserve">er Maßnahmen sowie der Regeln für die Nutzung </w:t>
      </w:r>
      <w:r w:rsidR="00FE3EE6">
        <w:t>kryptografisch</w:t>
      </w:r>
      <w:r w:rsidRPr="00594FF8">
        <w:t>er Schlüssel, um die Vertraulichkeit, Integrität, Authentizität und Nichtabstreitbarkeit von Informationen zu schützen.</w:t>
      </w:r>
      <w:r w:rsidR="00DC0768" w:rsidRPr="00594FF8">
        <w:t xml:space="preserve"> </w:t>
      </w:r>
    </w:p>
    <w:p w14:paraId="127F3770" w14:textId="77777777" w:rsidR="00DC0768" w:rsidRPr="00594FF8" w:rsidRDefault="00FA53E3" w:rsidP="00DC0768">
      <w:r w:rsidRPr="00594FF8">
        <w:t>Dieses Dokument gilt für den gesamten Anwendungsbereich des Informationssicherheits-Managementsystems (ISMS), d.h. für alle Systeme und Informationen die innerhalb des ISMS Anwendungsbereiches genutzt werden.</w:t>
      </w:r>
      <w:r w:rsidR="00DC0768" w:rsidRPr="00594FF8">
        <w:t xml:space="preserve"> </w:t>
      </w:r>
    </w:p>
    <w:p w14:paraId="357E6F72" w14:textId="77777777" w:rsidR="00DC0768" w:rsidRPr="00594FF8" w:rsidRDefault="001C1D4C" w:rsidP="00DC0768">
      <w:r w:rsidRPr="00594FF8">
        <w:t xml:space="preserve">Anwender dieses Dokuments sind </w:t>
      </w:r>
      <w:r w:rsidR="00FA53E3" w:rsidRPr="00594FF8">
        <w:t>[Stellenbezeichnung</w:t>
      </w:r>
      <w:r w:rsidR="00DC0768" w:rsidRPr="00594FF8">
        <w:t>].</w:t>
      </w:r>
    </w:p>
    <w:p w14:paraId="4E864540" w14:textId="77777777" w:rsidR="00DC0768" w:rsidRPr="00594FF8" w:rsidRDefault="00DC0768" w:rsidP="00DC0768"/>
    <w:p w14:paraId="101B841E" w14:textId="77777777" w:rsidR="001C1D4C" w:rsidRPr="00594FF8" w:rsidRDefault="001C1D4C" w:rsidP="001C1D4C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327270037"/>
      <w:bookmarkStart w:id="18" w:name="_Toc3279606"/>
      <w:r w:rsidRPr="00594FF8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AA81A8A" w14:textId="77777777" w:rsidR="00DC0768" w:rsidRPr="00594FF8" w:rsidRDefault="00DC0768" w:rsidP="00DC0768">
      <w:pPr>
        <w:numPr>
          <w:ilvl w:val="0"/>
          <w:numId w:val="4"/>
        </w:numPr>
        <w:spacing w:after="0"/>
      </w:pPr>
      <w:r w:rsidRPr="00594FF8">
        <w:t xml:space="preserve">ISO/IEC 27001 </w:t>
      </w:r>
      <w:r w:rsidR="006969CC">
        <w:t>Norm</w:t>
      </w:r>
      <w:r w:rsidR="001C1D4C" w:rsidRPr="00594FF8">
        <w:t>, Abschnitte</w:t>
      </w:r>
      <w:r w:rsidRPr="00594FF8">
        <w:t xml:space="preserve"> </w:t>
      </w:r>
      <w:r w:rsidR="0051380B" w:rsidRPr="0051380B">
        <w:t>A.10.1.1, A.10.1.2, A.18.1.5</w:t>
      </w:r>
    </w:p>
    <w:p w14:paraId="6E0ED6FA" w14:textId="77777777" w:rsidR="001C1D4C" w:rsidRPr="00594FF8" w:rsidRDefault="001C1D4C" w:rsidP="001C1D4C">
      <w:pPr>
        <w:numPr>
          <w:ilvl w:val="0"/>
          <w:numId w:val="4"/>
        </w:numPr>
        <w:spacing w:after="0"/>
      </w:pPr>
      <w:r w:rsidRPr="00594FF8">
        <w:t>Informationssicherheits</w:t>
      </w:r>
      <w:r w:rsidR="006969CC">
        <w:t>politik</w:t>
      </w:r>
    </w:p>
    <w:p w14:paraId="4A5A3386" w14:textId="6F8C9503" w:rsidR="001C1D4C" w:rsidRPr="00594FF8" w:rsidRDefault="00A83033" w:rsidP="00DC0768">
      <w:pPr>
        <w:numPr>
          <w:ilvl w:val="0"/>
          <w:numId w:val="4"/>
        </w:numPr>
        <w:spacing w:after="0"/>
      </w:pPr>
      <w:commentRangeStart w:id="19"/>
      <w:r>
        <w:t>[Richtlinie zur Klassifizierung von Informationen]</w:t>
      </w:r>
      <w:commentRangeEnd w:id="19"/>
      <w:r w:rsidR="00480115">
        <w:rPr>
          <w:rStyle w:val="CommentReference"/>
        </w:rPr>
        <w:commentReference w:id="19"/>
      </w:r>
    </w:p>
    <w:p w14:paraId="01777B84" w14:textId="77777777" w:rsidR="00DC0768" w:rsidRPr="00594FF8" w:rsidRDefault="00DC0768" w:rsidP="00DC0768"/>
    <w:p w14:paraId="5FCA36A4" w14:textId="77777777" w:rsidR="00DC0768" w:rsidRPr="00594FF8" w:rsidRDefault="009326E0" w:rsidP="00DC0768">
      <w:pPr>
        <w:pStyle w:val="Heading1"/>
      </w:pPr>
      <w:bookmarkStart w:id="20" w:name="_Toc266785269"/>
      <w:bookmarkStart w:id="21" w:name="_Toc3279607"/>
      <w:r w:rsidRPr="00594FF8">
        <w:t xml:space="preserve">Anwendung von </w:t>
      </w:r>
      <w:bookmarkEnd w:id="20"/>
      <w:r w:rsidR="00FE3EE6">
        <w:t>Kryptografie</w:t>
      </w:r>
      <w:bookmarkEnd w:id="21"/>
    </w:p>
    <w:p w14:paraId="6B9F1A8D" w14:textId="77777777" w:rsidR="00DC0768" w:rsidRPr="00594FF8" w:rsidRDefault="009326E0" w:rsidP="00DC0768">
      <w:pPr>
        <w:pStyle w:val="Heading2"/>
      </w:pPr>
      <w:bookmarkStart w:id="22" w:name="_Toc266785270"/>
      <w:bookmarkStart w:id="23" w:name="_Toc3279608"/>
      <w:r w:rsidRPr="00594FF8">
        <w:t>Kryptogra</w:t>
      </w:r>
      <w:r w:rsidR="00FE3EE6">
        <w:t>fische</w:t>
      </w:r>
      <w:r w:rsidRPr="00594FF8">
        <w:t xml:space="preserve"> Maßnahmen</w:t>
      </w:r>
      <w:bookmarkEnd w:id="22"/>
      <w:bookmarkEnd w:id="23"/>
    </w:p>
    <w:p w14:paraId="51CA8AE2" w14:textId="77777777" w:rsidR="00DC0768" w:rsidRPr="00594FF8" w:rsidRDefault="00B716AE" w:rsidP="00DC0768">
      <w:r w:rsidRPr="00594FF8">
        <w:t xml:space="preserve">Entsprechend der </w:t>
      </w:r>
      <w:r w:rsidR="00A83033">
        <w:t>Richtlinie zur Klassifizierung von Informationen,</w:t>
      </w:r>
      <w:r w:rsidRPr="00594FF8">
        <w:t xml:space="preserve"> sowie rechtlicher und vertraglicher Anforderungen</w:t>
      </w:r>
      <w:r w:rsidR="00A83033">
        <w:t>,</w:t>
      </w:r>
      <w:r w:rsidRPr="00594FF8">
        <w:t xml:space="preserve"> muss die Organisation individuelle Systeme oder Informationen durch den Einsatz der folgenden </w:t>
      </w:r>
      <w:r w:rsidR="00FE3EE6">
        <w:t>kryptografisch</w:t>
      </w:r>
      <w:r w:rsidRPr="00594FF8">
        <w:t>en Maßnahmen schützen: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9"/>
        <w:gridCol w:w="3109"/>
        <w:gridCol w:w="1833"/>
        <w:gridCol w:w="1977"/>
      </w:tblGrid>
      <w:tr w:rsidR="00DC0768" w:rsidRPr="00594FF8" w14:paraId="045788F4" w14:textId="77777777">
        <w:tc>
          <w:tcPr>
            <w:tcW w:w="2376" w:type="dxa"/>
            <w:shd w:val="clear" w:color="auto" w:fill="D9D9D9"/>
          </w:tcPr>
          <w:p w14:paraId="623EDD16" w14:textId="77777777" w:rsidR="00DC0768" w:rsidRPr="00594FF8" w:rsidRDefault="00DC0768" w:rsidP="008076D3">
            <w:pPr>
              <w:rPr>
                <w:b/>
                <w:i/>
              </w:rPr>
            </w:pPr>
            <w:commentRangeStart w:id="24"/>
            <w:r w:rsidRPr="00594FF8">
              <w:rPr>
                <w:b/>
                <w:i/>
              </w:rPr>
              <w:t>N</w:t>
            </w:r>
            <w:r w:rsidR="008076D3" w:rsidRPr="00594FF8">
              <w:rPr>
                <w:b/>
                <w:i/>
              </w:rPr>
              <w:t>ame des S</w:t>
            </w:r>
            <w:r w:rsidRPr="00594FF8">
              <w:rPr>
                <w:b/>
                <w:i/>
              </w:rPr>
              <w:t>yste</w:t>
            </w:r>
            <w:r w:rsidR="008076D3" w:rsidRPr="00594FF8">
              <w:rPr>
                <w:b/>
                <w:i/>
              </w:rPr>
              <w:t>ms</w:t>
            </w:r>
            <w:commentRangeEnd w:id="24"/>
            <w:r w:rsidR="00480115">
              <w:rPr>
                <w:rStyle w:val="CommentReference"/>
              </w:rPr>
              <w:commentReference w:id="24"/>
            </w:r>
            <w:r w:rsidRPr="00594FF8">
              <w:rPr>
                <w:b/>
                <w:i/>
              </w:rPr>
              <w:t xml:space="preserve">/ </w:t>
            </w:r>
            <w:r w:rsidR="008076D3" w:rsidRPr="00594FF8">
              <w:rPr>
                <w:b/>
                <w:i/>
              </w:rPr>
              <w:t>Art der I</w:t>
            </w:r>
            <w:r w:rsidRPr="00594FF8">
              <w:rPr>
                <w:b/>
                <w:i/>
              </w:rPr>
              <w:t>nformation</w:t>
            </w:r>
          </w:p>
        </w:tc>
        <w:tc>
          <w:tcPr>
            <w:tcW w:w="3119" w:type="dxa"/>
            <w:shd w:val="clear" w:color="auto" w:fill="D9D9D9"/>
          </w:tcPr>
          <w:p w14:paraId="20B47ECB" w14:textId="77777777" w:rsidR="00DC0768" w:rsidRPr="00594FF8" w:rsidRDefault="008076D3" w:rsidP="008076D3">
            <w:pPr>
              <w:rPr>
                <w:b/>
                <w:i/>
              </w:rPr>
            </w:pPr>
            <w:r w:rsidRPr="00594FF8">
              <w:rPr>
                <w:b/>
                <w:i/>
              </w:rPr>
              <w:t>K</w:t>
            </w:r>
            <w:r w:rsidR="00DC0768" w:rsidRPr="00594FF8">
              <w:rPr>
                <w:b/>
                <w:i/>
              </w:rPr>
              <w:t>rypto</w:t>
            </w:r>
            <w:r w:rsidRPr="00594FF8">
              <w:rPr>
                <w:b/>
                <w:i/>
              </w:rPr>
              <w:t>gra</w:t>
            </w:r>
            <w:r w:rsidR="00FE3EE6">
              <w:rPr>
                <w:b/>
                <w:i/>
              </w:rPr>
              <w:t>f</w:t>
            </w:r>
            <w:r w:rsidRPr="00594FF8">
              <w:rPr>
                <w:b/>
                <w:i/>
              </w:rPr>
              <w:t>isches Werkzeug</w:t>
            </w:r>
          </w:p>
        </w:tc>
        <w:tc>
          <w:tcPr>
            <w:tcW w:w="1701" w:type="dxa"/>
            <w:shd w:val="clear" w:color="auto" w:fill="D9D9D9"/>
          </w:tcPr>
          <w:p w14:paraId="4770F781" w14:textId="77777777" w:rsidR="00DC0768" w:rsidRPr="00594FF8" w:rsidRDefault="008076D3" w:rsidP="00DC0768">
            <w:pPr>
              <w:rPr>
                <w:b/>
                <w:i/>
              </w:rPr>
            </w:pPr>
            <w:r w:rsidRPr="00594FF8">
              <w:rPr>
                <w:b/>
                <w:i/>
              </w:rPr>
              <w:t>Verschlüsselungs-Algorithmus</w:t>
            </w:r>
          </w:p>
        </w:tc>
        <w:tc>
          <w:tcPr>
            <w:tcW w:w="1984" w:type="dxa"/>
            <w:shd w:val="clear" w:color="auto" w:fill="D9D9D9"/>
          </w:tcPr>
          <w:p w14:paraId="53D3EDD3" w14:textId="77777777" w:rsidR="00DC0768" w:rsidRPr="00594FF8" w:rsidRDefault="008076D3" w:rsidP="00DC0768">
            <w:pPr>
              <w:rPr>
                <w:b/>
                <w:i/>
              </w:rPr>
            </w:pPr>
            <w:r w:rsidRPr="00594FF8">
              <w:rPr>
                <w:b/>
                <w:i/>
              </w:rPr>
              <w:t>Schlüssel-Länge</w:t>
            </w:r>
          </w:p>
        </w:tc>
      </w:tr>
      <w:tr w:rsidR="00DC0768" w:rsidRPr="00594FF8" w14:paraId="55606351" w14:textId="77777777">
        <w:tc>
          <w:tcPr>
            <w:tcW w:w="2376" w:type="dxa"/>
          </w:tcPr>
          <w:p w14:paraId="2D2DAF31" w14:textId="77777777" w:rsidR="00DC0768" w:rsidRPr="00594FF8" w:rsidRDefault="00DC0768" w:rsidP="00DC0768">
            <w:r w:rsidRPr="00594FF8">
              <w:t xml:space="preserve"> </w:t>
            </w:r>
            <w:r w:rsidR="00480115">
              <w:rPr>
                <w:rStyle w:val="CommentReference"/>
              </w:rPr>
              <w:commentReference w:id="25"/>
            </w:r>
          </w:p>
        </w:tc>
        <w:tc>
          <w:tcPr>
            <w:tcW w:w="3119" w:type="dxa"/>
          </w:tcPr>
          <w:p w14:paraId="4CA6A744" w14:textId="77777777" w:rsidR="00DC0768" w:rsidRPr="00594FF8" w:rsidRDefault="00DC0768" w:rsidP="00DC0768"/>
        </w:tc>
        <w:tc>
          <w:tcPr>
            <w:tcW w:w="1701" w:type="dxa"/>
          </w:tcPr>
          <w:p w14:paraId="306BCBF2" w14:textId="77777777" w:rsidR="00DC0768" w:rsidRPr="00594FF8" w:rsidRDefault="00DC0768" w:rsidP="00DC0768"/>
        </w:tc>
        <w:tc>
          <w:tcPr>
            <w:tcW w:w="1984" w:type="dxa"/>
          </w:tcPr>
          <w:p w14:paraId="327BE080" w14:textId="77777777" w:rsidR="00DC0768" w:rsidRPr="00594FF8" w:rsidRDefault="00DC0768" w:rsidP="00DC0768"/>
        </w:tc>
      </w:tr>
      <w:tr w:rsidR="00DC0768" w:rsidRPr="00594FF8" w14:paraId="2027C29A" w14:textId="77777777">
        <w:tc>
          <w:tcPr>
            <w:tcW w:w="2376" w:type="dxa"/>
          </w:tcPr>
          <w:p w14:paraId="6DCF0BF1" w14:textId="77777777" w:rsidR="00DC0768" w:rsidRPr="00594FF8" w:rsidRDefault="00DC0768" w:rsidP="00DC0768"/>
        </w:tc>
        <w:tc>
          <w:tcPr>
            <w:tcW w:w="3119" w:type="dxa"/>
          </w:tcPr>
          <w:p w14:paraId="3B09FD82" w14:textId="77777777" w:rsidR="00DC0768" w:rsidRPr="00594FF8" w:rsidRDefault="00DC0768" w:rsidP="00DC0768"/>
        </w:tc>
        <w:tc>
          <w:tcPr>
            <w:tcW w:w="1701" w:type="dxa"/>
          </w:tcPr>
          <w:p w14:paraId="094F3FDE" w14:textId="77777777" w:rsidR="00DC0768" w:rsidRPr="00594FF8" w:rsidRDefault="00DC0768" w:rsidP="00DC0768"/>
        </w:tc>
        <w:tc>
          <w:tcPr>
            <w:tcW w:w="1984" w:type="dxa"/>
          </w:tcPr>
          <w:p w14:paraId="4051E0BE" w14:textId="77777777" w:rsidR="00DC0768" w:rsidRPr="00594FF8" w:rsidRDefault="00DC0768" w:rsidP="00DC0768"/>
        </w:tc>
      </w:tr>
      <w:tr w:rsidR="00DC0768" w:rsidRPr="00594FF8" w14:paraId="5C8FBA07" w14:textId="77777777">
        <w:tc>
          <w:tcPr>
            <w:tcW w:w="2376" w:type="dxa"/>
          </w:tcPr>
          <w:p w14:paraId="30613ECD" w14:textId="77777777" w:rsidR="00DC0768" w:rsidRPr="00594FF8" w:rsidRDefault="00DC0768" w:rsidP="00DC0768"/>
        </w:tc>
        <w:tc>
          <w:tcPr>
            <w:tcW w:w="3119" w:type="dxa"/>
          </w:tcPr>
          <w:p w14:paraId="1DB3026F" w14:textId="77777777" w:rsidR="00DC0768" w:rsidRPr="00594FF8" w:rsidRDefault="00DC0768" w:rsidP="00DC0768"/>
        </w:tc>
        <w:tc>
          <w:tcPr>
            <w:tcW w:w="1701" w:type="dxa"/>
          </w:tcPr>
          <w:p w14:paraId="77712C7F" w14:textId="77777777" w:rsidR="00DC0768" w:rsidRPr="00594FF8" w:rsidRDefault="00DC0768" w:rsidP="00DC0768"/>
        </w:tc>
        <w:tc>
          <w:tcPr>
            <w:tcW w:w="1984" w:type="dxa"/>
          </w:tcPr>
          <w:p w14:paraId="4BC4EB9D" w14:textId="77777777" w:rsidR="00DC0768" w:rsidRPr="00594FF8" w:rsidRDefault="00DC0768" w:rsidP="00DC0768"/>
        </w:tc>
      </w:tr>
    </w:tbl>
    <w:p w14:paraId="72016DA3" w14:textId="578B317A" w:rsidR="00DC0768" w:rsidRDefault="00DC0768" w:rsidP="00C27318">
      <w:pPr>
        <w:spacing w:after="0"/>
      </w:pPr>
    </w:p>
    <w:p w14:paraId="11F60125" w14:textId="64FF19C0" w:rsidR="00FC072E" w:rsidRDefault="00FC072E" w:rsidP="00C27318">
      <w:pPr>
        <w:spacing w:after="0"/>
      </w:pPr>
    </w:p>
    <w:p w14:paraId="298BC78C" w14:textId="4729BFEC" w:rsidR="00FC072E" w:rsidRDefault="00FC072E" w:rsidP="00C27318">
      <w:pPr>
        <w:spacing w:after="0"/>
      </w:pPr>
    </w:p>
    <w:p w14:paraId="228D1648" w14:textId="77777777" w:rsidR="00FC072E" w:rsidRDefault="00FC072E" w:rsidP="00FC072E">
      <w:pPr>
        <w:spacing w:after="0"/>
        <w:jc w:val="center"/>
      </w:pPr>
      <w:r>
        <w:t>** ENDE DER KOSTENLOSEN VORSCHAU **</w:t>
      </w:r>
    </w:p>
    <w:p w14:paraId="199CA020" w14:textId="77777777" w:rsidR="00FC072E" w:rsidRDefault="00FC072E" w:rsidP="00FC072E">
      <w:pPr>
        <w:spacing w:after="0"/>
        <w:jc w:val="center"/>
      </w:pPr>
    </w:p>
    <w:p w14:paraId="28B7A88B" w14:textId="3AB27674" w:rsidR="00FC072E" w:rsidRPr="00442EEE" w:rsidRDefault="00FC072E" w:rsidP="00FC072E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6F2BB3">
          <w:rPr>
            <w:rStyle w:val="Hyperlink"/>
            <w:lang w:val="de-DE"/>
          </w:rPr>
          <w:t>https://advisera.com/27001academy/de/documentation/richtlinie-des-einsatzes-von-verschluesselung/</w:t>
        </w:r>
      </w:hyperlink>
      <w:r>
        <w:t xml:space="preserve"> </w:t>
      </w:r>
      <w:bookmarkStart w:id="26" w:name="_GoBack"/>
      <w:bookmarkEnd w:id="26"/>
      <w:r>
        <w:t xml:space="preserve"> </w:t>
      </w:r>
    </w:p>
    <w:p w14:paraId="27B4975A" w14:textId="77777777" w:rsidR="00FC072E" w:rsidRPr="00594FF8" w:rsidRDefault="00FC072E" w:rsidP="00C27318">
      <w:pPr>
        <w:spacing w:after="0"/>
      </w:pPr>
    </w:p>
    <w:sectPr w:rsidR="00FC072E" w:rsidRPr="00594FF8" w:rsidSect="00DC07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58:00Z" w:initials="27A">
    <w:p w14:paraId="13EAEADA" w14:textId="24FBF6DE" w:rsidR="00480115" w:rsidRDefault="0048011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27001Academy" w:date="2019-03-12T10:22:00Z" w:initials="27A">
    <w:p w14:paraId="4DDD7577" w14:textId="73CE66E1" w:rsidR="00081C41" w:rsidRDefault="00081C41">
      <w:pPr>
        <w:pStyle w:val="CommentText"/>
      </w:pPr>
      <w:r>
        <w:rPr>
          <w:rStyle w:val="CommentReference"/>
        </w:rPr>
        <w:annotationRef/>
      </w:r>
      <w:r w:rsidRPr="00081C41">
        <w:t>Um mehr über dieses Thema zu erfahren, lesen Sie bitte diesen Artikel:</w:t>
      </w:r>
    </w:p>
    <w:p w14:paraId="504DC33E" w14:textId="77777777" w:rsidR="00081C41" w:rsidRDefault="00081C41">
      <w:pPr>
        <w:pStyle w:val="CommentText"/>
      </w:pPr>
    </w:p>
    <w:p w14:paraId="524804F4" w14:textId="6BBFF531" w:rsidR="00081C41" w:rsidRPr="00EB3CE2" w:rsidRDefault="00081C41">
      <w:pPr>
        <w:pStyle w:val="CommentText"/>
        <w:rPr>
          <w:lang w:val="en-US"/>
        </w:rPr>
      </w:pPr>
      <w:r w:rsidRPr="00EB3CE2">
        <w:rPr>
          <w:lang w:val="en-US"/>
        </w:rPr>
        <w:t xml:space="preserve">How to use the cryptography according to ISO 27001 control A.10 </w:t>
      </w:r>
      <w:hyperlink r:id="rId1" w:history="1">
        <w:r w:rsidRPr="00B34BBA">
          <w:rPr>
            <w:rStyle w:val="Hyperlink"/>
          </w:rPr>
          <w:t>https://advisera.com/27001academy/blog/2015/12/14/how-to-use-the-cryptography-according-to-iso-27001-control-a-10/</w:t>
        </w:r>
      </w:hyperlink>
    </w:p>
  </w:comment>
  <w:comment w:id="2" w:author="27001Academy" w:date="2017-08-24T15:58:00Z" w:initials="27A">
    <w:p w14:paraId="253250F2" w14:textId="29BD4ED9" w:rsidR="00480115" w:rsidRDefault="0048011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9" w:author="27001Academy" w:date="2017-08-24T15:58:00Z" w:initials="27A">
    <w:p w14:paraId="0CCEAF92" w14:textId="60A915A8" w:rsidR="00480115" w:rsidRDefault="00480115">
      <w:pPr>
        <w:pStyle w:val="CommentText"/>
      </w:pPr>
      <w:r>
        <w:rPr>
          <w:rStyle w:val="CommentReference"/>
        </w:rPr>
        <w:annotationRef/>
      </w:r>
      <w:r w:rsidRPr="00A07CCA">
        <w:rPr>
          <w:rStyle w:val="CommentReference"/>
        </w:rPr>
        <w:annotationRef/>
      </w:r>
      <w:r w:rsidRPr="00A07CCA">
        <w:t>Falls Ihnen diese Liste nicht vorliegt, können Sie hier zusätzliche Aufzählungspunkte mit den gesetzlichen und vertraglichen Auflagen bezüglich der Anwendung von Kryptografie einfügen.</w:t>
      </w:r>
    </w:p>
  </w:comment>
  <w:comment w:id="24" w:author="27001Academy" w:date="2017-08-24T15:58:00Z" w:initials="27A">
    <w:p w14:paraId="5E7E7E0F" w14:textId="24A386E5" w:rsidR="00480115" w:rsidRDefault="0048011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 beinhaltet auch Kommunikationswege, einzelne Rechner (speziell Laptops), usw. </w:t>
      </w:r>
    </w:p>
  </w:comment>
  <w:comment w:id="25" w:author="27001Academy" w:date="2017-08-24T15:58:00Z" w:initials="27A">
    <w:p w14:paraId="1B5BB5F6" w14:textId="3E52F71E" w:rsidR="00480115" w:rsidRDefault="0048011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Hier alles auflisten was durch die Richtlinie geregelt wird + gesetzliche und vertragliche Pflichten + alle Systeme in denen bereits Kryptographie eingesetzt wird – z.B. Fernverbindungen mit Rechnern, elektronische Bezahlsysteme, usw.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EAEADA" w15:done="0"/>
  <w15:commentEx w15:paraId="524804F4" w15:done="0"/>
  <w15:commentEx w15:paraId="253250F2" w15:done="0"/>
  <w15:commentEx w15:paraId="0CCEAF92" w15:done="0"/>
  <w15:commentEx w15:paraId="5E7E7E0F" w15:done="0"/>
  <w15:commentEx w15:paraId="1B5BB5F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AC0CE" w14:textId="77777777" w:rsidR="00D912DB" w:rsidRDefault="00D912DB" w:rsidP="00DC0768">
      <w:pPr>
        <w:spacing w:after="0" w:line="240" w:lineRule="auto"/>
      </w:pPr>
      <w:r>
        <w:separator/>
      </w:r>
    </w:p>
  </w:endnote>
  <w:endnote w:type="continuationSeparator" w:id="0">
    <w:p w14:paraId="3F623686" w14:textId="77777777" w:rsidR="00D912DB" w:rsidRDefault="00D912DB" w:rsidP="00DC0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5BAD5" w14:textId="77777777" w:rsidR="00EB3CE2" w:rsidRDefault="00EB3C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C0768" w:rsidRPr="006571EC" w14:paraId="421FE382" w14:textId="77777777" w:rsidTr="00FC2674">
      <w:tc>
        <w:tcPr>
          <w:tcW w:w="3652" w:type="dxa"/>
        </w:tcPr>
        <w:p w14:paraId="6F9E86C6" w14:textId="32A2EEBE" w:rsidR="00DC0768" w:rsidRPr="00F70732" w:rsidRDefault="00316BD0" w:rsidP="001679D4">
          <w:pPr>
            <w:pStyle w:val="Footer"/>
            <w:rPr>
              <w:sz w:val="18"/>
              <w:szCs w:val="18"/>
            </w:rPr>
          </w:pPr>
          <w:r w:rsidRPr="00316BD0">
            <w:rPr>
              <w:sz w:val="18"/>
              <w:szCs w:val="18"/>
            </w:rPr>
            <w:t>Richtlinie des Einsatzes von Verschlüsselung</w:t>
          </w:r>
        </w:p>
      </w:tc>
      <w:tc>
        <w:tcPr>
          <w:tcW w:w="2268" w:type="dxa"/>
        </w:tcPr>
        <w:p w14:paraId="2FA54022" w14:textId="77777777" w:rsidR="00DC0768" w:rsidRPr="006571EC" w:rsidRDefault="00F70732" w:rsidP="00DC076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DC0768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DC0768">
            <w:rPr>
              <w:sz w:val="18"/>
            </w:rPr>
            <w:t>]</w:t>
          </w:r>
        </w:p>
      </w:tc>
      <w:tc>
        <w:tcPr>
          <w:tcW w:w="3402" w:type="dxa"/>
        </w:tcPr>
        <w:p w14:paraId="719A28E6" w14:textId="02271295" w:rsidR="00DC0768" w:rsidRPr="006571EC" w:rsidRDefault="00F70732" w:rsidP="00DC076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C0768">
            <w:rPr>
              <w:sz w:val="18"/>
            </w:rPr>
            <w:t xml:space="preserve"> </w:t>
          </w:r>
          <w:r w:rsidR="0051380B">
            <w:rPr>
              <w:b/>
              <w:sz w:val="18"/>
            </w:rPr>
            <w:fldChar w:fldCharType="begin"/>
          </w:r>
          <w:r w:rsidR="00DC0768">
            <w:rPr>
              <w:b/>
              <w:sz w:val="18"/>
            </w:rPr>
            <w:instrText xml:space="preserve"> PAGE </w:instrText>
          </w:r>
          <w:r w:rsidR="0051380B">
            <w:rPr>
              <w:b/>
              <w:sz w:val="18"/>
            </w:rPr>
            <w:fldChar w:fldCharType="separate"/>
          </w:r>
          <w:r w:rsidR="00FC072E">
            <w:rPr>
              <w:b/>
              <w:noProof/>
              <w:sz w:val="18"/>
            </w:rPr>
            <w:t>3</w:t>
          </w:r>
          <w:r w:rsidR="0051380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DC0768">
            <w:rPr>
              <w:sz w:val="18"/>
            </w:rPr>
            <w:t xml:space="preserve"> </w:t>
          </w:r>
          <w:r w:rsidR="0051380B">
            <w:rPr>
              <w:b/>
              <w:sz w:val="18"/>
            </w:rPr>
            <w:fldChar w:fldCharType="begin"/>
          </w:r>
          <w:r w:rsidR="00DC0768">
            <w:rPr>
              <w:b/>
              <w:sz w:val="18"/>
            </w:rPr>
            <w:instrText xml:space="preserve"> NUMPAGES  </w:instrText>
          </w:r>
          <w:r w:rsidR="0051380B">
            <w:rPr>
              <w:b/>
              <w:sz w:val="18"/>
            </w:rPr>
            <w:fldChar w:fldCharType="separate"/>
          </w:r>
          <w:r w:rsidR="00FC072E">
            <w:rPr>
              <w:b/>
              <w:noProof/>
              <w:sz w:val="18"/>
            </w:rPr>
            <w:t>3</w:t>
          </w:r>
          <w:r w:rsidR="0051380B">
            <w:rPr>
              <w:b/>
              <w:sz w:val="18"/>
            </w:rPr>
            <w:fldChar w:fldCharType="end"/>
          </w:r>
        </w:p>
      </w:tc>
    </w:tr>
  </w:tbl>
  <w:p w14:paraId="5C67D80D" w14:textId="3B8F9843" w:rsidR="00DC0768" w:rsidRPr="004B1E43" w:rsidRDefault="00EB3CE2" w:rsidP="00EB3CE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B3CE2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D81BB" w14:textId="67D63A1F" w:rsidR="00DC0768" w:rsidRPr="00EB3CE2" w:rsidRDefault="00EB3CE2" w:rsidP="00EB3CE2">
    <w:pPr>
      <w:pStyle w:val="Footer"/>
      <w:jc w:val="center"/>
    </w:pPr>
    <w:r w:rsidRPr="00EB3CE2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C7E15" w14:textId="77777777" w:rsidR="00D912DB" w:rsidRDefault="00D912DB" w:rsidP="00DC0768">
      <w:pPr>
        <w:spacing w:after="0" w:line="240" w:lineRule="auto"/>
      </w:pPr>
      <w:r>
        <w:separator/>
      </w:r>
    </w:p>
  </w:footnote>
  <w:footnote w:type="continuationSeparator" w:id="0">
    <w:p w14:paraId="2871A49F" w14:textId="77777777" w:rsidR="00D912DB" w:rsidRDefault="00D912DB" w:rsidP="00DC0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C3471" w14:textId="77777777" w:rsidR="00EB3CE2" w:rsidRDefault="00EB3C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C0768" w:rsidRPr="006571EC" w14:paraId="28CE3A6C" w14:textId="77777777">
      <w:tc>
        <w:tcPr>
          <w:tcW w:w="6771" w:type="dxa"/>
        </w:tcPr>
        <w:p w14:paraId="3D8013EC" w14:textId="77777777" w:rsidR="00DC0768" w:rsidRPr="006571EC" w:rsidRDefault="00DC0768" w:rsidP="00DC076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F70732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5892145" w14:textId="77777777" w:rsidR="00DC0768" w:rsidRPr="006571EC" w:rsidRDefault="00DC0768" w:rsidP="00DC076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70732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AA3F982" w14:textId="77777777" w:rsidR="00DC0768" w:rsidRPr="003056B2" w:rsidRDefault="00DC0768" w:rsidP="00DC0768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51868" w14:textId="77777777" w:rsidR="00EB3CE2" w:rsidRDefault="00EB3C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68BA15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6096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D28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45A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F6F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CE86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0F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0A97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84F0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1B5A9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41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E10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DABD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7ABD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E6C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96A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EB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EA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B33215D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08AFFA2">
      <w:start w:val="1"/>
      <w:numFmt w:val="lowerLetter"/>
      <w:lvlText w:val="%2."/>
      <w:lvlJc w:val="left"/>
      <w:pPr>
        <w:ind w:left="1800" w:hanging="360"/>
      </w:pPr>
    </w:lvl>
    <w:lvl w:ilvl="2" w:tplc="A736329A">
      <w:start w:val="1"/>
      <w:numFmt w:val="lowerRoman"/>
      <w:lvlText w:val="%3."/>
      <w:lvlJc w:val="right"/>
      <w:pPr>
        <w:ind w:left="2520" w:hanging="180"/>
      </w:pPr>
    </w:lvl>
    <w:lvl w:ilvl="3" w:tplc="C7488BC8" w:tentative="1">
      <w:start w:val="1"/>
      <w:numFmt w:val="decimal"/>
      <w:lvlText w:val="%4."/>
      <w:lvlJc w:val="left"/>
      <w:pPr>
        <w:ind w:left="3240" w:hanging="360"/>
      </w:pPr>
    </w:lvl>
    <w:lvl w:ilvl="4" w:tplc="FCF032FC" w:tentative="1">
      <w:start w:val="1"/>
      <w:numFmt w:val="lowerLetter"/>
      <w:lvlText w:val="%5."/>
      <w:lvlJc w:val="left"/>
      <w:pPr>
        <w:ind w:left="3960" w:hanging="360"/>
      </w:pPr>
    </w:lvl>
    <w:lvl w:ilvl="5" w:tplc="39B8BA5C" w:tentative="1">
      <w:start w:val="1"/>
      <w:numFmt w:val="lowerRoman"/>
      <w:lvlText w:val="%6."/>
      <w:lvlJc w:val="right"/>
      <w:pPr>
        <w:ind w:left="4680" w:hanging="180"/>
      </w:pPr>
    </w:lvl>
    <w:lvl w:ilvl="6" w:tplc="F68C1C62" w:tentative="1">
      <w:start w:val="1"/>
      <w:numFmt w:val="decimal"/>
      <w:lvlText w:val="%7."/>
      <w:lvlJc w:val="left"/>
      <w:pPr>
        <w:ind w:left="5400" w:hanging="360"/>
      </w:pPr>
    </w:lvl>
    <w:lvl w:ilvl="7" w:tplc="2B7C8BF4" w:tentative="1">
      <w:start w:val="1"/>
      <w:numFmt w:val="lowerLetter"/>
      <w:lvlText w:val="%8."/>
      <w:lvlJc w:val="left"/>
      <w:pPr>
        <w:ind w:left="6120" w:hanging="360"/>
      </w:pPr>
    </w:lvl>
    <w:lvl w:ilvl="8" w:tplc="714C10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07DD7"/>
    <w:multiLevelType w:val="hybridMultilevel"/>
    <w:tmpl w:val="D566328E"/>
    <w:lvl w:ilvl="0" w:tplc="5D168A6E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3F0E7A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39DE72A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784C8EC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DFA8B9E0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6CAEAD3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E1AADC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F76B474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586A6B8C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E662F3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3222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6C9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F28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787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6A64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DAF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A84D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929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B0DA3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3869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0831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207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A50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03B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10CB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290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EEB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A54B0"/>
    <w:multiLevelType w:val="hybridMultilevel"/>
    <w:tmpl w:val="7B3AE084"/>
    <w:lvl w:ilvl="0" w:tplc="E924C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A202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348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4224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6841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76F0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E036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2F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3E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B279E"/>
    <w:multiLevelType w:val="hybridMultilevel"/>
    <w:tmpl w:val="3A486C80"/>
    <w:lvl w:ilvl="0" w:tplc="DD6044F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E9811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3CA2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CDA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78A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CAF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7299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01E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D83E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53B60"/>
    <w:rsid w:val="00056F56"/>
    <w:rsid w:val="00081C41"/>
    <w:rsid w:val="0008284E"/>
    <w:rsid w:val="000C1BE7"/>
    <w:rsid w:val="000E17D7"/>
    <w:rsid w:val="000F6338"/>
    <w:rsid w:val="00116653"/>
    <w:rsid w:val="001477AF"/>
    <w:rsid w:val="001622EF"/>
    <w:rsid w:val="001679D4"/>
    <w:rsid w:val="00174E6E"/>
    <w:rsid w:val="001A726E"/>
    <w:rsid w:val="001B7787"/>
    <w:rsid w:val="001C1D4C"/>
    <w:rsid w:val="001E2229"/>
    <w:rsid w:val="0029321D"/>
    <w:rsid w:val="002C18B1"/>
    <w:rsid w:val="0030635C"/>
    <w:rsid w:val="00316BD0"/>
    <w:rsid w:val="00323E6E"/>
    <w:rsid w:val="00424A58"/>
    <w:rsid w:val="00446684"/>
    <w:rsid w:val="004616C3"/>
    <w:rsid w:val="00480115"/>
    <w:rsid w:val="004A1254"/>
    <w:rsid w:val="004D56CB"/>
    <w:rsid w:val="004D6579"/>
    <w:rsid w:val="0051380B"/>
    <w:rsid w:val="00532556"/>
    <w:rsid w:val="005842B5"/>
    <w:rsid w:val="00594FF8"/>
    <w:rsid w:val="005D1211"/>
    <w:rsid w:val="00602F69"/>
    <w:rsid w:val="00644226"/>
    <w:rsid w:val="006635E1"/>
    <w:rsid w:val="006969CC"/>
    <w:rsid w:val="006B7A6E"/>
    <w:rsid w:val="006D01EF"/>
    <w:rsid w:val="00700DCF"/>
    <w:rsid w:val="00717CF3"/>
    <w:rsid w:val="007B21E1"/>
    <w:rsid w:val="007F5D03"/>
    <w:rsid w:val="008076D3"/>
    <w:rsid w:val="0081029B"/>
    <w:rsid w:val="00836530"/>
    <w:rsid w:val="0084501E"/>
    <w:rsid w:val="00862BAC"/>
    <w:rsid w:val="008A48B9"/>
    <w:rsid w:val="00927DFD"/>
    <w:rsid w:val="009326E0"/>
    <w:rsid w:val="00936570"/>
    <w:rsid w:val="009B0F9A"/>
    <w:rsid w:val="009E271C"/>
    <w:rsid w:val="00A07CCA"/>
    <w:rsid w:val="00A83033"/>
    <w:rsid w:val="00A969F0"/>
    <w:rsid w:val="00AA7A00"/>
    <w:rsid w:val="00AD4AAA"/>
    <w:rsid w:val="00B716AE"/>
    <w:rsid w:val="00C27318"/>
    <w:rsid w:val="00D114BF"/>
    <w:rsid w:val="00D912DB"/>
    <w:rsid w:val="00D93F03"/>
    <w:rsid w:val="00DB1D8A"/>
    <w:rsid w:val="00DC0768"/>
    <w:rsid w:val="00DE11BC"/>
    <w:rsid w:val="00EA2E32"/>
    <w:rsid w:val="00EB3CE2"/>
    <w:rsid w:val="00ED77BE"/>
    <w:rsid w:val="00EE752C"/>
    <w:rsid w:val="00F328D8"/>
    <w:rsid w:val="00F56AB9"/>
    <w:rsid w:val="00F70732"/>
    <w:rsid w:val="00F861A6"/>
    <w:rsid w:val="00F87319"/>
    <w:rsid w:val="00F92248"/>
    <w:rsid w:val="00F97D69"/>
    <w:rsid w:val="00FA4E2E"/>
    <w:rsid w:val="00FA53E3"/>
    <w:rsid w:val="00FB7A15"/>
    <w:rsid w:val="00FC072E"/>
    <w:rsid w:val="00FC2674"/>
    <w:rsid w:val="00FD1758"/>
    <w:rsid w:val="00FE3EE6"/>
    <w:rsid w:val="00FF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05149"/>
  <w15:docId w15:val="{6716802E-68E3-42EB-A824-32A3295C6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1679D4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81C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2/14/how-to-use-the-cryptography-according-to-iso-27001-control-a-10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richtlinie-des-einsatzes-von-verschluesselun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91992C5-46EB-49E6-AD9C-C45DB4D7B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des Einsatzes von Verschlüsselung </vt:lpstr>
      <vt:lpstr>Richtlinie zur Anwendung von Kryptografischer Maßnahmen </vt:lpstr>
      <vt:lpstr>Policy on the Use of Cryptographic Controls</vt:lpstr>
    </vt:vector>
  </TitlesOfParts>
  <Company>Advisera Expert Solutions Ltd</Company>
  <LinksUpToDate>false</LinksUpToDate>
  <CharactersWithSpaces>2621</CharactersWithSpaces>
  <SharedDoc>false</SharedDoc>
  <HLinks>
    <vt:vector size="42" baseType="variant"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_Toc270023392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_Toc270023391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_Toc270023390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_Toc270023389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_Toc270023388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_Toc270023387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_Toc270023386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des Einsatzes von Verschlüsselung 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22</cp:revision>
  <dcterms:created xsi:type="dcterms:W3CDTF">2013-10-05T07:41:00Z</dcterms:created>
  <dcterms:modified xsi:type="dcterms:W3CDTF">2020-04-06T16:52:00Z</dcterms:modified>
</cp:coreProperties>
</file>