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1F2C3" w14:textId="4662CF2E" w:rsidR="00807849" w:rsidRPr="003468CE" w:rsidRDefault="00042830" w:rsidP="00042830">
      <w:pPr>
        <w:jc w:val="center"/>
        <w:rPr>
          <w:rFonts w:asciiTheme="minorHAnsi" w:eastAsiaTheme="minorEastAsia" w:hAnsiTheme="minorHAnsi"/>
          <w:lang w:val="fr-FR" w:eastAsia="zh-CN"/>
        </w:rPr>
      </w:pPr>
      <w:r w:rsidRPr="003468CE">
        <w:rPr>
          <w:rFonts w:asciiTheme="minorHAnsi" w:eastAsiaTheme="minorEastAsia" w:hAnsiTheme="minorHAnsi"/>
          <w:lang w:val="fr-FR" w:eastAsia="zh-CN"/>
        </w:rPr>
        <w:t>** VERSION APERCU GRATUIT **</w:t>
      </w:r>
      <w:r w:rsidR="00515D26">
        <w:rPr>
          <w:rFonts w:asciiTheme="minorHAnsi" w:eastAsiaTheme="minorEastAsia" w:hAnsiTheme="minorHAnsi"/>
          <w:lang w:val="fr-FR" w:eastAsia="zh-CN"/>
        </w:rPr>
        <w:t xml:space="preserve">  </w:t>
      </w:r>
      <w:bookmarkStart w:id="0" w:name="_GoBack"/>
      <w:bookmarkEnd w:id="0"/>
    </w:p>
    <w:p w14:paraId="1E2B08AB" w14:textId="77777777" w:rsidR="00AE035F" w:rsidRPr="005700F2" w:rsidRDefault="00AE035F">
      <w:pPr>
        <w:rPr>
          <w:lang w:val="fr-FR"/>
        </w:rPr>
      </w:pPr>
    </w:p>
    <w:p w14:paraId="73F85C30" w14:textId="77777777" w:rsidR="00AE035F" w:rsidRPr="005700F2" w:rsidRDefault="00AE035F">
      <w:pPr>
        <w:rPr>
          <w:lang w:val="fr-FR"/>
        </w:rPr>
      </w:pPr>
    </w:p>
    <w:p w14:paraId="19F59600" w14:textId="77777777" w:rsidR="00AE035F" w:rsidRPr="005700F2" w:rsidRDefault="00AE035F">
      <w:pPr>
        <w:rPr>
          <w:lang w:val="fr-FR"/>
        </w:rPr>
      </w:pPr>
    </w:p>
    <w:p w14:paraId="7D883B83" w14:textId="77777777" w:rsidR="00AE035F" w:rsidRPr="005700F2" w:rsidRDefault="00A6145F" w:rsidP="00AE035F">
      <w:pPr>
        <w:jc w:val="center"/>
        <w:rPr>
          <w:lang w:val="fr-FR"/>
        </w:rPr>
      </w:pPr>
      <w:commentRangeStart w:id="1"/>
      <w:r w:rsidRPr="005700F2">
        <w:rPr>
          <w:lang w:val="fr-FR"/>
        </w:rPr>
        <w:t>[</w:t>
      </w:r>
      <w:r w:rsidR="00D03806" w:rsidRPr="005700F2">
        <w:rPr>
          <w:lang w:val="fr-FR"/>
        </w:rPr>
        <w:t>Logo de l’organisme</w:t>
      </w:r>
      <w:r w:rsidRPr="005700F2">
        <w:rPr>
          <w:lang w:val="fr-FR"/>
        </w:rPr>
        <w:t>]</w:t>
      </w:r>
      <w:commentRangeEnd w:id="1"/>
      <w:r w:rsidR="006B1061" w:rsidRPr="005700F2">
        <w:rPr>
          <w:rStyle w:val="Referencakomentara"/>
          <w:lang w:val="fr-FR"/>
        </w:rPr>
        <w:commentReference w:id="1"/>
      </w:r>
    </w:p>
    <w:p w14:paraId="6E6015A9" w14:textId="77777777" w:rsidR="00AE035F" w:rsidRPr="005700F2" w:rsidRDefault="00AE035F" w:rsidP="00AE035F">
      <w:pPr>
        <w:jc w:val="center"/>
        <w:rPr>
          <w:lang w:val="fr-FR"/>
        </w:rPr>
      </w:pPr>
      <w:r w:rsidRPr="005700F2">
        <w:rPr>
          <w:lang w:val="fr-FR"/>
        </w:rPr>
        <w:t>[</w:t>
      </w:r>
      <w:r w:rsidR="00D03806" w:rsidRPr="005700F2">
        <w:rPr>
          <w:lang w:val="fr-FR"/>
        </w:rPr>
        <w:t>Nom de l’organis</w:t>
      </w:r>
      <w:r w:rsidRPr="005700F2">
        <w:rPr>
          <w:lang w:val="fr-FR"/>
        </w:rPr>
        <w:t>me]</w:t>
      </w:r>
    </w:p>
    <w:p w14:paraId="772BE502" w14:textId="77777777" w:rsidR="00AE035F" w:rsidRPr="005700F2" w:rsidRDefault="00AE035F" w:rsidP="00AE035F">
      <w:pPr>
        <w:jc w:val="center"/>
        <w:rPr>
          <w:lang w:val="fr-FR"/>
        </w:rPr>
      </w:pPr>
    </w:p>
    <w:p w14:paraId="69FD7E3A" w14:textId="77777777" w:rsidR="00AE035F" w:rsidRPr="005700F2" w:rsidRDefault="00AE035F" w:rsidP="00AE035F">
      <w:pPr>
        <w:jc w:val="center"/>
        <w:rPr>
          <w:lang w:val="fr-FR"/>
        </w:rPr>
      </w:pPr>
    </w:p>
    <w:p w14:paraId="3CE064B1" w14:textId="77777777" w:rsidR="00AE035F" w:rsidRPr="005700F2" w:rsidRDefault="00A6145F" w:rsidP="00AE035F">
      <w:pPr>
        <w:jc w:val="center"/>
        <w:rPr>
          <w:b/>
          <w:sz w:val="32"/>
          <w:szCs w:val="32"/>
          <w:lang w:val="fr-FR"/>
        </w:rPr>
      </w:pPr>
      <w:commentRangeStart w:id="2"/>
      <w:commentRangeStart w:id="3"/>
      <w:r w:rsidRPr="005700F2">
        <w:rPr>
          <w:b/>
          <w:sz w:val="32"/>
          <w:szCs w:val="32"/>
          <w:lang w:val="fr-FR"/>
        </w:rPr>
        <w:t xml:space="preserve">PROCEDURE </w:t>
      </w:r>
      <w:r w:rsidR="00D03806" w:rsidRPr="005700F2">
        <w:rPr>
          <w:b/>
          <w:sz w:val="32"/>
          <w:szCs w:val="32"/>
          <w:lang w:val="fr-FR"/>
        </w:rPr>
        <w:t>POUR LA REVUE DE DIRECTION</w:t>
      </w:r>
      <w:commentRangeEnd w:id="2"/>
      <w:r w:rsidR="00A67270" w:rsidRPr="005700F2">
        <w:rPr>
          <w:rStyle w:val="Referencakomentara"/>
          <w:sz w:val="32"/>
          <w:szCs w:val="32"/>
          <w:lang w:val="fr-FR"/>
        </w:rPr>
        <w:commentReference w:id="2"/>
      </w:r>
      <w:commentRangeEnd w:id="3"/>
      <w:r w:rsidR="00B701CE" w:rsidRPr="005700F2">
        <w:rPr>
          <w:rStyle w:val="Referencakomentara"/>
          <w:sz w:val="32"/>
          <w:szCs w:val="32"/>
          <w:lang w:val="fr-FR"/>
        </w:rPr>
        <w:commentReference w:id="3"/>
      </w:r>
    </w:p>
    <w:p w14:paraId="0783AA2E" w14:textId="77777777" w:rsidR="00AE035F" w:rsidRPr="005700F2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5700F2" w14:paraId="53823556" w14:textId="77777777" w:rsidTr="0097243F">
        <w:tc>
          <w:tcPr>
            <w:tcW w:w="2376" w:type="dxa"/>
          </w:tcPr>
          <w:p w14:paraId="61244BF3" w14:textId="77777777" w:rsidR="00DA78C6" w:rsidRPr="005700F2" w:rsidRDefault="00DA78C6" w:rsidP="0097243F">
            <w:pPr>
              <w:rPr>
                <w:lang w:val="fr-FR"/>
              </w:rPr>
            </w:pPr>
            <w:commentRangeStart w:id="4"/>
            <w:r w:rsidRPr="005700F2">
              <w:rPr>
                <w:lang w:val="fr-FR"/>
              </w:rPr>
              <w:t>Code:</w:t>
            </w:r>
            <w:commentRangeEnd w:id="4"/>
            <w:r w:rsidR="006B1061" w:rsidRPr="005700F2">
              <w:rPr>
                <w:rStyle w:val="Referencakomentara"/>
                <w:lang w:val="fr-FR"/>
              </w:rPr>
              <w:commentReference w:id="4"/>
            </w:r>
          </w:p>
        </w:tc>
        <w:tc>
          <w:tcPr>
            <w:tcW w:w="6912" w:type="dxa"/>
          </w:tcPr>
          <w:p w14:paraId="48828DAE" w14:textId="77777777" w:rsidR="00DA78C6" w:rsidRPr="005700F2" w:rsidRDefault="00DA78C6" w:rsidP="0097243F">
            <w:pPr>
              <w:rPr>
                <w:lang w:val="fr-FR"/>
              </w:rPr>
            </w:pPr>
          </w:p>
        </w:tc>
      </w:tr>
      <w:tr w:rsidR="00DA78C6" w:rsidRPr="005700F2" w14:paraId="3EF90B38" w14:textId="77777777" w:rsidTr="0097243F">
        <w:tc>
          <w:tcPr>
            <w:tcW w:w="2376" w:type="dxa"/>
          </w:tcPr>
          <w:p w14:paraId="4544F803" w14:textId="77777777" w:rsidR="00DA78C6" w:rsidRPr="005700F2" w:rsidRDefault="00DA78C6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01EB67C8" w14:textId="77777777" w:rsidR="00DA78C6" w:rsidRPr="005700F2" w:rsidRDefault="00A6145F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>0.1</w:t>
            </w:r>
          </w:p>
        </w:tc>
      </w:tr>
      <w:tr w:rsidR="00DA78C6" w:rsidRPr="005700F2" w14:paraId="4B2FE765" w14:textId="77777777" w:rsidTr="0097243F">
        <w:tc>
          <w:tcPr>
            <w:tcW w:w="2376" w:type="dxa"/>
          </w:tcPr>
          <w:p w14:paraId="73303996" w14:textId="77777777" w:rsidR="00DA78C6" w:rsidRPr="005700F2" w:rsidRDefault="00D03806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>Crée par</w:t>
            </w:r>
            <w:r w:rsidR="00A6145F" w:rsidRPr="005700F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1C1E22F6" w14:textId="77777777" w:rsidR="00DA78C6" w:rsidRPr="005700F2" w:rsidRDefault="00DA78C6" w:rsidP="0097243F">
            <w:pPr>
              <w:rPr>
                <w:lang w:val="fr-FR"/>
              </w:rPr>
            </w:pPr>
          </w:p>
        </w:tc>
      </w:tr>
      <w:tr w:rsidR="00DA78C6" w:rsidRPr="005700F2" w14:paraId="55E7287E" w14:textId="77777777" w:rsidTr="0097243F">
        <w:tc>
          <w:tcPr>
            <w:tcW w:w="2376" w:type="dxa"/>
          </w:tcPr>
          <w:p w14:paraId="07CCF818" w14:textId="77777777" w:rsidR="00DA78C6" w:rsidRPr="005700F2" w:rsidRDefault="00D03806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>Approuvée par</w:t>
            </w:r>
            <w:r w:rsidR="00A6145F" w:rsidRPr="005700F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D56617F" w14:textId="77777777" w:rsidR="00DA78C6" w:rsidRPr="005700F2" w:rsidRDefault="00DA78C6" w:rsidP="0097243F">
            <w:pPr>
              <w:rPr>
                <w:lang w:val="fr-FR"/>
              </w:rPr>
            </w:pPr>
          </w:p>
        </w:tc>
      </w:tr>
      <w:tr w:rsidR="00DA78C6" w:rsidRPr="005700F2" w14:paraId="76CDF03B" w14:textId="77777777" w:rsidTr="0097243F">
        <w:tc>
          <w:tcPr>
            <w:tcW w:w="2376" w:type="dxa"/>
          </w:tcPr>
          <w:p w14:paraId="20093E12" w14:textId="77777777" w:rsidR="00DA78C6" w:rsidRPr="005700F2" w:rsidRDefault="00D03806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>Date de la</w:t>
            </w:r>
            <w:r w:rsidR="00A6145F" w:rsidRPr="005700F2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1D9EF948" w14:textId="77777777" w:rsidR="00DA78C6" w:rsidRPr="005700F2" w:rsidRDefault="00DA78C6" w:rsidP="0097243F">
            <w:pPr>
              <w:rPr>
                <w:lang w:val="fr-FR"/>
              </w:rPr>
            </w:pPr>
          </w:p>
        </w:tc>
      </w:tr>
      <w:tr w:rsidR="00DA78C6" w:rsidRPr="005700F2" w14:paraId="37C34205" w14:textId="77777777" w:rsidTr="0097243F">
        <w:tc>
          <w:tcPr>
            <w:tcW w:w="2376" w:type="dxa"/>
          </w:tcPr>
          <w:p w14:paraId="558606A9" w14:textId="77777777" w:rsidR="00DA78C6" w:rsidRPr="005700F2" w:rsidRDefault="00A6145F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11BA6BB9" w14:textId="77777777" w:rsidR="00DA78C6" w:rsidRPr="005700F2" w:rsidRDefault="00DA78C6" w:rsidP="0097243F">
            <w:pPr>
              <w:rPr>
                <w:lang w:val="fr-FR"/>
              </w:rPr>
            </w:pPr>
          </w:p>
        </w:tc>
      </w:tr>
    </w:tbl>
    <w:p w14:paraId="58C87AEE" w14:textId="77777777" w:rsidR="00AE035F" w:rsidRPr="005700F2" w:rsidRDefault="00AE035F" w:rsidP="00AE035F">
      <w:pPr>
        <w:rPr>
          <w:lang w:val="fr-FR"/>
        </w:rPr>
      </w:pPr>
    </w:p>
    <w:p w14:paraId="1E20D062" w14:textId="77777777" w:rsidR="00DA78C6" w:rsidRPr="005700F2" w:rsidRDefault="00DA78C6" w:rsidP="00965663">
      <w:pPr>
        <w:rPr>
          <w:lang w:val="fr-FR"/>
        </w:rPr>
      </w:pPr>
    </w:p>
    <w:p w14:paraId="6BE703DC" w14:textId="77777777" w:rsidR="00DA78C6" w:rsidRPr="005700F2" w:rsidRDefault="00D03806" w:rsidP="00336C8E">
      <w:pPr>
        <w:rPr>
          <w:b/>
          <w:sz w:val="28"/>
          <w:szCs w:val="28"/>
          <w:lang w:val="fr-FR"/>
        </w:rPr>
      </w:pPr>
      <w:bookmarkStart w:id="5" w:name="_Toc380670565"/>
      <w:commentRangeStart w:id="6"/>
      <w:r w:rsidRPr="005700F2">
        <w:rPr>
          <w:b/>
          <w:sz w:val="28"/>
          <w:szCs w:val="28"/>
          <w:lang w:val="fr-FR"/>
        </w:rPr>
        <w:t>Liste de distribution</w:t>
      </w:r>
      <w:bookmarkEnd w:id="5"/>
      <w:commentRangeEnd w:id="6"/>
      <w:r w:rsidR="006B1061" w:rsidRPr="005700F2">
        <w:rPr>
          <w:rStyle w:val="Referencakomentara"/>
          <w:lang w:val="fr-FR"/>
        </w:rPr>
        <w:commentReference w:id="6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5700F2" w14:paraId="53AED689" w14:textId="77777777" w:rsidTr="0097243F">
        <w:tc>
          <w:tcPr>
            <w:tcW w:w="761" w:type="dxa"/>
            <w:vMerge w:val="restart"/>
            <w:vAlign w:val="center"/>
          </w:tcPr>
          <w:p w14:paraId="188BFAF9" w14:textId="77777777" w:rsidR="00DA78C6" w:rsidRPr="005700F2" w:rsidRDefault="00D03806" w:rsidP="0097243F">
            <w:pPr>
              <w:spacing w:after="0"/>
              <w:rPr>
                <w:lang w:val="fr-FR"/>
              </w:rPr>
            </w:pPr>
            <w:r w:rsidRPr="005700F2">
              <w:rPr>
                <w:lang w:val="fr-FR"/>
              </w:rPr>
              <w:t>Copie</w:t>
            </w:r>
            <w:r w:rsidR="006E25BA" w:rsidRPr="005700F2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4D27D33C" w14:textId="77777777" w:rsidR="00DA78C6" w:rsidRPr="005700F2" w:rsidRDefault="00D03806" w:rsidP="0097243F">
            <w:pPr>
              <w:spacing w:after="0"/>
              <w:rPr>
                <w:lang w:val="fr-FR"/>
              </w:rPr>
            </w:pPr>
            <w:r w:rsidRPr="005700F2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0BDF8828" w14:textId="77777777" w:rsidR="00DA78C6" w:rsidRPr="005700F2" w:rsidRDefault="006E25BA" w:rsidP="0097243F">
            <w:pPr>
              <w:spacing w:after="0"/>
              <w:ind w:left="-18"/>
              <w:rPr>
                <w:lang w:val="fr-FR"/>
              </w:rPr>
            </w:pPr>
            <w:r w:rsidRPr="005700F2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19771477" w14:textId="77777777" w:rsidR="00DA78C6" w:rsidRPr="005700F2" w:rsidRDefault="006E25BA" w:rsidP="0097243F">
            <w:pPr>
              <w:spacing w:after="0"/>
              <w:rPr>
                <w:lang w:val="fr-FR"/>
              </w:rPr>
            </w:pPr>
            <w:r w:rsidRPr="005700F2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0858D9F9" w14:textId="77777777" w:rsidR="00DA78C6" w:rsidRPr="005700F2" w:rsidRDefault="00D03806" w:rsidP="0097243F">
            <w:pPr>
              <w:spacing w:after="0"/>
              <w:ind w:left="108"/>
              <w:rPr>
                <w:lang w:val="fr-FR"/>
              </w:rPr>
            </w:pPr>
            <w:r w:rsidRPr="005700F2">
              <w:rPr>
                <w:lang w:val="fr-FR"/>
              </w:rPr>
              <w:t>Renvoyée</w:t>
            </w:r>
          </w:p>
        </w:tc>
      </w:tr>
      <w:tr w:rsidR="00DA78C6" w:rsidRPr="005700F2" w14:paraId="0F67D3B7" w14:textId="77777777" w:rsidTr="0097243F">
        <w:tc>
          <w:tcPr>
            <w:tcW w:w="761" w:type="dxa"/>
            <w:vMerge/>
          </w:tcPr>
          <w:p w14:paraId="75691EA2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5CC91706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298529DB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74A386E1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407A5B27" w14:textId="77777777" w:rsidR="00DA78C6" w:rsidRPr="005700F2" w:rsidRDefault="006E25BA" w:rsidP="0097243F">
            <w:pPr>
              <w:spacing w:after="0"/>
              <w:ind w:left="108"/>
              <w:rPr>
                <w:lang w:val="fr-FR"/>
              </w:rPr>
            </w:pPr>
            <w:r w:rsidRPr="005700F2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3107B2EC" w14:textId="77777777" w:rsidR="00DA78C6" w:rsidRPr="005700F2" w:rsidRDefault="006E25BA" w:rsidP="0097243F">
            <w:pPr>
              <w:spacing w:after="0"/>
              <w:ind w:left="90"/>
              <w:rPr>
                <w:lang w:val="fr-FR"/>
              </w:rPr>
            </w:pPr>
            <w:r w:rsidRPr="005700F2">
              <w:rPr>
                <w:lang w:val="fr-FR"/>
              </w:rPr>
              <w:t>Signature</w:t>
            </w:r>
          </w:p>
        </w:tc>
      </w:tr>
      <w:tr w:rsidR="00DA78C6" w:rsidRPr="005700F2" w14:paraId="4240F490" w14:textId="77777777" w:rsidTr="0097243F">
        <w:tc>
          <w:tcPr>
            <w:tcW w:w="761" w:type="dxa"/>
          </w:tcPr>
          <w:p w14:paraId="1D31CE00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AB8AA86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97285F6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989F971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D336467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79FA319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5700F2" w14:paraId="6E83EA51" w14:textId="77777777" w:rsidTr="0097243F">
        <w:tc>
          <w:tcPr>
            <w:tcW w:w="761" w:type="dxa"/>
          </w:tcPr>
          <w:p w14:paraId="50F3032A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5CD4DB5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02ADE5E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7A165D0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5CB8FBD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D563032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5700F2" w14:paraId="4C7E4654" w14:textId="77777777" w:rsidTr="0097243F">
        <w:tc>
          <w:tcPr>
            <w:tcW w:w="761" w:type="dxa"/>
          </w:tcPr>
          <w:p w14:paraId="55C124E1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DB0A487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CA4B240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557079C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6CBB4A7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FDE415C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235CF18A" w14:textId="77777777" w:rsidR="00DA78C6" w:rsidRPr="005700F2" w:rsidRDefault="00DA78C6" w:rsidP="00DA78C6">
      <w:pPr>
        <w:rPr>
          <w:b/>
          <w:sz w:val="28"/>
          <w:lang w:val="fr-FR"/>
        </w:rPr>
      </w:pPr>
    </w:p>
    <w:p w14:paraId="3FAAF9A0" w14:textId="77777777" w:rsidR="00AE035F" w:rsidRPr="005700F2" w:rsidRDefault="006E25BA" w:rsidP="00965663">
      <w:pPr>
        <w:rPr>
          <w:lang w:val="fr-FR"/>
        </w:rPr>
      </w:pPr>
      <w:r w:rsidRPr="005700F2">
        <w:rPr>
          <w:lang w:val="fr-FR"/>
        </w:rPr>
        <w:br w:type="page"/>
      </w:r>
    </w:p>
    <w:p w14:paraId="1D373556" w14:textId="77777777" w:rsidR="00AE035F" w:rsidRPr="005700F2" w:rsidRDefault="00AE035F" w:rsidP="00AE035F">
      <w:pPr>
        <w:rPr>
          <w:lang w:val="fr-FR"/>
        </w:rPr>
      </w:pPr>
    </w:p>
    <w:p w14:paraId="6A05DF49" w14:textId="77777777" w:rsidR="009C3F7A" w:rsidRPr="005700F2" w:rsidRDefault="00F263B4" w:rsidP="009C3F7A">
      <w:pPr>
        <w:rPr>
          <w:b/>
          <w:sz w:val="28"/>
          <w:szCs w:val="28"/>
          <w:lang w:val="fr-FR"/>
        </w:rPr>
      </w:pPr>
      <w:r w:rsidRPr="005700F2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5700F2" w14:paraId="1327E38E" w14:textId="77777777" w:rsidTr="00F263B4">
        <w:tc>
          <w:tcPr>
            <w:tcW w:w="1378" w:type="dxa"/>
          </w:tcPr>
          <w:p w14:paraId="7E53D273" w14:textId="77777777" w:rsidR="009C3F7A" w:rsidRPr="005700F2" w:rsidRDefault="006E25BA" w:rsidP="0097243F">
            <w:pPr>
              <w:rPr>
                <w:b/>
                <w:lang w:val="fr-FR"/>
              </w:rPr>
            </w:pPr>
            <w:r w:rsidRPr="005700F2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70BD8B4C" w14:textId="77777777" w:rsidR="009C3F7A" w:rsidRPr="005700F2" w:rsidRDefault="006E25BA" w:rsidP="0097243F">
            <w:pPr>
              <w:rPr>
                <w:b/>
                <w:lang w:val="fr-FR"/>
              </w:rPr>
            </w:pPr>
            <w:r w:rsidRPr="005700F2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3295D6D3" w14:textId="77777777" w:rsidR="009C3F7A" w:rsidRPr="005700F2" w:rsidRDefault="00F263B4" w:rsidP="0097243F">
            <w:pPr>
              <w:rPr>
                <w:b/>
                <w:lang w:val="fr-FR"/>
              </w:rPr>
            </w:pPr>
            <w:r w:rsidRPr="005700F2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395F2C01" w14:textId="77777777" w:rsidR="009C3F7A" w:rsidRPr="005700F2" w:rsidRDefault="00F263B4" w:rsidP="0097243F">
            <w:pPr>
              <w:rPr>
                <w:b/>
                <w:lang w:val="fr-FR"/>
              </w:rPr>
            </w:pPr>
            <w:r w:rsidRPr="005700F2">
              <w:rPr>
                <w:b/>
                <w:lang w:val="fr-FR"/>
              </w:rPr>
              <w:t>Description de la modification</w:t>
            </w:r>
          </w:p>
        </w:tc>
      </w:tr>
      <w:tr w:rsidR="00F263B4" w:rsidRPr="005700F2" w14:paraId="0A82A4EE" w14:textId="77777777" w:rsidTr="00F263B4">
        <w:tc>
          <w:tcPr>
            <w:tcW w:w="1378" w:type="dxa"/>
          </w:tcPr>
          <w:p w14:paraId="7C51731B" w14:textId="77777777" w:rsidR="00F263B4" w:rsidRPr="005700F2" w:rsidRDefault="00F263B4" w:rsidP="00F263B4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BB9DFAC" w14:textId="77777777" w:rsidR="00F263B4" w:rsidRPr="005700F2" w:rsidRDefault="00F263B4" w:rsidP="00F263B4">
            <w:pPr>
              <w:rPr>
                <w:lang w:val="fr-FR"/>
              </w:rPr>
            </w:pPr>
            <w:r w:rsidRPr="005700F2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04C6B5E9" w14:textId="77777777" w:rsidR="00F263B4" w:rsidRPr="005700F2" w:rsidRDefault="00F263B4" w:rsidP="00F263B4">
            <w:pPr>
              <w:rPr>
                <w:lang w:val="fr-FR"/>
              </w:rPr>
            </w:pPr>
            <w:r w:rsidRPr="005700F2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563D58C0" w14:textId="77777777" w:rsidR="00F263B4" w:rsidRPr="005700F2" w:rsidRDefault="00F263B4" w:rsidP="00F263B4">
            <w:pPr>
              <w:rPr>
                <w:lang w:val="fr-FR"/>
              </w:rPr>
            </w:pPr>
            <w:r w:rsidRPr="005700F2">
              <w:rPr>
                <w:lang w:val="fr-FR"/>
              </w:rPr>
              <w:t>Structure documentaire de base</w:t>
            </w:r>
          </w:p>
        </w:tc>
      </w:tr>
      <w:tr w:rsidR="009C3F7A" w:rsidRPr="005700F2" w14:paraId="3651B525" w14:textId="77777777" w:rsidTr="00F263B4">
        <w:tc>
          <w:tcPr>
            <w:tcW w:w="1378" w:type="dxa"/>
          </w:tcPr>
          <w:p w14:paraId="50FDF682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9E6ADF9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1ACEDA4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22591A8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  <w:tr w:rsidR="009C3F7A" w:rsidRPr="005700F2" w14:paraId="330083A5" w14:textId="77777777" w:rsidTr="00F263B4">
        <w:tc>
          <w:tcPr>
            <w:tcW w:w="1378" w:type="dxa"/>
          </w:tcPr>
          <w:p w14:paraId="779F217B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ED4721B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72A4A8E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C7AEDC6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  <w:tr w:rsidR="009C3F7A" w:rsidRPr="005700F2" w14:paraId="17D30141" w14:textId="77777777" w:rsidTr="00F263B4">
        <w:tc>
          <w:tcPr>
            <w:tcW w:w="1378" w:type="dxa"/>
          </w:tcPr>
          <w:p w14:paraId="35C72C0E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4F1EA21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FAFD40C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766A4F4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  <w:tr w:rsidR="009C3F7A" w:rsidRPr="005700F2" w14:paraId="07F58C6B" w14:textId="77777777" w:rsidTr="00F263B4">
        <w:tc>
          <w:tcPr>
            <w:tcW w:w="1378" w:type="dxa"/>
          </w:tcPr>
          <w:p w14:paraId="14E3E193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5517868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184E382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218AEC6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  <w:tr w:rsidR="009C3F7A" w:rsidRPr="005700F2" w14:paraId="717D59CE" w14:textId="77777777" w:rsidTr="00F263B4">
        <w:tc>
          <w:tcPr>
            <w:tcW w:w="1378" w:type="dxa"/>
          </w:tcPr>
          <w:p w14:paraId="721897F9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48B17A5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5716EABC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5380750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  <w:tr w:rsidR="009C3F7A" w:rsidRPr="005700F2" w14:paraId="1E120C43" w14:textId="77777777" w:rsidTr="00F263B4">
        <w:tc>
          <w:tcPr>
            <w:tcW w:w="1378" w:type="dxa"/>
          </w:tcPr>
          <w:p w14:paraId="70EB3A8E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B324A35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3558708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32A0517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</w:tbl>
    <w:p w14:paraId="356D3611" w14:textId="77777777" w:rsidR="009C3F7A" w:rsidRPr="005700F2" w:rsidRDefault="009C3F7A" w:rsidP="00AE035F">
      <w:pPr>
        <w:rPr>
          <w:lang w:val="fr-FR"/>
        </w:rPr>
      </w:pPr>
    </w:p>
    <w:p w14:paraId="39BFE7D8" w14:textId="77777777" w:rsidR="009C3F7A" w:rsidRPr="005700F2" w:rsidRDefault="009C3F7A" w:rsidP="00AE035F">
      <w:pPr>
        <w:rPr>
          <w:lang w:val="fr-FR"/>
        </w:rPr>
      </w:pPr>
    </w:p>
    <w:p w14:paraId="122E0FC1" w14:textId="77777777" w:rsidR="00AE035F" w:rsidRPr="005700F2" w:rsidRDefault="00F263B4" w:rsidP="00AE035F">
      <w:pPr>
        <w:rPr>
          <w:b/>
          <w:sz w:val="28"/>
          <w:szCs w:val="28"/>
          <w:lang w:val="fr-FR"/>
        </w:rPr>
      </w:pPr>
      <w:r w:rsidRPr="005700F2">
        <w:rPr>
          <w:b/>
          <w:sz w:val="28"/>
          <w:lang w:val="fr-FR"/>
        </w:rPr>
        <w:t>Table des matières</w:t>
      </w:r>
    </w:p>
    <w:p w14:paraId="529B6FBE" w14:textId="7CCA1012" w:rsidR="00602E73" w:rsidRDefault="00CB3E4B" w:rsidP="00602E7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5700F2">
        <w:rPr>
          <w:lang w:val="fr-FR"/>
        </w:rPr>
        <w:fldChar w:fldCharType="begin"/>
      </w:r>
      <w:r w:rsidR="006E25BA" w:rsidRPr="005700F2">
        <w:rPr>
          <w:lang w:val="fr-FR"/>
        </w:rPr>
        <w:instrText xml:space="preserve"> TOC \o "1-3" \h \z \u </w:instrText>
      </w:r>
      <w:r w:rsidRPr="005700F2">
        <w:rPr>
          <w:lang w:val="fr-FR"/>
        </w:rPr>
        <w:fldChar w:fldCharType="separate"/>
      </w:r>
      <w:hyperlink w:anchor="_Toc455478082" w:history="1">
        <w:r w:rsidR="00602E73" w:rsidRPr="00D1121C">
          <w:rPr>
            <w:rStyle w:val="Hiperveza"/>
            <w:noProof/>
            <w:lang w:val="fr-FR"/>
          </w:rPr>
          <w:t>1.</w:t>
        </w:r>
        <w:r w:rsidR="00602E7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But, domaine d’application et audience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_Toc455478082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3</w:t>
        </w:r>
        <w:r w:rsidR="00602E73">
          <w:rPr>
            <w:noProof/>
            <w:webHidden/>
          </w:rPr>
          <w:fldChar w:fldCharType="end"/>
        </w:r>
      </w:hyperlink>
    </w:p>
    <w:p w14:paraId="301A9C20" w14:textId="73F8441F" w:rsidR="00602E73" w:rsidRDefault="00515D26" w:rsidP="00602E7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78083" w:history="1">
        <w:r w:rsidR="00602E73" w:rsidRPr="00D1121C">
          <w:rPr>
            <w:rStyle w:val="Hiperveza"/>
            <w:noProof/>
            <w:lang w:val="fr-FR"/>
          </w:rPr>
          <w:t>2.</w:t>
        </w:r>
        <w:r w:rsidR="00602E7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Documents référencés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_Toc455478083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3</w:t>
        </w:r>
        <w:r w:rsidR="00602E73">
          <w:rPr>
            <w:noProof/>
            <w:webHidden/>
          </w:rPr>
          <w:fldChar w:fldCharType="end"/>
        </w:r>
      </w:hyperlink>
    </w:p>
    <w:p w14:paraId="07E431C6" w14:textId="7ECFF96D" w:rsidR="00602E73" w:rsidRDefault="00515D26" w:rsidP="00602E7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78084" w:history="1">
        <w:r w:rsidR="00602E73" w:rsidRPr="00D1121C">
          <w:rPr>
            <w:rStyle w:val="Hiperveza"/>
            <w:noProof/>
            <w:lang w:val="fr-FR"/>
          </w:rPr>
          <w:t>3.</w:t>
        </w:r>
        <w:r w:rsidR="00602E7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Conduite d’une revue de direction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_Toc455478084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3</w:t>
        </w:r>
        <w:r w:rsidR="00602E73">
          <w:rPr>
            <w:noProof/>
            <w:webHidden/>
          </w:rPr>
          <w:fldChar w:fldCharType="end"/>
        </w:r>
      </w:hyperlink>
    </w:p>
    <w:p w14:paraId="58562A9B" w14:textId="1DF66978" w:rsidR="00602E73" w:rsidRDefault="00515D2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8085" w:history="1">
        <w:r w:rsidR="00602E73" w:rsidRPr="00D1121C">
          <w:rPr>
            <w:rStyle w:val="Hiperveza"/>
            <w:noProof/>
            <w:lang w:val="fr-FR"/>
          </w:rPr>
          <w:t>3.1.</w:t>
        </w:r>
        <w:r w:rsidR="00602E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Méthodes de revue de direction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_Toc455478085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3</w:t>
        </w:r>
        <w:r w:rsidR="00602E73">
          <w:rPr>
            <w:noProof/>
            <w:webHidden/>
          </w:rPr>
          <w:fldChar w:fldCharType="end"/>
        </w:r>
      </w:hyperlink>
    </w:p>
    <w:p w14:paraId="7CAD668E" w14:textId="5E3F397D" w:rsidR="00602E73" w:rsidRDefault="00515D2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8086" w:history="1">
        <w:r w:rsidR="00602E73" w:rsidRPr="00D1121C">
          <w:rPr>
            <w:rStyle w:val="Hiperveza"/>
            <w:noProof/>
            <w:lang w:val="fr-FR"/>
          </w:rPr>
          <w:t>3.2.</w:t>
        </w:r>
        <w:r w:rsidR="00602E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Revue de direction périodique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_Toc455478086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3</w:t>
        </w:r>
        <w:r w:rsidR="00602E73">
          <w:rPr>
            <w:noProof/>
            <w:webHidden/>
          </w:rPr>
          <w:fldChar w:fldCharType="end"/>
        </w:r>
      </w:hyperlink>
    </w:p>
    <w:p w14:paraId="23444528" w14:textId="1B92CEC4" w:rsidR="00602E73" w:rsidRDefault="00515D26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8087" w:history="1">
        <w:r w:rsidR="00602E73" w:rsidRPr="00D1121C">
          <w:rPr>
            <w:rStyle w:val="Hiperveza"/>
            <w:noProof/>
            <w:lang w:val="fr-FR"/>
          </w:rPr>
          <w:t>3.2.1.</w:t>
        </w:r>
        <w:r w:rsidR="00602E7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Entrées de la revue de direction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_Toc455478087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4</w:t>
        </w:r>
        <w:r w:rsidR="00602E73">
          <w:rPr>
            <w:noProof/>
            <w:webHidden/>
          </w:rPr>
          <w:fldChar w:fldCharType="end"/>
        </w:r>
      </w:hyperlink>
    </w:p>
    <w:p w14:paraId="0D1DD4D8" w14:textId="472BE193" w:rsidR="00602E73" w:rsidRDefault="00515D26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8088" w:history="1">
        <w:r w:rsidR="00602E73" w:rsidRPr="00D1121C">
          <w:rPr>
            <w:rStyle w:val="Hiperveza"/>
            <w:noProof/>
            <w:lang w:val="fr-FR"/>
          </w:rPr>
          <w:t>3.2.2.</w:t>
        </w:r>
        <w:r w:rsidR="00602E7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Revue de direction additionnelle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_Toc455478088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5</w:t>
        </w:r>
        <w:r w:rsidR="00602E73">
          <w:rPr>
            <w:noProof/>
            <w:webHidden/>
          </w:rPr>
          <w:fldChar w:fldCharType="end"/>
        </w:r>
      </w:hyperlink>
    </w:p>
    <w:p w14:paraId="4C7B169E" w14:textId="69FB3986" w:rsidR="00602E73" w:rsidRDefault="00515D2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8089" w:history="1">
        <w:r w:rsidR="00602E73" w:rsidRPr="00D1121C">
          <w:rPr>
            <w:rStyle w:val="Hiperveza"/>
            <w:noProof/>
            <w:lang w:val="fr-FR"/>
          </w:rPr>
          <w:t>3.3.</w:t>
        </w:r>
        <w:r w:rsidR="00602E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Résultats de revue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_Toc455478089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6</w:t>
        </w:r>
        <w:r w:rsidR="00602E73">
          <w:rPr>
            <w:noProof/>
            <w:webHidden/>
          </w:rPr>
          <w:fldChar w:fldCharType="end"/>
        </w:r>
      </w:hyperlink>
    </w:p>
    <w:p w14:paraId="291F956C" w14:textId="739321A8" w:rsidR="00602E73" w:rsidRDefault="00515D26" w:rsidP="00602E7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78090" w:history="1">
        <w:r w:rsidR="00602E73" w:rsidRPr="00D1121C">
          <w:rPr>
            <w:rStyle w:val="Hiperveza"/>
            <w:noProof/>
            <w:lang w:val="fr-FR"/>
          </w:rPr>
          <w:t>4.</w:t>
        </w:r>
        <w:r w:rsidR="00602E7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Gestion des enregistrements conservés sur la base de ce document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_Toc455478090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6</w:t>
        </w:r>
        <w:r w:rsidR="00602E73">
          <w:rPr>
            <w:noProof/>
            <w:webHidden/>
          </w:rPr>
          <w:fldChar w:fldCharType="end"/>
        </w:r>
      </w:hyperlink>
    </w:p>
    <w:p w14:paraId="3BB42AE6" w14:textId="36DA4D0E" w:rsidR="00602E73" w:rsidRDefault="00515D26" w:rsidP="00602E7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78091" w:history="1">
        <w:r w:rsidR="00602E73" w:rsidRPr="00D1121C">
          <w:rPr>
            <w:rStyle w:val="Hiperveza"/>
            <w:noProof/>
            <w:lang w:val="fr-FR"/>
          </w:rPr>
          <w:t>5.</w:t>
        </w:r>
        <w:r w:rsidR="00602E7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Annexes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_Toc455478091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7</w:t>
        </w:r>
        <w:r w:rsidR="00602E73">
          <w:rPr>
            <w:noProof/>
            <w:webHidden/>
          </w:rPr>
          <w:fldChar w:fldCharType="end"/>
        </w:r>
      </w:hyperlink>
    </w:p>
    <w:p w14:paraId="0398B2F7" w14:textId="05741D79" w:rsidR="007C3F3D" w:rsidRPr="005700F2" w:rsidRDefault="00CB3E4B">
      <w:pPr>
        <w:rPr>
          <w:lang w:val="fr-FR"/>
        </w:rPr>
      </w:pPr>
      <w:r w:rsidRPr="005700F2">
        <w:rPr>
          <w:lang w:val="fr-FR"/>
        </w:rPr>
        <w:fldChar w:fldCharType="end"/>
      </w:r>
    </w:p>
    <w:p w14:paraId="141667BA" w14:textId="77777777" w:rsidR="005F0A8C" w:rsidRPr="005700F2" w:rsidRDefault="005F0A8C">
      <w:pPr>
        <w:rPr>
          <w:lang w:val="fr-FR"/>
        </w:rPr>
      </w:pPr>
    </w:p>
    <w:p w14:paraId="3A9614AD" w14:textId="77777777" w:rsidR="005F0A8C" w:rsidRPr="005700F2" w:rsidRDefault="005F0A8C">
      <w:pPr>
        <w:rPr>
          <w:lang w:val="fr-FR"/>
        </w:rPr>
      </w:pPr>
    </w:p>
    <w:p w14:paraId="2AA3FCFA" w14:textId="77777777" w:rsidR="005F0A8C" w:rsidRPr="005700F2" w:rsidRDefault="005F0A8C">
      <w:pPr>
        <w:rPr>
          <w:lang w:val="fr-FR"/>
        </w:rPr>
      </w:pPr>
    </w:p>
    <w:p w14:paraId="702CCB46" w14:textId="77777777" w:rsidR="005F0A8C" w:rsidRPr="005700F2" w:rsidRDefault="005F0A8C">
      <w:pPr>
        <w:rPr>
          <w:lang w:val="fr-FR"/>
        </w:rPr>
      </w:pPr>
    </w:p>
    <w:p w14:paraId="017F2F13" w14:textId="77777777" w:rsidR="005F0A8C" w:rsidRPr="005700F2" w:rsidRDefault="005A293B" w:rsidP="00336C8E">
      <w:pPr>
        <w:spacing w:after="0" w:line="240" w:lineRule="auto"/>
        <w:rPr>
          <w:lang w:val="fr-FR"/>
        </w:rPr>
      </w:pPr>
      <w:r w:rsidRPr="005700F2">
        <w:rPr>
          <w:lang w:val="fr-FR"/>
        </w:rPr>
        <w:br w:type="page"/>
      </w:r>
    </w:p>
    <w:p w14:paraId="073D9C16" w14:textId="77777777" w:rsidR="00AE035F" w:rsidRPr="005700F2" w:rsidRDefault="00F263B4" w:rsidP="00AE035F">
      <w:pPr>
        <w:pStyle w:val="Naslov1"/>
        <w:rPr>
          <w:lang w:val="fr-FR"/>
        </w:rPr>
      </w:pPr>
      <w:bookmarkStart w:id="7" w:name="_Toc263078249"/>
      <w:bookmarkStart w:id="8" w:name="_Toc455478082"/>
      <w:r w:rsidRPr="005700F2">
        <w:rPr>
          <w:lang w:val="fr-FR"/>
        </w:rPr>
        <w:lastRenderedPageBreak/>
        <w:t>But, domaine d’application et audience</w:t>
      </w:r>
      <w:bookmarkEnd w:id="7"/>
      <w:bookmarkEnd w:id="8"/>
    </w:p>
    <w:p w14:paraId="6199A39A" w14:textId="77777777" w:rsidR="00AE035F" w:rsidRPr="005700F2" w:rsidRDefault="005700F2" w:rsidP="00AE035F">
      <w:pPr>
        <w:rPr>
          <w:lang w:val="fr-FR"/>
        </w:rPr>
      </w:pPr>
      <w:r w:rsidRPr="005700F2">
        <w:rPr>
          <w:lang w:val="fr-FR"/>
        </w:rPr>
        <w:t>Le but de cette procédure est d’assurer la revue systématique et périodique du</w:t>
      </w:r>
      <w:r w:rsidR="009471D7" w:rsidRPr="005700F2">
        <w:rPr>
          <w:lang w:val="fr-FR"/>
        </w:rPr>
        <w:t xml:space="preserve"> </w:t>
      </w:r>
      <w:commentRangeStart w:id="9"/>
      <w:r>
        <w:rPr>
          <w:lang w:val="fr-FR"/>
        </w:rPr>
        <w:t>Système de management environnemental</w:t>
      </w:r>
      <w:commentRangeEnd w:id="9"/>
      <w:r w:rsidR="00A67270" w:rsidRPr="005700F2">
        <w:rPr>
          <w:rStyle w:val="Referencakomentara"/>
          <w:lang w:val="fr-FR"/>
        </w:rPr>
        <w:commentReference w:id="9"/>
      </w:r>
      <w:r w:rsidR="005A293B" w:rsidRPr="005700F2">
        <w:rPr>
          <w:lang w:val="fr-FR"/>
        </w:rPr>
        <w:t xml:space="preserve"> </w:t>
      </w:r>
      <w:r>
        <w:rPr>
          <w:lang w:val="fr-FR"/>
        </w:rPr>
        <w:t>par la</w:t>
      </w:r>
      <w:r w:rsidR="005A293B" w:rsidRPr="005700F2">
        <w:rPr>
          <w:lang w:val="fr-FR"/>
        </w:rPr>
        <w:t xml:space="preserve"> </w:t>
      </w:r>
      <w:commentRangeStart w:id="10"/>
      <w:r w:rsidR="005A293B" w:rsidRPr="005700F2">
        <w:rPr>
          <w:lang w:val="fr-FR"/>
        </w:rPr>
        <w:t>[</w:t>
      </w:r>
      <w:r>
        <w:rPr>
          <w:lang w:val="fr-FR"/>
        </w:rPr>
        <w:t>Direction</w:t>
      </w:r>
      <w:r w:rsidR="005A293B" w:rsidRPr="005700F2">
        <w:rPr>
          <w:lang w:val="fr-FR"/>
        </w:rPr>
        <w:t>]</w:t>
      </w:r>
      <w:commentRangeEnd w:id="10"/>
      <w:r w:rsidR="006B1061" w:rsidRPr="005700F2">
        <w:rPr>
          <w:rStyle w:val="Referencakomentara"/>
          <w:lang w:val="fr-FR"/>
        </w:rPr>
        <w:commentReference w:id="10"/>
      </w:r>
      <w:r w:rsidR="00ED5D54" w:rsidRPr="005700F2">
        <w:rPr>
          <w:lang w:val="fr-FR"/>
        </w:rPr>
        <w:t xml:space="preserve"> </w:t>
      </w:r>
      <w:r>
        <w:rPr>
          <w:lang w:val="fr-FR"/>
        </w:rPr>
        <w:t>de façon à évaluer les possibilités d’amélioration et les besoins de modifications de la</w:t>
      </w:r>
      <w:r w:rsidR="00ED5D54" w:rsidRPr="005700F2">
        <w:rPr>
          <w:lang w:val="fr-FR"/>
        </w:rPr>
        <w:t xml:space="preserve"> </w:t>
      </w:r>
      <w:commentRangeStart w:id="11"/>
      <w:r w:rsidR="00ED5D54" w:rsidRPr="005700F2">
        <w:rPr>
          <w:lang w:val="fr-FR"/>
        </w:rPr>
        <w:t>Poli</w:t>
      </w:r>
      <w:r>
        <w:rPr>
          <w:lang w:val="fr-FR"/>
        </w:rPr>
        <w:t>tique environnementale et des Objectifs environnementaux et des plans pour les atteindre</w:t>
      </w:r>
      <w:commentRangeEnd w:id="11"/>
      <w:r w:rsidR="00A67270" w:rsidRPr="005700F2">
        <w:rPr>
          <w:rStyle w:val="Referencakomentara"/>
          <w:lang w:val="fr-FR"/>
        </w:rPr>
        <w:commentReference w:id="11"/>
      </w:r>
      <w:r w:rsidR="006E25BA" w:rsidRPr="005700F2">
        <w:rPr>
          <w:lang w:val="fr-FR"/>
        </w:rPr>
        <w:t xml:space="preserve">. </w:t>
      </w:r>
    </w:p>
    <w:p w14:paraId="5E262558" w14:textId="77777777" w:rsidR="00AE2BE5" w:rsidRPr="005700F2" w:rsidRDefault="005700F2" w:rsidP="00AE035F">
      <w:pPr>
        <w:rPr>
          <w:lang w:val="fr-FR"/>
        </w:rPr>
      </w:pPr>
      <w:commentRangeStart w:id="12"/>
      <w:r>
        <w:rPr>
          <w:lang w:val="fr-FR"/>
        </w:rPr>
        <w:t>Cette procédure s’applique à tous les processus au sein du SME</w:t>
      </w:r>
      <w:r w:rsidR="005A293B" w:rsidRPr="005700F2">
        <w:rPr>
          <w:lang w:val="fr-FR"/>
        </w:rPr>
        <w:t>.</w:t>
      </w:r>
      <w:commentRangeEnd w:id="12"/>
      <w:r w:rsidR="00A67270" w:rsidRPr="005700F2">
        <w:rPr>
          <w:rStyle w:val="Referencakomentara"/>
          <w:lang w:val="fr-FR"/>
        </w:rPr>
        <w:commentReference w:id="12"/>
      </w:r>
    </w:p>
    <w:p w14:paraId="787393C1" w14:textId="77777777" w:rsidR="00AE035F" w:rsidRPr="005700F2" w:rsidRDefault="005700F2" w:rsidP="00AE035F">
      <w:pPr>
        <w:rPr>
          <w:lang w:val="fr-FR"/>
        </w:rPr>
      </w:pPr>
      <w:r w:rsidRPr="005700F2">
        <w:rPr>
          <w:lang w:val="fr-FR"/>
        </w:rPr>
        <w:t>Les utilisateurs de ce document sont les</w:t>
      </w:r>
      <w:r w:rsidR="005A293B" w:rsidRPr="005700F2">
        <w:rPr>
          <w:lang w:val="fr-FR"/>
        </w:rPr>
        <w:t xml:space="preserve"> </w:t>
      </w:r>
      <w:commentRangeStart w:id="13"/>
      <w:r w:rsidR="005A293B" w:rsidRPr="005700F2">
        <w:rPr>
          <w:lang w:val="fr-FR"/>
        </w:rPr>
        <w:t>[memb</w:t>
      </w:r>
      <w:r w:rsidRPr="005700F2">
        <w:rPr>
          <w:lang w:val="fr-FR"/>
        </w:rPr>
        <w:t>res de la direction et du management intermédiaire</w:t>
      </w:r>
      <w:r w:rsidR="005A293B" w:rsidRPr="005700F2">
        <w:rPr>
          <w:lang w:val="fr-FR"/>
        </w:rPr>
        <w:t>]</w:t>
      </w:r>
      <w:commentRangeEnd w:id="13"/>
      <w:r w:rsidR="006B1061" w:rsidRPr="005700F2">
        <w:rPr>
          <w:rStyle w:val="Referencakomentara"/>
          <w:lang w:val="fr-FR"/>
        </w:rPr>
        <w:commentReference w:id="13"/>
      </w:r>
      <w:r w:rsidR="00175092" w:rsidRPr="005700F2">
        <w:rPr>
          <w:lang w:val="fr-FR"/>
        </w:rPr>
        <w:t xml:space="preserve"> </w:t>
      </w:r>
      <w:r>
        <w:rPr>
          <w:lang w:val="fr-FR"/>
        </w:rPr>
        <w:t>de</w:t>
      </w:r>
      <w:r w:rsidR="00175092" w:rsidRPr="005700F2">
        <w:rPr>
          <w:lang w:val="fr-FR"/>
        </w:rPr>
        <w:t xml:space="preserve"> [</w:t>
      </w:r>
      <w:r>
        <w:rPr>
          <w:lang w:val="fr-FR"/>
        </w:rPr>
        <w:t>nom de l’organis</w:t>
      </w:r>
      <w:r w:rsidR="00175092" w:rsidRPr="005700F2">
        <w:rPr>
          <w:lang w:val="fr-FR"/>
        </w:rPr>
        <w:t>m</w:t>
      </w:r>
      <w:r w:rsidR="00ED5D54" w:rsidRPr="005700F2">
        <w:rPr>
          <w:lang w:val="fr-FR"/>
        </w:rPr>
        <w:t>e]</w:t>
      </w:r>
      <w:r w:rsidR="00175092" w:rsidRPr="005700F2">
        <w:rPr>
          <w:lang w:val="fr-FR"/>
        </w:rPr>
        <w:t xml:space="preserve">. </w:t>
      </w:r>
    </w:p>
    <w:p w14:paraId="04F85DCF" w14:textId="77777777" w:rsidR="00AE035F" w:rsidRPr="005700F2" w:rsidRDefault="00AE035F" w:rsidP="00AE035F">
      <w:pPr>
        <w:rPr>
          <w:lang w:val="fr-FR"/>
        </w:rPr>
      </w:pPr>
    </w:p>
    <w:p w14:paraId="47338A11" w14:textId="77777777" w:rsidR="00AE035F" w:rsidRPr="005700F2" w:rsidRDefault="00F263B4" w:rsidP="00AE035F">
      <w:pPr>
        <w:pStyle w:val="Naslov1"/>
        <w:rPr>
          <w:lang w:val="fr-FR"/>
        </w:rPr>
      </w:pPr>
      <w:bookmarkStart w:id="14" w:name="_Toc263078250"/>
      <w:bookmarkStart w:id="15" w:name="_Toc455478083"/>
      <w:r w:rsidRPr="005700F2">
        <w:rPr>
          <w:lang w:val="fr-FR"/>
        </w:rPr>
        <w:t>D</w:t>
      </w:r>
      <w:r w:rsidR="005A293B" w:rsidRPr="005700F2">
        <w:rPr>
          <w:lang w:val="fr-FR"/>
        </w:rPr>
        <w:t>ocuments</w:t>
      </w:r>
      <w:bookmarkEnd w:id="14"/>
      <w:r w:rsidRPr="005700F2">
        <w:rPr>
          <w:lang w:val="fr-FR"/>
        </w:rPr>
        <w:t xml:space="preserve"> référencés</w:t>
      </w:r>
      <w:bookmarkEnd w:id="15"/>
    </w:p>
    <w:p w14:paraId="1F448D0A" w14:textId="77777777" w:rsidR="00AE035F" w:rsidRPr="005700F2" w:rsidRDefault="00325433" w:rsidP="00AE035F">
      <w:pPr>
        <w:numPr>
          <w:ilvl w:val="0"/>
          <w:numId w:val="4"/>
        </w:numPr>
        <w:spacing w:after="0"/>
        <w:rPr>
          <w:lang w:val="fr-FR"/>
        </w:rPr>
      </w:pPr>
      <w:commentRangeStart w:id="16"/>
      <w:r>
        <w:rPr>
          <w:lang w:val="fr-FR"/>
        </w:rPr>
        <w:t>Norme I</w:t>
      </w:r>
      <w:r w:rsidR="005A293B" w:rsidRPr="005700F2">
        <w:rPr>
          <w:lang w:val="fr-FR"/>
        </w:rPr>
        <w:t>SO 14001</w:t>
      </w:r>
      <w:r w:rsidR="00A63DCF" w:rsidRPr="005700F2">
        <w:rPr>
          <w:lang w:val="fr-FR"/>
        </w:rPr>
        <w:t>:2015</w:t>
      </w:r>
      <w:r w:rsidR="005A293B" w:rsidRPr="005700F2">
        <w:rPr>
          <w:lang w:val="fr-FR"/>
        </w:rPr>
        <w:t xml:space="preserve">, clause </w:t>
      </w:r>
      <w:r w:rsidR="00A63DCF" w:rsidRPr="005700F2">
        <w:rPr>
          <w:lang w:val="fr-FR"/>
        </w:rPr>
        <w:t>9.3</w:t>
      </w:r>
    </w:p>
    <w:p w14:paraId="23E36A76" w14:textId="77777777" w:rsidR="00356477" w:rsidRPr="005700F2" w:rsidRDefault="00325433" w:rsidP="007161D0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</w:t>
      </w:r>
      <w:r w:rsidR="005A293B" w:rsidRPr="005700F2">
        <w:rPr>
          <w:lang w:val="fr-FR"/>
        </w:rPr>
        <w:t>l</w:t>
      </w:r>
      <w:commentRangeEnd w:id="16"/>
      <w:r w:rsidR="00A67270" w:rsidRPr="005700F2">
        <w:rPr>
          <w:rStyle w:val="Referencakomentara"/>
          <w:lang w:val="fr-FR"/>
        </w:rPr>
        <w:commentReference w:id="16"/>
      </w:r>
    </w:p>
    <w:p w14:paraId="667802B0" w14:textId="77777777" w:rsidR="0001341B" w:rsidRPr="005700F2" w:rsidRDefault="00325433" w:rsidP="00697B4C">
      <w:pPr>
        <w:numPr>
          <w:ilvl w:val="0"/>
          <w:numId w:val="4"/>
        </w:numPr>
        <w:rPr>
          <w:lang w:val="fr-FR"/>
        </w:rPr>
      </w:pPr>
      <w:r>
        <w:rPr>
          <w:lang w:val="fr-FR"/>
        </w:rPr>
        <w:t>Domaine d’application du Système de management environnemental</w:t>
      </w:r>
    </w:p>
    <w:p w14:paraId="250C0144" w14:textId="77777777" w:rsidR="00AE035F" w:rsidRPr="005700F2" w:rsidRDefault="00AE035F" w:rsidP="00AE035F">
      <w:pPr>
        <w:rPr>
          <w:lang w:val="fr-FR"/>
        </w:rPr>
      </w:pPr>
    </w:p>
    <w:p w14:paraId="589953AF" w14:textId="77777777" w:rsidR="00AE035F" w:rsidRPr="005700F2" w:rsidRDefault="005A293B" w:rsidP="00AE035F">
      <w:pPr>
        <w:pStyle w:val="Naslov1"/>
        <w:rPr>
          <w:lang w:val="fr-FR"/>
        </w:rPr>
      </w:pPr>
      <w:bookmarkStart w:id="17" w:name="_Toc455478084"/>
      <w:r w:rsidRPr="005700F2">
        <w:rPr>
          <w:lang w:val="fr-FR"/>
        </w:rPr>
        <w:t>Condu</w:t>
      </w:r>
      <w:r w:rsidR="00F263B4" w:rsidRPr="005700F2">
        <w:rPr>
          <w:lang w:val="fr-FR"/>
        </w:rPr>
        <w:t>ite d’une revue de direction</w:t>
      </w:r>
      <w:bookmarkEnd w:id="17"/>
    </w:p>
    <w:p w14:paraId="0D2C5371" w14:textId="372AA66D" w:rsidR="00ED5D54" w:rsidRPr="00325433" w:rsidRDefault="00325433" w:rsidP="00ED5D54">
      <w:pPr>
        <w:rPr>
          <w:lang w:val="fr-FR"/>
        </w:rPr>
      </w:pPr>
      <w:r w:rsidRPr="00325433">
        <w:rPr>
          <w:lang w:val="fr-FR"/>
        </w:rPr>
        <w:t>L</w:t>
      </w:r>
      <w:r w:rsidR="005A293B" w:rsidRPr="00325433">
        <w:rPr>
          <w:lang w:val="fr-FR"/>
        </w:rPr>
        <w:t xml:space="preserve">e </w:t>
      </w:r>
      <w:commentRangeStart w:id="18"/>
      <w:r w:rsidRPr="00325433">
        <w:rPr>
          <w:lang w:val="fr-FR"/>
        </w:rPr>
        <w:t>Directeur général,</w:t>
      </w:r>
      <w:r>
        <w:rPr>
          <w:lang w:val="fr-FR"/>
        </w:rPr>
        <w:t xml:space="preserve"> avec le</w:t>
      </w:r>
      <w:r w:rsidRPr="00325433">
        <w:rPr>
          <w:lang w:val="fr-FR"/>
        </w:rPr>
        <w:t xml:space="preserve"> management intermédiaire</w:t>
      </w:r>
      <w:commentRangeEnd w:id="18"/>
      <w:r w:rsidR="006B1061" w:rsidRPr="005700F2">
        <w:rPr>
          <w:rStyle w:val="Referencakomentara"/>
          <w:lang w:val="fr-FR"/>
        </w:rPr>
        <w:commentReference w:id="18"/>
      </w:r>
      <w:r w:rsidR="00123A84" w:rsidRPr="00325433">
        <w:rPr>
          <w:lang w:val="fr-FR"/>
        </w:rPr>
        <w:t>,</w:t>
      </w:r>
      <w:r w:rsidR="00A67270" w:rsidRPr="00325433">
        <w:rPr>
          <w:lang w:val="fr-FR"/>
        </w:rPr>
        <w:t xml:space="preserve"> </w:t>
      </w:r>
      <w:r w:rsidR="00E61586">
        <w:rPr>
          <w:lang w:val="fr-FR"/>
        </w:rPr>
        <w:t>mène</w:t>
      </w:r>
      <w:r>
        <w:rPr>
          <w:lang w:val="fr-FR"/>
        </w:rPr>
        <w:t xml:space="preserve"> la revue de direction</w:t>
      </w:r>
      <w:r w:rsidR="005A293B" w:rsidRPr="00325433">
        <w:rPr>
          <w:lang w:val="fr-FR"/>
        </w:rPr>
        <w:t>.</w:t>
      </w:r>
    </w:p>
    <w:p w14:paraId="7889DAFB" w14:textId="77777777" w:rsidR="00ED5D54" w:rsidRPr="005700F2" w:rsidRDefault="005A293B" w:rsidP="00522666">
      <w:pPr>
        <w:pStyle w:val="Naslov2"/>
        <w:rPr>
          <w:lang w:val="fr-FR"/>
        </w:rPr>
      </w:pPr>
      <w:bookmarkStart w:id="19" w:name="_Toc455478085"/>
      <w:r w:rsidRPr="005700F2">
        <w:rPr>
          <w:lang w:val="fr-FR"/>
        </w:rPr>
        <w:t>M</w:t>
      </w:r>
      <w:r w:rsidR="00F263B4" w:rsidRPr="005700F2">
        <w:rPr>
          <w:lang w:val="fr-FR"/>
        </w:rPr>
        <w:t>éthodes de revue de direction</w:t>
      </w:r>
      <w:bookmarkEnd w:id="19"/>
    </w:p>
    <w:p w14:paraId="5BA2D395" w14:textId="77777777" w:rsidR="00325433" w:rsidRPr="00CE09D9" w:rsidRDefault="00325433" w:rsidP="00325433">
      <w:pPr>
        <w:rPr>
          <w:lang w:val="fr-FR"/>
        </w:rPr>
      </w:pPr>
      <w:r w:rsidRPr="00CE09D9">
        <w:rPr>
          <w:lang w:val="fr-FR"/>
        </w:rPr>
        <w:t>La revue de direction peut être menée de la façon suiv</w:t>
      </w:r>
      <w:r>
        <w:rPr>
          <w:lang w:val="fr-FR"/>
        </w:rPr>
        <w:t>ante</w:t>
      </w:r>
      <w:r w:rsidRPr="00CE09D9">
        <w:rPr>
          <w:lang w:val="fr-FR"/>
        </w:rPr>
        <w:t>:</w:t>
      </w:r>
    </w:p>
    <w:p w14:paraId="109BD379" w14:textId="77777777" w:rsidR="00325433" w:rsidRPr="00211169" w:rsidRDefault="00325433" w:rsidP="00325433">
      <w:pPr>
        <w:pStyle w:val="Odlomakpopisa"/>
        <w:numPr>
          <w:ilvl w:val="0"/>
          <w:numId w:val="23"/>
        </w:numPr>
        <w:rPr>
          <w:lang w:val="fr-FR"/>
        </w:rPr>
      </w:pPr>
      <w:r w:rsidRPr="00211169">
        <w:rPr>
          <w:lang w:val="fr-FR"/>
        </w:rPr>
        <w:t>Des réunions avec un ordre du jour préalablement défini, des procédures et de</w:t>
      </w:r>
      <w:r>
        <w:rPr>
          <w:lang w:val="fr-FR"/>
        </w:rPr>
        <w:t>s actions formellement déterminées</w:t>
      </w:r>
    </w:p>
    <w:p w14:paraId="450C825A" w14:textId="77777777" w:rsidR="00325433" w:rsidRPr="00447D01" w:rsidRDefault="00325433" w:rsidP="00325433">
      <w:pPr>
        <w:pStyle w:val="Odlomakpopisa"/>
        <w:numPr>
          <w:ilvl w:val="0"/>
          <w:numId w:val="23"/>
        </w:numPr>
        <w:rPr>
          <w:lang w:val="fr-FR"/>
        </w:rPr>
      </w:pPr>
      <w:r>
        <w:rPr>
          <w:lang w:val="fr-FR"/>
        </w:rPr>
        <w:t>Des conférences téléphoniques ou par Internet</w:t>
      </w:r>
    </w:p>
    <w:p w14:paraId="0BF195C8" w14:textId="77777777" w:rsidR="00325433" w:rsidRPr="00211169" w:rsidRDefault="00325433" w:rsidP="00325433">
      <w:pPr>
        <w:pStyle w:val="Odlomakpopisa"/>
        <w:numPr>
          <w:ilvl w:val="0"/>
          <w:numId w:val="23"/>
        </w:numPr>
        <w:rPr>
          <w:lang w:val="fr-FR"/>
        </w:rPr>
      </w:pPr>
      <w:r w:rsidRPr="00211169">
        <w:rPr>
          <w:lang w:val="fr-FR"/>
        </w:rPr>
        <w:t>Des examens partiels de différents niveaux dans l'organisme, avec des rapports à la dir</w:t>
      </w:r>
      <w:r>
        <w:rPr>
          <w:lang w:val="fr-FR"/>
        </w:rPr>
        <w:t>ection, et qui procède à un examen final avec les données recueillies</w:t>
      </w:r>
    </w:p>
    <w:p w14:paraId="4E0BE063" w14:textId="77777777" w:rsidR="00522666" w:rsidRPr="00325433" w:rsidRDefault="00325433" w:rsidP="00325433">
      <w:pPr>
        <w:pStyle w:val="Odlomakpopisa"/>
        <w:numPr>
          <w:ilvl w:val="0"/>
          <w:numId w:val="23"/>
        </w:numPr>
        <w:rPr>
          <w:lang w:val="fr-FR"/>
        </w:rPr>
      </w:pPr>
      <w:r>
        <w:rPr>
          <w:lang w:val="fr-FR"/>
        </w:rPr>
        <w:t>Considération</w:t>
      </w:r>
      <w:r w:rsidRPr="00211169">
        <w:rPr>
          <w:lang w:val="fr-FR"/>
        </w:rPr>
        <w:t xml:space="preserve"> des éléments qui fournissent une vue globale du système</w:t>
      </w:r>
      <w:r>
        <w:rPr>
          <w:lang w:val="fr-FR"/>
        </w:rPr>
        <w:t>, au lieu de prendre en compte des problèmes mineurs et sans importance</w:t>
      </w:r>
    </w:p>
    <w:p w14:paraId="38AC21CA" w14:textId="77777777" w:rsidR="00602C1F" w:rsidRPr="005700F2" w:rsidRDefault="00F263B4" w:rsidP="00602C1F">
      <w:pPr>
        <w:pStyle w:val="Naslov2"/>
        <w:rPr>
          <w:lang w:val="fr-FR"/>
        </w:rPr>
      </w:pPr>
      <w:bookmarkStart w:id="20" w:name="_Toc455478086"/>
      <w:r w:rsidRPr="005700F2">
        <w:rPr>
          <w:lang w:val="fr-FR"/>
        </w:rPr>
        <w:t>Revue de direction périodique</w:t>
      </w:r>
      <w:bookmarkEnd w:id="20"/>
    </w:p>
    <w:p w14:paraId="3E990478" w14:textId="77777777" w:rsidR="00602C1F" w:rsidRPr="005700F2" w:rsidRDefault="005A293B" w:rsidP="00602C1F">
      <w:pPr>
        <w:rPr>
          <w:lang w:val="fr-FR"/>
        </w:rPr>
      </w:pPr>
      <w:commentRangeStart w:id="21"/>
      <w:r w:rsidRPr="005700F2">
        <w:rPr>
          <w:lang w:val="fr-FR"/>
        </w:rPr>
        <w:t>[</w:t>
      </w:r>
      <w:r w:rsidR="00325433">
        <w:rPr>
          <w:lang w:val="fr-FR"/>
        </w:rPr>
        <w:t>Titre du post</w:t>
      </w:r>
      <w:r w:rsidRPr="005700F2">
        <w:rPr>
          <w:lang w:val="fr-FR"/>
        </w:rPr>
        <w:t>e] organi</w:t>
      </w:r>
      <w:r w:rsidR="00325433">
        <w:rPr>
          <w:lang w:val="fr-FR"/>
        </w:rPr>
        <w:t>se la réunion avec le management intermédiaire</w:t>
      </w:r>
      <w:r w:rsidR="00EF2467" w:rsidRPr="005700F2">
        <w:rPr>
          <w:lang w:val="fr-FR"/>
        </w:rPr>
        <w:t xml:space="preserve"> </w:t>
      </w:r>
      <w:commentRangeStart w:id="22"/>
      <w:r w:rsidR="00325433">
        <w:rPr>
          <w:lang w:val="fr-FR"/>
        </w:rPr>
        <w:t>une fois par an</w:t>
      </w:r>
      <w:commentRangeEnd w:id="22"/>
      <w:r w:rsidR="00EF2467" w:rsidRPr="005700F2">
        <w:rPr>
          <w:rStyle w:val="Referencakomentara"/>
          <w:lang w:val="fr-FR"/>
        </w:rPr>
        <w:commentReference w:id="22"/>
      </w:r>
      <w:r w:rsidR="00EF2467" w:rsidRPr="005700F2">
        <w:rPr>
          <w:lang w:val="fr-FR"/>
        </w:rPr>
        <w:t>.</w:t>
      </w:r>
      <w:r w:rsidRPr="005700F2">
        <w:rPr>
          <w:lang w:val="fr-FR"/>
        </w:rPr>
        <w:t xml:space="preserve"> </w:t>
      </w:r>
      <w:commentRangeEnd w:id="21"/>
      <w:r w:rsidR="006B1061" w:rsidRPr="005700F2">
        <w:rPr>
          <w:rStyle w:val="Referencakomentara"/>
          <w:lang w:val="fr-FR"/>
        </w:rPr>
        <w:commentReference w:id="21"/>
      </w:r>
      <w:r w:rsidR="00325433">
        <w:rPr>
          <w:lang w:val="fr-FR"/>
        </w:rPr>
        <w:t>Les autres membres de l’équipe seront invités à participer à cette revue le cas échéant</w:t>
      </w:r>
      <w:r w:rsidR="00602C1F" w:rsidRPr="005700F2">
        <w:rPr>
          <w:lang w:val="fr-FR"/>
        </w:rPr>
        <w:t>.</w:t>
      </w:r>
    </w:p>
    <w:p w14:paraId="0F4D5161" w14:textId="77777777" w:rsidR="00602C1F" w:rsidRPr="00325433" w:rsidRDefault="00325433" w:rsidP="00602C1F">
      <w:pPr>
        <w:rPr>
          <w:lang w:val="fr-FR"/>
        </w:rPr>
      </w:pPr>
      <w:commentRangeStart w:id="23"/>
      <w:r w:rsidRPr="00325433">
        <w:rPr>
          <w:lang w:val="fr-FR"/>
        </w:rPr>
        <w:t>L‘objectif de cette revue sera d’assurer la continuité du SME</w:t>
      </w:r>
      <w:r w:rsidR="00602C1F" w:rsidRPr="00325433">
        <w:rPr>
          <w:lang w:val="fr-FR"/>
        </w:rPr>
        <w:t>:</w:t>
      </w:r>
      <w:commentRangeEnd w:id="23"/>
      <w:r w:rsidR="00A67270" w:rsidRPr="005700F2">
        <w:rPr>
          <w:rStyle w:val="Referencakomentara"/>
          <w:lang w:val="fr-FR"/>
        </w:rPr>
        <w:commentReference w:id="23"/>
      </w:r>
    </w:p>
    <w:p w14:paraId="2349306C" w14:textId="7BA3052B" w:rsidR="00D74BE1" w:rsidRDefault="00D74BE1" w:rsidP="00D74BE1">
      <w:pPr>
        <w:tabs>
          <w:tab w:val="left" w:pos="1020"/>
        </w:tabs>
        <w:rPr>
          <w:lang w:val="fr-FR"/>
        </w:rPr>
      </w:pPr>
    </w:p>
    <w:p w14:paraId="380A3437" w14:textId="265A59A1" w:rsidR="00042830" w:rsidRDefault="00042830" w:rsidP="00D74BE1">
      <w:pPr>
        <w:tabs>
          <w:tab w:val="left" w:pos="1020"/>
        </w:tabs>
        <w:rPr>
          <w:lang w:val="fr-FR"/>
        </w:rPr>
      </w:pPr>
    </w:p>
    <w:p w14:paraId="732D38B2" w14:textId="230C6E0C" w:rsidR="00042830" w:rsidRDefault="00042830" w:rsidP="00D74BE1">
      <w:pPr>
        <w:tabs>
          <w:tab w:val="left" w:pos="1020"/>
        </w:tabs>
        <w:rPr>
          <w:lang w:val="fr-FR"/>
        </w:rPr>
      </w:pPr>
    </w:p>
    <w:p w14:paraId="3E1340C0" w14:textId="77777777" w:rsidR="00042830" w:rsidRPr="003468CE" w:rsidRDefault="00042830" w:rsidP="00042830">
      <w:pPr>
        <w:jc w:val="center"/>
        <w:rPr>
          <w:lang w:val="fr-FR"/>
        </w:rPr>
      </w:pPr>
      <w:r w:rsidRPr="003468CE">
        <w:rPr>
          <w:lang w:val="fr-FR"/>
        </w:rPr>
        <w:t>** FIN DE L'APERCU GRATUIT **</w:t>
      </w:r>
    </w:p>
    <w:p w14:paraId="2EE6941C" w14:textId="5EF835FD" w:rsidR="00042830" w:rsidRPr="00F263B4" w:rsidRDefault="00042830" w:rsidP="00042830">
      <w:pPr>
        <w:tabs>
          <w:tab w:val="left" w:pos="1020"/>
        </w:tabs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3468CE" w:rsidRPr="003468CE">
          <w:rPr>
            <w:rStyle w:val="Hiperveza"/>
            <w:lang w:val="fr-FR"/>
          </w:rPr>
          <w:t>/14001academy/fr/documentation/procedure-pour-la-revue-de-direction/</w:t>
        </w:r>
      </w:hyperlink>
      <w:r w:rsidR="003468CE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042830" w:rsidRPr="00F263B4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5-07-23T14:06:00Z" w:initials="14A">
    <w:p w14:paraId="69B4FB98" w14:textId="77777777" w:rsidR="006F5AA9" w:rsidRPr="00D03806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1252D0">
        <w:rPr>
          <w:lang w:val="fr-FR"/>
        </w:rPr>
        <w:t>Tous les champs dans ce document marqués avec des crochets [] doivent être remplis.</w:t>
      </w:r>
    </w:p>
  </w:comment>
  <w:comment w:id="2" w:author="14001Academy" w:date="2015-07-23T14:06:00Z" w:initials="14A">
    <w:p w14:paraId="5F24E0FD" w14:textId="77777777" w:rsidR="006F5AA9" w:rsidRPr="00D03806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D03806">
        <w:rPr>
          <w:lang w:val="fr-FR"/>
        </w:rPr>
        <w:t xml:space="preserve">Si vous avez déjà mis en œuvre ISO 9001, vous n’avez pas besoin de dupliquer cette procédure pour 14001 </w:t>
      </w:r>
      <w:r>
        <w:rPr>
          <w:lang w:val="fr-FR"/>
        </w:rPr>
        <w:t>–</w:t>
      </w:r>
      <w:r w:rsidRPr="00D03806">
        <w:rPr>
          <w:lang w:val="fr-FR"/>
        </w:rPr>
        <w:t xml:space="preserve"> </w:t>
      </w:r>
      <w:r>
        <w:rPr>
          <w:lang w:val="fr-FR"/>
        </w:rPr>
        <w:t>il est suffisant d’ajouter les sections marquées à votre procédure SMQ existante – merci de voir les commentaires ci-dessous</w:t>
      </w:r>
      <w:r w:rsidRPr="00D03806">
        <w:rPr>
          <w:lang w:val="fr-FR"/>
        </w:rPr>
        <w:t>.</w:t>
      </w:r>
    </w:p>
  </w:comment>
  <w:comment w:id="3" w:author="14001Academy" w:date="2015-07-28T17:47:00Z" w:initials="14A">
    <w:p w14:paraId="24D843E5" w14:textId="77777777" w:rsidR="006F5AA9" w:rsidRPr="00D03806" w:rsidRDefault="006F5AA9" w:rsidP="00F3200F">
      <w:pPr>
        <w:rPr>
          <w:lang w:val="fr-FR"/>
        </w:rPr>
      </w:pPr>
      <w:r>
        <w:rPr>
          <w:rStyle w:val="Referencakomentara"/>
        </w:rPr>
        <w:annotationRef/>
      </w:r>
      <w:r w:rsidRPr="00D03806">
        <w:rPr>
          <w:lang w:val="fr-FR"/>
        </w:rPr>
        <w:t xml:space="preserve">Si vous souhaitez trouver plus d’informations sur la revue de direction, voir: </w:t>
      </w:r>
      <w:r>
        <w:rPr>
          <w:lang w:val="fr-FR"/>
        </w:rPr>
        <w:t>L’importance d’une revue de direction dans le processus ISO 14001:2015</w:t>
      </w:r>
      <w:r w:rsidRPr="00D03806">
        <w:rPr>
          <w:lang w:val="fr-FR"/>
        </w:rPr>
        <w:t xml:space="preserve"> </w:t>
      </w:r>
      <w:hyperlink r:id="rId1" w:history="1">
        <w:r w:rsidRPr="00D03806">
          <w:rPr>
            <w:rStyle w:val="Hiperveza"/>
            <w:color w:val="auto"/>
            <w:u w:val="none"/>
            <w:lang w:val="fr-FR"/>
          </w:rPr>
          <w:t>http://advisera.com/14001academy/blog/2015/06/01/the-importance-of-management-review-in-the-iso-140012015-process/</w:t>
        </w:r>
      </w:hyperlink>
      <w:r w:rsidRPr="00D03806">
        <w:rPr>
          <w:lang w:val="fr-FR"/>
        </w:rPr>
        <w:t xml:space="preserve"> </w:t>
      </w:r>
    </w:p>
  </w:comment>
  <w:comment w:id="4" w:author="14001Academy" w:date="2015-07-23T14:06:00Z" w:initials="14A">
    <w:p w14:paraId="17B176F2" w14:textId="77777777" w:rsidR="006F5AA9" w:rsidRPr="00D03806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8607E5">
        <w:rPr>
          <w:lang w:val="fr-FR"/>
        </w:rPr>
        <w:t>Adaptez aux pratiques existantes de l'organi</w:t>
      </w:r>
      <w:r>
        <w:rPr>
          <w:lang w:val="fr-FR"/>
        </w:rPr>
        <w:t>sme</w:t>
      </w:r>
      <w:r w:rsidRPr="008607E5">
        <w:rPr>
          <w:lang w:val="fr-FR"/>
        </w:rPr>
        <w:t>.</w:t>
      </w:r>
    </w:p>
  </w:comment>
  <w:comment w:id="6" w:author="14001Academy" w:date="2015-07-23T14:06:00Z" w:initials="14A">
    <w:p w14:paraId="0E2CD1B9" w14:textId="77777777" w:rsidR="006F5AA9" w:rsidRPr="00D03806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F761AD">
        <w:rPr>
          <w:lang w:val="fr-FR"/>
        </w:rPr>
        <w:t>Cela est uniquement nécessaire si les documents sont sous forme papier; sinon ce tableau devrait être su</w:t>
      </w:r>
      <w:r>
        <w:rPr>
          <w:lang w:val="fr-FR"/>
        </w:rPr>
        <w:t>pprimé</w:t>
      </w:r>
      <w:r w:rsidRPr="00F761AD">
        <w:rPr>
          <w:lang w:val="fr-FR"/>
        </w:rPr>
        <w:t>.</w:t>
      </w:r>
    </w:p>
  </w:comment>
  <w:comment w:id="9" w:author="14001Academy" w:date="2015-07-23T14:06:00Z" w:initials="14A">
    <w:p w14:paraId="68765556" w14:textId="77777777" w:rsidR="006F5AA9" w:rsidRPr="005700F2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5700F2">
        <w:rPr>
          <w:lang w:val="fr-FR"/>
        </w:rPr>
        <w:t>Si vous avez déjà ISO 9001, insérez juste cette partie dans la procédure existante pour la revue de direction.</w:t>
      </w:r>
    </w:p>
  </w:comment>
  <w:comment w:id="10" w:author="14001Academy" w:date="2015-07-23T14:06:00Z" w:initials="14A">
    <w:p w14:paraId="1EB4A7C0" w14:textId="77777777" w:rsidR="006F5AA9" w:rsidRPr="00325433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325433">
        <w:rPr>
          <w:lang w:val="fr-FR"/>
        </w:rPr>
        <w:t>Adaptez à la structure organisationnelle de l’entreprise.</w:t>
      </w:r>
    </w:p>
  </w:comment>
  <w:comment w:id="11" w:author="14001Academy" w:date="2015-07-23T14:06:00Z" w:initials="14A">
    <w:p w14:paraId="13942C9F" w14:textId="77777777" w:rsidR="006F5AA9" w:rsidRPr="005700F2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5700F2">
        <w:rPr>
          <w:lang w:val="fr-FR"/>
        </w:rPr>
        <w:t>Si vous avez déjà ISO 9001, insérez juste cette partie dans la procédure existante pour la revue de direction</w:t>
      </w:r>
      <w:r>
        <w:rPr>
          <w:lang w:val="fr-FR"/>
        </w:rPr>
        <w:t>.</w:t>
      </w:r>
    </w:p>
  </w:comment>
  <w:comment w:id="12" w:author="14001Academy" w:date="2015-07-23T14:06:00Z" w:initials="14A">
    <w:p w14:paraId="36808842" w14:textId="77777777" w:rsidR="006F5AA9" w:rsidRPr="005700F2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5700F2">
        <w:rPr>
          <w:lang w:val="fr-FR"/>
        </w:rPr>
        <w:t>Si vous avez déjà ISO 9001, insérez juste cette partie dans la procédure existante pour la revue de direction</w:t>
      </w:r>
      <w:r>
        <w:rPr>
          <w:lang w:val="fr-FR"/>
        </w:rPr>
        <w:t>.</w:t>
      </w:r>
    </w:p>
  </w:comment>
  <w:comment w:id="13" w:author="14001Academy" w:date="2015-07-23T14:06:00Z" w:initials="14A">
    <w:p w14:paraId="7BF8242A" w14:textId="77777777" w:rsidR="006F5AA9" w:rsidRPr="00325433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325433">
        <w:rPr>
          <w:lang w:val="fr-FR"/>
        </w:rPr>
        <w:t>Adaptez aux pratiques de l’organisme.</w:t>
      </w:r>
    </w:p>
  </w:comment>
  <w:comment w:id="16" w:author="14001Academy" w:date="2015-07-23T14:06:00Z" w:initials="14A">
    <w:p w14:paraId="79905771" w14:textId="77777777" w:rsidR="006F5AA9" w:rsidRPr="005700F2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5700F2">
        <w:rPr>
          <w:lang w:val="fr-FR"/>
        </w:rPr>
        <w:t>Si vous avez déjà ISO 9001, insérez juste cette partie dans la procédure existante pour la revue de direction</w:t>
      </w:r>
      <w:r>
        <w:rPr>
          <w:lang w:val="fr-FR"/>
        </w:rPr>
        <w:t>.</w:t>
      </w:r>
    </w:p>
  </w:comment>
  <w:comment w:id="18" w:author="14001Academy" w:date="2015-07-23T14:06:00Z" w:initials="14A">
    <w:p w14:paraId="31777161" w14:textId="77777777" w:rsidR="006F5AA9" w:rsidRPr="00325433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325433">
        <w:rPr>
          <w:lang w:val="fr-FR"/>
        </w:rPr>
        <w:t>Adaptez à la structure organisationnelle de l’entreprise</w:t>
      </w:r>
      <w:r>
        <w:rPr>
          <w:lang w:val="fr-FR"/>
        </w:rPr>
        <w:t>.</w:t>
      </w:r>
    </w:p>
  </w:comment>
  <w:comment w:id="22" w:author="14001Academy" w:date="2015-07-28T17:48:00Z" w:initials="14A">
    <w:p w14:paraId="4E455C4C" w14:textId="77777777" w:rsidR="006F5AA9" w:rsidRPr="00325433" w:rsidRDefault="006F5AA9" w:rsidP="00F3200F">
      <w:pPr>
        <w:rPr>
          <w:lang w:val="fr-FR"/>
        </w:rPr>
      </w:pPr>
      <w:r>
        <w:rPr>
          <w:rStyle w:val="Referencakomentara"/>
        </w:rPr>
        <w:annotationRef/>
      </w:r>
      <w:r w:rsidRPr="00325433">
        <w:rPr>
          <w:lang w:val="fr-FR"/>
        </w:rPr>
        <w:t>Adaptez aux besoins de l’organisme.</w:t>
      </w:r>
    </w:p>
  </w:comment>
  <w:comment w:id="21" w:author="14001Academy" w:date="2015-07-23T14:06:00Z" w:initials="14A">
    <w:p w14:paraId="55F2A314" w14:textId="77777777" w:rsidR="006F5AA9" w:rsidRPr="00325433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325433">
        <w:rPr>
          <w:lang w:val="fr-FR"/>
        </w:rPr>
        <w:t>Adaptez à la structure organisationnelle de l’entreprise</w:t>
      </w:r>
      <w:r>
        <w:rPr>
          <w:lang w:val="fr-FR"/>
        </w:rPr>
        <w:t>.</w:t>
      </w:r>
    </w:p>
  </w:comment>
  <w:comment w:id="23" w:author="14001Academy" w:date="2015-07-23T14:06:00Z" w:initials="14A">
    <w:p w14:paraId="58671D71" w14:textId="77777777" w:rsidR="006F5AA9" w:rsidRPr="005700F2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5700F2">
        <w:rPr>
          <w:lang w:val="fr-FR"/>
        </w:rPr>
        <w:t>Si vous avez déjà ISO 9001, insérez juste cette partie dans la procédure existante pour la revue de direction</w:t>
      </w:r>
      <w:r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B4FB98" w15:done="0"/>
  <w15:commentEx w15:paraId="5F24E0FD" w15:done="0"/>
  <w15:commentEx w15:paraId="24D843E5" w15:done="0"/>
  <w15:commentEx w15:paraId="17B176F2" w15:done="0"/>
  <w15:commentEx w15:paraId="0E2CD1B9" w15:done="0"/>
  <w15:commentEx w15:paraId="68765556" w15:done="0"/>
  <w15:commentEx w15:paraId="1EB4A7C0" w15:done="0"/>
  <w15:commentEx w15:paraId="13942C9F" w15:done="0"/>
  <w15:commentEx w15:paraId="36808842" w15:done="0"/>
  <w15:commentEx w15:paraId="7BF8242A" w15:done="0"/>
  <w15:commentEx w15:paraId="79905771" w15:done="0"/>
  <w15:commentEx w15:paraId="31777161" w15:done="0"/>
  <w15:commentEx w15:paraId="4E455C4C" w15:done="0"/>
  <w15:commentEx w15:paraId="55F2A314" w15:done="0"/>
  <w15:commentEx w15:paraId="58671D7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53692" w14:textId="77777777" w:rsidR="006F5AA9" w:rsidRDefault="006F5AA9" w:rsidP="00AE035F">
      <w:pPr>
        <w:spacing w:after="0" w:line="240" w:lineRule="auto"/>
      </w:pPr>
      <w:r>
        <w:separator/>
      </w:r>
    </w:p>
  </w:endnote>
  <w:endnote w:type="continuationSeparator" w:id="0">
    <w:p w14:paraId="10F46FD3" w14:textId="77777777" w:rsidR="006F5AA9" w:rsidRDefault="006F5AA9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6F5AA9" w:rsidRPr="00E61586" w14:paraId="4AE08218" w14:textId="77777777" w:rsidTr="007C3F3D">
      <w:tc>
        <w:tcPr>
          <w:tcW w:w="3369" w:type="dxa"/>
        </w:tcPr>
        <w:p w14:paraId="650E966E" w14:textId="77777777" w:rsidR="006F5AA9" w:rsidRPr="00E61586" w:rsidRDefault="006F5AA9" w:rsidP="0089688D">
          <w:pPr>
            <w:pStyle w:val="Podnoje"/>
            <w:rPr>
              <w:sz w:val="18"/>
              <w:szCs w:val="18"/>
              <w:lang w:val="fr-FR"/>
            </w:rPr>
          </w:pPr>
          <w:r w:rsidRPr="00E61586">
            <w:rPr>
              <w:sz w:val="18"/>
              <w:szCs w:val="18"/>
              <w:lang w:val="fr-FR"/>
            </w:rPr>
            <w:t>Procédure pour la revue de direction</w:t>
          </w:r>
        </w:p>
      </w:tc>
      <w:tc>
        <w:tcPr>
          <w:tcW w:w="2268" w:type="dxa"/>
        </w:tcPr>
        <w:p w14:paraId="7BADF331" w14:textId="77777777" w:rsidR="006F5AA9" w:rsidRPr="00E61586" w:rsidRDefault="006F5AA9" w:rsidP="00AE035F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E61586">
            <w:rPr>
              <w:sz w:val="18"/>
              <w:lang w:val="fr-FR"/>
            </w:rPr>
            <w:t>ver. [version] de [date]</w:t>
          </w:r>
        </w:p>
      </w:tc>
      <w:tc>
        <w:tcPr>
          <w:tcW w:w="3685" w:type="dxa"/>
        </w:tcPr>
        <w:p w14:paraId="5B579AF5" w14:textId="412624F6" w:rsidR="006F5AA9" w:rsidRPr="00E61586" w:rsidRDefault="006F5AA9" w:rsidP="00AE035F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E61586">
            <w:rPr>
              <w:sz w:val="18"/>
              <w:lang w:val="fr-FR"/>
            </w:rPr>
            <w:t xml:space="preserve">Page </w:t>
          </w:r>
          <w:r w:rsidRPr="00E61586">
            <w:rPr>
              <w:b/>
              <w:sz w:val="18"/>
              <w:lang w:val="fr-FR"/>
            </w:rPr>
            <w:fldChar w:fldCharType="begin"/>
          </w:r>
          <w:r w:rsidRPr="00E61586">
            <w:rPr>
              <w:b/>
              <w:sz w:val="18"/>
              <w:lang w:val="fr-FR"/>
            </w:rPr>
            <w:instrText xml:space="preserve"> PAGE </w:instrText>
          </w:r>
          <w:r w:rsidRPr="00E61586">
            <w:rPr>
              <w:b/>
              <w:sz w:val="18"/>
              <w:lang w:val="fr-FR"/>
            </w:rPr>
            <w:fldChar w:fldCharType="separate"/>
          </w:r>
          <w:r w:rsidR="00515D26">
            <w:rPr>
              <w:b/>
              <w:noProof/>
              <w:sz w:val="18"/>
              <w:lang w:val="fr-FR"/>
            </w:rPr>
            <w:t>4</w:t>
          </w:r>
          <w:r w:rsidRPr="00E61586">
            <w:rPr>
              <w:b/>
              <w:sz w:val="18"/>
              <w:lang w:val="fr-FR"/>
            </w:rPr>
            <w:fldChar w:fldCharType="end"/>
          </w:r>
          <w:r w:rsidRPr="00E61586">
            <w:rPr>
              <w:sz w:val="18"/>
              <w:lang w:val="fr-FR"/>
            </w:rPr>
            <w:t xml:space="preserve"> de </w:t>
          </w:r>
          <w:r w:rsidRPr="00E61586">
            <w:rPr>
              <w:b/>
              <w:sz w:val="18"/>
              <w:lang w:val="fr-FR"/>
            </w:rPr>
            <w:fldChar w:fldCharType="begin"/>
          </w:r>
          <w:r w:rsidRPr="00E61586">
            <w:rPr>
              <w:b/>
              <w:sz w:val="18"/>
              <w:lang w:val="fr-FR"/>
            </w:rPr>
            <w:instrText xml:space="preserve"> NUMPAGES  </w:instrText>
          </w:r>
          <w:r w:rsidRPr="00E61586">
            <w:rPr>
              <w:b/>
              <w:sz w:val="18"/>
              <w:lang w:val="fr-FR"/>
            </w:rPr>
            <w:fldChar w:fldCharType="separate"/>
          </w:r>
          <w:r w:rsidR="00515D26">
            <w:rPr>
              <w:b/>
              <w:noProof/>
              <w:sz w:val="18"/>
              <w:lang w:val="fr-FR"/>
            </w:rPr>
            <w:t>4</w:t>
          </w:r>
          <w:r w:rsidRPr="00E61586">
            <w:rPr>
              <w:b/>
              <w:sz w:val="18"/>
              <w:lang w:val="fr-FR"/>
            </w:rPr>
            <w:fldChar w:fldCharType="end"/>
          </w:r>
        </w:p>
      </w:tc>
    </w:tr>
  </w:tbl>
  <w:p w14:paraId="21EBAB70" w14:textId="186F5E8B" w:rsidR="006F5AA9" w:rsidRPr="00E61586" w:rsidRDefault="00ED188F" w:rsidP="00D03806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6F5AA9" w:rsidRPr="00E61586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 w:rsidR="006F5AA9" w:rsidRPr="00E61586">
      <w:rPr>
        <w:sz w:val="16"/>
        <w:lang w:val="fr-FR"/>
      </w:rPr>
      <w:t>.</w:t>
    </w:r>
  </w:p>
  <w:p w14:paraId="691C9D8F" w14:textId="77777777" w:rsidR="006F5AA9" w:rsidRPr="00E61586" w:rsidRDefault="006F5AA9" w:rsidP="0039493B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B9F5A" w14:textId="25D76A9F" w:rsidR="006F5AA9" w:rsidRPr="00D03806" w:rsidRDefault="00ED188F" w:rsidP="00D03806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6F5AA9"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 w:rsidR="006F5AA9">
      <w:rPr>
        <w:rFonts w:eastAsia="Times New Roman"/>
        <w:sz w:val="16"/>
        <w:lang w:val="fr-FR"/>
      </w:rPr>
      <w:t>formité avec l'accord de licence</w:t>
    </w:r>
    <w:r w:rsidR="006F5AA9" w:rsidRPr="00D03806">
      <w:rPr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98517" w14:textId="77777777" w:rsidR="006F5AA9" w:rsidRDefault="006F5AA9" w:rsidP="00AE035F">
      <w:pPr>
        <w:spacing w:after="0" w:line="240" w:lineRule="auto"/>
      </w:pPr>
      <w:r>
        <w:separator/>
      </w:r>
    </w:p>
  </w:footnote>
  <w:footnote w:type="continuationSeparator" w:id="0">
    <w:p w14:paraId="5DBE1A88" w14:textId="77777777" w:rsidR="006F5AA9" w:rsidRDefault="006F5AA9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F5AA9" w:rsidRPr="006571EC" w14:paraId="4B740495" w14:textId="77777777" w:rsidTr="00AE035F">
      <w:tc>
        <w:tcPr>
          <w:tcW w:w="6771" w:type="dxa"/>
        </w:tcPr>
        <w:p w14:paraId="27635B93" w14:textId="77777777" w:rsidR="006F5AA9" w:rsidRPr="00F263B4" w:rsidRDefault="006F5AA9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F263B4">
            <w:rPr>
              <w:sz w:val="20"/>
              <w:lang w:val="fr-FR"/>
            </w:rPr>
            <w:t xml:space="preserve"> [Nom de l’organisme]</w:t>
          </w:r>
        </w:p>
      </w:tc>
      <w:tc>
        <w:tcPr>
          <w:tcW w:w="2517" w:type="dxa"/>
        </w:tcPr>
        <w:p w14:paraId="29BCCF93" w14:textId="77777777" w:rsidR="006F5AA9" w:rsidRPr="006571EC" w:rsidRDefault="006F5AA9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CE09B3A" w14:textId="77777777" w:rsidR="006F5AA9" w:rsidRPr="003056B2" w:rsidRDefault="006F5AA9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C27D7"/>
    <w:multiLevelType w:val="hybridMultilevel"/>
    <w:tmpl w:val="746235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316B2"/>
    <w:multiLevelType w:val="hybridMultilevel"/>
    <w:tmpl w:val="4CDAD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723A1"/>
    <w:multiLevelType w:val="hybridMultilevel"/>
    <w:tmpl w:val="0054D1D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367539"/>
    <w:multiLevelType w:val="hybridMultilevel"/>
    <w:tmpl w:val="CFD48BB4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B57D6"/>
    <w:multiLevelType w:val="hybridMultilevel"/>
    <w:tmpl w:val="DC3095C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A11391"/>
    <w:multiLevelType w:val="hybridMultilevel"/>
    <w:tmpl w:val="AEEE67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55E36"/>
    <w:multiLevelType w:val="hybridMultilevel"/>
    <w:tmpl w:val="01F0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830D4"/>
    <w:multiLevelType w:val="hybridMultilevel"/>
    <w:tmpl w:val="D548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E35B4"/>
    <w:multiLevelType w:val="hybridMultilevel"/>
    <w:tmpl w:val="CB96DE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664F5"/>
    <w:multiLevelType w:val="hybridMultilevel"/>
    <w:tmpl w:val="E2A6840E"/>
    <w:lvl w:ilvl="0" w:tplc="B3E013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07C51"/>
    <w:multiLevelType w:val="hybridMultilevel"/>
    <w:tmpl w:val="68AE3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00606"/>
    <w:multiLevelType w:val="hybridMultilevel"/>
    <w:tmpl w:val="76A8841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FD2BD2"/>
    <w:multiLevelType w:val="hybridMultilevel"/>
    <w:tmpl w:val="C8D4F62C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6B4C39"/>
    <w:multiLevelType w:val="hybridMultilevel"/>
    <w:tmpl w:val="3B04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064CD"/>
    <w:multiLevelType w:val="hybridMultilevel"/>
    <w:tmpl w:val="C248CE7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8D0145"/>
    <w:multiLevelType w:val="hybridMultilevel"/>
    <w:tmpl w:val="F8C0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8"/>
  </w:num>
  <w:num w:numId="6">
    <w:abstractNumId w:val="2"/>
  </w:num>
  <w:num w:numId="7">
    <w:abstractNumId w:val="23"/>
  </w:num>
  <w:num w:numId="8">
    <w:abstractNumId w:val="25"/>
  </w:num>
  <w:num w:numId="9">
    <w:abstractNumId w:val="7"/>
  </w:num>
  <w:num w:numId="10">
    <w:abstractNumId w:val="27"/>
  </w:num>
  <w:num w:numId="11">
    <w:abstractNumId w:val="5"/>
  </w:num>
  <w:num w:numId="12">
    <w:abstractNumId w:val="26"/>
  </w:num>
  <w:num w:numId="13">
    <w:abstractNumId w:val="13"/>
  </w:num>
  <w:num w:numId="14">
    <w:abstractNumId w:val="31"/>
  </w:num>
  <w:num w:numId="15">
    <w:abstractNumId w:val="19"/>
  </w:num>
  <w:num w:numId="16">
    <w:abstractNumId w:val="1"/>
  </w:num>
  <w:num w:numId="17">
    <w:abstractNumId w:val="35"/>
  </w:num>
  <w:num w:numId="18">
    <w:abstractNumId w:val="10"/>
  </w:num>
  <w:num w:numId="19">
    <w:abstractNumId w:val="18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7"/>
  </w:num>
  <w:num w:numId="23">
    <w:abstractNumId w:val="15"/>
  </w:num>
  <w:num w:numId="24">
    <w:abstractNumId w:val="24"/>
  </w:num>
  <w:num w:numId="25">
    <w:abstractNumId w:val="3"/>
  </w:num>
  <w:num w:numId="26">
    <w:abstractNumId w:val="21"/>
  </w:num>
  <w:num w:numId="27">
    <w:abstractNumId w:val="34"/>
  </w:num>
  <w:num w:numId="28">
    <w:abstractNumId w:val="11"/>
  </w:num>
  <w:num w:numId="29">
    <w:abstractNumId w:val="9"/>
  </w:num>
  <w:num w:numId="30">
    <w:abstractNumId w:val="30"/>
  </w:num>
  <w:num w:numId="31">
    <w:abstractNumId w:val="22"/>
  </w:num>
  <w:num w:numId="32">
    <w:abstractNumId w:val="16"/>
  </w:num>
  <w:num w:numId="33">
    <w:abstractNumId w:val="36"/>
  </w:num>
  <w:num w:numId="34">
    <w:abstractNumId w:val="33"/>
  </w:num>
  <w:num w:numId="35">
    <w:abstractNumId w:val="12"/>
  </w:num>
  <w:num w:numId="36">
    <w:abstractNumId w:val="29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341B"/>
    <w:rsid w:val="00016F7E"/>
    <w:rsid w:val="0002565D"/>
    <w:rsid w:val="00042830"/>
    <w:rsid w:val="0005222D"/>
    <w:rsid w:val="000558F1"/>
    <w:rsid w:val="00065E42"/>
    <w:rsid w:val="000726B4"/>
    <w:rsid w:val="00074A12"/>
    <w:rsid w:val="0007717B"/>
    <w:rsid w:val="00094563"/>
    <w:rsid w:val="00097DD4"/>
    <w:rsid w:val="000A0210"/>
    <w:rsid w:val="000A03EE"/>
    <w:rsid w:val="000A10A4"/>
    <w:rsid w:val="000B2BFE"/>
    <w:rsid w:val="000B3DA3"/>
    <w:rsid w:val="000C0DC6"/>
    <w:rsid w:val="000C1731"/>
    <w:rsid w:val="000D061F"/>
    <w:rsid w:val="000D26E8"/>
    <w:rsid w:val="000E452B"/>
    <w:rsid w:val="000F1F0C"/>
    <w:rsid w:val="001226DA"/>
    <w:rsid w:val="00123A84"/>
    <w:rsid w:val="00124F3D"/>
    <w:rsid w:val="0012693F"/>
    <w:rsid w:val="00131E09"/>
    <w:rsid w:val="00161952"/>
    <w:rsid w:val="00163C2F"/>
    <w:rsid w:val="0017399D"/>
    <w:rsid w:val="00175092"/>
    <w:rsid w:val="00191F17"/>
    <w:rsid w:val="00195AE9"/>
    <w:rsid w:val="001B0E11"/>
    <w:rsid w:val="001B6111"/>
    <w:rsid w:val="001B7754"/>
    <w:rsid w:val="001B7FD1"/>
    <w:rsid w:val="001E19D1"/>
    <w:rsid w:val="001E76F4"/>
    <w:rsid w:val="001F7C56"/>
    <w:rsid w:val="002030DF"/>
    <w:rsid w:val="00204460"/>
    <w:rsid w:val="00213585"/>
    <w:rsid w:val="002233F3"/>
    <w:rsid w:val="002277AB"/>
    <w:rsid w:val="002303E1"/>
    <w:rsid w:val="00231C97"/>
    <w:rsid w:val="00243C68"/>
    <w:rsid w:val="00247A8B"/>
    <w:rsid w:val="002664F4"/>
    <w:rsid w:val="00275B62"/>
    <w:rsid w:val="00282F32"/>
    <w:rsid w:val="00291D00"/>
    <w:rsid w:val="00295B07"/>
    <w:rsid w:val="002A150D"/>
    <w:rsid w:val="002A31B8"/>
    <w:rsid w:val="002B599C"/>
    <w:rsid w:val="002B7ADE"/>
    <w:rsid w:val="00307707"/>
    <w:rsid w:val="003166DE"/>
    <w:rsid w:val="00320C0D"/>
    <w:rsid w:val="00321278"/>
    <w:rsid w:val="00321834"/>
    <w:rsid w:val="00325433"/>
    <w:rsid w:val="00334BC7"/>
    <w:rsid w:val="00336C8E"/>
    <w:rsid w:val="00341F5B"/>
    <w:rsid w:val="003468CE"/>
    <w:rsid w:val="00351CCD"/>
    <w:rsid w:val="0035397D"/>
    <w:rsid w:val="00356477"/>
    <w:rsid w:val="003608E6"/>
    <w:rsid w:val="0037082D"/>
    <w:rsid w:val="003866E5"/>
    <w:rsid w:val="00393568"/>
    <w:rsid w:val="0039493B"/>
    <w:rsid w:val="003B38B4"/>
    <w:rsid w:val="003B7321"/>
    <w:rsid w:val="003C6947"/>
    <w:rsid w:val="003E2FFB"/>
    <w:rsid w:val="003F0D45"/>
    <w:rsid w:val="00403D05"/>
    <w:rsid w:val="004040D1"/>
    <w:rsid w:val="00406C2A"/>
    <w:rsid w:val="00410D6B"/>
    <w:rsid w:val="00412B9F"/>
    <w:rsid w:val="004167AB"/>
    <w:rsid w:val="00423C76"/>
    <w:rsid w:val="004410FF"/>
    <w:rsid w:val="00441B5A"/>
    <w:rsid w:val="0044745C"/>
    <w:rsid w:val="00451656"/>
    <w:rsid w:val="00481108"/>
    <w:rsid w:val="00494B5D"/>
    <w:rsid w:val="004B57FB"/>
    <w:rsid w:val="004B751E"/>
    <w:rsid w:val="004B79A5"/>
    <w:rsid w:val="004D4D38"/>
    <w:rsid w:val="004F5ED9"/>
    <w:rsid w:val="00502D4D"/>
    <w:rsid w:val="00505219"/>
    <w:rsid w:val="00507BC7"/>
    <w:rsid w:val="00511FB4"/>
    <w:rsid w:val="00515D26"/>
    <w:rsid w:val="00522666"/>
    <w:rsid w:val="005230E2"/>
    <w:rsid w:val="00527007"/>
    <w:rsid w:val="00534866"/>
    <w:rsid w:val="0053648E"/>
    <w:rsid w:val="0054162F"/>
    <w:rsid w:val="00546C29"/>
    <w:rsid w:val="005506EF"/>
    <w:rsid w:val="00551A57"/>
    <w:rsid w:val="00556AF7"/>
    <w:rsid w:val="00563992"/>
    <w:rsid w:val="005700F2"/>
    <w:rsid w:val="00570A8D"/>
    <w:rsid w:val="00575AD0"/>
    <w:rsid w:val="0058339C"/>
    <w:rsid w:val="00583D55"/>
    <w:rsid w:val="005A293B"/>
    <w:rsid w:val="005A56B2"/>
    <w:rsid w:val="005C17CE"/>
    <w:rsid w:val="005C7423"/>
    <w:rsid w:val="005D3916"/>
    <w:rsid w:val="005E3A88"/>
    <w:rsid w:val="005F014F"/>
    <w:rsid w:val="005F0A8C"/>
    <w:rsid w:val="005F4294"/>
    <w:rsid w:val="005F462C"/>
    <w:rsid w:val="005F5AC6"/>
    <w:rsid w:val="005F60AF"/>
    <w:rsid w:val="00602C1F"/>
    <w:rsid w:val="00602E73"/>
    <w:rsid w:val="006263A3"/>
    <w:rsid w:val="006273A4"/>
    <w:rsid w:val="00633379"/>
    <w:rsid w:val="006502A4"/>
    <w:rsid w:val="0066732A"/>
    <w:rsid w:val="006767C3"/>
    <w:rsid w:val="00681AD3"/>
    <w:rsid w:val="00687C6E"/>
    <w:rsid w:val="00687CEE"/>
    <w:rsid w:val="00690A71"/>
    <w:rsid w:val="006949AE"/>
    <w:rsid w:val="00697B4C"/>
    <w:rsid w:val="006A359A"/>
    <w:rsid w:val="006B096D"/>
    <w:rsid w:val="006B1061"/>
    <w:rsid w:val="006B7200"/>
    <w:rsid w:val="006D0F17"/>
    <w:rsid w:val="006D3EBC"/>
    <w:rsid w:val="006E25BA"/>
    <w:rsid w:val="006E4802"/>
    <w:rsid w:val="006F3EBA"/>
    <w:rsid w:val="006F5AA9"/>
    <w:rsid w:val="006F5C99"/>
    <w:rsid w:val="006F7DDC"/>
    <w:rsid w:val="00710693"/>
    <w:rsid w:val="007161D0"/>
    <w:rsid w:val="007349C5"/>
    <w:rsid w:val="00741559"/>
    <w:rsid w:val="00760517"/>
    <w:rsid w:val="007755C0"/>
    <w:rsid w:val="007918DC"/>
    <w:rsid w:val="007A6F89"/>
    <w:rsid w:val="007B2B5E"/>
    <w:rsid w:val="007C3F3D"/>
    <w:rsid w:val="007D2DF9"/>
    <w:rsid w:val="007D7142"/>
    <w:rsid w:val="007E60DD"/>
    <w:rsid w:val="007F329B"/>
    <w:rsid w:val="00807849"/>
    <w:rsid w:val="008269FF"/>
    <w:rsid w:val="00834794"/>
    <w:rsid w:val="008368AB"/>
    <w:rsid w:val="00842FE0"/>
    <w:rsid w:val="008604BA"/>
    <w:rsid w:val="00867B59"/>
    <w:rsid w:val="0089688D"/>
    <w:rsid w:val="008A35DD"/>
    <w:rsid w:val="008A50F4"/>
    <w:rsid w:val="008A717B"/>
    <w:rsid w:val="008C7770"/>
    <w:rsid w:val="008D4217"/>
    <w:rsid w:val="008D4914"/>
    <w:rsid w:val="008E04E2"/>
    <w:rsid w:val="008E4BA7"/>
    <w:rsid w:val="008F0093"/>
    <w:rsid w:val="008F3603"/>
    <w:rsid w:val="008F6099"/>
    <w:rsid w:val="008F61ED"/>
    <w:rsid w:val="00900909"/>
    <w:rsid w:val="00901224"/>
    <w:rsid w:val="00913C05"/>
    <w:rsid w:val="009212F9"/>
    <w:rsid w:val="00927DFD"/>
    <w:rsid w:val="009471D7"/>
    <w:rsid w:val="00955EA1"/>
    <w:rsid w:val="00960495"/>
    <w:rsid w:val="009616D7"/>
    <w:rsid w:val="00964210"/>
    <w:rsid w:val="00965663"/>
    <w:rsid w:val="0097030A"/>
    <w:rsid w:val="0097243F"/>
    <w:rsid w:val="00974F84"/>
    <w:rsid w:val="009870E5"/>
    <w:rsid w:val="0099485C"/>
    <w:rsid w:val="009961E8"/>
    <w:rsid w:val="009A0B31"/>
    <w:rsid w:val="009B58BB"/>
    <w:rsid w:val="009C3F7A"/>
    <w:rsid w:val="009C40CA"/>
    <w:rsid w:val="009C470E"/>
    <w:rsid w:val="009E1428"/>
    <w:rsid w:val="009E77E6"/>
    <w:rsid w:val="009F3AFC"/>
    <w:rsid w:val="00A01373"/>
    <w:rsid w:val="00A01752"/>
    <w:rsid w:val="00A24B6B"/>
    <w:rsid w:val="00A2656E"/>
    <w:rsid w:val="00A267CB"/>
    <w:rsid w:val="00A36DA4"/>
    <w:rsid w:val="00A42135"/>
    <w:rsid w:val="00A50B9D"/>
    <w:rsid w:val="00A575A2"/>
    <w:rsid w:val="00A6145F"/>
    <w:rsid w:val="00A62F2F"/>
    <w:rsid w:val="00A63DCF"/>
    <w:rsid w:val="00A67270"/>
    <w:rsid w:val="00A732E9"/>
    <w:rsid w:val="00A76683"/>
    <w:rsid w:val="00AA31B9"/>
    <w:rsid w:val="00AA492B"/>
    <w:rsid w:val="00AB09B3"/>
    <w:rsid w:val="00AC7B98"/>
    <w:rsid w:val="00AD6E54"/>
    <w:rsid w:val="00AE035F"/>
    <w:rsid w:val="00AE1B29"/>
    <w:rsid w:val="00AE2BE5"/>
    <w:rsid w:val="00AE456F"/>
    <w:rsid w:val="00AE69F6"/>
    <w:rsid w:val="00B05636"/>
    <w:rsid w:val="00B12669"/>
    <w:rsid w:val="00B1467A"/>
    <w:rsid w:val="00B225EF"/>
    <w:rsid w:val="00B23B74"/>
    <w:rsid w:val="00B24C8E"/>
    <w:rsid w:val="00B464ED"/>
    <w:rsid w:val="00B56F1D"/>
    <w:rsid w:val="00B66BD5"/>
    <w:rsid w:val="00B701CE"/>
    <w:rsid w:val="00B75AD3"/>
    <w:rsid w:val="00B83A87"/>
    <w:rsid w:val="00B90536"/>
    <w:rsid w:val="00BB1F88"/>
    <w:rsid w:val="00BB66F0"/>
    <w:rsid w:val="00BF13F2"/>
    <w:rsid w:val="00BF3EEB"/>
    <w:rsid w:val="00C006EB"/>
    <w:rsid w:val="00C126D1"/>
    <w:rsid w:val="00C12F81"/>
    <w:rsid w:val="00C24E12"/>
    <w:rsid w:val="00C47B89"/>
    <w:rsid w:val="00C50AF7"/>
    <w:rsid w:val="00C5324B"/>
    <w:rsid w:val="00C62752"/>
    <w:rsid w:val="00C73C06"/>
    <w:rsid w:val="00C75007"/>
    <w:rsid w:val="00C765CE"/>
    <w:rsid w:val="00C84C26"/>
    <w:rsid w:val="00C95F2B"/>
    <w:rsid w:val="00CA23AF"/>
    <w:rsid w:val="00CB3E4B"/>
    <w:rsid w:val="00CB4C70"/>
    <w:rsid w:val="00CC49D6"/>
    <w:rsid w:val="00CD1E63"/>
    <w:rsid w:val="00CE46C8"/>
    <w:rsid w:val="00CE4D22"/>
    <w:rsid w:val="00CE5235"/>
    <w:rsid w:val="00CF739D"/>
    <w:rsid w:val="00D03806"/>
    <w:rsid w:val="00D301A4"/>
    <w:rsid w:val="00D30416"/>
    <w:rsid w:val="00D31762"/>
    <w:rsid w:val="00D326E7"/>
    <w:rsid w:val="00D33250"/>
    <w:rsid w:val="00D3674A"/>
    <w:rsid w:val="00D45AF7"/>
    <w:rsid w:val="00D576D1"/>
    <w:rsid w:val="00D6261F"/>
    <w:rsid w:val="00D7184B"/>
    <w:rsid w:val="00D72078"/>
    <w:rsid w:val="00D74BE1"/>
    <w:rsid w:val="00D9284E"/>
    <w:rsid w:val="00D94B43"/>
    <w:rsid w:val="00D95AD7"/>
    <w:rsid w:val="00DA78C6"/>
    <w:rsid w:val="00DB457E"/>
    <w:rsid w:val="00DD2C83"/>
    <w:rsid w:val="00DF2470"/>
    <w:rsid w:val="00E00192"/>
    <w:rsid w:val="00E13306"/>
    <w:rsid w:val="00E147B7"/>
    <w:rsid w:val="00E35741"/>
    <w:rsid w:val="00E40889"/>
    <w:rsid w:val="00E46AD9"/>
    <w:rsid w:val="00E61586"/>
    <w:rsid w:val="00E82B50"/>
    <w:rsid w:val="00E8370D"/>
    <w:rsid w:val="00E85258"/>
    <w:rsid w:val="00E90C2A"/>
    <w:rsid w:val="00E97762"/>
    <w:rsid w:val="00EA129F"/>
    <w:rsid w:val="00EA1921"/>
    <w:rsid w:val="00ED188F"/>
    <w:rsid w:val="00ED5D54"/>
    <w:rsid w:val="00EE3116"/>
    <w:rsid w:val="00EE4827"/>
    <w:rsid w:val="00EE4DB6"/>
    <w:rsid w:val="00EF2467"/>
    <w:rsid w:val="00F06DAF"/>
    <w:rsid w:val="00F07D6D"/>
    <w:rsid w:val="00F11315"/>
    <w:rsid w:val="00F11387"/>
    <w:rsid w:val="00F2428E"/>
    <w:rsid w:val="00F255C5"/>
    <w:rsid w:val="00F25F42"/>
    <w:rsid w:val="00F263B4"/>
    <w:rsid w:val="00F27440"/>
    <w:rsid w:val="00F3200F"/>
    <w:rsid w:val="00F359F1"/>
    <w:rsid w:val="00F3677B"/>
    <w:rsid w:val="00F4220D"/>
    <w:rsid w:val="00F51CAB"/>
    <w:rsid w:val="00F61E7D"/>
    <w:rsid w:val="00F66238"/>
    <w:rsid w:val="00F76543"/>
    <w:rsid w:val="00F81D93"/>
    <w:rsid w:val="00F8486F"/>
    <w:rsid w:val="00F85467"/>
    <w:rsid w:val="00F86933"/>
    <w:rsid w:val="00F93FE9"/>
    <w:rsid w:val="00F955A9"/>
    <w:rsid w:val="00FA052F"/>
    <w:rsid w:val="00FA72FE"/>
    <w:rsid w:val="00FB3B85"/>
    <w:rsid w:val="00FC4EC9"/>
    <w:rsid w:val="00FD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205B3"/>
  <w15:docId w15:val="{ECB2B0F6-0BBA-4EF6-8BE0-2FCE564E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602E7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zija">
    <w:name w:val="Revision"/>
    <w:hidden/>
    <w:uiPriority w:val="99"/>
    <w:semiHidden/>
    <w:rsid w:val="00F8486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6/01/the-importance-of-management-review-in-the-iso-140012015-proces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E4C4C-E878-4E18-B6C4-93F82694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516</Words>
  <Characters>2944</Characters>
  <Application>Microsoft Office Word</Application>
  <DocSecurity>0</DocSecurity>
  <Lines>24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la revue de direction</vt:lpstr>
      <vt:lpstr>Procédure pour la revue de direction</vt:lpstr>
      <vt:lpstr>Procedure for Management Review</vt:lpstr>
    </vt:vector>
  </TitlesOfParts>
  <Company>EPPS Services Ltd</Company>
  <LinksUpToDate>false</LinksUpToDate>
  <CharactersWithSpaces>3454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la revue de direction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9</cp:revision>
  <dcterms:created xsi:type="dcterms:W3CDTF">2016-05-29T13:48:00Z</dcterms:created>
  <dcterms:modified xsi:type="dcterms:W3CDTF">2016-07-14T09:18:00Z</dcterms:modified>
</cp:coreProperties>
</file>