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31372F" w14:textId="77777777" w:rsidR="00DE487A" w:rsidRPr="00B97008" w:rsidRDefault="00DE487A"/>
    <w:p w14:paraId="161EFB1D" w14:textId="77777777" w:rsidR="00DE487A" w:rsidRPr="00B97008" w:rsidRDefault="00DE487A"/>
    <w:p w14:paraId="3D9456BC" w14:textId="59ED0A5D" w:rsidR="00DE487A" w:rsidRPr="00B97008" w:rsidRDefault="00AA2559" w:rsidP="00AA2559">
      <w:pPr>
        <w:jc w:val="center"/>
      </w:pPr>
      <w:r w:rsidRPr="00175F7D">
        <w:rPr>
          <w:lang w:eastAsia="en-US"/>
        </w:rPr>
        <w:t>** VERSIÓN DE MUESTRA GRATIS **</w:t>
      </w:r>
    </w:p>
    <w:p w14:paraId="7ED043E8" w14:textId="77777777" w:rsidR="00DE487A" w:rsidRPr="00B97008" w:rsidRDefault="00DE487A">
      <w:bookmarkStart w:id="0" w:name="_GoBack"/>
      <w:bookmarkEnd w:id="0"/>
    </w:p>
    <w:p w14:paraId="16CA24C7" w14:textId="77777777" w:rsidR="00927DFD" w:rsidRPr="00B97008" w:rsidRDefault="00927DFD"/>
    <w:p w14:paraId="63F1A5C1" w14:textId="77777777" w:rsidR="00AF3843" w:rsidRPr="00B97008" w:rsidRDefault="00AF3843"/>
    <w:p w14:paraId="4870D78C" w14:textId="77777777" w:rsidR="00AF3843" w:rsidRPr="00B97008" w:rsidRDefault="00AF3843" w:rsidP="00AF3843">
      <w:pPr>
        <w:jc w:val="center"/>
      </w:pPr>
      <w:commentRangeStart w:id="1"/>
      <w:r>
        <w:t>[</w:t>
      </w:r>
      <w:proofErr w:type="gramStart"/>
      <w:r>
        <w:t>logo</w:t>
      </w:r>
      <w:proofErr w:type="gramEnd"/>
      <w:r>
        <w:t xml:space="preserve"> de la organización]</w:t>
      </w:r>
      <w:commentRangeEnd w:id="1"/>
      <w:r w:rsidR="002A25C8">
        <w:rPr>
          <w:rStyle w:val="Referencakomentara"/>
        </w:rPr>
        <w:commentReference w:id="1"/>
      </w:r>
    </w:p>
    <w:p w14:paraId="2C09E80F" w14:textId="77777777" w:rsidR="00AF3843" w:rsidRPr="00B97008" w:rsidRDefault="00AF3843" w:rsidP="00AF3843">
      <w:pPr>
        <w:jc w:val="center"/>
      </w:pPr>
      <w:r>
        <w:t>[</w:t>
      </w:r>
      <w:proofErr w:type="gramStart"/>
      <w:r>
        <w:t>nombre</w:t>
      </w:r>
      <w:proofErr w:type="gramEnd"/>
      <w:r>
        <w:t xml:space="preserve"> de la organización]</w:t>
      </w:r>
    </w:p>
    <w:p w14:paraId="131844E5" w14:textId="77777777" w:rsidR="00AF3843" w:rsidRPr="00B97008" w:rsidRDefault="00AF3843" w:rsidP="00AF3843">
      <w:pPr>
        <w:jc w:val="center"/>
      </w:pPr>
    </w:p>
    <w:p w14:paraId="2517B692" w14:textId="77777777" w:rsidR="00AF3843" w:rsidRPr="00B97008" w:rsidRDefault="00AF3843" w:rsidP="00AF3843">
      <w:pPr>
        <w:jc w:val="center"/>
      </w:pPr>
    </w:p>
    <w:p w14:paraId="19C3CD6B" w14:textId="104D6835" w:rsidR="00AF3843" w:rsidRPr="00B97008" w:rsidRDefault="00B13921" w:rsidP="00AF3843">
      <w:pPr>
        <w:jc w:val="center"/>
        <w:rPr>
          <w:b/>
          <w:sz w:val="32"/>
          <w:szCs w:val="32"/>
        </w:rPr>
      </w:pPr>
      <w:commentRangeStart w:id="2"/>
      <w:r>
        <w:rPr>
          <w:b/>
          <w:sz w:val="32"/>
        </w:rPr>
        <w:t xml:space="preserve">PROCEDIMIENTO PARA IDENTIFICACIÓN </w:t>
      </w:r>
      <w:r w:rsidR="00321D9A">
        <w:rPr>
          <w:b/>
          <w:sz w:val="32"/>
        </w:rPr>
        <w:t xml:space="preserve">Y EVALUACIÓN </w:t>
      </w:r>
      <w:r>
        <w:rPr>
          <w:b/>
          <w:sz w:val="32"/>
        </w:rPr>
        <w:t>DE RIESGOS</w:t>
      </w:r>
      <w:r w:rsidR="00057B93">
        <w:rPr>
          <w:b/>
          <w:sz w:val="32"/>
        </w:rPr>
        <w:t xml:space="preserve"> Y ASPECTOS</w:t>
      </w:r>
      <w:r>
        <w:rPr>
          <w:b/>
          <w:sz w:val="32"/>
        </w:rPr>
        <w:t xml:space="preserve"> AMBIENTALES</w:t>
      </w:r>
      <w:commentRangeEnd w:id="2"/>
      <w:r w:rsidR="002A25C8">
        <w:rPr>
          <w:rStyle w:val="Referencakomentara"/>
        </w:rPr>
        <w:commentReference w:id="2"/>
      </w:r>
    </w:p>
    <w:p w14:paraId="07AC3533" w14:textId="77777777" w:rsidR="006467CE" w:rsidRPr="00B97008" w:rsidRDefault="006467CE" w:rsidP="00AF3843">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066319" w:rsidRPr="00B97008" w14:paraId="23FA2E03" w14:textId="77777777" w:rsidTr="00E87D0A">
        <w:tc>
          <w:tcPr>
            <w:tcW w:w="2376" w:type="dxa"/>
          </w:tcPr>
          <w:p w14:paraId="7481A942" w14:textId="77777777" w:rsidR="00066319" w:rsidRPr="00B97008" w:rsidRDefault="00F37DA3" w:rsidP="00E87D0A">
            <w:commentRangeStart w:id="3"/>
            <w:r>
              <w:t>Código:</w:t>
            </w:r>
            <w:commentRangeEnd w:id="3"/>
            <w:r w:rsidR="002A25C8">
              <w:rPr>
                <w:rStyle w:val="Referencakomentara"/>
              </w:rPr>
              <w:commentReference w:id="3"/>
            </w:r>
          </w:p>
        </w:tc>
        <w:tc>
          <w:tcPr>
            <w:tcW w:w="6912" w:type="dxa"/>
          </w:tcPr>
          <w:p w14:paraId="2D4750F9" w14:textId="77777777" w:rsidR="009A6040" w:rsidRPr="00B97008" w:rsidRDefault="009A6040" w:rsidP="009A6040"/>
        </w:tc>
      </w:tr>
      <w:tr w:rsidR="00066319" w:rsidRPr="00B97008" w14:paraId="075C5DD6" w14:textId="77777777" w:rsidTr="00E87D0A">
        <w:tc>
          <w:tcPr>
            <w:tcW w:w="2376" w:type="dxa"/>
          </w:tcPr>
          <w:p w14:paraId="4FC3DC7D" w14:textId="77777777" w:rsidR="00066319" w:rsidRPr="00B97008" w:rsidRDefault="00F37DA3" w:rsidP="00066319">
            <w:r>
              <w:t>Versión:</w:t>
            </w:r>
          </w:p>
        </w:tc>
        <w:tc>
          <w:tcPr>
            <w:tcW w:w="6912" w:type="dxa"/>
          </w:tcPr>
          <w:p w14:paraId="27EE987B" w14:textId="77777777" w:rsidR="00066319" w:rsidRPr="00B97008" w:rsidRDefault="00F37DA3" w:rsidP="00E87D0A">
            <w:r>
              <w:t>0.1</w:t>
            </w:r>
          </w:p>
        </w:tc>
      </w:tr>
      <w:tr w:rsidR="00066319" w:rsidRPr="00B97008" w14:paraId="7ED1607C" w14:textId="77777777" w:rsidTr="00E87D0A">
        <w:tc>
          <w:tcPr>
            <w:tcW w:w="2376" w:type="dxa"/>
          </w:tcPr>
          <w:p w14:paraId="7D88823A" w14:textId="77777777" w:rsidR="00066319" w:rsidRPr="003F386D" w:rsidRDefault="00F37DA3" w:rsidP="00E87D0A">
            <w:r>
              <w:t>Creado por:</w:t>
            </w:r>
          </w:p>
        </w:tc>
        <w:tc>
          <w:tcPr>
            <w:tcW w:w="6912" w:type="dxa"/>
          </w:tcPr>
          <w:p w14:paraId="78F8E0B4" w14:textId="77777777" w:rsidR="00066319" w:rsidRPr="00B97008" w:rsidRDefault="00066319" w:rsidP="00E87D0A"/>
        </w:tc>
      </w:tr>
      <w:tr w:rsidR="00066319" w:rsidRPr="00B97008" w14:paraId="7440D7FB" w14:textId="77777777" w:rsidTr="00E87D0A">
        <w:tc>
          <w:tcPr>
            <w:tcW w:w="2376" w:type="dxa"/>
          </w:tcPr>
          <w:p w14:paraId="416F6211" w14:textId="77777777" w:rsidR="00066319" w:rsidRPr="00B97008" w:rsidRDefault="00F37DA3" w:rsidP="00E87D0A">
            <w:r>
              <w:t>Aprobado por:</w:t>
            </w:r>
          </w:p>
        </w:tc>
        <w:tc>
          <w:tcPr>
            <w:tcW w:w="6912" w:type="dxa"/>
          </w:tcPr>
          <w:p w14:paraId="69120B1A" w14:textId="77777777" w:rsidR="00066319" w:rsidRPr="00B97008" w:rsidRDefault="00066319" w:rsidP="00E87D0A"/>
        </w:tc>
      </w:tr>
      <w:tr w:rsidR="00066319" w:rsidRPr="00B97008" w14:paraId="5D875085" w14:textId="77777777" w:rsidTr="00E87D0A">
        <w:tc>
          <w:tcPr>
            <w:tcW w:w="2376" w:type="dxa"/>
          </w:tcPr>
          <w:p w14:paraId="76AABBD4" w14:textId="77777777" w:rsidR="00066319" w:rsidRPr="00B97008" w:rsidRDefault="00BF52E4" w:rsidP="00E87D0A">
            <w:r>
              <w:t>Fecha de la versión:</w:t>
            </w:r>
          </w:p>
        </w:tc>
        <w:tc>
          <w:tcPr>
            <w:tcW w:w="6912" w:type="dxa"/>
          </w:tcPr>
          <w:p w14:paraId="0EF4B9C4" w14:textId="77777777" w:rsidR="00066319" w:rsidRPr="00B97008" w:rsidRDefault="00066319" w:rsidP="00E87D0A"/>
        </w:tc>
      </w:tr>
      <w:tr w:rsidR="00167870" w:rsidRPr="00B97008" w14:paraId="1B6889ED" w14:textId="77777777" w:rsidTr="00E87D0A">
        <w:tc>
          <w:tcPr>
            <w:tcW w:w="2376" w:type="dxa"/>
          </w:tcPr>
          <w:p w14:paraId="2B28E0A0" w14:textId="77777777" w:rsidR="00167870" w:rsidRPr="00B97008" w:rsidRDefault="00167870" w:rsidP="00E87D0A">
            <w:r>
              <w:t xml:space="preserve">Firma: </w:t>
            </w:r>
          </w:p>
        </w:tc>
        <w:tc>
          <w:tcPr>
            <w:tcW w:w="6912" w:type="dxa"/>
          </w:tcPr>
          <w:p w14:paraId="5A3E1997" w14:textId="77777777" w:rsidR="00167870" w:rsidRPr="00B97008" w:rsidRDefault="00167870" w:rsidP="00E87D0A"/>
        </w:tc>
      </w:tr>
    </w:tbl>
    <w:p w14:paraId="14801B4C" w14:textId="77777777" w:rsidR="001B627C" w:rsidRPr="00B97008" w:rsidRDefault="001B627C">
      <w:pPr>
        <w:pStyle w:val="Naslov1"/>
        <w:numPr>
          <w:ilvl w:val="0"/>
          <w:numId w:val="0"/>
        </w:numPr>
        <w:ind w:left="-180"/>
      </w:pPr>
    </w:p>
    <w:p w14:paraId="11A3F00E" w14:textId="77777777" w:rsidR="001B627C" w:rsidRPr="00B97008" w:rsidRDefault="00BF52E4" w:rsidP="00113E7A">
      <w:pPr>
        <w:rPr>
          <w:b/>
          <w:sz w:val="28"/>
          <w:szCs w:val="28"/>
        </w:rPr>
      </w:pPr>
      <w:commentRangeStart w:id="4"/>
      <w:r>
        <w:rPr>
          <w:b/>
          <w:sz w:val="28"/>
        </w:rPr>
        <w:t>Lista de distribución</w:t>
      </w:r>
      <w:commentRangeEnd w:id="4"/>
      <w:r w:rsidR="002A25C8">
        <w:rPr>
          <w:rStyle w:val="Referencakomentara"/>
        </w:rPr>
        <w:commentReference w:id="4"/>
      </w:r>
    </w:p>
    <w:tbl>
      <w:tblPr>
        <w:tblStyle w:val="Reetkatablice"/>
        <w:tblW w:w="0" w:type="auto"/>
        <w:tblLook w:val="04A0" w:firstRow="1" w:lastRow="0" w:firstColumn="1" w:lastColumn="0" w:noHBand="0" w:noVBand="1"/>
      </w:tblPr>
      <w:tblGrid>
        <w:gridCol w:w="761"/>
        <w:gridCol w:w="2587"/>
        <w:gridCol w:w="1296"/>
        <w:gridCol w:w="1548"/>
        <w:gridCol w:w="1548"/>
        <w:gridCol w:w="1548"/>
      </w:tblGrid>
      <w:tr w:rsidR="00BF52E4" w:rsidRPr="00B97008" w14:paraId="12FC34F1" w14:textId="77777777" w:rsidTr="00BC3E4D">
        <w:tc>
          <w:tcPr>
            <w:tcW w:w="761" w:type="dxa"/>
            <w:vMerge w:val="restart"/>
            <w:vAlign w:val="center"/>
          </w:tcPr>
          <w:p w14:paraId="593CFA76" w14:textId="77777777" w:rsidR="00554140" w:rsidRPr="00B97008" w:rsidRDefault="00F37DA3">
            <w:pPr>
              <w:spacing w:after="0"/>
            </w:pPr>
            <w:r>
              <w:t>Copia Nro.</w:t>
            </w:r>
          </w:p>
        </w:tc>
        <w:tc>
          <w:tcPr>
            <w:tcW w:w="2587" w:type="dxa"/>
            <w:vMerge w:val="restart"/>
            <w:vAlign w:val="center"/>
          </w:tcPr>
          <w:p w14:paraId="1361759C" w14:textId="77777777" w:rsidR="00554140" w:rsidRPr="00B97008" w:rsidRDefault="00F37DA3">
            <w:pPr>
              <w:spacing w:after="0"/>
            </w:pPr>
            <w:r>
              <w:t>Distribuida a</w:t>
            </w:r>
          </w:p>
        </w:tc>
        <w:tc>
          <w:tcPr>
            <w:tcW w:w="1296" w:type="dxa"/>
            <w:vMerge w:val="restart"/>
            <w:vAlign w:val="center"/>
          </w:tcPr>
          <w:p w14:paraId="1CE99500" w14:textId="77777777" w:rsidR="00554140" w:rsidRPr="00B97008" w:rsidRDefault="00F37DA3">
            <w:pPr>
              <w:spacing w:after="0"/>
              <w:ind w:left="-18"/>
            </w:pPr>
            <w:r>
              <w:t>Fecha</w:t>
            </w:r>
          </w:p>
        </w:tc>
        <w:tc>
          <w:tcPr>
            <w:tcW w:w="1548" w:type="dxa"/>
            <w:vMerge w:val="restart"/>
            <w:vAlign w:val="center"/>
          </w:tcPr>
          <w:p w14:paraId="4805E4BC" w14:textId="77777777" w:rsidR="00554140" w:rsidRPr="00B97008" w:rsidRDefault="00F37DA3">
            <w:pPr>
              <w:spacing w:after="0"/>
            </w:pPr>
            <w:r>
              <w:t>Firma</w:t>
            </w:r>
          </w:p>
        </w:tc>
        <w:tc>
          <w:tcPr>
            <w:tcW w:w="3096" w:type="dxa"/>
            <w:gridSpan w:val="2"/>
            <w:vAlign w:val="center"/>
          </w:tcPr>
          <w:p w14:paraId="2524E1EE" w14:textId="77777777" w:rsidR="00554140" w:rsidRPr="00B97008" w:rsidRDefault="00F37DA3">
            <w:pPr>
              <w:spacing w:after="0"/>
              <w:ind w:left="108"/>
            </w:pPr>
            <w:r>
              <w:t>Devuelta</w:t>
            </w:r>
          </w:p>
        </w:tc>
      </w:tr>
      <w:tr w:rsidR="00BF52E4" w:rsidRPr="00B97008" w14:paraId="5B2DD769" w14:textId="77777777" w:rsidTr="00BC3E4D">
        <w:tc>
          <w:tcPr>
            <w:tcW w:w="761" w:type="dxa"/>
            <w:vMerge/>
          </w:tcPr>
          <w:p w14:paraId="7087ADFB" w14:textId="77777777" w:rsidR="00BF52E4" w:rsidRPr="00B97008" w:rsidRDefault="00BF52E4" w:rsidP="006D7C63">
            <w:pPr>
              <w:spacing w:after="0"/>
              <w:ind w:left="360"/>
              <w:outlineLvl w:val="0"/>
            </w:pPr>
          </w:p>
        </w:tc>
        <w:tc>
          <w:tcPr>
            <w:tcW w:w="2587" w:type="dxa"/>
            <w:vMerge/>
          </w:tcPr>
          <w:p w14:paraId="202A6B60" w14:textId="77777777" w:rsidR="00BF52E4" w:rsidRPr="00B97008" w:rsidRDefault="00BF52E4" w:rsidP="006D7C63">
            <w:pPr>
              <w:spacing w:after="0"/>
              <w:ind w:left="360"/>
              <w:outlineLvl w:val="0"/>
            </w:pPr>
          </w:p>
        </w:tc>
        <w:tc>
          <w:tcPr>
            <w:tcW w:w="1296" w:type="dxa"/>
            <w:vMerge/>
          </w:tcPr>
          <w:p w14:paraId="1665F8A7" w14:textId="77777777" w:rsidR="00BF52E4" w:rsidRPr="00B97008" w:rsidRDefault="00BF52E4" w:rsidP="006D7C63">
            <w:pPr>
              <w:spacing w:after="0"/>
              <w:ind w:left="360"/>
              <w:outlineLvl w:val="0"/>
            </w:pPr>
          </w:p>
        </w:tc>
        <w:tc>
          <w:tcPr>
            <w:tcW w:w="1548" w:type="dxa"/>
            <w:vMerge/>
            <w:vAlign w:val="center"/>
          </w:tcPr>
          <w:p w14:paraId="6100C9AD" w14:textId="77777777" w:rsidR="00554140" w:rsidRPr="00B97008" w:rsidRDefault="00554140">
            <w:pPr>
              <w:spacing w:after="0"/>
              <w:ind w:left="360"/>
              <w:outlineLvl w:val="0"/>
            </w:pPr>
          </w:p>
        </w:tc>
        <w:tc>
          <w:tcPr>
            <w:tcW w:w="1548" w:type="dxa"/>
            <w:vAlign w:val="center"/>
          </w:tcPr>
          <w:p w14:paraId="7645D5B9" w14:textId="77777777" w:rsidR="00554140" w:rsidRPr="00B97008" w:rsidRDefault="00F37DA3">
            <w:pPr>
              <w:spacing w:after="0"/>
              <w:ind w:left="108"/>
            </w:pPr>
            <w:r>
              <w:t>Fecha</w:t>
            </w:r>
          </w:p>
        </w:tc>
        <w:tc>
          <w:tcPr>
            <w:tcW w:w="1548" w:type="dxa"/>
            <w:vAlign w:val="center"/>
          </w:tcPr>
          <w:p w14:paraId="70251F47" w14:textId="77777777" w:rsidR="00554140" w:rsidRPr="00B97008" w:rsidRDefault="00F37DA3">
            <w:pPr>
              <w:spacing w:after="0"/>
              <w:ind w:left="90"/>
            </w:pPr>
            <w:r>
              <w:t>Firma</w:t>
            </w:r>
          </w:p>
        </w:tc>
      </w:tr>
      <w:tr w:rsidR="00BF52E4" w:rsidRPr="00B97008" w14:paraId="53D7F16B" w14:textId="77777777" w:rsidTr="00E87D0A">
        <w:tc>
          <w:tcPr>
            <w:tcW w:w="761" w:type="dxa"/>
          </w:tcPr>
          <w:p w14:paraId="08ADB149" w14:textId="77777777" w:rsidR="00BF52E4" w:rsidRPr="00B97008" w:rsidRDefault="00BF52E4" w:rsidP="006D7C63">
            <w:pPr>
              <w:spacing w:after="0"/>
              <w:ind w:left="360"/>
              <w:outlineLvl w:val="0"/>
            </w:pPr>
          </w:p>
        </w:tc>
        <w:tc>
          <w:tcPr>
            <w:tcW w:w="2587" w:type="dxa"/>
          </w:tcPr>
          <w:p w14:paraId="0A7704B4" w14:textId="77777777" w:rsidR="00BF52E4" w:rsidRPr="00B97008" w:rsidRDefault="00BF52E4" w:rsidP="006D7C63">
            <w:pPr>
              <w:spacing w:after="0"/>
              <w:ind w:left="360"/>
              <w:outlineLvl w:val="0"/>
            </w:pPr>
          </w:p>
        </w:tc>
        <w:tc>
          <w:tcPr>
            <w:tcW w:w="1296" w:type="dxa"/>
          </w:tcPr>
          <w:p w14:paraId="12FC364D" w14:textId="77777777" w:rsidR="00BF52E4" w:rsidRPr="00B97008" w:rsidRDefault="00BF52E4" w:rsidP="006D7C63">
            <w:pPr>
              <w:spacing w:after="0"/>
              <w:ind w:left="360"/>
              <w:outlineLvl w:val="0"/>
            </w:pPr>
          </w:p>
        </w:tc>
        <w:tc>
          <w:tcPr>
            <w:tcW w:w="1548" w:type="dxa"/>
          </w:tcPr>
          <w:p w14:paraId="70BBD155" w14:textId="77777777" w:rsidR="00BF52E4" w:rsidRPr="00B97008" w:rsidRDefault="00BF52E4" w:rsidP="006D7C63">
            <w:pPr>
              <w:spacing w:after="0"/>
              <w:ind w:left="360"/>
              <w:outlineLvl w:val="0"/>
            </w:pPr>
          </w:p>
        </w:tc>
        <w:tc>
          <w:tcPr>
            <w:tcW w:w="1548" w:type="dxa"/>
          </w:tcPr>
          <w:p w14:paraId="705A8DE8" w14:textId="77777777" w:rsidR="00BF52E4" w:rsidRPr="00B97008" w:rsidRDefault="00BF52E4" w:rsidP="006D7C63">
            <w:pPr>
              <w:spacing w:after="0"/>
              <w:ind w:left="360"/>
              <w:outlineLvl w:val="0"/>
            </w:pPr>
          </w:p>
        </w:tc>
        <w:tc>
          <w:tcPr>
            <w:tcW w:w="1548" w:type="dxa"/>
          </w:tcPr>
          <w:p w14:paraId="5D02EA00" w14:textId="77777777" w:rsidR="00BF52E4" w:rsidRPr="00B97008" w:rsidRDefault="00BF52E4" w:rsidP="006D7C63">
            <w:pPr>
              <w:spacing w:after="0"/>
              <w:ind w:left="360"/>
              <w:outlineLvl w:val="0"/>
            </w:pPr>
          </w:p>
        </w:tc>
      </w:tr>
      <w:tr w:rsidR="00BF52E4" w:rsidRPr="00B97008" w14:paraId="23A4D8B7" w14:textId="77777777" w:rsidTr="00E87D0A">
        <w:tc>
          <w:tcPr>
            <w:tcW w:w="761" w:type="dxa"/>
          </w:tcPr>
          <w:p w14:paraId="1E557389" w14:textId="77777777" w:rsidR="00BF52E4" w:rsidRPr="00B97008" w:rsidRDefault="00BF52E4" w:rsidP="006D7C63">
            <w:pPr>
              <w:spacing w:after="0"/>
              <w:ind w:left="360"/>
              <w:outlineLvl w:val="0"/>
            </w:pPr>
          </w:p>
        </w:tc>
        <w:tc>
          <w:tcPr>
            <w:tcW w:w="2587" w:type="dxa"/>
          </w:tcPr>
          <w:p w14:paraId="4F3E0431" w14:textId="77777777" w:rsidR="00BF52E4" w:rsidRPr="00B97008" w:rsidRDefault="00BF52E4" w:rsidP="006D7C63">
            <w:pPr>
              <w:spacing w:after="0"/>
              <w:ind w:left="360"/>
              <w:outlineLvl w:val="0"/>
            </w:pPr>
          </w:p>
        </w:tc>
        <w:tc>
          <w:tcPr>
            <w:tcW w:w="1296" w:type="dxa"/>
          </w:tcPr>
          <w:p w14:paraId="1933B933" w14:textId="77777777" w:rsidR="00BF52E4" w:rsidRPr="00B97008" w:rsidRDefault="00BF52E4" w:rsidP="006D7C63">
            <w:pPr>
              <w:spacing w:after="0"/>
              <w:ind w:left="360"/>
              <w:outlineLvl w:val="0"/>
            </w:pPr>
          </w:p>
        </w:tc>
        <w:tc>
          <w:tcPr>
            <w:tcW w:w="1548" w:type="dxa"/>
          </w:tcPr>
          <w:p w14:paraId="7054947E" w14:textId="77777777" w:rsidR="00BF52E4" w:rsidRPr="00B97008" w:rsidRDefault="00BF52E4" w:rsidP="006D7C63">
            <w:pPr>
              <w:spacing w:after="0"/>
              <w:ind w:left="360"/>
              <w:outlineLvl w:val="0"/>
            </w:pPr>
          </w:p>
        </w:tc>
        <w:tc>
          <w:tcPr>
            <w:tcW w:w="1548" w:type="dxa"/>
          </w:tcPr>
          <w:p w14:paraId="77D1A419" w14:textId="77777777" w:rsidR="00BF52E4" w:rsidRPr="00B97008" w:rsidRDefault="00BF52E4" w:rsidP="006D7C63">
            <w:pPr>
              <w:spacing w:after="0"/>
              <w:ind w:left="360"/>
              <w:outlineLvl w:val="0"/>
            </w:pPr>
          </w:p>
        </w:tc>
        <w:tc>
          <w:tcPr>
            <w:tcW w:w="1548" w:type="dxa"/>
          </w:tcPr>
          <w:p w14:paraId="40915CE0" w14:textId="77777777" w:rsidR="00BF52E4" w:rsidRPr="00B97008" w:rsidRDefault="00BF52E4" w:rsidP="006D7C63">
            <w:pPr>
              <w:spacing w:after="0"/>
              <w:ind w:left="360"/>
              <w:outlineLvl w:val="0"/>
            </w:pPr>
          </w:p>
        </w:tc>
      </w:tr>
      <w:tr w:rsidR="00BF52E4" w:rsidRPr="00B97008" w14:paraId="6C995061" w14:textId="77777777" w:rsidTr="00E87D0A">
        <w:tc>
          <w:tcPr>
            <w:tcW w:w="761" w:type="dxa"/>
          </w:tcPr>
          <w:p w14:paraId="061AA812" w14:textId="77777777" w:rsidR="00BF52E4" w:rsidRPr="00B97008" w:rsidRDefault="00BF52E4" w:rsidP="006D7C63">
            <w:pPr>
              <w:spacing w:after="0"/>
              <w:ind w:left="360"/>
              <w:outlineLvl w:val="0"/>
            </w:pPr>
          </w:p>
        </w:tc>
        <w:tc>
          <w:tcPr>
            <w:tcW w:w="2587" w:type="dxa"/>
          </w:tcPr>
          <w:p w14:paraId="47AE67DF" w14:textId="77777777" w:rsidR="00BF52E4" w:rsidRPr="00B97008" w:rsidRDefault="00BF52E4" w:rsidP="006D7C63">
            <w:pPr>
              <w:spacing w:after="0"/>
              <w:ind w:left="360"/>
              <w:outlineLvl w:val="0"/>
            </w:pPr>
          </w:p>
        </w:tc>
        <w:tc>
          <w:tcPr>
            <w:tcW w:w="1296" w:type="dxa"/>
          </w:tcPr>
          <w:p w14:paraId="08D3ABBC" w14:textId="77777777" w:rsidR="00BF52E4" w:rsidRPr="00B97008" w:rsidRDefault="00BF52E4" w:rsidP="006D7C63">
            <w:pPr>
              <w:spacing w:after="0"/>
              <w:ind w:left="360"/>
              <w:outlineLvl w:val="0"/>
            </w:pPr>
          </w:p>
        </w:tc>
        <w:tc>
          <w:tcPr>
            <w:tcW w:w="1548" w:type="dxa"/>
          </w:tcPr>
          <w:p w14:paraId="3B6FF6FB" w14:textId="77777777" w:rsidR="00BF52E4" w:rsidRPr="00B97008" w:rsidRDefault="00BF52E4" w:rsidP="006D7C63">
            <w:pPr>
              <w:spacing w:after="0"/>
              <w:ind w:left="360"/>
              <w:outlineLvl w:val="0"/>
            </w:pPr>
          </w:p>
        </w:tc>
        <w:tc>
          <w:tcPr>
            <w:tcW w:w="1548" w:type="dxa"/>
          </w:tcPr>
          <w:p w14:paraId="5162D10D" w14:textId="77777777" w:rsidR="00BF52E4" w:rsidRPr="00B97008" w:rsidRDefault="00BF52E4" w:rsidP="006D7C63">
            <w:pPr>
              <w:spacing w:after="0"/>
              <w:ind w:left="360"/>
              <w:outlineLvl w:val="0"/>
            </w:pPr>
          </w:p>
        </w:tc>
        <w:tc>
          <w:tcPr>
            <w:tcW w:w="1548" w:type="dxa"/>
          </w:tcPr>
          <w:p w14:paraId="56FABFB4" w14:textId="77777777" w:rsidR="00BF52E4" w:rsidRPr="00B97008" w:rsidRDefault="00BF52E4" w:rsidP="006D7C63">
            <w:pPr>
              <w:spacing w:after="0"/>
              <w:ind w:left="360"/>
              <w:outlineLvl w:val="0"/>
            </w:pPr>
          </w:p>
        </w:tc>
      </w:tr>
    </w:tbl>
    <w:p w14:paraId="50AD79F8" w14:textId="77777777" w:rsidR="006467CE" w:rsidRPr="00B97008" w:rsidRDefault="006467CE" w:rsidP="00BF52E4">
      <w:pPr>
        <w:rPr>
          <w:b/>
          <w:sz w:val="28"/>
        </w:rPr>
      </w:pPr>
    </w:p>
    <w:p w14:paraId="2A2D0C1E" w14:textId="77777777" w:rsidR="006467CE" w:rsidRPr="00B97008" w:rsidRDefault="006467CE" w:rsidP="00BF52E4">
      <w:pPr>
        <w:rPr>
          <w:b/>
          <w:sz w:val="28"/>
        </w:rPr>
      </w:pPr>
    </w:p>
    <w:p w14:paraId="52A75789" w14:textId="77777777" w:rsidR="006467CE" w:rsidRPr="00B97008" w:rsidRDefault="006467CE" w:rsidP="00BF52E4">
      <w:pPr>
        <w:rPr>
          <w:b/>
          <w:sz w:val="28"/>
        </w:rPr>
      </w:pPr>
    </w:p>
    <w:p w14:paraId="78D6042C" w14:textId="77777777" w:rsidR="00BF52E4" w:rsidRPr="00B97008" w:rsidRDefault="00F37DA3" w:rsidP="00BF52E4">
      <w:pPr>
        <w:rPr>
          <w:b/>
          <w:sz w:val="28"/>
          <w:szCs w:val="28"/>
        </w:rPr>
      </w:pPr>
      <w:r>
        <w:rPr>
          <w:b/>
          <w:sz w:val="28"/>
        </w:rPr>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992"/>
        <w:gridCol w:w="1560"/>
        <w:gridCol w:w="5352"/>
      </w:tblGrid>
      <w:tr w:rsidR="00BF52E4" w:rsidRPr="00B97008" w14:paraId="42A6172E" w14:textId="77777777" w:rsidTr="00E87D0A">
        <w:tc>
          <w:tcPr>
            <w:tcW w:w="1384" w:type="dxa"/>
          </w:tcPr>
          <w:p w14:paraId="456B1148" w14:textId="77777777" w:rsidR="00BF52E4" w:rsidRPr="00B97008" w:rsidRDefault="00F37DA3" w:rsidP="00E87D0A">
            <w:pPr>
              <w:rPr>
                <w:b/>
              </w:rPr>
            </w:pPr>
            <w:r>
              <w:rPr>
                <w:b/>
              </w:rPr>
              <w:t>Fecha</w:t>
            </w:r>
          </w:p>
        </w:tc>
        <w:tc>
          <w:tcPr>
            <w:tcW w:w="992" w:type="dxa"/>
          </w:tcPr>
          <w:p w14:paraId="3782D664" w14:textId="77777777" w:rsidR="00BF52E4" w:rsidRPr="00B97008" w:rsidRDefault="00F37DA3" w:rsidP="00E87D0A">
            <w:pPr>
              <w:rPr>
                <w:b/>
              </w:rPr>
            </w:pPr>
            <w:r>
              <w:rPr>
                <w:b/>
              </w:rPr>
              <w:t>Versión</w:t>
            </w:r>
          </w:p>
        </w:tc>
        <w:tc>
          <w:tcPr>
            <w:tcW w:w="1560" w:type="dxa"/>
          </w:tcPr>
          <w:p w14:paraId="31678F00" w14:textId="77777777" w:rsidR="00BF52E4" w:rsidRPr="00B97008" w:rsidRDefault="00F37DA3" w:rsidP="00E87D0A">
            <w:pPr>
              <w:rPr>
                <w:b/>
              </w:rPr>
            </w:pPr>
            <w:r>
              <w:rPr>
                <w:b/>
              </w:rPr>
              <w:t>Creado por</w:t>
            </w:r>
          </w:p>
        </w:tc>
        <w:tc>
          <w:tcPr>
            <w:tcW w:w="5352" w:type="dxa"/>
          </w:tcPr>
          <w:p w14:paraId="6CE5B037" w14:textId="77777777" w:rsidR="00BF52E4" w:rsidRPr="00B97008" w:rsidRDefault="00F37DA3" w:rsidP="00E87D0A">
            <w:pPr>
              <w:rPr>
                <w:b/>
              </w:rPr>
            </w:pPr>
            <w:r>
              <w:rPr>
                <w:b/>
              </w:rPr>
              <w:t>Descripción de la modificación</w:t>
            </w:r>
          </w:p>
        </w:tc>
      </w:tr>
      <w:tr w:rsidR="00BF52E4" w:rsidRPr="00B97008" w14:paraId="77FEB1E3" w14:textId="77777777" w:rsidTr="00E87D0A">
        <w:tc>
          <w:tcPr>
            <w:tcW w:w="1384" w:type="dxa"/>
          </w:tcPr>
          <w:p w14:paraId="78D41A72" w14:textId="77777777" w:rsidR="00BF52E4" w:rsidRPr="00B97008" w:rsidRDefault="00BF52E4" w:rsidP="00E87D0A"/>
        </w:tc>
        <w:tc>
          <w:tcPr>
            <w:tcW w:w="992" w:type="dxa"/>
          </w:tcPr>
          <w:p w14:paraId="7C078657" w14:textId="77777777" w:rsidR="00BF52E4" w:rsidRPr="00B97008" w:rsidRDefault="00F37DA3" w:rsidP="00E87D0A">
            <w:r>
              <w:t>0.1</w:t>
            </w:r>
          </w:p>
        </w:tc>
        <w:tc>
          <w:tcPr>
            <w:tcW w:w="1560" w:type="dxa"/>
          </w:tcPr>
          <w:p w14:paraId="47B9AC6B" w14:textId="3208F42E" w:rsidR="00BF52E4" w:rsidRPr="00B97008" w:rsidRDefault="00663FA5" w:rsidP="00E87D0A">
            <w:r>
              <w:t>9</w:t>
            </w:r>
            <w:r w:rsidR="00E87D0A">
              <w:t>001Academy</w:t>
            </w:r>
          </w:p>
        </w:tc>
        <w:tc>
          <w:tcPr>
            <w:tcW w:w="5352" w:type="dxa"/>
          </w:tcPr>
          <w:p w14:paraId="3918659B" w14:textId="77777777" w:rsidR="00BF52E4" w:rsidRPr="00B97008" w:rsidRDefault="00F37DA3" w:rsidP="00E87D0A">
            <w:r>
              <w:t>Descripción básica del documento</w:t>
            </w:r>
          </w:p>
        </w:tc>
      </w:tr>
      <w:tr w:rsidR="00BF52E4" w:rsidRPr="00B97008" w14:paraId="092F52A6" w14:textId="77777777" w:rsidTr="00E87D0A">
        <w:tc>
          <w:tcPr>
            <w:tcW w:w="1384" w:type="dxa"/>
          </w:tcPr>
          <w:p w14:paraId="00FB55B8" w14:textId="77777777" w:rsidR="00BF52E4" w:rsidRPr="00B97008" w:rsidRDefault="00BF52E4" w:rsidP="00E87D0A"/>
        </w:tc>
        <w:tc>
          <w:tcPr>
            <w:tcW w:w="992" w:type="dxa"/>
          </w:tcPr>
          <w:p w14:paraId="451417E2" w14:textId="77777777" w:rsidR="00BF52E4" w:rsidRPr="00B97008" w:rsidRDefault="00BF52E4" w:rsidP="00E87D0A"/>
        </w:tc>
        <w:tc>
          <w:tcPr>
            <w:tcW w:w="1560" w:type="dxa"/>
          </w:tcPr>
          <w:p w14:paraId="2EE5211B" w14:textId="77777777" w:rsidR="00BF52E4" w:rsidRPr="00B97008" w:rsidRDefault="00BF52E4" w:rsidP="00E87D0A"/>
        </w:tc>
        <w:tc>
          <w:tcPr>
            <w:tcW w:w="5352" w:type="dxa"/>
          </w:tcPr>
          <w:p w14:paraId="2733CC3F" w14:textId="77777777" w:rsidR="00BF52E4" w:rsidRPr="00B97008" w:rsidRDefault="00BF52E4" w:rsidP="00E87D0A"/>
        </w:tc>
      </w:tr>
      <w:tr w:rsidR="00BF52E4" w:rsidRPr="00B97008" w14:paraId="5D53062A" w14:textId="77777777" w:rsidTr="00E87D0A">
        <w:tc>
          <w:tcPr>
            <w:tcW w:w="1384" w:type="dxa"/>
          </w:tcPr>
          <w:p w14:paraId="778261E6" w14:textId="77777777" w:rsidR="00BF52E4" w:rsidRPr="00B97008" w:rsidRDefault="00BF52E4" w:rsidP="00E87D0A"/>
        </w:tc>
        <w:tc>
          <w:tcPr>
            <w:tcW w:w="992" w:type="dxa"/>
          </w:tcPr>
          <w:p w14:paraId="5FF2AC37" w14:textId="77777777" w:rsidR="00BF52E4" w:rsidRPr="00B97008" w:rsidRDefault="00BF52E4" w:rsidP="00E87D0A"/>
        </w:tc>
        <w:tc>
          <w:tcPr>
            <w:tcW w:w="1560" w:type="dxa"/>
          </w:tcPr>
          <w:p w14:paraId="7BC596F7" w14:textId="77777777" w:rsidR="00BF52E4" w:rsidRPr="00B97008" w:rsidRDefault="00BF52E4" w:rsidP="00E87D0A"/>
        </w:tc>
        <w:tc>
          <w:tcPr>
            <w:tcW w:w="5352" w:type="dxa"/>
          </w:tcPr>
          <w:p w14:paraId="663D6B87" w14:textId="77777777" w:rsidR="00BF52E4" w:rsidRPr="00B97008" w:rsidRDefault="00BF52E4" w:rsidP="00E87D0A"/>
        </w:tc>
      </w:tr>
      <w:tr w:rsidR="00BF52E4" w:rsidRPr="00B97008" w14:paraId="55557A67" w14:textId="77777777" w:rsidTr="00E87D0A">
        <w:tc>
          <w:tcPr>
            <w:tcW w:w="1384" w:type="dxa"/>
          </w:tcPr>
          <w:p w14:paraId="55205738" w14:textId="77777777" w:rsidR="00BF52E4" w:rsidRPr="00B97008" w:rsidRDefault="00BF52E4" w:rsidP="00E87D0A"/>
        </w:tc>
        <w:tc>
          <w:tcPr>
            <w:tcW w:w="992" w:type="dxa"/>
          </w:tcPr>
          <w:p w14:paraId="54BED0A4" w14:textId="77777777" w:rsidR="00BF52E4" w:rsidRPr="00B97008" w:rsidRDefault="00BF52E4" w:rsidP="00E87D0A"/>
        </w:tc>
        <w:tc>
          <w:tcPr>
            <w:tcW w:w="1560" w:type="dxa"/>
          </w:tcPr>
          <w:p w14:paraId="3757007D" w14:textId="77777777" w:rsidR="00BF52E4" w:rsidRPr="00B97008" w:rsidRDefault="00BF52E4" w:rsidP="00E87D0A"/>
        </w:tc>
        <w:tc>
          <w:tcPr>
            <w:tcW w:w="5352" w:type="dxa"/>
          </w:tcPr>
          <w:p w14:paraId="1FBA9E3E" w14:textId="77777777" w:rsidR="00BF52E4" w:rsidRPr="00B97008" w:rsidRDefault="00BF52E4" w:rsidP="00E87D0A"/>
        </w:tc>
      </w:tr>
      <w:tr w:rsidR="00BF52E4" w:rsidRPr="00B97008" w14:paraId="1A49AE2F" w14:textId="77777777" w:rsidTr="00E87D0A">
        <w:tc>
          <w:tcPr>
            <w:tcW w:w="1384" w:type="dxa"/>
          </w:tcPr>
          <w:p w14:paraId="4B459F01" w14:textId="77777777" w:rsidR="00BF52E4" w:rsidRPr="00B97008" w:rsidRDefault="00BF52E4" w:rsidP="00E87D0A"/>
        </w:tc>
        <w:tc>
          <w:tcPr>
            <w:tcW w:w="992" w:type="dxa"/>
          </w:tcPr>
          <w:p w14:paraId="48F1BE2F" w14:textId="77777777" w:rsidR="00BF52E4" w:rsidRPr="00B97008" w:rsidRDefault="00BF52E4" w:rsidP="00E87D0A"/>
        </w:tc>
        <w:tc>
          <w:tcPr>
            <w:tcW w:w="1560" w:type="dxa"/>
          </w:tcPr>
          <w:p w14:paraId="7D19DC39" w14:textId="77777777" w:rsidR="00BF52E4" w:rsidRPr="00B97008" w:rsidRDefault="00BF52E4" w:rsidP="00E87D0A"/>
        </w:tc>
        <w:tc>
          <w:tcPr>
            <w:tcW w:w="5352" w:type="dxa"/>
          </w:tcPr>
          <w:p w14:paraId="64227E07" w14:textId="77777777" w:rsidR="00BF52E4" w:rsidRPr="00B97008" w:rsidRDefault="00BF52E4" w:rsidP="00E87D0A"/>
        </w:tc>
      </w:tr>
      <w:tr w:rsidR="00BF52E4" w:rsidRPr="00B97008" w14:paraId="245AC97D" w14:textId="77777777" w:rsidTr="00E87D0A">
        <w:tc>
          <w:tcPr>
            <w:tcW w:w="1384" w:type="dxa"/>
          </w:tcPr>
          <w:p w14:paraId="17ABFA2C" w14:textId="77777777" w:rsidR="00BF52E4" w:rsidRPr="00B97008" w:rsidRDefault="00BF52E4" w:rsidP="00E87D0A"/>
        </w:tc>
        <w:tc>
          <w:tcPr>
            <w:tcW w:w="992" w:type="dxa"/>
          </w:tcPr>
          <w:p w14:paraId="3BA92D32" w14:textId="77777777" w:rsidR="00BF52E4" w:rsidRPr="00B97008" w:rsidRDefault="00BF52E4" w:rsidP="00E87D0A"/>
        </w:tc>
        <w:tc>
          <w:tcPr>
            <w:tcW w:w="1560" w:type="dxa"/>
          </w:tcPr>
          <w:p w14:paraId="6437AE61" w14:textId="77777777" w:rsidR="00BF52E4" w:rsidRPr="00B97008" w:rsidRDefault="00BF52E4" w:rsidP="00E87D0A"/>
        </w:tc>
        <w:tc>
          <w:tcPr>
            <w:tcW w:w="5352" w:type="dxa"/>
          </w:tcPr>
          <w:p w14:paraId="4729A990" w14:textId="77777777" w:rsidR="00BF52E4" w:rsidRPr="00B97008" w:rsidRDefault="00BF52E4" w:rsidP="00E87D0A"/>
        </w:tc>
      </w:tr>
      <w:tr w:rsidR="00BF52E4" w:rsidRPr="00B97008" w14:paraId="287C5D2E" w14:textId="77777777" w:rsidTr="00E87D0A">
        <w:tc>
          <w:tcPr>
            <w:tcW w:w="1384" w:type="dxa"/>
          </w:tcPr>
          <w:p w14:paraId="49F08186" w14:textId="77777777" w:rsidR="00BF52E4" w:rsidRPr="00B97008" w:rsidRDefault="00BF52E4" w:rsidP="00E87D0A"/>
        </w:tc>
        <w:tc>
          <w:tcPr>
            <w:tcW w:w="992" w:type="dxa"/>
          </w:tcPr>
          <w:p w14:paraId="2AA5C59A" w14:textId="77777777" w:rsidR="00BF52E4" w:rsidRPr="00B97008" w:rsidRDefault="00BF52E4" w:rsidP="00E87D0A"/>
        </w:tc>
        <w:tc>
          <w:tcPr>
            <w:tcW w:w="1560" w:type="dxa"/>
          </w:tcPr>
          <w:p w14:paraId="349A6935" w14:textId="77777777" w:rsidR="00BF52E4" w:rsidRPr="00B97008" w:rsidRDefault="00BF52E4" w:rsidP="00E87D0A"/>
        </w:tc>
        <w:tc>
          <w:tcPr>
            <w:tcW w:w="5352" w:type="dxa"/>
          </w:tcPr>
          <w:p w14:paraId="22C2DBF0" w14:textId="77777777" w:rsidR="00BF52E4" w:rsidRPr="00B97008" w:rsidRDefault="00BF52E4" w:rsidP="00E87D0A"/>
        </w:tc>
      </w:tr>
    </w:tbl>
    <w:p w14:paraId="460F8321" w14:textId="77777777" w:rsidR="00C05696" w:rsidRPr="00B97008" w:rsidRDefault="00C05696" w:rsidP="00F961E0"/>
    <w:p w14:paraId="5C266586" w14:textId="3FDC2BFC" w:rsidR="00F961E0" w:rsidRPr="00B97008" w:rsidRDefault="00F37DA3" w:rsidP="00F961E0">
      <w:pPr>
        <w:rPr>
          <w:b/>
          <w:sz w:val="28"/>
          <w:szCs w:val="28"/>
        </w:rPr>
      </w:pPr>
      <w:r>
        <w:rPr>
          <w:b/>
          <w:sz w:val="28"/>
        </w:rPr>
        <w:t>Tabla de contenido</w:t>
      </w:r>
      <w:r w:rsidR="00952EB4">
        <w:rPr>
          <w:b/>
          <w:sz w:val="28"/>
        </w:rPr>
        <w:t>s</w:t>
      </w:r>
      <w:r>
        <w:rPr>
          <w:b/>
          <w:sz w:val="28"/>
        </w:rPr>
        <w:t xml:space="preserve"> </w:t>
      </w:r>
    </w:p>
    <w:p w14:paraId="2950DA6D" w14:textId="77777777" w:rsidR="002A25C8" w:rsidRDefault="00DC2BAA">
      <w:pPr>
        <w:pStyle w:val="Sadraj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r w:rsidRPr="00032F86">
        <w:rPr>
          <w:b w:val="0"/>
          <w:bCs w:val="0"/>
          <w:caps w:val="0"/>
        </w:rPr>
        <w:fldChar w:fldCharType="begin"/>
      </w:r>
      <w:r w:rsidR="00F37DA3" w:rsidRPr="00B97008">
        <w:rPr>
          <w:b w:val="0"/>
          <w:bCs w:val="0"/>
          <w:caps w:val="0"/>
        </w:rPr>
        <w:instrText xml:space="preserve"> TOC \o "1-3" \h \z \u </w:instrText>
      </w:r>
      <w:r w:rsidRPr="00032F86">
        <w:rPr>
          <w:b w:val="0"/>
          <w:bCs w:val="0"/>
          <w:caps w:val="0"/>
        </w:rPr>
        <w:fldChar w:fldCharType="separate"/>
      </w:r>
      <w:hyperlink w:anchor="_Toc449617815" w:history="1">
        <w:r w:rsidR="002A25C8" w:rsidRPr="00911587">
          <w:rPr>
            <w:rStyle w:val="Hiperveza"/>
            <w:noProof/>
          </w:rPr>
          <w:t>1.</w:t>
        </w:r>
        <w:r w:rsidR="002A25C8">
          <w:rPr>
            <w:rFonts w:asciiTheme="minorHAnsi" w:eastAsiaTheme="minorEastAsia" w:hAnsiTheme="minorHAnsi" w:cstheme="minorBidi"/>
            <w:b w:val="0"/>
            <w:bCs w:val="0"/>
            <w:caps w:val="0"/>
            <w:noProof/>
            <w:sz w:val="22"/>
            <w:szCs w:val="22"/>
            <w:lang w:val="hr-HR" w:eastAsia="zh-CN" w:bidi="ar-SA"/>
          </w:rPr>
          <w:tab/>
        </w:r>
        <w:r w:rsidR="002A25C8" w:rsidRPr="00911587">
          <w:rPr>
            <w:rStyle w:val="Hiperveza"/>
            <w:noProof/>
          </w:rPr>
          <w:t>Propósito, alcance y usuarios</w:t>
        </w:r>
        <w:r w:rsidR="002A25C8">
          <w:rPr>
            <w:noProof/>
            <w:webHidden/>
          </w:rPr>
          <w:tab/>
        </w:r>
        <w:r w:rsidR="002A25C8">
          <w:rPr>
            <w:noProof/>
            <w:webHidden/>
          </w:rPr>
          <w:fldChar w:fldCharType="begin"/>
        </w:r>
        <w:r w:rsidR="002A25C8">
          <w:rPr>
            <w:noProof/>
            <w:webHidden/>
          </w:rPr>
          <w:instrText xml:space="preserve"> PAGEREF _Toc449617815 \h </w:instrText>
        </w:r>
        <w:r w:rsidR="002A25C8">
          <w:rPr>
            <w:noProof/>
            <w:webHidden/>
          </w:rPr>
        </w:r>
        <w:r w:rsidR="002A25C8">
          <w:rPr>
            <w:noProof/>
            <w:webHidden/>
          </w:rPr>
          <w:fldChar w:fldCharType="separate"/>
        </w:r>
        <w:r w:rsidR="002A25C8">
          <w:rPr>
            <w:noProof/>
            <w:webHidden/>
          </w:rPr>
          <w:t>3</w:t>
        </w:r>
        <w:r w:rsidR="002A25C8">
          <w:rPr>
            <w:noProof/>
            <w:webHidden/>
          </w:rPr>
          <w:fldChar w:fldCharType="end"/>
        </w:r>
      </w:hyperlink>
    </w:p>
    <w:p w14:paraId="1DD85779" w14:textId="77777777" w:rsidR="002A25C8" w:rsidRDefault="00FD6F57">
      <w:pPr>
        <w:pStyle w:val="Sadraj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449617816" w:history="1">
        <w:r w:rsidR="002A25C8" w:rsidRPr="00911587">
          <w:rPr>
            <w:rStyle w:val="Hiperveza"/>
            <w:noProof/>
          </w:rPr>
          <w:t>2.</w:t>
        </w:r>
        <w:r w:rsidR="002A25C8">
          <w:rPr>
            <w:rFonts w:asciiTheme="minorHAnsi" w:eastAsiaTheme="minorEastAsia" w:hAnsiTheme="minorHAnsi" w:cstheme="minorBidi"/>
            <w:b w:val="0"/>
            <w:bCs w:val="0"/>
            <w:caps w:val="0"/>
            <w:noProof/>
            <w:sz w:val="22"/>
            <w:szCs w:val="22"/>
            <w:lang w:val="hr-HR" w:eastAsia="zh-CN" w:bidi="ar-SA"/>
          </w:rPr>
          <w:tab/>
        </w:r>
        <w:r w:rsidR="002A25C8" w:rsidRPr="00911587">
          <w:rPr>
            <w:rStyle w:val="Hiperveza"/>
            <w:noProof/>
          </w:rPr>
          <w:t>Documentos de referencia</w:t>
        </w:r>
        <w:r w:rsidR="002A25C8">
          <w:rPr>
            <w:noProof/>
            <w:webHidden/>
          </w:rPr>
          <w:tab/>
        </w:r>
        <w:r w:rsidR="002A25C8">
          <w:rPr>
            <w:noProof/>
            <w:webHidden/>
          </w:rPr>
          <w:fldChar w:fldCharType="begin"/>
        </w:r>
        <w:r w:rsidR="002A25C8">
          <w:rPr>
            <w:noProof/>
            <w:webHidden/>
          </w:rPr>
          <w:instrText xml:space="preserve"> PAGEREF _Toc449617816 \h </w:instrText>
        </w:r>
        <w:r w:rsidR="002A25C8">
          <w:rPr>
            <w:noProof/>
            <w:webHidden/>
          </w:rPr>
        </w:r>
        <w:r w:rsidR="002A25C8">
          <w:rPr>
            <w:noProof/>
            <w:webHidden/>
          </w:rPr>
          <w:fldChar w:fldCharType="separate"/>
        </w:r>
        <w:r w:rsidR="002A25C8">
          <w:rPr>
            <w:noProof/>
            <w:webHidden/>
          </w:rPr>
          <w:t>3</w:t>
        </w:r>
        <w:r w:rsidR="002A25C8">
          <w:rPr>
            <w:noProof/>
            <w:webHidden/>
          </w:rPr>
          <w:fldChar w:fldCharType="end"/>
        </w:r>
      </w:hyperlink>
    </w:p>
    <w:p w14:paraId="0FA08890" w14:textId="77777777" w:rsidR="002A25C8" w:rsidRDefault="00FD6F57">
      <w:pPr>
        <w:pStyle w:val="Sadraj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449617817" w:history="1">
        <w:r w:rsidR="002A25C8" w:rsidRPr="00911587">
          <w:rPr>
            <w:rStyle w:val="Hiperveza"/>
            <w:noProof/>
          </w:rPr>
          <w:t>3.</w:t>
        </w:r>
        <w:r w:rsidR="002A25C8">
          <w:rPr>
            <w:rFonts w:asciiTheme="minorHAnsi" w:eastAsiaTheme="minorEastAsia" w:hAnsiTheme="minorHAnsi" w:cstheme="minorBidi"/>
            <w:b w:val="0"/>
            <w:bCs w:val="0"/>
            <w:caps w:val="0"/>
            <w:noProof/>
            <w:sz w:val="22"/>
            <w:szCs w:val="22"/>
            <w:lang w:val="hr-HR" w:eastAsia="zh-CN" w:bidi="ar-SA"/>
          </w:rPr>
          <w:tab/>
        </w:r>
        <w:r w:rsidR="002A25C8" w:rsidRPr="00911587">
          <w:rPr>
            <w:rStyle w:val="Hiperveza"/>
            <w:noProof/>
          </w:rPr>
          <w:t>Metodología para identificar y evaluar aspectos ambientales</w:t>
        </w:r>
        <w:r w:rsidR="002A25C8">
          <w:rPr>
            <w:noProof/>
            <w:webHidden/>
          </w:rPr>
          <w:tab/>
        </w:r>
        <w:r w:rsidR="002A25C8">
          <w:rPr>
            <w:noProof/>
            <w:webHidden/>
          </w:rPr>
          <w:fldChar w:fldCharType="begin"/>
        </w:r>
        <w:r w:rsidR="002A25C8">
          <w:rPr>
            <w:noProof/>
            <w:webHidden/>
          </w:rPr>
          <w:instrText xml:space="preserve"> PAGEREF _Toc449617817 \h </w:instrText>
        </w:r>
        <w:r w:rsidR="002A25C8">
          <w:rPr>
            <w:noProof/>
            <w:webHidden/>
          </w:rPr>
        </w:r>
        <w:r w:rsidR="002A25C8">
          <w:rPr>
            <w:noProof/>
            <w:webHidden/>
          </w:rPr>
          <w:fldChar w:fldCharType="separate"/>
        </w:r>
        <w:r w:rsidR="002A25C8">
          <w:rPr>
            <w:noProof/>
            <w:webHidden/>
          </w:rPr>
          <w:t>3</w:t>
        </w:r>
        <w:r w:rsidR="002A25C8">
          <w:rPr>
            <w:noProof/>
            <w:webHidden/>
          </w:rPr>
          <w:fldChar w:fldCharType="end"/>
        </w:r>
      </w:hyperlink>
    </w:p>
    <w:p w14:paraId="1CA3BA5B" w14:textId="77777777" w:rsidR="002A25C8" w:rsidRDefault="00FD6F57">
      <w:pPr>
        <w:pStyle w:val="Sadraj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449617818" w:history="1">
        <w:r w:rsidR="002A25C8" w:rsidRPr="00911587">
          <w:rPr>
            <w:rStyle w:val="Hiperveza"/>
            <w:noProof/>
          </w:rPr>
          <w:t>3.1.</w:t>
        </w:r>
        <w:r w:rsidR="002A25C8">
          <w:rPr>
            <w:rFonts w:asciiTheme="minorHAnsi" w:eastAsiaTheme="minorEastAsia" w:hAnsiTheme="minorHAnsi" w:cstheme="minorBidi"/>
            <w:smallCaps w:val="0"/>
            <w:noProof/>
            <w:sz w:val="22"/>
            <w:szCs w:val="22"/>
            <w:lang w:val="hr-HR" w:eastAsia="zh-CN" w:bidi="ar-SA"/>
          </w:rPr>
          <w:tab/>
        </w:r>
        <w:r w:rsidR="002A25C8" w:rsidRPr="00911587">
          <w:rPr>
            <w:rStyle w:val="Hiperveza"/>
            <w:noProof/>
          </w:rPr>
          <w:t>Riesgos y oportunidades</w:t>
        </w:r>
        <w:r w:rsidR="002A25C8">
          <w:rPr>
            <w:noProof/>
            <w:webHidden/>
          </w:rPr>
          <w:tab/>
        </w:r>
        <w:r w:rsidR="002A25C8">
          <w:rPr>
            <w:noProof/>
            <w:webHidden/>
          </w:rPr>
          <w:fldChar w:fldCharType="begin"/>
        </w:r>
        <w:r w:rsidR="002A25C8">
          <w:rPr>
            <w:noProof/>
            <w:webHidden/>
          </w:rPr>
          <w:instrText xml:space="preserve"> PAGEREF _Toc449617818 \h </w:instrText>
        </w:r>
        <w:r w:rsidR="002A25C8">
          <w:rPr>
            <w:noProof/>
            <w:webHidden/>
          </w:rPr>
        </w:r>
        <w:r w:rsidR="002A25C8">
          <w:rPr>
            <w:noProof/>
            <w:webHidden/>
          </w:rPr>
          <w:fldChar w:fldCharType="separate"/>
        </w:r>
        <w:r w:rsidR="002A25C8">
          <w:rPr>
            <w:noProof/>
            <w:webHidden/>
          </w:rPr>
          <w:t>3</w:t>
        </w:r>
        <w:r w:rsidR="002A25C8">
          <w:rPr>
            <w:noProof/>
            <w:webHidden/>
          </w:rPr>
          <w:fldChar w:fldCharType="end"/>
        </w:r>
      </w:hyperlink>
    </w:p>
    <w:p w14:paraId="5030F7D2" w14:textId="77777777" w:rsidR="002A25C8" w:rsidRDefault="00FD6F57">
      <w:pPr>
        <w:pStyle w:val="Sadraj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449617819" w:history="1">
        <w:r w:rsidR="002A25C8" w:rsidRPr="00911587">
          <w:rPr>
            <w:rStyle w:val="Hiperveza"/>
            <w:noProof/>
          </w:rPr>
          <w:t>3.2.</w:t>
        </w:r>
        <w:r w:rsidR="002A25C8">
          <w:rPr>
            <w:rFonts w:asciiTheme="minorHAnsi" w:eastAsiaTheme="minorEastAsia" w:hAnsiTheme="minorHAnsi" w:cstheme="minorBidi"/>
            <w:smallCaps w:val="0"/>
            <w:noProof/>
            <w:sz w:val="22"/>
            <w:szCs w:val="22"/>
            <w:lang w:val="hr-HR" w:eastAsia="zh-CN" w:bidi="ar-SA"/>
          </w:rPr>
          <w:tab/>
        </w:r>
        <w:r w:rsidR="002A25C8" w:rsidRPr="00911587">
          <w:rPr>
            <w:rStyle w:val="Hiperveza"/>
            <w:noProof/>
          </w:rPr>
          <w:t>Identificación de los aspectos del SGA y su impacto</w:t>
        </w:r>
        <w:r w:rsidR="002A25C8">
          <w:rPr>
            <w:noProof/>
            <w:webHidden/>
          </w:rPr>
          <w:tab/>
        </w:r>
        <w:r w:rsidR="002A25C8">
          <w:rPr>
            <w:noProof/>
            <w:webHidden/>
          </w:rPr>
          <w:fldChar w:fldCharType="begin"/>
        </w:r>
        <w:r w:rsidR="002A25C8">
          <w:rPr>
            <w:noProof/>
            <w:webHidden/>
          </w:rPr>
          <w:instrText xml:space="preserve"> PAGEREF _Toc449617819 \h </w:instrText>
        </w:r>
        <w:r w:rsidR="002A25C8">
          <w:rPr>
            <w:noProof/>
            <w:webHidden/>
          </w:rPr>
        </w:r>
        <w:r w:rsidR="002A25C8">
          <w:rPr>
            <w:noProof/>
            <w:webHidden/>
          </w:rPr>
          <w:fldChar w:fldCharType="separate"/>
        </w:r>
        <w:r w:rsidR="002A25C8">
          <w:rPr>
            <w:noProof/>
            <w:webHidden/>
          </w:rPr>
          <w:t>4</w:t>
        </w:r>
        <w:r w:rsidR="002A25C8">
          <w:rPr>
            <w:noProof/>
            <w:webHidden/>
          </w:rPr>
          <w:fldChar w:fldCharType="end"/>
        </w:r>
      </w:hyperlink>
    </w:p>
    <w:p w14:paraId="01A00710" w14:textId="77777777" w:rsidR="002A25C8" w:rsidRDefault="00FD6F57">
      <w:pPr>
        <w:pStyle w:val="Sadraj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449617820" w:history="1">
        <w:r w:rsidR="002A25C8" w:rsidRPr="00911587">
          <w:rPr>
            <w:rStyle w:val="Hiperveza"/>
            <w:noProof/>
          </w:rPr>
          <w:t>3.3.</w:t>
        </w:r>
        <w:r w:rsidR="002A25C8">
          <w:rPr>
            <w:rFonts w:asciiTheme="minorHAnsi" w:eastAsiaTheme="minorEastAsia" w:hAnsiTheme="minorHAnsi" w:cstheme="minorBidi"/>
            <w:smallCaps w:val="0"/>
            <w:noProof/>
            <w:sz w:val="22"/>
            <w:szCs w:val="22"/>
            <w:lang w:val="hr-HR" w:eastAsia="zh-CN" w:bidi="ar-SA"/>
          </w:rPr>
          <w:tab/>
        </w:r>
        <w:r w:rsidR="002A25C8" w:rsidRPr="00911587">
          <w:rPr>
            <w:rStyle w:val="Hiperveza"/>
            <w:noProof/>
          </w:rPr>
          <w:t>Evaluación de los aspectos ambientales y su impacto</w:t>
        </w:r>
        <w:r w:rsidR="002A25C8">
          <w:rPr>
            <w:noProof/>
            <w:webHidden/>
          </w:rPr>
          <w:tab/>
        </w:r>
        <w:r w:rsidR="002A25C8">
          <w:rPr>
            <w:noProof/>
            <w:webHidden/>
          </w:rPr>
          <w:fldChar w:fldCharType="begin"/>
        </w:r>
        <w:r w:rsidR="002A25C8">
          <w:rPr>
            <w:noProof/>
            <w:webHidden/>
          </w:rPr>
          <w:instrText xml:space="preserve"> PAGEREF _Toc449617820 \h </w:instrText>
        </w:r>
        <w:r w:rsidR="002A25C8">
          <w:rPr>
            <w:noProof/>
            <w:webHidden/>
          </w:rPr>
        </w:r>
        <w:r w:rsidR="002A25C8">
          <w:rPr>
            <w:noProof/>
            <w:webHidden/>
          </w:rPr>
          <w:fldChar w:fldCharType="separate"/>
        </w:r>
        <w:r w:rsidR="002A25C8">
          <w:rPr>
            <w:noProof/>
            <w:webHidden/>
          </w:rPr>
          <w:t>4</w:t>
        </w:r>
        <w:r w:rsidR="002A25C8">
          <w:rPr>
            <w:noProof/>
            <w:webHidden/>
          </w:rPr>
          <w:fldChar w:fldCharType="end"/>
        </w:r>
      </w:hyperlink>
    </w:p>
    <w:p w14:paraId="733BA722" w14:textId="77777777" w:rsidR="002A25C8" w:rsidRDefault="00FD6F57">
      <w:pPr>
        <w:pStyle w:val="Sadraj3"/>
        <w:tabs>
          <w:tab w:val="left" w:pos="1320"/>
          <w:tab w:val="right" w:leader="dot" w:pos="9062"/>
        </w:tabs>
        <w:rPr>
          <w:rFonts w:asciiTheme="minorHAnsi" w:eastAsiaTheme="minorEastAsia" w:hAnsiTheme="minorHAnsi" w:cstheme="minorBidi"/>
          <w:i w:val="0"/>
          <w:iCs w:val="0"/>
          <w:noProof/>
          <w:sz w:val="22"/>
          <w:szCs w:val="22"/>
          <w:lang w:val="hr-HR" w:eastAsia="zh-CN" w:bidi="ar-SA"/>
        </w:rPr>
      </w:pPr>
      <w:hyperlink w:anchor="_Toc449617821" w:history="1">
        <w:r w:rsidR="002A25C8" w:rsidRPr="00911587">
          <w:rPr>
            <w:rStyle w:val="Hiperveza"/>
            <w:noProof/>
          </w:rPr>
          <w:t>3.3.1.</w:t>
        </w:r>
        <w:r w:rsidR="002A25C8">
          <w:rPr>
            <w:rFonts w:asciiTheme="minorHAnsi" w:eastAsiaTheme="minorEastAsia" w:hAnsiTheme="minorHAnsi" w:cstheme="minorBidi"/>
            <w:i w:val="0"/>
            <w:iCs w:val="0"/>
            <w:noProof/>
            <w:sz w:val="22"/>
            <w:szCs w:val="22"/>
            <w:lang w:val="hr-HR" w:eastAsia="zh-CN" w:bidi="ar-SA"/>
          </w:rPr>
          <w:tab/>
        </w:r>
        <w:r w:rsidR="002A25C8" w:rsidRPr="00911587">
          <w:rPr>
            <w:rStyle w:val="Hiperveza"/>
            <w:noProof/>
          </w:rPr>
          <w:t>Criterios para la evaluación de los aspectos ambientales y su impacto</w:t>
        </w:r>
        <w:r w:rsidR="002A25C8">
          <w:rPr>
            <w:noProof/>
            <w:webHidden/>
          </w:rPr>
          <w:tab/>
        </w:r>
        <w:r w:rsidR="002A25C8">
          <w:rPr>
            <w:noProof/>
            <w:webHidden/>
          </w:rPr>
          <w:fldChar w:fldCharType="begin"/>
        </w:r>
        <w:r w:rsidR="002A25C8">
          <w:rPr>
            <w:noProof/>
            <w:webHidden/>
          </w:rPr>
          <w:instrText xml:space="preserve"> PAGEREF _Toc449617821 \h </w:instrText>
        </w:r>
        <w:r w:rsidR="002A25C8">
          <w:rPr>
            <w:noProof/>
            <w:webHidden/>
          </w:rPr>
        </w:r>
        <w:r w:rsidR="002A25C8">
          <w:rPr>
            <w:noProof/>
            <w:webHidden/>
          </w:rPr>
          <w:fldChar w:fldCharType="separate"/>
        </w:r>
        <w:r w:rsidR="002A25C8">
          <w:rPr>
            <w:noProof/>
            <w:webHidden/>
          </w:rPr>
          <w:t>5</w:t>
        </w:r>
        <w:r w:rsidR="002A25C8">
          <w:rPr>
            <w:noProof/>
            <w:webHidden/>
          </w:rPr>
          <w:fldChar w:fldCharType="end"/>
        </w:r>
      </w:hyperlink>
    </w:p>
    <w:p w14:paraId="5287B7A4" w14:textId="77777777" w:rsidR="002A25C8" w:rsidRDefault="00FD6F57">
      <w:pPr>
        <w:pStyle w:val="Sadraj3"/>
        <w:tabs>
          <w:tab w:val="left" w:pos="1320"/>
          <w:tab w:val="right" w:leader="dot" w:pos="9062"/>
        </w:tabs>
        <w:rPr>
          <w:rFonts w:asciiTheme="minorHAnsi" w:eastAsiaTheme="minorEastAsia" w:hAnsiTheme="minorHAnsi" w:cstheme="minorBidi"/>
          <w:i w:val="0"/>
          <w:iCs w:val="0"/>
          <w:noProof/>
          <w:sz w:val="22"/>
          <w:szCs w:val="22"/>
          <w:lang w:val="hr-HR" w:eastAsia="zh-CN" w:bidi="ar-SA"/>
        </w:rPr>
      </w:pPr>
      <w:hyperlink w:anchor="_Toc449617822" w:history="1">
        <w:r w:rsidR="002A25C8" w:rsidRPr="00911587">
          <w:rPr>
            <w:rStyle w:val="Hiperveza"/>
            <w:noProof/>
          </w:rPr>
          <w:t>3.3.2.</w:t>
        </w:r>
        <w:r w:rsidR="002A25C8">
          <w:rPr>
            <w:rFonts w:asciiTheme="minorHAnsi" w:eastAsiaTheme="minorEastAsia" w:hAnsiTheme="minorHAnsi" w:cstheme="minorBidi"/>
            <w:i w:val="0"/>
            <w:iCs w:val="0"/>
            <w:noProof/>
            <w:sz w:val="22"/>
            <w:szCs w:val="22"/>
            <w:lang w:val="hr-HR" w:eastAsia="zh-CN" w:bidi="ar-SA"/>
          </w:rPr>
          <w:tab/>
        </w:r>
        <w:r w:rsidR="002A25C8" w:rsidRPr="00911587">
          <w:rPr>
            <w:rStyle w:val="Hiperveza"/>
            <w:noProof/>
          </w:rPr>
          <w:t>Importancia de los aspectos y su impacto</w:t>
        </w:r>
        <w:r w:rsidR="002A25C8">
          <w:rPr>
            <w:noProof/>
            <w:webHidden/>
          </w:rPr>
          <w:tab/>
        </w:r>
        <w:r w:rsidR="002A25C8">
          <w:rPr>
            <w:noProof/>
            <w:webHidden/>
          </w:rPr>
          <w:fldChar w:fldCharType="begin"/>
        </w:r>
        <w:r w:rsidR="002A25C8">
          <w:rPr>
            <w:noProof/>
            <w:webHidden/>
          </w:rPr>
          <w:instrText xml:space="preserve"> PAGEREF _Toc449617822 \h </w:instrText>
        </w:r>
        <w:r w:rsidR="002A25C8">
          <w:rPr>
            <w:noProof/>
            <w:webHidden/>
          </w:rPr>
        </w:r>
        <w:r w:rsidR="002A25C8">
          <w:rPr>
            <w:noProof/>
            <w:webHidden/>
          </w:rPr>
          <w:fldChar w:fldCharType="separate"/>
        </w:r>
        <w:r w:rsidR="002A25C8">
          <w:rPr>
            <w:noProof/>
            <w:webHidden/>
          </w:rPr>
          <w:t>6</w:t>
        </w:r>
        <w:r w:rsidR="002A25C8">
          <w:rPr>
            <w:noProof/>
            <w:webHidden/>
          </w:rPr>
          <w:fldChar w:fldCharType="end"/>
        </w:r>
      </w:hyperlink>
    </w:p>
    <w:p w14:paraId="3B9CF05C" w14:textId="77777777" w:rsidR="002A25C8" w:rsidRDefault="00FD6F57">
      <w:pPr>
        <w:pStyle w:val="Sadraj3"/>
        <w:tabs>
          <w:tab w:val="left" w:pos="1320"/>
          <w:tab w:val="right" w:leader="dot" w:pos="9062"/>
        </w:tabs>
        <w:rPr>
          <w:rFonts w:asciiTheme="minorHAnsi" w:eastAsiaTheme="minorEastAsia" w:hAnsiTheme="minorHAnsi" w:cstheme="minorBidi"/>
          <w:i w:val="0"/>
          <w:iCs w:val="0"/>
          <w:noProof/>
          <w:sz w:val="22"/>
          <w:szCs w:val="22"/>
          <w:lang w:val="hr-HR" w:eastAsia="zh-CN" w:bidi="ar-SA"/>
        </w:rPr>
      </w:pPr>
      <w:hyperlink w:anchor="_Toc449617823" w:history="1">
        <w:r w:rsidR="002A25C8" w:rsidRPr="00911587">
          <w:rPr>
            <w:rStyle w:val="Hiperveza"/>
            <w:noProof/>
          </w:rPr>
          <w:t>3.3.3.</w:t>
        </w:r>
        <w:r w:rsidR="002A25C8">
          <w:rPr>
            <w:rFonts w:asciiTheme="minorHAnsi" w:eastAsiaTheme="minorEastAsia" w:hAnsiTheme="minorHAnsi" w:cstheme="minorBidi"/>
            <w:i w:val="0"/>
            <w:iCs w:val="0"/>
            <w:noProof/>
            <w:sz w:val="22"/>
            <w:szCs w:val="22"/>
            <w:lang w:val="hr-HR" w:eastAsia="zh-CN" w:bidi="ar-SA"/>
          </w:rPr>
          <w:tab/>
        </w:r>
        <w:r w:rsidR="002A25C8" w:rsidRPr="00911587">
          <w:rPr>
            <w:rStyle w:val="Hiperveza"/>
            <w:noProof/>
          </w:rPr>
          <w:t>Análisis de los aspectos importantes y su impacto</w:t>
        </w:r>
        <w:r w:rsidR="002A25C8">
          <w:rPr>
            <w:noProof/>
            <w:webHidden/>
          </w:rPr>
          <w:tab/>
        </w:r>
        <w:r w:rsidR="002A25C8">
          <w:rPr>
            <w:noProof/>
            <w:webHidden/>
          </w:rPr>
          <w:fldChar w:fldCharType="begin"/>
        </w:r>
        <w:r w:rsidR="002A25C8">
          <w:rPr>
            <w:noProof/>
            <w:webHidden/>
          </w:rPr>
          <w:instrText xml:space="preserve"> PAGEREF _Toc449617823 \h </w:instrText>
        </w:r>
        <w:r w:rsidR="002A25C8">
          <w:rPr>
            <w:noProof/>
            <w:webHidden/>
          </w:rPr>
        </w:r>
        <w:r w:rsidR="002A25C8">
          <w:rPr>
            <w:noProof/>
            <w:webHidden/>
          </w:rPr>
          <w:fldChar w:fldCharType="separate"/>
        </w:r>
        <w:r w:rsidR="002A25C8">
          <w:rPr>
            <w:noProof/>
            <w:webHidden/>
          </w:rPr>
          <w:t>7</w:t>
        </w:r>
        <w:r w:rsidR="002A25C8">
          <w:rPr>
            <w:noProof/>
            <w:webHidden/>
          </w:rPr>
          <w:fldChar w:fldCharType="end"/>
        </w:r>
      </w:hyperlink>
    </w:p>
    <w:p w14:paraId="0EBDD4D6" w14:textId="77777777" w:rsidR="002A25C8" w:rsidRDefault="00FD6F57">
      <w:pPr>
        <w:pStyle w:val="Sadraj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449617824" w:history="1">
        <w:r w:rsidR="002A25C8" w:rsidRPr="00911587">
          <w:rPr>
            <w:rStyle w:val="Hiperveza"/>
            <w:noProof/>
          </w:rPr>
          <w:t>4.</w:t>
        </w:r>
        <w:r w:rsidR="002A25C8">
          <w:rPr>
            <w:rFonts w:asciiTheme="minorHAnsi" w:eastAsiaTheme="minorEastAsia" w:hAnsiTheme="minorHAnsi" w:cstheme="minorBidi"/>
            <w:b w:val="0"/>
            <w:bCs w:val="0"/>
            <w:caps w:val="0"/>
            <w:noProof/>
            <w:sz w:val="22"/>
            <w:szCs w:val="22"/>
            <w:lang w:val="hr-HR" w:eastAsia="zh-CN" w:bidi="ar-SA"/>
          </w:rPr>
          <w:tab/>
        </w:r>
        <w:r w:rsidR="002A25C8" w:rsidRPr="00911587">
          <w:rPr>
            <w:rStyle w:val="Hiperveza"/>
            <w:noProof/>
          </w:rPr>
          <w:t>Gestión de registros guardados en base a este documento</w:t>
        </w:r>
        <w:r w:rsidR="002A25C8">
          <w:rPr>
            <w:noProof/>
            <w:webHidden/>
          </w:rPr>
          <w:tab/>
        </w:r>
        <w:r w:rsidR="002A25C8">
          <w:rPr>
            <w:noProof/>
            <w:webHidden/>
          </w:rPr>
          <w:fldChar w:fldCharType="begin"/>
        </w:r>
        <w:r w:rsidR="002A25C8">
          <w:rPr>
            <w:noProof/>
            <w:webHidden/>
          </w:rPr>
          <w:instrText xml:space="preserve"> PAGEREF _Toc449617824 \h </w:instrText>
        </w:r>
        <w:r w:rsidR="002A25C8">
          <w:rPr>
            <w:noProof/>
            <w:webHidden/>
          </w:rPr>
        </w:r>
        <w:r w:rsidR="002A25C8">
          <w:rPr>
            <w:noProof/>
            <w:webHidden/>
          </w:rPr>
          <w:fldChar w:fldCharType="separate"/>
        </w:r>
        <w:r w:rsidR="002A25C8">
          <w:rPr>
            <w:noProof/>
            <w:webHidden/>
          </w:rPr>
          <w:t>7</w:t>
        </w:r>
        <w:r w:rsidR="002A25C8">
          <w:rPr>
            <w:noProof/>
            <w:webHidden/>
          </w:rPr>
          <w:fldChar w:fldCharType="end"/>
        </w:r>
      </w:hyperlink>
    </w:p>
    <w:p w14:paraId="239AE04C" w14:textId="77777777" w:rsidR="002A25C8" w:rsidRDefault="00FD6F57">
      <w:pPr>
        <w:pStyle w:val="Sadraj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449617825" w:history="1">
        <w:r w:rsidR="002A25C8" w:rsidRPr="00911587">
          <w:rPr>
            <w:rStyle w:val="Hiperveza"/>
            <w:noProof/>
          </w:rPr>
          <w:t>5.</w:t>
        </w:r>
        <w:r w:rsidR="002A25C8">
          <w:rPr>
            <w:rFonts w:asciiTheme="minorHAnsi" w:eastAsiaTheme="minorEastAsia" w:hAnsiTheme="minorHAnsi" w:cstheme="minorBidi"/>
            <w:b w:val="0"/>
            <w:bCs w:val="0"/>
            <w:caps w:val="0"/>
            <w:noProof/>
            <w:sz w:val="22"/>
            <w:szCs w:val="22"/>
            <w:lang w:val="hr-HR" w:eastAsia="zh-CN" w:bidi="ar-SA"/>
          </w:rPr>
          <w:tab/>
        </w:r>
        <w:r w:rsidR="002A25C8" w:rsidRPr="00911587">
          <w:rPr>
            <w:rStyle w:val="Hiperveza"/>
            <w:noProof/>
          </w:rPr>
          <w:t>Apéndices</w:t>
        </w:r>
        <w:r w:rsidR="002A25C8">
          <w:rPr>
            <w:noProof/>
            <w:webHidden/>
          </w:rPr>
          <w:tab/>
        </w:r>
        <w:r w:rsidR="002A25C8">
          <w:rPr>
            <w:noProof/>
            <w:webHidden/>
          </w:rPr>
          <w:fldChar w:fldCharType="begin"/>
        </w:r>
        <w:r w:rsidR="002A25C8">
          <w:rPr>
            <w:noProof/>
            <w:webHidden/>
          </w:rPr>
          <w:instrText xml:space="preserve"> PAGEREF _Toc449617825 \h </w:instrText>
        </w:r>
        <w:r w:rsidR="002A25C8">
          <w:rPr>
            <w:noProof/>
            <w:webHidden/>
          </w:rPr>
        </w:r>
        <w:r w:rsidR="002A25C8">
          <w:rPr>
            <w:noProof/>
            <w:webHidden/>
          </w:rPr>
          <w:fldChar w:fldCharType="separate"/>
        </w:r>
        <w:r w:rsidR="002A25C8">
          <w:rPr>
            <w:noProof/>
            <w:webHidden/>
          </w:rPr>
          <w:t>7</w:t>
        </w:r>
        <w:r w:rsidR="002A25C8">
          <w:rPr>
            <w:noProof/>
            <w:webHidden/>
          </w:rPr>
          <w:fldChar w:fldCharType="end"/>
        </w:r>
      </w:hyperlink>
    </w:p>
    <w:p w14:paraId="4811AC08" w14:textId="37E5DE3E" w:rsidR="00BE2484" w:rsidRPr="00032F86" w:rsidRDefault="00DC2BAA">
      <w:pPr>
        <w:pStyle w:val="Sadraj1"/>
        <w:tabs>
          <w:tab w:val="left" w:pos="440"/>
          <w:tab w:val="right" w:leader="dot" w:pos="9062"/>
        </w:tabs>
        <w:rPr>
          <w:rFonts w:asciiTheme="minorHAnsi" w:eastAsiaTheme="minorEastAsia" w:hAnsiTheme="minorHAnsi" w:cstheme="minorBidi"/>
          <w:b w:val="0"/>
          <w:bCs w:val="0"/>
          <w:caps w:val="0"/>
          <w:sz w:val="22"/>
          <w:szCs w:val="22"/>
        </w:rPr>
      </w:pPr>
      <w:r w:rsidRPr="00032F86">
        <w:fldChar w:fldCharType="end"/>
      </w:r>
    </w:p>
    <w:p w14:paraId="6D99C0D9" w14:textId="0156DEB5" w:rsidR="00F961E0" w:rsidRPr="00B97008" w:rsidRDefault="00F37DA3" w:rsidP="00DB37F7">
      <w:pPr>
        <w:pStyle w:val="Naslov1"/>
      </w:pPr>
      <w:r>
        <w:br w:type="page"/>
      </w:r>
      <w:bookmarkStart w:id="5" w:name="_Toc262723257"/>
      <w:bookmarkStart w:id="6" w:name="_Toc267048913"/>
      <w:bookmarkStart w:id="7" w:name="_Toc402361963"/>
      <w:bookmarkStart w:id="8" w:name="_Toc449617815"/>
      <w:r w:rsidR="005234B6">
        <w:lastRenderedPageBreak/>
        <w:t>Propósito</w:t>
      </w:r>
      <w:r>
        <w:t>, alcance y usuarios</w:t>
      </w:r>
      <w:bookmarkEnd w:id="5"/>
      <w:bookmarkEnd w:id="6"/>
      <w:bookmarkEnd w:id="7"/>
      <w:bookmarkEnd w:id="8"/>
    </w:p>
    <w:p w14:paraId="3E882E55" w14:textId="721A4912" w:rsidR="00DB37F7" w:rsidRPr="00B97008" w:rsidRDefault="00F37DA3" w:rsidP="00DB37F7">
      <w:r>
        <w:t xml:space="preserve">El objetivo de este procedimiento es definir la metodología (enfoque) para identificar y evaluar los </w:t>
      </w:r>
      <w:r w:rsidR="005234B6">
        <w:t>aspectos</w:t>
      </w:r>
      <w:r>
        <w:t xml:space="preserve"> ambientales que [nombre de la organización] puede controlar y que modificar dentro del alcance del SG</w:t>
      </w:r>
      <w:r w:rsidR="000F160D">
        <w:t>I</w:t>
      </w:r>
      <w:r>
        <w:t xml:space="preserve"> (</w:t>
      </w:r>
      <w:r w:rsidR="000F160D">
        <w:rPr>
          <w:lang w:val="es-ES_tradnl"/>
        </w:rPr>
        <w:t>Sistema de Gestión Integrado</w:t>
      </w:r>
      <w:r>
        <w:t>).</w:t>
      </w:r>
    </w:p>
    <w:p w14:paraId="09664EAB" w14:textId="2B00EDD2" w:rsidR="00066319" w:rsidRPr="00B97008" w:rsidRDefault="00F37DA3" w:rsidP="00667EE3">
      <w:r>
        <w:t xml:space="preserve">Este procedimiento se aplica a todas las actividades, productos y servicios en el ámbito del SGA que tienen </w:t>
      </w:r>
      <w:r w:rsidR="005234B6">
        <w:t>aspectos</w:t>
      </w:r>
      <w:r>
        <w:t xml:space="preserve"> ambientales. Las ubicaciones, actividades, productos y servicios con </w:t>
      </w:r>
      <w:r w:rsidR="005234B6">
        <w:t>aspectos</w:t>
      </w:r>
      <w:r>
        <w:t xml:space="preserve"> ambientales significativos no pueden ser excluidos del alcance del SGA.</w:t>
      </w:r>
    </w:p>
    <w:p w14:paraId="34E4BD27" w14:textId="3630CF78" w:rsidR="004B33D9" w:rsidRPr="00B97008" w:rsidRDefault="00F37DA3" w:rsidP="00DB37F7">
      <w:r>
        <w:t>Los usuarios de este documento son todos empleados de [nombre de la organización] incluidos dentro del alcance del SG</w:t>
      </w:r>
      <w:r w:rsidR="000F160D">
        <w:t>I</w:t>
      </w:r>
      <w:r>
        <w:t>.</w:t>
      </w:r>
    </w:p>
    <w:p w14:paraId="46396280" w14:textId="77777777" w:rsidR="00CC33B5" w:rsidRPr="00B97008" w:rsidRDefault="00CC33B5" w:rsidP="00DB37F7"/>
    <w:p w14:paraId="2284A078" w14:textId="77777777" w:rsidR="00DB35CB" w:rsidRPr="00B97008" w:rsidRDefault="0058354E" w:rsidP="00DB35CB">
      <w:pPr>
        <w:pStyle w:val="Naslov1"/>
      </w:pPr>
      <w:bookmarkStart w:id="9" w:name="_Toc262723258"/>
      <w:bookmarkStart w:id="10" w:name="_Toc267048914"/>
      <w:bookmarkStart w:id="11" w:name="_Toc402361964"/>
      <w:bookmarkStart w:id="12" w:name="_Toc449617816"/>
      <w:r>
        <w:t>Documentos de referencia</w:t>
      </w:r>
      <w:bookmarkEnd w:id="9"/>
      <w:bookmarkEnd w:id="10"/>
      <w:bookmarkEnd w:id="11"/>
      <w:bookmarkEnd w:id="12"/>
    </w:p>
    <w:p w14:paraId="550CD882" w14:textId="528F33BB" w:rsidR="00DB37F7" w:rsidRPr="00B97008" w:rsidRDefault="00F37DA3" w:rsidP="00F27883">
      <w:pPr>
        <w:numPr>
          <w:ilvl w:val="0"/>
          <w:numId w:val="4"/>
        </w:numPr>
        <w:spacing w:after="0"/>
      </w:pPr>
      <w:r>
        <w:t>ISO 14001:20</w:t>
      </w:r>
      <w:r w:rsidR="00057B93">
        <w:t>15</w:t>
      </w:r>
      <w:r>
        <w:t>, capítulo</w:t>
      </w:r>
      <w:r w:rsidR="00057B93">
        <w:t>s 6.1.1; 6.1.2</w:t>
      </w:r>
    </w:p>
    <w:p w14:paraId="68DAE6EA" w14:textId="0D4870B1" w:rsidR="00FE347D" w:rsidRDefault="000007CA" w:rsidP="00F27883">
      <w:pPr>
        <w:numPr>
          <w:ilvl w:val="0"/>
          <w:numId w:val="4"/>
        </w:numPr>
        <w:spacing w:after="0"/>
      </w:pPr>
      <w:r>
        <w:t xml:space="preserve">Manual de </w:t>
      </w:r>
      <w:r w:rsidR="000F160D">
        <w:rPr>
          <w:lang w:val="es-ES_tradnl"/>
        </w:rPr>
        <w:t>Sistema de Gestión Integrado</w:t>
      </w:r>
    </w:p>
    <w:p w14:paraId="67D0DD97" w14:textId="1515B58F" w:rsidR="00057B93" w:rsidRPr="00B97008" w:rsidRDefault="00057B93" w:rsidP="00F27883">
      <w:pPr>
        <w:numPr>
          <w:ilvl w:val="0"/>
          <w:numId w:val="4"/>
        </w:numPr>
        <w:spacing w:after="0"/>
      </w:pPr>
      <w:r>
        <w:t>Alcance del Sistema de Gestión</w:t>
      </w:r>
      <w:r w:rsidR="00210F62">
        <w:t xml:space="preserve"> Integrado</w:t>
      </w:r>
    </w:p>
    <w:p w14:paraId="30D98A3B" w14:textId="77777777" w:rsidR="00F27883" w:rsidRPr="00B97008" w:rsidRDefault="00F37DA3" w:rsidP="00F27883">
      <w:pPr>
        <w:numPr>
          <w:ilvl w:val="0"/>
          <w:numId w:val="4"/>
        </w:numPr>
      </w:pPr>
      <w:r>
        <w:t>[otros documentos y normas relacionadas con control de documentos]</w:t>
      </w:r>
    </w:p>
    <w:p w14:paraId="2498D081" w14:textId="77777777" w:rsidR="00DB37F7" w:rsidRPr="00B97008" w:rsidRDefault="00DB37F7" w:rsidP="00F27883"/>
    <w:p w14:paraId="15839AE4" w14:textId="5AC06D37" w:rsidR="00DB35CB" w:rsidRPr="00B97008" w:rsidRDefault="00DD41B1" w:rsidP="00DB35CB">
      <w:pPr>
        <w:pStyle w:val="Naslov1"/>
      </w:pPr>
      <w:bookmarkStart w:id="13" w:name="_Toc402361965"/>
      <w:bookmarkStart w:id="14" w:name="_Toc449617817"/>
      <w:r>
        <w:t xml:space="preserve">Metodología para identificar y </w:t>
      </w:r>
      <w:r w:rsidR="00057B93">
        <w:t>evaluar aspectos</w:t>
      </w:r>
      <w:r>
        <w:t xml:space="preserve"> ambientales</w:t>
      </w:r>
      <w:bookmarkEnd w:id="13"/>
      <w:bookmarkEnd w:id="14"/>
      <w:r>
        <w:t xml:space="preserve"> </w:t>
      </w:r>
    </w:p>
    <w:p w14:paraId="74D9CEE1" w14:textId="232AC07B" w:rsidR="00DD41B1" w:rsidRPr="00B97008" w:rsidRDefault="00DD41B1" w:rsidP="00DD41B1">
      <w:r>
        <w:t xml:space="preserve">Para identificar y comprender mejor los </w:t>
      </w:r>
      <w:r w:rsidR="005234B6">
        <w:t>aspectos</w:t>
      </w:r>
      <w:r>
        <w:t xml:space="preserve"> ambientales, el [cargo] reúne, analiza y revisa datos sobre:</w:t>
      </w:r>
    </w:p>
    <w:p w14:paraId="62E27477" w14:textId="77777777" w:rsidR="00DD41B1" w:rsidRPr="00B97008" w:rsidRDefault="00DD41B1" w:rsidP="00DD41B1">
      <w:pPr>
        <w:pStyle w:val="Odlomakpopisa"/>
        <w:numPr>
          <w:ilvl w:val="0"/>
          <w:numId w:val="16"/>
        </w:numPr>
      </w:pPr>
      <w:r>
        <w:t>Expectativas y requerimientos de las partes interesadas en relación con el medio ambiente.</w:t>
      </w:r>
    </w:p>
    <w:p w14:paraId="249AD445" w14:textId="77777777" w:rsidR="00DD41B1" w:rsidRPr="00B97008" w:rsidRDefault="00DD41B1" w:rsidP="00DD41B1">
      <w:pPr>
        <w:pStyle w:val="Odlomakpopisa"/>
        <w:numPr>
          <w:ilvl w:val="0"/>
          <w:numId w:val="16"/>
        </w:numPr>
      </w:pPr>
      <w:r>
        <w:t xml:space="preserve">Requerimientos legales y normativos. </w:t>
      </w:r>
    </w:p>
    <w:p w14:paraId="62CE2924" w14:textId="77777777" w:rsidR="00DD41B1" w:rsidRDefault="00DD41B1" w:rsidP="00DD41B1">
      <w:pPr>
        <w:pStyle w:val="Odlomakpopisa"/>
        <w:numPr>
          <w:ilvl w:val="0"/>
          <w:numId w:val="16"/>
        </w:numPr>
      </w:pPr>
      <w:r>
        <w:t>Documentación técnica y de proyectos de los productos y servicios.</w:t>
      </w:r>
    </w:p>
    <w:p w14:paraId="5BA4E139" w14:textId="5F612032" w:rsidR="001D1A8A" w:rsidRPr="00B97008" w:rsidRDefault="001D1A8A" w:rsidP="00DD41B1">
      <w:pPr>
        <w:pStyle w:val="Odlomakpopisa"/>
        <w:numPr>
          <w:ilvl w:val="0"/>
          <w:numId w:val="16"/>
        </w:numPr>
      </w:pPr>
      <w:r>
        <w:t>Cambios en actividades, procesos, productos y servicios</w:t>
      </w:r>
    </w:p>
    <w:p w14:paraId="1A0D2E43" w14:textId="1A645FEC" w:rsidR="00B13921" w:rsidRDefault="00DD41B1" w:rsidP="00B13921">
      <w:pPr>
        <w:pStyle w:val="Odlomakpopisa"/>
        <w:numPr>
          <w:ilvl w:val="0"/>
          <w:numId w:val="16"/>
        </w:numPr>
      </w:pPr>
      <w:r>
        <w:t>Informes sobre impacto ambiental e incidentes ecológicos</w:t>
      </w:r>
      <w:r w:rsidR="001D1A8A">
        <w:t xml:space="preserve">, así como potenciales situaciones de emergencia </w:t>
      </w:r>
      <w:r>
        <w:t>.</w:t>
      </w:r>
    </w:p>
    <w:p w14:paraId="17C099AF" w14:textId="15CC72B9" w:rsidR="001D1A8A" w:rsidRDefault="001D1A8A" w:rsidP="00B13921">
      <w:pPr>
        <w:pStyle w:val="Odlomakpopisa"/>
        <w:numPr>
          <w:ilvl w:val="0"/>
          <w:numId w:val="16"/>
        </w:numPr>
      </w:pPr>
      <w:r>
        <w:t xml:space="preserve">Información del proveedor acerca del </w:t>
      </w:r>
      <w:commentRangeStart w:id="15"/>
      <w:r>
        <w:t xml:space="preserve">ciclo de vida </w:t>
      </w:r>
      <w:commentRangeEnd w:id="15"/>
      <w:r w:rsidR="002A25C8">
        <w:rPr>
          <w:rStyle w:val="Referencakomentara"/>
        </w:rPr>
        <w:commentReference w:id="15"/>
      </w:r>
      <w:r>
        <w:t>del proceso, producto o servicio</w:t>
      </w:r>
    </w:p>
    <w:p w14:paraId="61FF2F74" w14:textId="5F59E72A" w:rsidR="001D1A8A" w:rsidRPr="00B97008" w:rsidRDefault="001D1A8A" w:rsidP="00B13921">
      <w:pPr>
        <w:pStyle w:val="Odlomakpopisa"/>
        <w:numPr>
          <w:ilvl w:val="0"/>
          <w:numId w:val="16"/>
        </w:numPr>
      </w:pPr>
      <w:r>
        <w:t>Riesgos y oportunidades relacionadas con aspectos e impactos ambientales</w:t>
      </w:r>
    </w:p>
    <w:p w14:paraId="17390C87" w14:textId="2F17F085" w:rsidR="001D1A8A" w:rsidRDefault="00B13921" w:rsidP="00B13921">
      <w:r>
        <w:t>El [cargo] registra estos datos en el Cuadro de riesgos del proceso.</w:t>
      </w:r>
    </w:p>
    <w:p w14:paraId="27791D56" w14:textId="445D42CC" w:rsidR="001D1A8A" w:rsidRPr="00B97008" w:rsidRDefault="001D1A8A" w:rsidP="001D1A8A">
      <w:pPr>
        <w:pStyle w:val="Naslov2"/>
      </w:pPr>
      <w:bookmarkStart w:id="16" w:name="_Toc449617818"/>
      <w:r>
        <w:t>Riesgos y oportunidades</w:t>
      </w:r>
      <w:bookmarkEnd w:id="16"/>
    </w:p>
    <w:p w14:paraId="6C67245D" w14:textId="69ED1CE3" w:rsidR="001D1A8A" w:rsidRDefault="001D1A8A" w:rsidP="001D1A8A">
      <w:r>
        <w:t xml:space="preserve">[cargo] identifica y evalúa riesgos con respecto aspectos ambientales en el Cuadro de riesgos del proceso, mientras que </w:t>
      </w:r>
      <w:commentRangeStart w:id="17"/>
      <w:r>
        <w:t xml:space="preserve">las oportunidades relacionadas con aspectos </w:t>
      </w:r>
      <w:r w:rsidR="00145754">
        <w:t xml:space="preserve">ambientales </w:t>
      </w:r>
      <w:commentRangeEnd w:id="17"/>
      <w:r w:rsidR="002A25C8">
        <w:rPr>
          <w:rStyle w:val="Referencakomentara"/>
        </w:rPr>
        <w:commentReference w:id="17"/>
      </w:r>
      <w:r w:rsidR="00145754">
        <w:t>son registrada</w:t>
      </w:r>
      <w:r>
        <w:t>s en un documento</w:t>
      </w:r>
      <w:r w:rsidR="00257379">
        <w:t xml:space="preserve"> de forma libre</w:t>
      </w:r>
      <w:r>
        <w:t xml:space="preserve">, el cual </w:t>
      </w:r>
      <w:r w:rsidR="00257379">
        <w:t>debe incluir, pero no se limita a</w:t>
      </w:r>
      <w:r>
        <w:t>:</w:t>
      </w:r>
    </w:p>
    <w:p w14:paraId="2437AA24" w14:textId="7EBD6848" w:rsidR="002B1309" w:rsidRDefault="002B1309" w:rsidP="000F160D">
      <w:pPr>
        <w:pStyle w:val="Odlomakpopisa"/>
        <w:numPr>
          <w:ilvl w:val="0"/>
          <w:numId w:val="26"/>
        </w:numPr>
      </w:pPr>
      <w:r>
        <w:t>Aspectos ambientales relacionados con la oportunidad</w:t>
      </w:r>
    </w:p>
    <w:p w14:paraId="0686DC48" w14:textId="3DBC6F0C" w:rsidR="002B1309" w:rsidRDefault="00AC1F08" w:rsidP="000F160D">
      <w:pPr>
        <w:pStyle w:val="Odlomakpopisa"/>
        <w:numPr>
          <w:ilvl w:val="0"/>
          <w:numId w:val="26"/>
        </w:numPr>
      </w:pPr>
      <w:r>
        <w:t>Acciones para atender</w:t>
      </w:r>
      <w:r w:rsidR="002B1309">
        <w:t xml:space="preserve"> la oportunidad</w:t>
      </w:r>
    </w:p>
    <w:p w14:paraId="43567FDA" w14:textId="0C689551" w:rsidR="002B1309" w:rsidRDefault="002B1309" w:rsidP="000F160D">
      <w:pPr>
        <w:pStyle w:val="Odlomakpopisa"/>
        <w:numPr>
          <w:ilvl w:val="0"/>
          <w:numId w:val="26"/>
        </w:numPr>
      </w:pPr>
      <w:r>
        <w:lastRenderedPageBreak/>
        <w:t>Responsabilidad de las acciones</w:t>
      </w:r>
    </w:p>
    <w:p w14:paraId="02A24D38" w14:textId="00C91A96" w:rsidR="001D1A8A" w:rsidRPr="00B97008" w:rsidRDefault="002B1309" w:rsidP="00B13921">
      <w:pPr>
        <w:pStyle w:val="Odlomakpopisa"/>
        <w:numPr>
          <w:ilvl w:val="0"/>
          <w:numId w:val="26"/>
        </w:numPr>
      </w:pPr>
      <w:r>
        <w:t>Recursos necesarios y fecha tope</w:t>
      </w:r>
    </w:p>
    <w:p w14:paraId="52F4544C" w14:textId="3A26FEEF" w:rsidR="00CB2617" w:rsidRPr="00B97008" w:rsidRDefault="00DD41B1" w:rsidP="00DD41B1">
      <w:pPr>
        <w:pStyle w:val="Naslov2"/>
      </w:pPr>
      <w:bookmarkStart w:id="18" w:name="_Toc402361966"/>
      <w:bookmarkStart w:id="19" w:name="_Toc449617819"/>
      <w:r>
        <w:t xml:space="preserve">Identificación de los </w:t>
      </w:r>
      <w:r w:rsidR="005234B6">
        <w:t>aspectos</w:t>
      </w:r>
      <w:r>
        <w:t xml:space="preserve"> del SGA y su impacto</w:t>
      </w:r>
      <w:bookmarkEnd w:id="18"/>
      <w:bookmarkEnd w:id="19"/>
    </w:p>
    <w:p w14:paraId="0252C32D" w14:textId="050EDEE9" w:rsidR="00DD41B1" w:rsidRPr="00B97008" w:rsidRDefault="005159AD" w:rsidP="00DD41B1">
      <w:r>
        <w:t xml:space="preserve">Para realizar la identificación de los </w:t>
      </w:r>
      <w:r w:rsidR="004725CB">
        <w:t>aspectos</w:t>
      </w:r>
      <w:r>
        <w:t xml:space="preserve"> ambientales se siguen los siguientes pasos:</w:t>
      </w:r>
    </w:p>
    <w:tbl>
      <w:tblPr>
        <w:tblStyle w:val="Reetkatablice"/>
        <w:tblW w:w="9214" w:type="dxa"/>
        <w:tblInd w:w="108" w:type="dxa"/>
        <w:tblLook w:val="04A0" w:firstRow="1" w:lastRow="0" w:firstColumn="1" w:lastColumn="0" w:noHBand="0" w:noVBand="1"/>
      </w:tblPr>
      <w:tblGrid>
        <w:gridCol w:w="818"/>
        <w:gridCol w:w="5082"/>
        <w:gridCol w:w="3314"/>
      </w:tblGrid>
      <w:tr w:rsidR="00B13921" w:rsidRPr="00B97008" w14:paraId="1D7F545F" w14:textId="77777777" w:rsidTr="00AA2559">
        <w:tc>
          <w:tcPr>
            <w:tcW w:w="818" w:type="dxa"/>
          </w:tcPr>
          <w:p w14:paraId="3C16477A" w14:textId="77777777" w:rsidR="00B13921" w:rsidRPr="00B97008" w:rsidRDefault="00B13921" w:rsidP="003F0BE2">
            <w:r>
              <w:t>1.</w:t>
            </w:r>
          </w:p>
        </w:tc>
        <w:tc>
          <w:tcPr>
            <w:tcW w:w="5082" w:type="dxa"/>
          </w:tcPr>
          <w:p w14:paraId="3DC0DAA8" w14:textId="77777777" w:rsidR="00B13921" w:rsidRPr="00B97008" w:rsidRDefault="00B13921" w:rsidP="003F0BE2">
            <w:r>
              <w:t xml:space="preserve">Identificar todos los procesos </w:t>
            </w:r>
          </w:p>
        </w:tc>
        <w:tc>
          <w:tcPr>
            <w:tcW w:w="3314" w:type="dxa"/>
          </w:tcPr>
          <w:p w14:paraId="2A912684" w14:textId="77777777" w:rsidR="00B13921" w:rsidRPr="00B97008" w:rsidRDefault="00B13921" w:rsidP="003F0BE2">
            <w:r>
              <w:t>Responsabilidad de [cargo]</w:t>
            </w:r>
          </w:p>
        </w:tc>
      </w:tr>
      <w:tr w:rsidR="00B13921" w:rsidRPr="00B97008" w14:paraId="68455760" w14:textId="77777777" w:rsidTr="00AA2559">
        <w:tc>
          <w:tcPr>
            <w:tcW w:w="818" w:type="dxa"/>
          </w:tcPr>
          <w:p w14:paraId="38D47FC1" w14:textId="77777777" w:rsidR="00B13921" w:rsidRPr="00B97008" w:rsidRDefault="005159AD" w:rsidP="00855FAA">
            <w:r>
              <w:t>2.</w:t>
            </w:r>
          </w:p>
        </w:tc>
        <w:tc>
          <w:tcPr>
            <w:tcW w:w="5082" w:type="dxa"/>
          </w:tcPr>
          <w:p w14:paraId="4B35CE47" w14:textId="77777777" w:rsidR="00B13921" w:rsidRPr="003F386D" w:rsidRDefault="00B13921" w:rsidP="00B97008">
            <w:r>
              <w:t xml:space="preserve">Identificar todas las actividades del proceso por orden de ejecución </w:t>
            </w:r>
          </w:p>
        </w:tc>
        <w:tc>
          <w:tcPr>
            <w:tcW w:w="3314" w:type="dxa"/>
          </w:tcPr>
          <w:p w14:paraId="6A37585A" w14:textId="77777777" w:rsidR="00B13921" w:rsidRPr="00B97008" w:rsidRDefault="00B13921">
            <w:r>
              <w:t>Responsabilidad de [cargo]</w:t>
            </w:r>
          </w:p>
        </w:tc>
      </w:tr>
      <w:tr w:rsidR="00B13921" w:rsidRPr="00B97008" w14:paraId="1F45D13D" w14:textId="77777777" w:rsidTr="00AA2559">
        <w:tc>
          <w:tcPr>
            <w:tcW w:w="818" w:type="dxa"/>
          </w:tcPr>
          <w:p w14:paraId="4735E02E" w14:textId="77777777" w:rsidR="00B13921" w:rsidRPr="00B97008" w:rsidRDefault="005159AD" w:rsidP="003F0BE2">
            <w:r>
              <w:t>3.</w:t>
            </w:r>
          </w:p>
        </w:tc>
        <w:tc>
          <w:tcPr>
            <w:tcW w:w="5082" w:type="dxa"/>
          </w:tcPr>
          <w:p w14:paraId="78E62A89" w14:textId="77777777" w:rsidR="00B13921" w:rsidRPr="00B97008" w:rsidRDefault="00B13921" w:rsidP="003F0BE2">
            <w:r>
              <w:t xml:space="preserve">Identificar todos los </w:t>
            </w:r>
            <w:commentRangeStart w:id="20"/>
            <w:r>
              <w:t>datos</w:t>
            </w:r>
            <w:commentRangeEnd w:id="20"/>
            <w:r w:rsidR="002A25C8">
              <w:rPr>
                <w:rStyle w:val="Referencakomentara"/>
              </w:rPr>
              <w:commentReference w:id="20"/>
            </w:r>
            <w:r>
              <w:t xml:space="preserve"> de entrada de cada actividad </w:t>
            </w:r>
          </w:p>
        </w:tc>
        <w:tc>
          <w:tcPr>
            <w:tcW w:w="3314" w:type="dxa"/>
          </w:tcPr>
          <w:p w14:paraId="30FAC434" w14:textId="77777777" w:rsidR="00B13921" w:rsidRPr="00B97008" w:rsidRDefault="00B13921">
            <w:r>
              <w:t>Responsabilidad de [cargo]</w:t>
            </w:r>
          </w:p>
        </w:tc>
      </w:tr>
      <w:tr w:rsidR="00B13921" w:rsidRPr="00B97008" w14:paraId="28995B78" w14:textId="77777777" w:rsidTr="00AA2559">
        <w:tc>
          <w:tcPr>
            <w:tcW w:w="818" w:type="dxa"/>
          </w:tcPr>
          <w:p w14:paraId="5478DC89" w14:textId="77777777" w:rsidR="00B13921" w:rsidRPr="00B97008" w:rsidRDefault="005159AD" w:rsidP="003F0BE2">
            <w:r>
              <w:t>4.</w:t>
            </w:r>
          </w:p>
        </w:tc>
        <w:tc>
          <w:tcPr>
            <w:tcW w:w="5082" w:type="dxa"/>
          </w:tcPr>
          <w:p w14:paraId="3BB169A2" w14:textId="77777777" w:rsidR="00B13921" w:rsidRPr="00B97008" w:rsidRDefault="00B13921" w:rsidP="003F0BE2">
            <w:r>
              <w:t xml:space="preserve">Identificar todos los </w:t>
            </w:r>
            <w:commentRangeStart w:id="21"/>
            <w:r>
              <w:t>resultados</w:t>
            </w:r>
            <w:commentRangeEnd w:id="21"/>
            <w:r w:rsidR="002A25C8">
              <w:rPr>
                <w:rStyle w:val="Referencakomentara"/>
              </w:rPr>
              <w:commentReference w:id="21"/>
            </w:r>
            <w:r>
              <w:t xml:space="preserve"> de cada proceso o actividad </w:t>
            </w:r>
          </w:p>
        </w:tc>
        <w:tc>
          <w:tcPr>
            <w:tcW w:w="3314" w:type="dxa"/>
          </w:tcPr>
          <w:p w14:paraId="202E3AFA" w14:textId="77777777" w:rsidR="00B13921" w:rsidRPr="00B97008" w:rsidRDefault="00B13921">
            <w:r>
              <w:t>Responsabilidad de [cargo]</w:t>
            </w:r>
          </w:p>
        </w:tc>
      </w:tr>
      <w:tr w:rsidR="00B13921" w:rsidRPr="00B97008" w14:paraId="018F1641" w14:textId="77777777" w:rsidTr="00AA2559">
        <w:tc>
          <w:tcPr>
            <w:tcW w:w="818" w:type="dxa"/>
          </w:tcPr>
          <w:p w14:paraId="1E56CB7C" w14:textId="77777777" w:rsidR="00B13921" w:rsidRPr="00B97008" w:rsidRDefault="005159AD" w:rsidP="003F0BE2">
            <w:r>
              <w:t>5.</w:t>
            </w:r>
          </w:p>
        </w:tc>
        <w:tc>
          <w:tcPr>
            <w:tcW w:w="5082" w:type="dxa"/>
          </w:tcPr>
          <w:p w14:paraId="02C91311" w14:textId="3D7AFF8D" w:rsidR="00B13921" w:rsidRPr="00B97008" w:rsidRDefault="00AA2559" w:rsidP="00BB7FE4">
            <w:r>
              <w:t>…</w:t>
            </w:r>
          </w:p>
        </w:tc>
        <w:tc>
          <w:tcPr>
            <w:tcW w:w="3314" w:type="dxa"/>
          </w:tcPr>
          <w:p w14:paraId="76ED1D6F" w14:textId="3B645B9C" w:rsidR="00B13921" w:rsidRPr="00B97008" w:rsidRDefault="00AA2559">
            <w:r>
              <w:t>…</w:t>
            </w:r>
          </w:p>
        </w:tc>
      </w:tr>
    </w:tbl>
    <w:p w14:paraId="2C91B406" w14:textId="4EE675D3" w:rsidR="001F0385" w:rsidRDefault="001F0385" w:rsidP="00AA2559">
      <w:pPr>
        <w:spacing w:before="240"/>
      </w:pPr>
    </w:p>
    <w:p w14:paraId="141B3F53" w14:textId="77777777" w:rsidR="00AA2559" w:rsidRDefault="00AA2559" w:rsidP="00AA2559">
      <w:pPr>
        <w:spacing w:before="240"/>
        <w:jc w:val="center"/>
      </w:pPr>
    </w:p>
    <w:p w14:paraId="5BD1B636" w14:textId="77777777" w:rsidR="00AA2559" w:rsidRDefault="00AA2559" w:rsidP="00AA2559">
      <w:pPr>
        <w:spacing w:line="240" w:lineRule="auto"/>
        <w:jc w:val="center"/>
        <w:rPr>
          <w:lang w:eastAsia="en-US"/>
        </w:rPr>
      </w:pPr>
      <w:r>
        <w:rPr>
          <w:lang w:eastAsia="en-US"/>
        </w:rPr>
        <w:t>** FIN DE MUESTRA GRATIS **</w:t>
      </w:r>
    </w:p>
    <w:p w14:paraId="17482124" w14:textId="77777777" w:rsidR="00AA2559" w:rsidRDefault="00AA2559" w:rsidP="00AA2559">
      <w:pPr>
        <w:spacing w:after="0"/>
        <w:jc w:val="center"/>
        <w:rPr>
          <w:lang w:eastAsia="en-US"/>
        </w:rPr>
      </w:pPr>
      <w:r>
        <w:rPr>
          <w:lang w:eastAsia="en-US"/>
        </w:rPr>
        <w:t>Para descargar la versión completa de este documento haga clic aquí:</w:t>
      </w:r>
    </w:p>
    <w:p w14:paraId="745909D9" w14:textId="0FB65658" w:rsidR="00AA2559" w:rsidRPr="003F386D" w:rsidRDefault="00AA2559" w:rsidP="00AA2559">
      <w:pPr>
        <w:spacing w:before="240"/>
        <w:jc w:val="center"/>
      </w:pPr>
      <w:hyperlink r:id="rId10" w:history="1">
        <w:r w:rsidRPr="002C57B3">
          <w:rPr>
            <w:rStyle w:val="Hiperveza"/>
          </w:rPr>
          <w:t>http://advisera.com/14001academy/es/documentation/procedimiento-para-la-identificacion-y-evaluacion-de-aspectos-ambientales-y-riesgos/</w:t>
        </w:r>
      </w:hyperlink>
    </w:p>
    <w:sectPr w:rsidR="00AA2559" w:rsidRPr="003F386D" w:rsidSect="00F961E0">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9001Academy" w:date="2016-04-28T14:37:00Z" w:initials="9A">
    <w:p w14:paraId="046CEDF0" w14:textId="36C1EAFC" w:rsidR="002A25C8" w:rsidRDefault="002A25C8">
      <w:pPr>
        <w:pStyle w:val="Tekstkomentara"/>
      </w:pPr>
      <w:r>
        <w:rPr>
          <w:rStyle w:val="Referencakomentara"/>
        </w:rPr>
        <w:annotationRef/>
      </w:r>
      <w:r>
        <w:t>Se deben completar todos los campos de este documento que estén marcados con corchetes [ ].</w:t>
      </w:r>
    </w:p>
  </w:comment>
  <w:comment w:id="2" w:author="9001Academy" w:date="2016-04-28T14:37:00Z" w:initials="9A">
    <w:p w14:paraId="5A2741A0" w14:textId="77777777" w:rsidR="002A25C8" w:rsidRPr="000F160D" w:rsidRDefault="002A25C8" w:rsidP="002A25C8">
      <w:pPr>
        <w:rPr>
          <w:lang w:val="es-ES_tradnl"/>
        </w:rPr>
      </w:pPr>
      <w:r>
        <w:rPr>
          <w:rStyle w:val="Referencakomentara"/>
        </w:rPr>
        <w:annotationRef/>
      </w:r>
      <w:r w:rsidRPr="000F160D">
        <w:rPr>
          <w:lang w:val="es-ES_tradnl"/>
        </w:rPr>
        <w:t>Si desea obtener más información sobre la identificación y evaluación de aspectos ambientales, véase:</w:t>
      </w:r>
    </w:p>
    <w:p w14:paraId="2F0D7264" w14:textId="77777777" w:rsidR="002A25C8" w:rsidRPr="00C20DAC" w:rsidRDefault="002A25C8" w:rsidP="002A25C8">
      <w:pPr>
        <w:pStyle w:val="Odlomakpopisa"/>
        <w:numPr>
          <w:ilvl w:val="0"/>
          <w:numId w:val="27"/>
        </w:numPr>
        <w:rPr>
          <w:color w:val="0000FF"/>
          <w:u w:val="single"/>
          <w:lang w:val="en-US"/>
        </w:rPr>
      </w:pPr>
      <w:proofErr w:type="spellStart"/>
      <w:r>
        <w:rPr>
          <w:lang w:val="en-US"/>
        </w:rPr>
        <w:t>articulo</w:t>
      </w:r>
      <w:proofErr w:type="spellEnd"/>
      <w:r>
        <w:rPr>
          <w:lang w:val="en-US"/>
        </w:rPr>
        <w:t xml:space="preserve">: </w:t>
      </w:r>
      <w:r w:rsidRPr="00053A4C">
        <w:rPr>
          <w:lang w:val="en-US"/>
        </w:rPr>
        <w:t xml:space="preserve">What makes environmental aspects significant in ISO 14001 </w:t>
      </w:r>
      <w:hyperlink r:id="rId1" w:history="1">
        <w:r w:rsidRPr="00C20DAC">
          <w:rPr>
            <w:rStyle w:val="Hiperveza"/>
            <w:lang w:val="en-US"/>
          </w:rPr>
          <w:t>http://advisera.com/14001academy/blog/2015/03/09/what-makes-environmental-aspect-significant-in-iso-14001/</w:t>
        </w:r>
      </w:hyperlink>
      <w:r w:rsidRPr="00C20DAC">
        <w:rPr>
          <w:color w:val="0000FF"/>
          <w:u w:val="single"/>
          <w:lang w:val="en-US"/>
        </w:rPr>
        <w:t xml:space="preserve"> </w:t>
      </w:r>
    </w:p>
    <w:p w14:paraId="6C4071A6" w14:textId="31EA22F2" w:rsidR="002A25C8" w:rsidRPr="002A25C8" w:rsidRDefault="002A25C8" w:rsidP="002A25C8">
      <w:pPr>
        <w:pStyle w:val="Tekstkomentara"/>
        <w:rPr>
          <w:lang w:val="en-US"/>
        </w:rPr>
      </w:pPr>
      <w:proofErr w:type="spellStart"/>
      <w:proofErr w:type="gramStart"/>
      <w:r>
        <w:rPr>
          <w:color w:val="000000" w:themeColor="text1"/>
          <w:lang w:val="en-US"/>
        </w:rPr>
        <w:t>curso</w:t>
      </w:r>
      <w:proofErr w:type="spellEnd"/>
      <w:proofErr w:type="gramEnd"/>
      <w:r>
        <w:rPr>
          <w:color w:val="000000" w:themeColor="text1"/>
          <w:lang w:val="en-US"/>
        </w:rPr>
        <w:t xml:space="preserve"> </w:t>
      </w:r>
      <w:proofErr w:type="spellStart"/>
      <w:r>
        <w:rPr>
          <w:color w:val="000000" w:themeColor="text1"/>
          <w:lang w:val="en-US"/>
        </w:rPr>
        <w:t>gratuito</w:t>
      </w:r>
      <w:proofErr w:type="spellEnd"/>
      <w:r>
        <w:rPr>
          <w:color w:val="000000" w:themeColor="text1"/>
          <w:lang w:val="en-US"/>
        </w:rPr>
        <w:t xml:space="preserve"> online:</w:t>
      </w:r>
      <w:r w:rsidRPr="00456BA0">
        <w:rPr>
          <w:color w:val="000000" w:themeColor="text1"/>
          <w:lang w:val="en-US"/>
        </w:rPr>
        <w:t xml:space="preserve"> ISO 14001:2015 Foundations Course </w:t>
      </w:r>
      <w:hyperlink r:id="rId2" w:history="1">
        <w:r w:rsidRPr="00053A4C">
          <w:rPr>
            <w:rStyle w:val="Hiperveza"/>
            <w:lang w:val="en-US"/>
          </w:rPr>
          <w:t>http://training.advisera.com/course/iso-14001-foundations-course/</w:t>
        </w:r>
      </w:hyperlink>
    </w:p>
  </w:comment>
  <w:comment w:id="3" w:author="9001Academy" w:date="2016-04-28T14:37:00Z" w:initials="9A">
    <w:p w14:paraId="7AE9EDE2" w14:textId="46CC1942" w:rsidR="002A25C8" w:rsidRDefault="002A25C8">
      <w:pPr>
        <w:pStyle w:val="Tekstkomentara"/>
      </w:pPr>
      <w:r>
        <w:rPr>
          <w:rStyle w:val="Referencakomentara"/>
        </w:rPr>
        <w:annotationRef/>
      </w:r>
      <w:r>
        <w:t>Adaptar a la práctica vigente en la organización.</w:t>
      </w:r>
    </w:p>
  </w:comment>
  <w:comment w:id="4" w:author="9001Academy" w:date="2016-04-28T14:37:00Z" w:initials="9A">
    <w:p w14:paraId="2940DD83" w14:textId="6D3946CD" w:rsidR="002A25C8" w:rsidRDefault="002A25C8">
      <w:pPr>
        <w:pStyle w:val="Tekstkomentara"/>
      </w:pPr>
      <w:r>
        <w:rPr>
          <w:rStyle w:val="Referencakomentara"/>
        </w:rPr>
        <w:annotationRef/>
      </w:r>
      <w:r>
        <w:t>Esto es necesario solamente si el documento se encuentra en formato papel; en caso contrario, se debe eliminar este cuadro.</w:t>
      </w:r>
    </w:p>
  </w:comment>
  <w:comment w:id="15" w:author="9001Academy" w:date="2016-04-28T14:37:00Z" w:initials="9A">
    <w:p w14:paraId="2CB66DF8" w14:textId="1F06C686" w:rsidR="002A25C8" w:rsidRDefault="002A25C8">
      <w:pPr>
        <w:pStyle w:val="Tekstkomentara"/>
      </w:pPr>
      <w:r>
        <w:rPr>
          <w:rStyle w:val="Referencakomentara"/>
        </w:rPr>
        <w:annotationRef/>
      </w:r>
      <w:r>
        <w:t>Las etapas típicas del ciclo de vida del producto pueden incluir la extracción de materias primas, el diseño, la producción, el transporte, el uso y fin del tratamiento del ciclo de vida.</w:t>
      </w:r>
    </w:p>
  </w:comment>
  <w:comment w:id="17" w:author="9001Academy" w:date="2016-04-28T14:37:00Z" w:initials="9A">
    <w:p w14:paraId="049C6B3A" w14:textId="1CC29F1E" w:rsidR="002A25C8" w:rsidRDefault="002A25C8">
      <w:pPr>
        <w:pStyle w:val="Tekstkomentara"/>
      </w:pPr>
      <w:r>
        <w:rPr>
          <w:rStyle w:val="Referencakomentara"/>
        </w:rPr>
        <w:annotationRef/>
      </w:r>
      <w:r>
        <w:t>Las oportunidades representan posibilidades para la organización para explotar algunos de sus aspectos en su propio beneficio. Por ejemplo, el calor que es salida no deseada de un proceso, puede ser usada para la calefacción de la oficinas u otras instalaciones que necesitan esa energía</w:t>
      </w:r>
    </w:p>
  </w:comment>
  <w:comment w:id="20" w:author="9001Academy" w:date="2016-04-28T14:37:00Z" w:initials="9A">
    <w:p w14:paraId="67080B93" w14:textId="5A5D2F49" w:rsidR="002A25C8" w:rsidRDefault="002A25C8">
      <w:pPr>
        <w:pStyle w:val="Tekstkomentara"/>
      </w:pPr>
      <w:r>
        <w:rPr>
          <w:rStyle w:val="Referencakomentara"/>
        </w:rPr>
        <w:annotationRef/>
      </w:r>
      <w:r>
        <w:t>Por ejemplo, materiales, energía, etc.</w:t>
      </w:r>
    </w:p>
  </w:comment>
  <w:comment w:id="21" w:author="9001Academy" w:date="2016-04-28T14:38:00Z" w:initials="9A">
    <w:p w14:paraId="2736C252" w14:textId="6504CCFB" w:rsidR="002A25C8" w:rsidRDefault="002A25C8">
      <w:pPr>
        <w:pStyle w:val="Tekstkomentara"/>
      </w:pPr>
      <w:r>
        <w:rPr>
          <w:rStyle w:val="Referencakomentara"/>
        </w:rPr>
        <w:annotationRef/>
      </w:r>
      <w:r>
        <w:t>Por ejemplo, productos, residuos, desechos, emisiones ( al aire, agua, suelo), etc.</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A97525" w15:done="0"/>
  <w15:commentEx w15:paraId="05FFD07B" w15:done="0"/>
  <w15:commentEx w15:paraId="41EDAF76" w15:done="0"/>
  <w15:commentEx w15:paraId="56712539" w15:done="0"/>
  <w15:commentEx w15:paraId="62F14F38" w15:done="0"/>
  <w15:commentEx w15:paraId="01AC4554" w15:done="0"/>
  <w15:commentEx w15:paraId="4DADD000" w15:done="0"/>
  <w15:commentEx w15:paraId="2011771B" w15:done="0"/>
  <w15:commentEx w15:paraId="5912F7E3" w15:done="0"/>
  <w15:commentEx w15:paraId="47BC9854" w15:done="0"/>
  <w15:commentEx w15:paraId="292CB8B1" w15:done="0"/>
  <w15:commentEx w15:paraId="33B6208A" w15:done="0"/>
  <w15:commentEx w15:paraId="6D0B177C" w15:done="0"/>
  <w15:commentEx w15:paraId="184AA075" w15:done="0"/>
  <w15:commentEx w15:paraId="01FA5504" w15:done="0"/>
  <w15:commentEx w15:paraId="7B9C29E1" w15:done="0"/>
  <w15:commentEx w15:paraId="30FF9C1F" w15:done="0"/>
  <w15:commentEx w15:paraId="591513B9" w15:done="0"/>
  <w15:commentEx w15:paraId="18A27E78" w15:done="0"/>
  <w15:commentEx w15:paraId="2CDA8867" w15:done="0"/>
  <w15:commentEx w15:paraId="56AFA3D8" w15:done="0"/>
  <w15:commentEx w15:paraId="2B2D79CD" w15:done="0"/>
  <w15:commentEx w15:paraId="0AA66945" w15:done="0"/>
  <w15:commentEx w15:paraId="2D212D98" w15:done="0"/>
  <w15:commentEx w15:paraId="6CDEFC8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43E6C4" w14:textId="77777777" w:rsidR="00FD6F57" w:rsidRDefault="00FD6F57" w:rsidP="00F961E0">
      <w:pPr>
        <w:spacing w:after="0" w:line="240" w:lineRule="auto"/>
      </w:pPr>
      <w:r>
        <w:separator/>
      </w:r>
    </w:p>
  </w:endnote>
  <w:endnote w:type="continuationSeparator" w:id="0">
    <w:p w14:paraId="36690923" w14:textId="77777777" w:rsidR="00FD6F57" w:rsidRDefault="00FD6F57"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22" w:type="dxa"/>
      <w:tblBorders>
        <w:top w:val="single" w:sz="4" w:space="0" w:color="000000"/>
        <w:insideH w:val="single" w:sz="4" w:space="0" w:color="000000"/>
      </w:tblBorders>
      <w:tblLook w:val="04A0" w:firstRow="1" w:lastRow="0" w:firstColumn="1" w:lastColumn="0" w:noHBand="0" w:noVBand="1"/>
    </w:tblPr>
    <w:tblGrid>
      <w:gridCol w:w="3794"/>
      <w:gridCol w:w="2126"/>
      <w:gridCol w:w="3402"/>
    </w:tblGrid>
    <w:tr w:rsidR="0082455B" w:rsidRPr="007466DA" w14:paraId="30B25A9A" w14:textId="77777777" w:rsidTr="000C1479">
      <w:tc>
        <w:tcPr>
          <w:tcW w:w="3794" w:type="dxa"/>
        </w:tcPr>
        <w:p w14:paraId="5694A740" w14:textId="17DED274" w:rsidR="0082455B" w:rsidRPr="007466DA" w:rsidRDefault="0082455B" w:rsidP="00F961E0">
          <w:pPr>
            <w:pStyle w:val="Podnoje"/>
            <w:rPr>
              <w:sz w:val="18"/>
              <w:szCs w:val="18"/>
            </w:rPr>
          </w:pPr>
          <w:r w:rsidRPr="00321D9A">
            <w:rPr>
              <w:rFonts w:asciiTheme="minorHAnsi" w:hAnsiTheme="minorHAnsi"/>
              <w:sz w:val="18"/>
            </w:rPr>
            <w:t xml:space="preserve">Procedimiento para identificación y evaluación de riesgos </w:t>
          </w:r>
          <w:r w:rsidR="006C2C1C">
            <w:rPr>
              <w:rFonts w:asciiTheme="minorHAnsi" w:hAnsiTheme="minorHAnsi"/>
              <w:sz w:val="18"/>
            </w:rPr>
            <w:t xml:space="preserve">y aspectos </w:t>
          </w:r>
          <w:r w:rsidRPr="00321D9A">
            <w:rPr>
              <w:rFonts w:asciiTheme="minorHAnsi" w:hAnsiTheme="minorHAnsi"/>
              <w:sz w:val="18"/>
            </w:rPr>
            <w:t>ambientales</w:t>
          </w:r>
        </w:p>
      </w:tc>
      <w:tc>
        <w:tcPr>
          <w:tcW w:w="2126" w:type="dxa"/>
        </w:tcPr>
        <w:p w14:paraId="1FE11785" w14:textId="77777777" w:rsidR="0082455B" w:rsidRPr="007466DA" w:rsidRDefault="0082455B" w:rsidP="006571EC">
          <w:pPr>
            <w:pStyle w:val="Podnoje"/>
            <w:jc w:val="center"/>
            <w:rPr>
              <w:sz w:val="18"/>
              <w:szCs w:val="18"/>
            </w:rPr>
          </w:pPr>
          <w:r>
            <w:rPr>
              <w:sz w:val="18"/>
            </w:rPr>
            <w:t>ver. [versión] del [fecha]</w:t>
          </w:r>
        </w:p>
      </w:tc>
      <w:tc>
        <w:tcPr>
          <w:tcW w:w="3402" w:type="dxa"/>
        </w:tcPr>
        <w:p w14:paraId="195017EB" w14:textId="77777777" w:rsidR="0082455B" w:rsidRPr="007466DA" w:rsidRDefault="0082455B" w:rsidP="006571EC">
          <w:pPr>
            <w:pStyle w:val="Podnoje"/>
            <w:jc w:val="right"/>
            <w:rPr>
              <w:b/>
              <w:sz w:val="18"/>
              <w:szCs w:val="18"/>
            </w:rPr>
          </w:pPr>
          <w:r>
            <w:rPr>
              <w:sz w:val="18"/>
            </w:rPr>
            <w:t xml:space="preserve">Página </w:t>
          </w:r>
          <w:r w:rsidRPr="007466DA">
            <w:rPr>
              <w:b/>
              <w:sz w:val="18"/>
            </w:rPr>
            <w:fldChar w:fldCharType="begin"/>
          </w:r>
          <w:r w:rsidRPr="007466DA">
            <w:rPr>
              <w:b/>
              <w:sz w:val="18"/>
            </w:rPr>
            <w:instrText xml:space="preserve"> PAGE </w:instrText>
          </w:r>
          <w:r w:rsidRPr="007466DA">
            <w:rPr>
              <w:b/>
              <w:sz w:val="18"/>
            </w:rPr>
            <w:fldChar w:fldCharType="separate"/>
          </w:r>
          <w:r w:rsidR="00AA2559">
            <w:rPr>
              <w:b/>
              <w:noProof/>
              <w:sz w:val="18"/>
            </w:rPr>
            <w:t>2</w:t>
          </w:r>
          <w:r w:rsidRPr="007466DA">
            <w:rPr>
              <w:b/>
              <w:sz w:val="18"/>
            </w:rPr>
            <w:fldChar w:fldCharType="end"/>
          </w:r>
          <w:r>
            <w:rPr>
              <w:sz w:val="18"/>
            </w:rPr>
            <w:t xml:space="preserve"> de </w:t>
          </w:r>
          <w:r w:rsidRPr="007466DA">
            <w:rPr>
              <w:b/>
              <w:sz w:val="18"/>
            </w:rPr>
            <w:fldChar w:fldCharType="begin"/>
          </w:r>
          <w:r w:rsidRPr="007466DA">
            <w:rPr>
              <w:b/>
              <w:sz w:val="18"/>
            </w:rPr>
            <w:instrText xml:space="preserve"> NUMPAGES  </w:instrText>
          </w:r>
          <w:r w:rsidRPr="007466DA">
            <w:rPr>
              <w:b/>
              <w:sz w:val="18"/>
            </w:rPr>
            <w:fldChar w:fldCharType="separate"/>
          </w:r>
          <w:r w:rsidR="00AA2559">
            <w:rPr>
              <w:b/>
              <w:noProof/>
              <w:sz w:val="18"/>
            </w:rPr>
            <w:t>4</w:t>
          </w:r>
          <w:r w:rsidRPr="007466DA">
            <w:rPr>
              <w:b/>
              <w:sz w:val="18"/>
            </w:rPr>
            <w:fldChar w:fldCharType="end"/>
          </w:r>
        </w:p>
      </w:tc>
    </w:tr>
  </w:tbl>
  <w:p w14:paraId="5B762CF7" w14:textId="610AFF46" w:rsidR="0082455B" w:rsidRPr="002A25C8" w:rsidRDefault="0082455B" w:rsidP="002A25C8">
    <w:pPr>
      <w:autoSpaceDE w:val="0"/>
      <w:autoSpaceDN w:val="0"/>
      <w:adjustRightInd w:val="0"/>
      <w:spacing w:after="0"/>
      <w:jc w:val="center"/>
      <w:rPr>
        <w:sz w:val="16"/>
        <w:szCs w:val="16"/>
      </w:rPr>
    </w:pPr>
    <w:bookmarkStart w:id="22" w:name="OLE_LINK1"/>
    <w:bookmarkStart w:id="23" w:name="OLE_LINK2"/>
    <w:r>
      <w:rPr>
        <w:sz w:val="16"/>
      </w:rPr>
      <w:t>©201</w:t>
    </w:r>
    <w:r w:rsidR="002A25C8">
      <w:rPr>
        <w:sz w:val="16"/>
      </w:rPr>
      <w:t>6</w:t>
    </w:r>
    <w:r>
      <w:rPr>
        <w:sz w:val="16"/>
      </w:rPr>
      <w:t xml:space="preserve"> Plantilla para clientes de EPPS </w:t>
    </w:r>
    <w:proofErr w:type="spellStart"/>
    <w:r>
      <w:rPr>
        <w:sz w:val="16"/>
      </w:rPr>
      <w:t>Services</w:t>
    </w:r>
    <w:proofErr w:type="spellEnd"/>
    <w:r>
      <w:rPr>
        <w:sz w:val="16"/>
      </w:rPr>
      <w:t xml:space="preserve"> Ltd. www.</w:t>
    </w:r>
    <w:r w:rsidR="001F0385">
      <w:rPr>
        <w:sz w:val="16"/>
      </w:rPr>
      <w:t>advisera</w:t>
    </w:r>
    <w:r>
      <w:rPr>
        <w:sz w:val="16"/>
      </w:rPr>
      <w:t xml:space="preserve">.com, según Contrato de licencia. </w:t>
    </w:r>
    <w:bookmarkEnd w:id="22"/>
    <w:bookmarkEnd w:id="23"/>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D65FFC" w14:textId="568E9FF6" w:rsidR="0082455B" w:rsidRPr="004B1E43" w:rsidRDefault="0082455B" w:rsidP="002A25C8">
    <w:pPr>
      <w:autoSpaceDE w:val="0"/>
      <w:autoSpaceDN w:val="0"/>
      <w:adjustRightInd w:val="0"/>
      <w:spacing w:after="0"/>
      <w:jc w:val="center"/>
      <w:rPr>
        <w:sz w:val="16"/>
        <w:szCs w:val="16"/>
      </w:rPr>
    </w:pPr>
    <w:r>
      <w:rPr>
        <w:sz w:val="16"/>
      </w:rPr>
      <w:t>©201</w:t>
    </w:r>
    <w:r w:rsidR="002A25C8">
      <w:rPr>
        <w:sz w:val="16"/>
      </w:rPr>
      <w:t>6</w:t>
    </w:r>
    <w:r>
      <w:rPr>
        <w:sz w:val="16"/>
      </w:rPr>
      <w:t xml:space="preserve"> Plantilla para clientes de EPPS </w:t>
    </w:r>
    <w:proofErr w:type="spellStart"/>
    <w:r>
      <w:rPr>
        <w:sz w:val="16"/>
      </w:rPr>
      <w:t>Services</w:t>
    </w:r>
    <w:proofErr w:type="spellEnd"/>
    <w:r>
      <w:rPr>
        <w:sz w:val="16"/>
      </w:rPr>
      <w:t xml:space="preserve"> Ltd. www.14001academy.com, según Contrato de licencia.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F0DC2A" w14:textId="77777777" w:rsidR="00FD6F57" w:rsidRDefault="00FD6F57" w:rsidP="00F961E0">
      <w:pPr>
        <w:spacing w:after="0" w:line="240" w:lineRule="auto"/>
      </w:pPr>
      <w:r>
        <w:separator/>
      </w:r>
    </w:p>
  </w:footnote>
  <w:footnote w:type="continuationSeparator" w:id="0">
    <w:p w14:paraId="4C7CB242" w14:textId="77777777" w:rsidR="00FD6F57" w:rsidRDefault="00FD6F57" w:rsidP="00F961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82455B" w:rsidRPr="007466DA" w14:paraId="46BD8152" w14:textId="77777777">
      <w:tc>
        <w:tcPr>
          <w:tcW w:w="6771" w:type="dxa"/>
        </w:tcPr>
        <w:p w14:paraId="55F9B344" w14:textId="77777777" w:rsidR="0082455B" w:rsidRPr="007466DA" w:rsidRDefault="0082455B" w:rsidP="006571EC">
          <w:pPr>
            <w:pStyle w:val="Zaglavlje"/>
            <w:spacing w:after="0"/>
            <w:rPr>
              <w:sz w:val="20"/>
              <w:szCs w:val="20"/>
            </w:rPr>
          </w:pPr>
          <w:r>
            <w:rPr>
              <w:sz w:val="20"/>
            </w:rPr>
            <w:t xml:space="preserve"> [nombre de la organización]</w:t>
          </w:r>
        </w:p>
      </w:tc>
      <w:tc>
        <w:tcPr>
          <w:tcW w:w="2517" w:type="dxa"/>
        </w:tcPr>
        <w:p w14:paraId="675F1BE1" w14:textId="77777777" w:rsidR="0082455B" w:rsidRPr="007466DA" w:rsidRDefault="0082455B" w:rsidP="006571EC">
          <w:pPr>
            <w:pStyle w:val="Zaglavlje"/>
            <w:spacing w:after="0"/>
            <w:jc w:val="right"/>
            <w:rPr>
              <w:sz w:val="20"/>
              <w:szCs w:val="20"/>
            </w:rPr>
          </w:pPr>
        </w:p>
      </w:tc>
    </w:tr>
  </w:tbl>
  <w:p w14:paraId="6F1706EB" w14:textId="77777777" w:rsidR="0082455B" w:rsidRPr="007466DA" w:rsidRDefault="0082455B" w:rsidP="00E364E2">
    <w:pPr>
      <w:pStyle w:val="Zaglavlje"/>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D559E"/>
    <w:multiLevelType w:val="multilevel"/>
    <w:tmpl w:val="E5B038D4"/>
    <w:lvl w:ilvl="0">
      <w:start w:val="1"/>
      <w:numFmt w:val="decimal"/>
      <w:pStyle w:val="Naslov1"/>
      <w:lvlText w:val="%1."/>
      <w:lvlJc w:val="left"/>
      <w:pPr>
        <w:ind w:left="360" w:hanging="360"/>
      </w:pPr>
      <w:rPr>
        <w:rFonts w:hint="default"/>
      </w:rPr>
    </w:lvl>
    <w:lvl w:ilvl="1">
      <w:start w:val="1"/>
      <w:numFmt w:val="decimal"/>
      <w:pStyle w:val="Naslov2"/>
      <w:isLgl/>
      <w:lvlText w:val="%1.%2."/>
      <w:lvlJc w:val="left"/>
      <w:pPr>
        <w:ind w:left="360" w:hanging="360"/>
      </w:pPr>
      <w:rPr>
        <w:rFonts w:hint="default"/>
      </w:rPr>
    </w:lvl>
    <w:lvl w:ilvl="2">
      <w:start w:val="1"/>
      <w:numFmt w:val="decimal"/>
      <w:pStyle w:val="Naslov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6E93CA6"/>
    <w:multiLevelType w:val="hybridMultilevel"/>
    <w:tmpl w:val="FEA47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1A852116"/>
    <w:multiLevelType w:val="hybridMultilevel"/>
    <w:tmpl w:val="02C8EF04"/>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4">
    <w:nsid w:val="1F1A59A7"/>
    <w:multiLevelType w:val="hybridMultilevel"/>
    <w:tmpl w:val="41081A1A"/>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5">
    <w:nsid w:val="2337233E"/>
    <w:multiLevelType w:val="hybridMultilevel"/>
    <w:tmpl w:val="88AA64E4"/>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6">
    <w:nsid w:val="25D06582"/>
    <w:multiLevelType w:val="hybridMultilevel"/>
    <w:tmpl w:val="D17892C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
    <w:nsid w:val="261C4B80"/>
    <w:multiLevelType w:val="hybridMultilevel"/>
    <w:tmpl w:val="2BE0A03E"/>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8">
    <w:nsid w:val="2A9428B0"/>
    <w:multiLevelType w:val="hybridMultilevel"/>
    <w:tmpl w:val="33C8D426"/>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nsid w:val="2FB85FAC"/>
    <w:multiLevelType w:val="hybridMultilevel"/>
    <w:tmpl w:val="24C4FA76"/>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10">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392A3AAD"/>
    <w:multiLevelType w:val="hybridMultilevel"/>
    <w:tmpl w:val="603A26C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2">
    <w:nsid w:val="3C041B2C"/>
    <w:multiLevelType w:val="hybridMultilevel"/>
    <w:tmpl w:val="38B4D8B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3">
    <w:nsid w:val="48034CB5"/>
    <w:multiLevelType w:val="hybridMultilevel"/>
    <w:tmpl w:val="36FCEE42"/>
    <w:lvl w:ilvl="0" w:tplc="1F2AD86E">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87910EC"/>
    <w:multiLevelType w:val="hybridMultilevel"/>
    <w:tmpl w:val="AB4AB0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4A904CE8"/>
    <w:multiLevelType w:val="hybridMultilevel"/>
    <w:tmpl w:val="4DA63A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4E2A74F2"/>
    <w:multiLevelType w:val="hybridMultilevel"/>
    <w:tmpl w:val="621E7220"/>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8">
    <w:nsid w:val="52665C77"/>
    <w:multiLevelType w:val="hybridMultilevel"/>
    <w:tmpl w:val="B1AA7DF8"/>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19">
    <w:nsid w:val="644912B9"/>
    <w:multiLevelType w:val="hybridMultilevel"/>
    <w:tmpl w:val="FDE048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67FE406A"/>
    <w:multiLevelType w:val="hybridMultilevel"/>
    <w:tmpl w:val="CA84AB04"/>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21">
    <w:nsid w:val="683D49BB"/>
    <w:multiLevelType w:val="hybridMultilevel"/>
    <w:tmpl w:val="9230E920"/>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22">
    <w:nsid w:val="68460961"/>
    <w:multiLevelType w:val="hybridMultilevel"/>
    <w:tmpl w:val="20860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DDB3890"/>
    <w:multiLevelType w:val="hybridMultilevel"/>
    <w:tmpl w:val="758CD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E5A31B5"/>
    <w:multiLevelType w:val="hybridMultilevel"/>
    <w:tmpl w:val="4D4A86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nsid w:val="76A44164"/>
    <w:multiLevelType w:val="hybridMultilevel"/>
    <w:tmpl w:val="CAA24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DF021D5"/>
    <w:multiLevelType w:val="hybridMultilevel"/>
    <w:tmpl w:val="5C884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2"/>
  </w:num>
  <w:num w:numId="4">
    <w:abstractNumId w:val="16"/>
  </w:num>
  <w:num w:numId="5">
    <w:abstractNumId w:val="15"/>
  </w:num>
  <w:num w:numId="6">
    <w:abstractNumId w:val="19"/>
  </w:num>
  <w:num w:numId="7">
    <w:abstractNumId w:val="12"/>
  </w:num>
  <w:num w:numId="8">
    <w:abstractNumId w:val="24"/>
  </w:num>
  <w:num w:numId="9">
    <w:abstractNumId w:val="6"/>
  </w:num>
  <w:num w:numId="10">
    <w:abstractNumId w:val="11"/>
  </w:num>
  <w:num w:numId="11">
    <w:abstractNumId w:val="8"/>
  </w:num>
  <w:num w:numId="12">
    <w:abstractNumId w:val="17"/>
  </w:num>
  <w:num w:numId="13">
    <w:abstractNumId w:val="3"/>
  </w:num>
  <w:num w:numId="14">
    <w:abstractNumId w:val="5"/>
  </w:num>
  <w:num w:numId="15">
    <w:abstractNumId w:val="18"/>
  </w:num>
  <w:num w:numId="16">
    <w:abstractNumId w:val="22"/>
  </w:num>
  <w:num w:numId="17">
    <w:abstractNumId w:val="20"/>
  </w:num>
  <w:num w:numId="18">
    <w:abstractNumId w:val="9"/>
  </w:num>
  <w:num w:numId="19">
    <w:abstractNumId w:val="21"/>
  </w:num>
  <w:num w:numId="20">
    <w:abstractNumId w:val="4"/>
  </w:num>
  <w:num w:numId="21">
    <w:abstractNumId w:val="7"/>
  </w:num>
  <w:num w:numId="22">
    <w:abstractNumId w:val="25"/>
  </w:num>
  <w:num w:numId="23">
    <w:abstractNumId w:val="23"/>
  </w:num>
  <w:num w:numId="24">
    <w:abstractNumId w:val="1"/>
  </w:num>
  <w:num w:numId="25">
    <w:abstractNumId w:val="26"/>
  </w:num>
  <w:num w:numId="26">
    <w:abstractNumId w:val="14"/>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27DFD"/>
    <w:rsid w:val="000007CA"/>
    <w:rsid w:val="000253C5"/>
    <w:rsid w:val="000259D2"/>
    <w:rsid w:val="00030EF8"/>
    <w:rsid w:val="00032F86"/>
    <w:rsid w:val="00033CF9"/>
    <w:rsid w:val="00034FCC"/>
    <w:rsid w:val="00035E5A"/>
    <w:rsid w:val="000378F8"/>
    <w:rsid w:val="00040AF7"/>
    <w:rsid w:val="00057B93"/>
    <w:rsid w:val="000607DC"/>
    <w:rsid w:val="00065FFB"/>
    <w:rsid w:val="00066319"/>
    <w:rsid w:val="00070460"/>
    <w:rsid w:val="00072410"/>
    <w:rsid w:val="00073FDA"/>
    <w:rsid w:val="00084A4D"/>
    <w:rsid w:val="000865BE"/>
    <w:rsid w:val="00093303"/>
    <w:rsid w:val="000A0436"/>
    <w:rsid w:val="000A23E5"/>
    <w:rsid w:val="000C1479"/>
    <w:rsid w:val="000C5C75"/>
    <w:rsid w:val="000D34B8"/>
    <w:rsid w:val="000E11FD"/>
    <w:rsid w:val="000F0B85"/>
    <w:rsid w:val="000F160D"/>
    <w:rsid w:val="000F16F4"/>
    <w:rsid w:val="000F451C"/>
    <w:rsid w:val="000F4A04"/>
    <w:rsid w:val="00110F5C"/>
    <w:rsid w:val="00111B50"/>
    <w:rsid w:val="00113E7A"/>
    <w:rsid w:val="0012399D"/>
    <w:rsid w:val="001448F1"/>
    <w:rsid w:val="00145754"/>
    <w:rsid w:val="00147349"/>
    <w:rsid w:val="001617C3"/>
    <w:rsid w:val="00166491"/>
    <w:rsid w:val="00167870"/>
    <w:rsid w:val="00174B57"/>
    <w:rsid w:val="00176EF6"/>
    <w:rsid w:val="00181AF5"/>
    <w:rsid w:val="001916A8"/>
    <w:rsid w:val="00195858"/>
    <w:rsid w:val="001B18F4"/>
    <w:rsid w:val="001B627C"/>
    <w:rsid w:val="001D1A8A"/>
    <w:rsid w:val="001E1369"/>
    <w:rsid w:val="001F0385"/>
    <w:rsid w:val="001F0409"/>
    <w:rsid w:val="001F1FA6"/>
    <w:rsid w:val="00203445"/>
    <w:rsid w:val="00210F62"/>
    <w:rsid w:val="00231915"/>
    <w:rsid w:val="00240CB4"/>
    <w:rsid w:val="00247669"/>
    <w:rsid w:val="002539EC"/>
    <w:rsid w:val="00257379"/>
    <w:rsid w:val="0026388C"/>
    <w:rsid w:val="00265B41"/>
    <w:rsid w:val="002714DD"/>
    <w:rsid w:val="00272162"/>
    <w:rsid w:val="00282C60"/>
    <w:rsid w:val="00283002"/>
    <w:rsid w:val="002939F9"/>
    <w:rsid w:val="002A25C8"/>
    <w:rsid w:val="002A5F8B"/>
    <w:rsid w:val="002B1309"/>
    <w:rsid w:val="002B1E80"/>
    <w:rsid w:val="002D47C7"/>
    <w:rsid w:val="002D6C4C"/>
    <w:rsid w:val="002E5E5E"/>
    <w:rsid w:val="002F464D"/>
    <w:rsid w:val="00301C2D"/>
    <w:rsid w:val="00304F83"/>
    <w:rsid w:val="003056B2"/>
    <w:rsid w:val="00305DC1"/>
    <w:rsid w:val="0031298A"/>
    <w:rsid w:val="003159B8"/>
    <w:rsid w:val="003213DB"/>
    <w:rsid w:val="00321D9A"/>
    <w:rsid w:val="003259F8"/>
    <w:rsid w:val="0033193D"/>
    <w:rsid w:val="003360AA"/>
    <w:rsid w:val="00336C6C"/>
    <w:rsid w:val="00341954"/>
    <w:rsid w:val="00347885"/>
    <w:rsid w:val="00351A7B"/>
    <w:rsid w:val="00357DA9"/>
    <w:rsid w:val="0036224F"/>
    <w:rsid w:val="00373881"/>
    <w:rsid w:val="00374FA8"/>
    <w:rsid w:val="0038697F"/>
    <w:rsid w:val="00393903"/>
    <w:rsid w:val="00395C52"/>
    <w:rsid w:val="00397CF8"/>
    <w:rsid w:val="003A212D"/>
    <w:rsid w:val="003A5D9D"/>
    <w:rsid w:val="003B1F24"/>
    <w:rsid w:val="003C7D65"/>
    <w:rsid w:val="003D03A0"/>
    <w:rsid w:val="003D326F"/>
    <w:rsid w:val="003F0BE2"/>
    <w:rsid w:val="003F386D"/>
    <w:rsid w:val="003F4CA0"/>
    <w:rsid w:val="003F520D"/>
    <w:rsid w:val="003F63F4"/>
    <w:rsid w:val="00401F52"/>
    <w:rsid w:val="00414588"/>
    <w:rsid w:val="004171E5"/>
    <w:rsid w:val="00422E6C"/>
    <w:rsid w:val="00431AC1"/>
    <w:rsid w:val="00432BAB"/>
    <w:rsid w:val="004335C4"/>
    <w:rsid w:val="00435346"/>
    <w:rsid w:val="00437A40"/>
    <w:rsid w:val="00450464"/>
    <w:rsid w:val="00456A0D"/>
    <w:rsid w:val="004579DE"/>
    <w:rsid w:val="00462397"/>
    <w:rsid w:val="004650C9"/>
    <w:rsid w:val="00467B39"/>
    <w:rsid w:val="00470DF6"/>
    <w:rsid w:val="004725CB"/>
    <w:rsid w:val="00487F5E"/>
    <w:rsid w:val="00496C47"/>
    <w:rsid w:val="004B1E43"/>
    <w:rsid w:val="004B2B9E"/>
    <w:rsid w:val="004B33D9"/>
    <w:rsid w:val="004B5716"/>
    <w:rsid w:val="004C00D2"/>
    <w:rsid w:val="004C3072"/>
    <w:rsid w:val="004D3B0D"/>
    <w:rsid w:val="004D7B7E"/>
    <w:rsid w:val="004F1730"/>
    <w:rsid w:val="00503902"/>
    <w:rsid w:val="00512F38"/>
    <w:rsid w:val="005159AD"/>
    <w:rsid w:val="005234B6"/>
    <w:rsid w:val="00524EA0"/>
    <w:rsid w:val="00536067"/>
    <w:rsid w:val="00542B74"/>
    <w:rsid w:val="00547F11"/>
    <w:rsid w:val="00554140"/>
    <w:rsid w:val="0056521D"/>
    <w:rsid w:val="00573071"/>
    <w:rsid w:val="00582C00"/>
    <w:rsid w:val="0058354E"/>
    <w:rsid w:val="0059006B"/>
    <w:rsid w:val="005B094C"/>
    <w:rsid w:val="005C3AC6"/>
    <w:rsid w:val="005C55C5"/>
    <w:rsid w:val="005D4821"/>
    <w:rsid w:val="005E2633"/>
    <w:rsid w:val="00604D85"/>
    <w:rsid w:val="006142EB"/>
    <w:rsid w:val="006210DE"/>
    <w:rsid w:val="006225A6"/>
    <w:rsid w:val="00622BB6"/>
    <w:rsid w:val="00626075"/>
    <w:rsid w:val="006467CE"/>
    <w:rsid w:val="006571EC"/>
    <w:rsid w:val="00657434"/>
    <w:rsid w:val="00663FA5"/>
    <w:rsid w:val="00667EE3"/>
    <w:rsid w:val="00677CF9"/>
    <w:rsid w:val="00683E17"/>
    <w:rsid w:val="00695EB9"/>
    <w:rsid w:val="00697DBA"/>
    <w:rsid w:val="006C2C1C"/>
    <w:rsid w:val="006D3722"/>
    <w:rsid w:val="006D7C63"/>
    <w:rsid w:val="006E7B9D"/>
    <w:rsid w:val="006F2A9F"/>
    <w:rsid w:val="006F535E"/>
    <w:rsid w:val="00711616"/>
    <w:rsid w:val="00720F0B"/>
    <w:rsid w:val="0072113B"/>
    <w:rsid w:val="00725A2E"/>
    <w:rsid w:val="00741C43"/>
    <w:rsid w:val="007466DA"/>
    <w:rsid w:val="00746E3C"/>
    <w:rsid w:val="007532E8"/>
    <w:rsid w:val="007643BA"/>
    <w:rsid w:val="0077411D"/>
    <w:rsid w:val="00774299"/>
    <w:rsid w:val="007753AF"/>
    <w:rsid w:val="00785BA2"/>
    <w:rsid w:val="00786585"/>
    <w:rsid w:val="00791EB2"/>
    <w:rsid w:val="007A4D27"/>
    <w:rsid w:val="007C1892"/>
    <w:rsid w:val="007C1D7C"/>
    <w:rsid w:val="007D1208"/>
    <w:rsid w:val="007E2873"/>
    <w:rsid w:val="007E32DF"/>
    <w:rsid w:val="007E7655"/>
    <w:rsid w:val="007E77E2"/>
    <w:rsid w:val="007E7ADC"/>
    <w:rsid w:val="00802D6E"/>
    <w:rsid w:val="00811D2D"/>
    <w:rsid w:val="008146F1"/>
    <w:rsid w:val="00823760"/>
    <w:rsid w:val="0082455B"/>
    <w:rsid w:val="00826BE0"/>
    <w:rsid w:val="00827209"/>
    <w:rsid w:val="00833AD2"/>
    <w:rsid w:val="008411AF"/>
    <w:rsid w:val="00854AB5"/>
    <w:rsid w:val="00855FAA"/>
    <w:rsid w:val="008569F5"/>
    <w:rsid w:val="00857598"/>
    <w:rsid w:val="00862FA8"/>
    <w:rsid w:val="00865029"/>
    <w:rsid w:val="008663C5"/>
    <w:rsid w:val="008824D7"/>
    <w:rsid w:val="00883090"/>
    <w:rsid w:val="00890FC0"/>
    <w:rsid w:val="008A14B6"/>
    <w:rsid w:val="008A6913"/>
    <w:rsid w:val="008B0B6F"/>
    <w:rsid w:val="008B4979"/>
    <w:rsid w:val="008B50E4"/>
    <w:rsid w:val="008B74AB"/>
    <w:rsid w:val="008C2C64"/>
    <w:rsid w:val="008C3DBF"/>
    <w:rsid w:val="008D3293"/>
    <w:rsid w:val="008E1194"/>
    <w:rsid w:val="008E3AF3"/>
    <w:rsid w:val="008E46E0"/>
    <w:rsid w:val="008F0534"/>
    <w:rsid w:val="008F09A9"/>
    <w:rsid w:val="008F7A4B"/>
    <w:rsid w:val="008F7E62"/>
    <w:rsid w:val="00901C5A"/>
    <w:rsid w:val="00903549"/>
    <w:rsid w:val="00903ED2"/>
    <w:rsid w:val="00903F73"/>
    <w:rsid w:val="00906D85"/>
    <w:rsid w:val="00910CF8"/>
    <w:rsid w:val="00917028"/>
    <w:rsid w:val="00924856"/>
    <w:rsid w:val="009254A1"/>
    <w:rsid w:val="00927DFD"/>
    <w:rsid w:val="00932E69"/>
    <w:rsid w:val="0093397C"/>
    <w:rsid w:val="00933D5C"/>
    <w:rsid w:val="009418DE"/>
    <w:rsid w:val="0095138F"/>
    <w:rsid w:val="00952EB4"/>
    <w:rsid w:val="00966CDD"/>
    <w:rsid w:val="009715A1"/>
    <w:rsid w:val="00980AA9"/>
    <w:rsid w:val="00980AEF"/>
    <w:rsid w:val="00985E0F"/>
    <w:rsid w:val="0098679D"/>
    <w:rsid w:val="00986DBE"/>
    <w:rsid w:val="00991DB0"/>
    <w:rsid w:val="00995647"/>
    <w:rsid w:val="009A3B76"/>
    <w:rsid w:val="009A6040"/>
    <w:rsid w:val="009A6755"/>
    <w:rsid w:val="009A7134"/>
    <w:rsid w:val="009B34B5"/>
    <w:rsid w:val="009B4A5B"/>
    <w:rsid w:val="009C45A7"/>
    <w:rsid w:val="009C48DA"/>
    <w:rsid w:val="009D1685"/>
    <w:rsid w:val="009E35DE"/>
    <w:rsid w:val="009E5D44"/>
    <w:rsid w:val="009F7F6B"/>
    <w:rsid w:val="009F7FF4"/>
    <w:rsid w:val="00A001D6"/>
    <w:rsid w:val="00A16882"/>
    <w:rsid w:val="00A16AFB"/>
    <w:rsid w:val="00A16BD7"/>
    <w:rsid w:val="00A24D70"/>
    <w:rsid w:val="00A26226"/>
    <w:rsid w:val="00A31BD5"/>
    <w:rsid w:val="00A3439E"/>
    <w:rsid w:val="00A37118"/>
    <w:rsid w:val="00A4726E"/>
    <w:rsid w:val="00A55534"/>
    <w:rsid w:val="00A61C61"/>
    <w:rsid w:val="00A648D1"/>
    <w:rsid w:val="00A64D7A"/>
    <w:rsid w:val="00A67C52"/>
    <w:rsid w:val="00A77912"/>
    <w:rsid w:val="00A93005"/>
    <w:rsid w:val="00AA2559"/>
    <w:rsid w:val="00AA2DDC"/>
    <w:rsid w:val="00AA51C3"/>
    <w:rsid w:val="00AC1F08"/>
    <w:rsid w:val="00AC59BF"/>
    <w:rsid w:val="00AD2039"/>
    <w:rsid w:val="00AE1927"/>
    <w:rsid w:val="00AF3843"/>
    <w:rsid w:val="00B03893"/>
    <w:rsid w:val="00B13921"/>
    <w:rsid w:val="00B14824"/>
    <w:rsid w:val="00B1768E"/>
    <w:rsid w:val="00B3068F"/>
    <w:rsid w:val="00B33B21"/>
    <w:rsid w:val="00B5327D"/>
    <w:rsid w:val="00B57F73"/>
    <w:rsid w:val="00B71B78"/>
    <w:rsid w:val="00B820C6"/>
    <w:rsid w:val="00B836A0"/>
    <w:rsid w:val="00B9345E"/>
    <w:rsid w:val="00B96A1D"/>
    <w:rsid w:val="00B97008"/>
    <w:rsid w:val="00B971FD"/>
    <w:rsid w:val="00BB0C5A"/>
    <w:rsid w:val="00BB14B5"/>
    <w:rsid w:val="00BB42DB"/>
    <w:rsid w:val="00BB7FE4"/>
    <w:rsid w:val="00BC0D85"/>
    <w:rsid w:val="00BC3045"/>
    <w:rsid w:val="00BC3E4D"/>
    <w:rsid w:val="00BC48CE"/>
    <w:rsid w:val="00BE0D47"/>
    <w:rsid w:val="00BE2484"/>
    <w:rsid w:val="00BE2612"/>
    <w:rsid w:val="00BE4417"/>
    <w:rsid w:val="00BE654A"/>
    <w:rsid w:val="00BF2A35"/>
    <w:rsid w:val="00BF52E4"/>
    <w:rsid w:val="00BF7807"/>
    <w:rsid w:val="00C02185"/>
    <w:rsid w:val="00C033F2"/>
    <w:rsid w:val="00C05696"/>
    <w:rsid w:val="00C15097"/>
    <w:rsid w:val="00C16794"/>
    <w:rsid w:val="00C32174"/>
    <w:rsid w:val="00C401FB"/>
    <w:rsid w:val="00C40F95"/>
    <w:rsid w:val="00C417CC"/>
    <w:rsid w:val="00C44D6F"/>
    <w:rsid w:val="00C50092"/>
    <w:rsid w:val="00C527C3"/>
    <w:rsid w:val="00C61B88"/>
    <w:rsid w:val="00C61F00"/>
    <w:rsid w:val="00C729A3"/>
    <w:rsid w:val="00C72DA3"/>
    <w:rsid w:val="00C73CE6"/>
    <w:rsid w:val="00CA30BF"/>
    <w:rsid w:val="00CA7C10"/>
    <w:rsid w:val="00CB0BD1"/>
    <w:rsid w:val="00CB2292"/>
    <w:rsid w:val="00CB2557"/>
    <w:rsid w:val="00CB2617"/>
    <w:rsid w:val="00CB606D"/>
    <w:rsid w:val="00CC33B5"/>
    <w:rsid w:val="00CC6A85"/>
    <w:rsid w:val="00CD33F9"/>
    <w:rsid w:val="00CD7F7E"/>
    <w:rsid w:val="00CE5ADE"/>
    <w:rsid w:val="00CE73E6"/>
    <w:rsid w:val="00D01489"/>
    <w:rsid w:val="00D0536D"/>
    <w:rsid w:val="00D1635E"/>
    <w:rsid w:val="00D21794"/>
    <w:rsid w:val="00D22D97"/>
    <w:rsid w:val="00D4681A"/>
    <w:rsid w:val="00D50075"/>
    <w:rsid w:val="00D539B4"/>
    <w:rsid w:val="00D6023F"/>
    <w:rsid w:val="00D65A47"/>
    <w:rsid w:val="00D669BF"/>
    <w:rsid w:val="00D710A5"/>
    <w:rsid w:val="00D73EFE"/>
    <w:rsid w:val="00D93745"/>
    <w:rsid w:val="00D969CF"/>
    <w:rsid w:val="00DA42BE"/>
    <w:rsid w:val="00DA55A2"/>
    <w:rsid w:val="00DB35CB"/>
    <w:rsid w:val="00DB37F7"/>
    <w:rsid w:val="00DB7B0F"/>
    <w:rsid w:val="00DC2BAA"/>
    <w:rsid w:val="00DC79F6"/>
    <w:rsid w:val="00DD41B1"/>
    <w:rsid w:val="00DE47D7"/>
    <w:rsid w:val="00DE487A"/>
    <w:rsid w:val="00E161EA"/>
    <w:rsid w:val="00E26829"/>
    <w:rsid w:val="00E2771D"/>
    <w:rsid w:val="00E33A47"/>
    <w:rsid w:val="00E364E2"/>
    <w:rsid w:val="00E408CB"/>
    <w:rsid w:val="00E41062"/>
    <w:rsid w:val="00E430F5"/>
    <w:rsid w:val="00E4328B"/>
    <w:rsid w:val="00E473CF"/>
    <w:rsid w:val="00E56E9E"/>
    <w:rsid w:val="00E714B3"/>
    <w:rsid w:val="00E760D8"/>
    <w:rsid w:val="00E82D34"/>
    <w:rsid w:val="00E87D0A"/>
    <w:rsid w:val="00EA08A9"/>
    <w:rsid w:val="00EA29A2"/>
    <w:rsid w:val="00EA53F5"/>
    <w:rsid w:val="00EA6109"/>
    <w:rsid w:val="00EB368F"/>
    <w:rsid w:val="00EB76C5"/>
    <w:rsid w:val="00EC50AA"/>
    <w:rsid w:val="00EC6046"/>
    <w:rsid w:val="00ED15C3"/>
    <w:rsid w:val="00ED750C"/>
    <w:rsid w:val="00EE307D"/>
    <w:rsid w:val="00EE5A85"/>
    <w:rsid w:val="00EE699E"/>
    <w:rsid w:val="00EF4FAC"/>
    <w:rsid w:val="00EF7719"/>
    <w:rsid w:val="00F007B7"/>
    <w:rsid w:val="00F03485"/>
    <w:rsid w:val="00F069E6"/>
    <w:rsid w:val="00F07F39"/>
    <w:rsid w:val="00F1470B"/>
    <w:rsid w:val="00F27883"/>
    <w:rsid w:val="00F346D8"/>
    <w:rsid w:val="00F37C34"/>
    <w:rsid w:val="00F37DA3"/>
    <w:rsid w:val="00F41294"/>
    <w:rsid w:val="00F56F76"/>
    <w:rsid w:val="00F627F7"/>
    <w:rsid w:val="00F63911"/>
    <w:rsid w:val="00F639D3"/>
    <w:rsid w:val="00F662DF"/>
    <w:rsid w:val="00F6738C"/>
    <w:rsid w:val="00F826D8"/>
    <w:rsid w:val="00F95762"/>
    <w:rsid w:val="00F961E0"/>
    <w:rsid w:val="00F96466"/>
    <w:rsid w:val="00FA4831"/>
    <w:rsid w:val="00FC34C1"/>
    <w:rsid w:val="00FD1E62"/>
    <w:rsid w:val="00FD6F57"/>
    <w:rsid w:val="00FD715E"/>
    <w:rsid w:val="00FE09E5"/>
    <w:rsid w:val="00FE347D"/>
    <w:rsid w:val="00FE4399"/>
    <w:rsid w:val="00FF1138"/>
    <w:rsid w:val="00FF204B"/>
    <w:rsid w:val="00FF3F70"/>
    <w:rsid w:val="00FF614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F8A8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5C8"/>
    <w:pPr>
      <w:spacing w:after="200" w:line="276" w:lineRule="auto"/>
    </w:pPr>
    <w:rPr>
      <w:sz w:val="22"/>
      <w:szCs w:val="22"/>
    </w:rPr>
  </w:style>
  <w:style w:type="paragraph" w:styleId="Naslov1">
    <w:name w:val="heading 1"/>
    <w:basedOn w:val="Normal"/>
    <w:next w:val="Normal"/>
    <w:link w:val="Naslov1Char"/>
    <w:uiPriority w:val="9"/>
    <w:qFormat/>
    <w:rsid w:val="00DB37F7"/>
    <w:pPr>
      <w:numPr>
        <w:numId w:val="1"/>
      </w:numPr>
      <w:outlineLvl w:val="0"/>
    </w:pPr>
    <w:rPr>
      <w:b/>
      <w:sz w:val="28"/>
      <w:szCs w:val="28"/>
    </w:rPr>
  </w:style>
  <w:style w:type="paragraph" w:styleId="Naslov2">
    <w:name w:val="heading 2"/>
    <w:basedOn w:val="Normal"/>
    <w:next w:val="Normal"/>
    <w:link w:val="Naslov2Char"/>
    <w:uiPriority w:val="9"/>
    <w:qFormat/>
    <w:rsid w:val="00EF7719"/>
    <w:pPr>
      <w:numPr>
        <w:ilvl w:val="1"/>
        <w:numId w:val="1"/>
      </w:numPr>
      <w:outlineLvl w:val="1"/>
    </w:pPr>
    <w:rPr>
      <w:b/>
      <w:sz w:val="24"/>
      <w:szCs w:val="24"/>
    </w:rPr>
  </w:style>
  <w:style w:type="paragraph" w:styleId="Naslov3">
    <w:name w:val="heading 3"/>
    <w:basedOn w:val="Normal"/>
    <w:next w:val="Normal"/>
    <w:link w:val="Naslov3Char"/>
    <w:uiPriority w:val="9"/>
    <w:qFormat/>
    <w:rsid w:val="00C73CE6"/>
    <w:pPr>
      <w:numPr>
        <w:ilvl w:val="2"/>
        <w:numId w:val="1"/>
      </w:numPr>
      <w:outlineLvl w:val="2"/>
    </w:pPr>
    <w:rPr>
      <w:b/>
      <w:i/>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aglavlje">
    <w:name w:val="header"/>
    <w:basedOn w:val="Normal"/>
    <w:link w:val="ZaglavljeChar"/>
    <w:uiPriority w:val="99"/>
    <w:unhideWhenUsed/>
    <w:rsid w:val="00F961E0"/>
    <w:pPr>
      <w:tabs>
        <w:tab w:val="center" w:pos="4536"/>
        <w:tab w:val="right" w:pos="9072"/>
      </w:tabs>
    </w:pPr>
  </w:style>
  <w:style w:type="character" w:customStyle="1" w:styleId="ZaglavljeChar">
    <w:name w:val="Zaglavlje Char"/>
    <w:link w:val="Zaglavlje"/>
    <w:uiPriority w:val="99"/>
    <w:rsid w:val="00F961E0"/>
    <w:rPr>
      <w:sz w:val="22"/>
      <w:szCs w:val="22"/>
      <w:lang w:eastAsia="es-ES"/>
    </w:rPr>
  </w:style>
  <w:style w:type="paragraph" w:styleId="Podnoje">
    <w:name w:val="footer"/>
    <w:basedOn w:val="Normal"/>
    <w:link w:val="PodnojeChar"/>
    <w:uiPriority w:val="99"/>
    <w:unhideWhenUsed/>
    <w:rsid w:val="00F961E0"/>
    <w:pPr>
      <w:tabs>
        <w:tab w:val="center" w:pos="4536"/>
        <w:tab w:val="right" w:pos="9072"/>
      </w:tabs>
    </w:pPr>
  </w:style>
  <w:style w:type="character" w:customStyle="1" w:styleId="PodnojeChar">
    <w:name w:val="Podnožje Char"/>
    <w:link w:val="Podnoje"/>
    <w:uiPriority w:val="99"/>
    <w:rsid w:val="00F961E0"/>
    <w:rPr>
      <w:sz w:val="22"/>
      <w:szCs w:val="22"/>
      <w:lang w:eastAsia="es-ES"/>
    </w:rPr>
  </w:style>
  <w:style w:type="character" w:styleId="Hiperveza">
    <w:name w:val="Hyperlink"/>
    <w:uiPriority w:val="99"/>
    <w:unhideWhenUsed/>
    <w:rsid w:val="00F961E0"/>
    <w:rPr>
      <w:color w:val="0000FF"/>
      <w:u w:val="single"/>
    </w:rPr>
  </w:style>
  <w:style w:type="character" w:customStyle="1" w:styleId="Naslov1Char">
    <w:name w:val="Naslov 1 Char"/>
    <w:link w:val="Naslov1"/>
    <w:uiPriority w:val="9"/>
    <w:rsid w:val="00DB37F7"/>
    <w:rPr>
      <w:b/>
      <w:sz w:val="28"/>
      <w:szCs w:val="28"/>
      <w:lang w:eastAsia="es-ES"/>
    </w:rPr>
  </w:style>
  <w:style w:type="character" w:styleId="Referencakomentara">
    <w:name w:val="annotation reference"/>
    <w:uiPriority w:val="99"/>
    <w:unhideWhenUsed/>
    <w:rsid w:val="00991DB0"/>
    <w:rPr>
      <w:sz w:val="16"/>
      <w:szCs w:val="16"/>
      <w:lang w:val="es-ES"/>
    </w:rPr>
  </w:style>
  <w:style w:type="paragraph" w:styleId="Tekstkomentara">
    <w:name w:val="annotation text"/>
    <w:basedOn w:val="Normal"/>
    <w:link w:val="TekstkomentaraChar"/>
    <w:uiPriority w:val="99"/>
    <w:unhideWhenUsed/>
    <w:rsid w:val="00991DB0"/>
    <w:rPr>
      <w:sz w:val="20"/>
      <w:szCs w:val="20"/>
    </w:rPr>
  </w:style>
  <w:style w:type="character" w:customStyle="1" w:styleId="TekstkomentaraChar">
    <w:name w:val="Tekst komentara Char"/>
    <w:link w:val="Tekstkomentara"/>
    <w:uiPriority w:val="99"/>
    <w:rsid w:val="00991DB0"/>
    <w:rPr>
      <w:lang w:val="es-ES" w:eastAsia="es-ES"/>
    </w:rPr>
  </w:style>
  <w:style w:type="paragraph" w:styleId="Predmetkomentara">
    <w:name w:val="annotation subject"/>
    <w:basedOn w:val="Tekstkomentara"/>
    <w:next w:val="Tekstkomentara"/>
    <w:link w:val="PredmetkomentaraChar"/>
    <w:uiPriority w:val="99"/>
    <w:semiHidden/>
    <w:unhideWhenUsed/>
    <w:rsid w:val="00991DB0"/>
    <w:rPr>
      <w:b/>
      <w:bCs/>
    </w:rPr>
  </w:style>
  <w:style w:type="character" w:customStyle="1" w:styleId="PredmetkomentaraChar">
    <w:name w:val="Predmet komentara Char"/>
    <w:link w:val="Predmetkomentara"/>
    <w:uiPriority w:val="99"/>
    <w:semiHidden/>
    <w:rsid w:val="00991DB0"/>
    <w:rPr>
      <w:b/>
      <w:bCs/>
      <w:lang w:val="es-ES" w:eastAsia="es-ES"/>
    </w:rPr>
  </w:style>
  <w:style w:type="paragraph" w:styleId="Tekstbalonia">
    <w:name w:val="Balloon Text"/>
    <w:basedOn w:val="Normal"/>
    <w:link w:val="TekstbaloniaChar"/>
    <w:uiPriority w:val="99"/>
    <w:semiHidden/>
    <w:unhideWhenUsed/>
    <w:rsid w:val="00903ED2"/>
    <w:pPr>
      <w:spacing w:after="0" w:line="240" w:lineRule="auto"/>
    </w:pPr>
    <w:rPr>
      <w:rFonts w:ascii="Tahoma" w:hAnsi="Tahoma"/>
      <w:sz w:val="16"/>
      <w:szCs w:val="16"/>
    </w:rPr>
  </w:style>
  <w:style w:type="character" w:customStyle="1" w:styleId="TekstbaloniaChar">
    <w:name w:val="Tekst balončića Char"/>
    <w:link w:val="Tekstbalonia"/>
    <w:uiPriority w:val="99"/>
    <w:semiHidden/>
    <w:rsid w:val="00903ED2"/>
    <w:rPr>
      <w:rFonts w:ascii="Tahoma" w:hAnsi="Tahoma" w:cs="Tahoma"/>
      <w:sz w:val="16"/>
      <w:szCs w:val="16"/>
      <w:lang w:eastAsia="es-ES"/>
    </w:rPr>
  </w:style>
  <w:style w:type="character" w:customStyle="1" w:styleId="Naslov2Char">
    <w:name w:val="Naslov 2 Char"/>
    <w:link w:val="Naslov2"/>
    <w:uiPriority w:val="9"/>
    <w:rsid w:val="00EF7719"/>
    <w:rPr>
      <w:b/>
      <w:sz w:val="24"/>
      <w:szCs w:val="24"/>
      <w:lang w:eastAsia="es-ES"/>
    </w:rPr>
  </w:style>
  <w:style w:type="character" w:customStyle="1" w:styleId="Naslov3Char">
    <w:name w:val="Naslov 3 Char"/>
    <w:link w:val="Naslov3"/>
    <w:uiPriority w:val="9"/>
    <w:rsid w:val="00C73CE6"/>
    <w:rPr>
      <w:b/>
      <w:i/>
      <w:sz w:val="22"/>
      <w:szCs w:val="22"/>
      <w:lang w:eastAsia="es-ES"/>
    </w:rPr>
  </w:style>
  <w:style w:type="paragraph" w:styleId="Sadraj1">
    <w:name w:val="toc 1"/>
    <w:basedOn w:val="Normal"/>
    <w:next w:val="Normal"/>
    <w:autoRedefine/>
    <w:uiPriority w:val="39"/>
    <w:unhideWhenUsed/>
    <w:rsid w:val="00D01489"/>
    <w:pPr>
      <w:spacing w:before="120" w:after="120"/>
    </w:pPr>
    <w:rPr>
      <w:b/>
      <w:bCs/>
      <w:caps/>
      <w:sz w:val="20"/>
      <w:szCs w:val="20"/>
    </w:rPr>
  </w:style>
  <w:style w:type="paragraph" w:styleId="Sadraj2">
    <w:name w:val="toc 2"/>
    <w:basedOn w:val="Normal"/>
    <w:next w:val="Normal"/>
    <w:autoRedefine/>
    <w:uiPriority w:val="39"/>
    <w:unhideWhenUsed/>
    <w:rsid w:val="00D01489"/>
    <w:pPr>
      <w:spacing w:after="0"/>
      <w:ind w:left="220"/>
    </w:pPr>
    <w:rPr>
      <w:smallCaps/>
      <w:sz w:val="20"/>
      <w:szCs w:val="20"/>
    </w:rPr>
  </w:style>
  <w:style w:type="paragraph" w:styleId="Sadraj3">
    <w:name w:val="toc 3"/>
    <w:basedOn w:val="Normal"/>
    <w:next w:val="Normal"/>
    <w:autoRedefine/>
    <w:uiPriority w:val="39"/>
    <w:unhideWhenUsed/>
    <w:rsid w:val="00D01489"/>
    <w:pPr>
      <w:spacing w:after="0"/>
      <w:ind w:left="440"/>
    </w:pPr>
    <w:rPr>
      <w:i/>
      <w:iCs/>
      <w:sz w:val="20"/>
      <w:szCs w:val="20"/>
    </w:rPr>
  </w:style>
  <w:style w:type="paragraph" w:styleId="Sadraj4">
    <w:name w:val="toc 4"/>
    <w:basedOn w:val="Normal"/>
    <w:next w:val="Normal"/>
    <w:autoRedefine/>
    <w:uiPriority w:val="39"/>
    <w:unhideWhenUsed/>
    <w:rsid w:val="00D01489"/>
    <w:pPr>
      <w:spacing w:after="0"/>
      <w:ind w:left="660"/>
    </w:pPr>
    <w:rPr>
      <w:sz w:val="18"/>
      <w:szCs w:val="18"/>
    </w:rPr>
  </w:style>
  <w:style w:type="paragraph" w:styleId="Sadraj5">
    <w:name w:val="toc 5"/>
    <w:basedOn w:val="Normal"/>
    <w:next w:val="Normal"/>
    <w:autoRedefine/>
    <w:uiPriority w:val="39"/>
    <w:unhideWhenUsed/>
    <w:rsid w:val="00D01489"/>
    <w:pPr>
      <w:spacing w:after="0"/>
      <w:ind w:left="880"/>
    </w:pPr>
    <w:rPr>
      <w:sz w:val="18"/>
      <w:szCs w:val="18"/>
    </w:rPr>
  </w:style>
  <w:style w:type="paragraph" w:styleId="Sadraj6">
    <w:name w:val="toc 6"/>
    <w:basedOn w:val="Normal"/>
    <w:next w:val="Normal"/>
    <w:autoRedefine/>
    <w:uiPriority w:val="39"/>
    <w:unhideWhenUsed/>
    <w:rsid w:val="00D01489"/>
    <w:pPr>
      <w:spacing w:after="0"/>
      <w:ind w:left="1100"/>
    </w:pPr>
    <w:rPr>
      <w:sz w:val="18"/>
      <w:szCs w:val="18"/>
    </w:rPr>
  </w:style>
  <w:style w:type="paragraph" w:styleId="Sadraj7">
    <w:name w:val="toc 7"/>
    <w:basedOn w:val="Normal"/>
    <w:next w:val="Normal"/>
    <w:autoRedefine/>
    <w:uiPriority w:val="39"/>
    <w:unhideWhenUsed/>
    <w:rsid w:val="00D01489"/>
    <w:pPr>
      <w:spacing w:after="0"/>
      <w:ind w:left="1320"/>
    </w:pPr>
    <w:rPr>
      <w:sz w:val="18"/>
      <w:szCs w:val="18"/>
    </w:rPr>
  </w:style>
  <w:style w:type="paragraph" w:styleId="Sadraj8">
    <w:name w:val="toc 8"/>
    <w:basedOn w:val="Normal"/>
    <w:next w:val="Normal"/>
    <w:autoRedefine/>
    <w:uiPriority w:val="39"/>
    <w:unhideWhenUsed/>
    <w:rsid w:val="00D01489"/>
    <w:pPr>
      <w:spacing w:after="0"/>
      <w:ind w:left="1540"/>
    </w:pPr>
    <w:rPr>
      <w:sz w:val="18"/>
      <w:szCs w:val="18"/>
    </w:rPr>
  </w:style>
  <w:style w:type="paragraph" w:styleId="Sadraj9">
    <w:name w:val="toc 9"/>
    <w:basedOn w:val="Normal"/>
    <w:next w:val="Normal"/>
    <w:autoRedefine/>
    <w:uiPriority w:val="39"/>
    <w:unhideWhenUsed/>
    <w:rsid w:val="00D01489"/>
    <w:pPr>
      <w:spacing w:after="0"/>
      <w:ind w:left="1760"/>
    </w:pPr>
    <w:rPr>
      <w:sz w:val="18"/>
      <w:szCs w:val="18"/>
    </w:rPr>
  </w:style>
  <w:style w:type="paragraph" w:styleId="Revizija">
    <w:name w:val="Revision"/>
    <w:hidden/>
    <w:uiPriority w:val="99"/>
    <w:semiHidden/>
    <w:rsid w:val="004D7B7E"/>
    <w:rPr>
      <w:sz w:val="22"/>
      <w:szCs w:val="22"/>
    </w:rPr>
  </w:style>
  <w:style w:type="paragraph" w:styleId="Odlomakpopisa">
    <w:name w:val="List Paragraph"/>
    <w:basedOn w:val="Normal"/>
    <w:uiPriority w:val="34"/>
    <w:qFormat/>
    <w:rsid w:val="00A16882"/>
    <w:pPr>
      <w:ind w:left="720"/>
      <w:contextualSpacing/>
    </w:pPr>
  </w:style>
  <w:style w:type="character" w:customStyle="1" w:styleId="hps">
    <w:name w:val="hps"/>
    <w:basedOn w:val="Zadanifontodlomka"/>
    <w:rsid w:val="001F04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r-HR"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training.advisera.com/course/iso-14001-foundations-course/" TargetMode="External"/><Relationship Id="rId1" Type="http://schemas.openxmlformats.org/officeDocument/2006/relationships/hyperlink" Target="http://advisera.com/14001academy/blog/2015/03/09/what-makes-environmental-aspect-significant-in-iso-14001/"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advisera.com/14001academy/es/documentation/procedimiento-para-la-identificacion-y-evaluacion-de-aspectos-ambientales-y-riesgos/"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C8D901-5C97-4066-9D3E-876465E77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4</Pages>
  <Words>715</Words>
  <Characters>4078</Characters>
  <Application>Microsoft Office Word</Application>
  <DocSecurity>0</DocSecurity>
  <Lines>33</Lines>
  <Paragraphs>9</Paragraphs>
  <ScaleCrop>false</ScaleCrop>
  <HeadingPairs>
    <vt:vector size="4" baseType="variant">
      <vt:variant>
        <vt:lpstr>Naslov</vt:lpstr>
      </vt:variant>
      <vt:variant>
        <vt:i4>1</vt:i4>
      </vt:variant>
      <vt:variant>
        <vt:lpstr>Título</vt:lpstr>
      </vt:variant>
      <vt:variant>
        <vt:i4>1</vt:i4>
      </vt:variant>
    </vt:vector>
  </HeadingPairs>
  <TitlesOfParts>
    <vt:vector size="2" baseType="lpstr">
      <vt:lpstr>Procedimiento para identificación y evaluación de riesgos y aspectos ambientales </vt:lpstr>
      <vt:lpstr>Procedimiento para identificación y evaluación de riesgos ambientales </vt:lpstr>
    </vt:vector>
  </TitlesOfParts>
  <Manager/>
  <Company>EPPS Services Ltd</Company>
  <LinksUpToDate>false</LinksUpToDate>
  <CharactersWithSpaces>4784</CharactersWithSpaces>
  <SharedDoc>false</SharedDoc>
  <HyperlinkBase/>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Procedimiento para identificación y evaluación de riesgos y aspectos ambientales </dc:title>
  <dc:subject/>
  <dc:creator>9001Academy</dc:creator>
  <cp:keywords/>
  <dc:description>©2016 Plantilla para clientes de EPPS Services Ltd. www.advisera.com, según Contrato de licencia.</dc:description>
  <cp:lastModifiedBy>9001Academy</cp:lastModifiedBy>
  <cp:revision>26</cp:revision>
  <dcterms:created xsi:type="dcterms:W3CDTF">2014-11-18T10:13:00Z</dcterms:created>
  <dcterms:modified xsi:type="dcterms:W3CDTF">2016-05-03T17:29:00Z</dcterms:modified>
  <cp:category/>
</cp:coreProperties>
</file>