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484B5" w14:textId="7B1A201E" w:rsidR="00CE6770" w:rsidRDefault="00CE6770" w:rsidP="00CE6770">
      <w:pPr>
        <w:rPr>
          <w:b/>
          <w:sz w:val="28"/>
          <w:szCs w:val="28"/>
          <w:lang w:val="es-ES_tradnl"/>
        </w:rPr>
      </w:pPr>
      <w:r w:rsidRPr="00A75BAD">
        <w:rPr>
          <w:b/>
          <w:sz w:val="28"/>
          <w:lang w:val="es-ES_tradnl"/>
        </w:rPr>
        <w:t>Ap</w:t>
      </w:r>
      <w:r w:rsidR="00B8445F">
        <w:rPr>
          <w:b/>
          <w:sz w:val="28"/>
          <w:lang w:val="es-ES_tradnl"/>
        </w:rPr>
        <w:t>éndice</w:t>
      </w:r>
      <w:r w:rsidRPr="00A75BAD">
        <w:rPr>
          <w:b/>
          <w:sz w:val="28"/>
          <w:lang w:val="es-ES_tradnl"/>
        </w:rPr>
        <w:t xml:space="preserve"> </w:t>
      </w:r>
      <w:r w:rsidR="003A7DCA" w:rsidRPr="00A75BAD">
        <w:rPr>
          <w:b/>
          <w:sz w:val="28"/>
          <w:lang w:val="es-ES_tradnl"/>
        </w:rPr>
        <w:t>1</w:t>
      </w:r>
      <w:r w:rsidR="00BB3366" w:rsidRPr="00A75BAD">
        <w:rPr>
          <w:b/>
          <w:sz w:val="28"/>
          <w:lang w:val="es-ES_tradnl"/>
        </w:rPr>
        <w:t xml:space="preserve"> </w:t>
      </w:r>
      <w:r w:rsidR="00807E31" w:rsidRPr="00A75BAD">
        <w:rPr>
          <w:b/>
          <w:sz w:val="28"/>
          <w:lang w:val="es-ES_tradnl"/>
        </w:rPr>
        <w:t>–</w:t>
      </w:r>
      <w:r w:rsidR="00BB3366" w:rsidRPr="00A75BAD">
        <w:rPr>
          <w:b/>
          <w:sz w:val="28"/>
          <w:lang w:val="es-ES_tradnl"/>
        </w:rPr>
        <w:t xml:space="preserve"> </w:t>
      </w:r>
      <w:r w:rsidR="00E20D66" w:rsidRPr="00E20D66">
        <w:rPr>
          <w:b/>
          <w:sz w:val="28"/>
          <w:szCs w:val="28"/>
          <w:lang w:val="es-ES_tradnl"/>
        </w:rPr>
        <w:t>Registro de no c</w:t>
      </w:r>
      <w:r w:rsidR="00B8445F" w:rsidRPr="00E20D66">
        <w:rPr>
          <w:b/>
          <w:sz w:val="28"/>
          <w:szCs w:val="28"/>
          <w:lang w:val="es-ES_tradnl"/>
        </w:rPr>
        <w:t>onformidad</w:t>
      </w:r>
      <w:r w:rsidR="00441CA7">
        <w:rPr>
          <w:b/>
          <w:sz w:val="28"/>
          <w:szCs w:val="28"/>
          <w:lang w:val="es-ES_tradnl"/>
        </w:rPr>
        <w:t xml:space="preserve"> </w:t>
      </w:r>
    </w:p>
    <w:p w14:paraId="3AFF253E" w14:textId="0D959272" w:rsidR="0091425C" w:rsidRPr="0091425C" w:rsidRDefault="0091425C" w:rsidP="0091425C">
      <w:pPr>
        <w:jc w:val="center"/>
        <w:rPr>
          <w:b/>
          <w:sz w:val="28"/>
          <w:szCs w:val="28"/>
          <w:lang w:val="es-ES"/>
        </w:rPr>
      </w:pPr>
      <w:r w:rsidRPr="0091425C">
        <w:rPr>
          <w:lang w:val="es-E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48"/>
        <w:gridCol w:w="448"/>
        <w:gridCol w:w="1548"/>
        <w:gridCol w:w="1548"/>
        <w:gridCol w:w="488"/>
        <w:gridCol w:w="2608"/>
      </w:tblGrid>
      <w:tr w:rsidR="002C372C" w:rsidRPr="0091425C" w14:paraId="75FED118" w14:textId="77777777" w:rsidTr="00830882">
        <w:tc>
          <w:tcPr>
            <w:tcW w:w="9288" w:type="dxa"/>
            <w:gridSpan w:val="6"/>
            <w:shd w:val="clear" w:color="auto" w:fill="BFBFBF" w:themeFill="background1" w:themeFillShade="BF"/>
          </w:tcPr>
          <w:p w14:paraId="0F241323" w14:textId="5573613A" w:rsidR="002C372C" w:rsidRPr="00A75BAD" w:rsidRDefault="00621025" w:rsidP="000E2189">
            <w:pPr>
              <w:spacing w:after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Identificación de Producto No conforme</w:t>
            </w:r>
          </w:p>
        </w:tc>
      </w:tr>
      <w:tr w:rsidR="002C372C" w:rsidRPr="0091425C" w14:paraId="66184EA1" w14:textId="77777777" w:rsidTr="00830882">
        <w:tc>
          <w:tcPr>
            <w:tcW w:w="2648" w:type="dxa"/>
            <w:tcBorders>
              <w:bottom w:val="nil"/>
            </w:tcBorders>
          </w:tcPr>
          <w:p w14:paraId="4BA88C70" w14:textId="5907208F" w:rsidR="002C372C" w:rsidRPr="00A75BAD" w:rsidRDefault="002C372C" w:rsidP="000E2189">
            <w:pPr>
              <w:spacing w:after="0"/>
              <w:rPr>
                <w:lang w:val="es-ES_tradnl"/>
              </w:rPr>
            </w:pPr>
            <w:r w:rsidRPr="00A75BAD">
              <w:rPr>
                <w:lang w:val="es-ES_tradnl"/>
              </w:rPr>
              <w:t>Product</w:t>
            </w:r>
            <w:r w:rsidR="00621025">
              <w:rPr>
                <w:lang w:val="es-ES_tradnl"/>
              </w:rPr>
              <w:t>o</w:t>
            </w:r>
            <w:r w:rsidRPr="00A75BAD">
              <w:rPr>
                <w:lang w:val="es-ES_tradnl"/>
              </w:rPr>
              <w:t xml:space="preserve"> </w:t>
            </w:r>
            <w:r w:rsidR="0066431E" w:rsidRPr="00A75BAD">
              <w:rPr>
                <w:lang w:val="es-ES_tradnl"/>
              </w:rPr>
              <w:t>/serv</w:t>
            </w:r>
            <w:r w:rsidR="00621025">
              <w:rPr>
                <w:lang w:val="es-ES_tradnl"/>
              </w:rPr>
              <w:t>icio</w:t>
            </w:r>
            <w:r w:rsidR="0066431E" w:rsidRPr="00A75BAD">
              <w:rPr>
                <w:lang w:val="es-ES_tradnl"/>
              </w:rPr>
              <w:t xml:space="preserve"> </w:t>
            </w:r>
            <w:r w:rsidR="00A67E73" w:rsidRPr="00A75BAD">
              <w:rPr>
                <w:lang w:val="es-ES_tradnl"/>
              </w:rPr>
              <w:t>o</w:t>
            </w:r>
            <w:r w:rsidR="00621025">
              <w:rPr>
                <w:lang w:val="es-ES_tradnl"/>
              </w:rPr>
              <w:t xml:space="preserve"> nombre del proceso</w:t>
            </w:r>
            <w:r w:rsidRPr="00A75BAD">
              <w:rPr>
                <w:lang w:val="es-ES_tradnl"/>
              </w:rPr>
              <w:t>:</w:t>
            </w:r>
          </w:p>
        </w:tc>
        <w:tc>
          <w:tcPr>
            <w:tcW w:w="4032" w:type="dxa"/>
            <w:gridSpan w:val="4"/>
            <w:tcBorders>
              <w:bottom w:val="nil"/>
            </w:tcBorders>
          </w:tcPr>
          <w:p w14:paraId="1C20954F" w14:textId="5343165C" w:rsidR="002C372C" w:rsidRPr="00A75BAD" w:rsidRDefault="002C372C" w:rsidP="00621025">
            <w:pPr>
              <w:spacing w:after="0"/>
              <w:rPr>
                <w:lang w:val="es-ES_tradnl"/>
              </w:rPr>
            </w:pPr>
            <w:commentRangeStart w:id="0"/>
            <w:r w:rsidRPr="00A75BAD">
              <w:rPr>
                <w:lang w:val="es-ES_tradnl"/>
              </w:rPr>
              <w:t>Product</w:t>
            </w:r>
            <w:r w:rsidR="00621025">
              <w:rPr>
                <w:lang w:val="es-ES_tradnl"/>
              </w:rPr>
              <w:t>o</w:t>
            </w:r>
            <w:r w:rsidR="00A67E73" w:rsidRPr="00A75BAD">
              <w:rPr>
                <w:lang w:val="es-ES_tradnl"/>
              </w:rPr>
              <w:t>, servic</w:t>
            </w:r>
            <w:r w:rsidR="00621025">
              <w:rPr>
                <w:lang w:val="es-ES_tradnl"/>
              </w:rPr>
              <w:t>io</w:t>
            </w:r>
            <w:r w:rsidR="00A67E73" w:rsidRPr="00A75BAD">
              <w:rPr>
                <w:lang w:val="es-ES_tradnl"/>
              </w:rPr>
              <w:t xml:space="preserve"> o</w:t>
            </w:r>
            <w:r w:rsidR="00621025">
              <w:rPr>
                <w:lang w:val="es-ES_tradnl"/>
              </w:rPr>
              <w:t xml:space="preserve"> ID de proceso</w:t>
            </w:r>
            <w:r w:rsidRPr="00A75BAD">
              <w:rPr>
                <w:lang w:val="es-ES_tradnl"/>
              </w:rPr>
              <w:t>:</w:t>
            </w:r>
            <w:commentRangeEnd w:id="0"/>
            <w:r w:rsidR="00A24EFE" w:rsidRPr="00A75BAD">
              <w:rPr>
                <w:rStyle w:val="Referencakomentara"/>
                <w:lang w:val="es-ES_tradnl"/>
              </w:rPr>
              <w:commentReference w:id="0"/>
            </w:r>
          </w:p>
        </w:tc>
        <w:tc>
          <w:tcPr>
            <w:tcW w:w="2608" w:type="dxa"/>
            <w:tcBorders>
              <w:bottom w:val="nil"/>
            </w:tcBorders>
          </w:tcPr>
          <w:p w14:paraId="290CAB67" w14:textId="1CFE904C" w:rsidR="002C372C" w:rsidRPr="00A75BAD" w:rsidRDefault="0091425C" w:rsidP="0062102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2C372C" w:rsidRPr="0091425C" w14:paraId="4A944262" w14:textId="77777777" w:rsidTr="00830882">
        <w:trPr>
          <w:trHeight w:val="80"/>
        </w:trPr>
        <w:tc>
          <w:tcPr>
            <w:tcW w:w="2648" w:type="dxa"/>
            <w:tcBorders>
              <w:top w:val="nil"/>
              <w:bottom w:val="single" w:sz="4" w:space="0" w:color="000000"/>
            </w:tcBorders>
          </w:tcPr>
          <w:p w14:paraId="4D8D69E1" w14:textId="77777777" w:rsidR="002C372C" w:rsidRPr="00A75BAD" w:rsidRDefault="002C372C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4032" w:type="dxa"/>
            <w:gridSpan w:val="4"/>
            <w:tcBorders>
              <w:top w:val="nil"/>
              <w:bottom w:val="single" w:sz="4" w:space="0" w:color="000000"/>
            </w:tcBorders>
          </w:tcPr>
          <w:p w14:paraId="4523AC16" w14:textId="77777777" w:rsidR="002C372C" w:rsidRPr="00A75BAD" w:rsidRDefault="002C372C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048DAF8C" w14:textId="77777777" w:rsidR="002C372C" w:rsidRPr="00A75BAD" w:rsidRDefault="002C372C" w:rsidP="000E2189">
            <w:pPr>
              <w:spacing w:after="0"/>
              <w:rPr>
                <w:lang w:val="es-ES_tradnl"/>
              </w:rPr>
            </w:pPr>
          </w:p>
        </w:tc>
      </w:tr>
      <w:tr w:rsidR="002C372C" w:rsidRPr="00A75BAD" w14:paraId="2E2C151F" w14:textId="77777777" w:rsidTr="00830882">
        <w:tc>
          <w:tcPr>
            <w:tcW w:w="6680" w:type="dxa"/>
            <w:gridSpan w:val="5"/>
            <w:tcBorders>
              <w:bottom w:val="nil"/>
            </w:tcBorders>
          </w:tcPr>
          <w:p w14:paraId="34C3901B" w14:textId="04ED7C8D" w:rsidR="002C372C" w:rsidRPr="00A75BAD" w:rsidRDefault="00621025" w:rsidP="002C372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Nombre de la persona que notificó la no conformidad</w:t>
            </w:r>
            <w:r w:rsidR="002C372C" w:rsidRPr="00A75BAD">
              <w:rPr>
                <w:lang w:val="es-ES_tradnl"/>
              </w:rPr>
              <w:t>:</w:t>
            </w:r>
          </w:p>
        </w:tc>
        <w:tc>
          <w:tcPr>
            <w:tcW w:w="2608" w:type="dxa"/>
            <w:tcBorders>
              <w:bottom w:val="nil"/>
            </w:tcBorders>
          </w:tcPr>
          <w:p w14:paraId="4D7C21DE" w14:textId="3A857170" w:rsidR="002C372C" w:rsidRPr="00A75BAD" w:rsidRDefault="00621025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2C372C" w:rsidRPr="00A75BAD">
              <w:rPr>
                <w:lang w:val="es-ES_tradnl"/>
              </w:rPr>
              <w:t>:</w:t>
            </w:r>
          </w:p>
        </w:tc>
      </w:tr>
      <w:tr w:rsidR="002C372C" w:rsidRPr="00A75BAD" w14:paraId="1E33CBCF" w14:textId="77777777" w:rsidTr="00830882">
        <w:tc>
          <w:tcPr>
            <w:tcW w:w="6680" w:type="dxa"/>
            <w:gridSpan w:val="5"/>
            <w:tcBorders>
              <w:top w:val="nil"/>
              <w:bottom w:val="single" w:sz="4" w:space="0" w:color="000000"/>
            </w:tcBorders>
          </w:tcPr>
          <w:p w14:paraId="6C330713" w14:textId="77777777" w:rsidR="002C372C" w:rsidRPr="00A75BAD" w:rsidRDefault="002C372C" w:rsidP="002C372C">
            <w:pPr>
              <w:spacing w:after="0"/>
              <w:rPr>
                <w:lang w:val="es-ES_tradnl"/>
              </w:rPr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7CA3424F" w14:textId="77777777" w:rsidR="002C372C" w:rsidRPr="00A75BAD" w:rsidRDefault="002C372C" w:rsidP="000E2189">
            <w:pPr>
              <w:spacing w:after="0"/>
              <w:rPr>
                <w:lang w:val="es-ES_tradnl"/>
              </w:rPr>
            </w:pPr>
          </w:p>
        </w:tc>
      </w:tr>
      <w:tr w:rsidR="002C372C" w:rsidRPr="0091425C" w14:paraId="6265DC8C" w14:textId="77777777" w:rsidTr="00830882">
        <w:tc>
          <w:tcPr>
            <w:tcW w:w="9288" w:type="dxa"/>
            <w:gridSpan w:val="6"/>
            <w:tcBorders>
              <w:bottom w:val="nil"/>
            </w:tcBorders>
          </w:tcPr>
          <w:p w14:paraId="441E8875" w14:textId="0DE011A6" w:rsidR="002C372C" w:rsidRPr="00A75BAD" w:rsidRDefault="0091425C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2C372C" w:rsidRPr="0091425C" w14:paraId="1AA1E767" w14:textId="77777777" w:rsidTr="00830882">
        <w:tc>
          <w:tcPr>
            <w:tcW w:w="9288" w:type="dxa"/>
            <w:gridSpan w:val="6"/>
            <w:tcBorders>
              <w:top w:val="nil"/>
            </w:tcBorders>
          </w:tcPr>
          <w:p w14:paraId="78CAE436" w14:textId="77777777" w:rsidR="002C372C" w:rsidRPr="00A75BAD" w:rsidRDefault="002C372C" w:rsidP="000E2189">
            <w:pPr>
              <w:spacing w:after="0"/>
              <w:rPr>
                <w:lang w:val="es-ES_tradnl"/>
              </w:rPr>
            </w:pPr>
          </w:p>
        </w:tc>
      </w:tr>
      <w:tr w:rsidR="002C372C" w:rsidRPr="0091425C" w14:paraId="6B845735" w14:textId="77777777" w:rsidTr="00830882">
        <w:tc>
          <w:tcPr>
            <w:tcW w:w="9288" w:type="dxa"/>
            <w:gridSpan w:val="6"/>
            <w:shd w:val="clear" w:color="auto" w:fill="BFBFBF" w:themeFill="background1" w:themeFillShade="BF"/>
          </w:tcPr>
          <w:p w14:paraId="50371097" w14:textId="1610273A" w:rsidR="002C372C" w:rsidRPr="00A75BAD" w:rsidRDefault="002C372C" w:rsidP="00A534AA">
            <w:pPr>
              <w:spacing w:after="0"/>
              <w:rPr>
                <w:b/>
                <w:lang w:val="es-ES_tradnl"/>
              </w:rPr>
            </w:pPr>
            <w:commentRangeStart w:id="1"/>
            <w:r w:rsidRPr="00A75BAD">
              <w:rPr>
                <w:b/>
                <w:lang w:val="es-ES_tradnl"/>
              </w:rPr>
              <w:t>Re</w:t>
            </w:r>
            <w:r w:rsidR="00A534AA">
              <w:rPr>
                <w:b/>
                <w:lang w:val="es-ES_tradnl"/>
              </w:rPr>
              <w:t>tiro</w:t>
            </w:r>
            <w:r w:rsidRPr="00A75BAD">
              <w:rPr>
                <w:b/>
                <w:lang w:val="es-ES_tradnl"/>
              </w:rPr>
              <w:t>/</w:t>
            </w:r>
            <w:r w:rsidR="00A534AA">
              <w:rPr>
                <w:b/>
                <w:lang w:val="es-ES_tradnl"/>
              </w:rPr>
              <w:t>Retirada de producto no conforme</w:t>
            </w:r>
            <w:r w:rsidRPr="00A75BAD">
              <w:rPr>
                <w:b/>
                <w:lang w:val="es-ES_tradnl"/>
              </w:rPr>
              <w:t>:</w:t>
            </w:r>
            <w:commentRangeEnd w:id="1"/>
            <w:r w:rsidR="00A67E73" w:rsidRPr="00A75BAD">
              <w:rPr>
                <w:rStyle w:val="Referencakomentara"/>
                <w:lang w:val="es-ES_tradnl"/>
              </w:rPr>
              <w:commentReference w:id="1"/>
            </w:r>
          </w:p>
        </w:tc>
      </w:tr>
      <w:tr w:rsidR="00830882" w:rsidRPr="00A534AA" w14:paraId="41D5D088" w14:textId="77777777" w:rsidTr="00482AEB">
        <w:tc>
          <w:tcPr>
            <w:tcW w:w="3096" w:type="dxa"/>
            <w:gridSpan w:val="2"/>
            <w:tcBorders>
              <w:bottom w:val="nil"/>
            </w:tcBorders>
          </w:tcPr>
          <w:p w14:paraId="4F126ABD" w14:textId="193EC795" w:rsidR="00830882" w:rsidRPr="00A534AA" w:rsidRDefault="00A534AA" w:rsidP="00A534A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 xml:space="preserve">Cantidad de producto enviada al comprador </w:t>
            </w:r>
            <w:r w:rsidR="00830882" w:rsidRPr="00A534AA">
              <w:rPr>
                <w:lang w:val="es-ES_tradnl"/>
              </w:rPr>
              <w:t>(</w:t>
            </w:r>
            <w:r>
              <w:rPr>
                <w:lang w:val="es-ES_tradnl"/>
              </w:rPr>
              <w:t>unidad de medida</w:t>
            </w:r>
            <w:r w:rsidR="00830882" w:rsidRPr="00A534AA">
              <w:rPr>
                <w:lang w:val="es-ES_tradnl"/>
              </w:rPr>
              <w:t>):</w:t>
            </w:r>
          </w:p>
        </w:tc>
        <w:tc>
          <w:tcPr>
            <w:tcW w:w="3096" w:type="dxa"/>
            <w:gridSpan w:val="2"/>
            <w:tcBorders>
              <w:bottom w:val="nil"/>
            </w:tcBorders>
          </w:tcPr>
          <w:p w14:paraId="1095B073" w14:textId="27F720CD" w:rsidR="00830882" w:rsidRPr="00A534AA" w:rsidRDefault="0091425C" w:rsidP="00A534AA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096" w:type="dxa"/>
            <w:gridSpan w:val="2"/>
            <w:tcBorders>
              <w:bottom w:val="nil"/>
            </w:tcBorders>
          </w:tcPr>
          <w:p w14:paraId="599EF2CF" w14:textId="339A370D" w:rsidR="00830882" w:rsidRPr="00A534AA" w:rsidRDefault="0091425C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30882" w:rsidRPr="00A534AA" w14:paraId="10D496C4" w14:textId="77777777" w:rsidTr="00482AEB">
        <w:tc>
          <w:tcPr>
            <w:tcW w:w="3096" w:type="dxa"/>
            <w:gridSpan w:val="2"/>
            <w:tcBorders>
              <w:top w:val="nil"/>
            </w:tcBorders>
          </w:tcPr>
          <w:p w14:paraId="42ADC95F" w14:textId="77777777" w:rsidR="00830882" w:rsidRPr="00A534AA" w:rsidRDefault="00830882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3096" w:type="dxa"/>
            <w:gridSpan w:val="2"/>
            <w:tcBorders>
              <w:top w:val="nil"/>
            </w:tcBorders>
          </w:tcPr>
          <w:p w14:paraId="201324CB" w14:textId="77777777" w:rsidR="00830882" w:rsidRPr="00A534AA" w:rsidRDefault="00830882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3096" w:type="dxa"/>
            <w:gridSpan w:val="2"/>
            <w:tcBorders>
              <w:top w:val="nil"/>
            </w:tcBorders>
          </w:tcPr>
          <w:p w14:paraId="19774D13" w14:textId="77777777" w:rsidR="00830882" w:rsidRPr="00A534AA" w:rsidRDefault="00830882" w:rsidP="000E2189">
            <w:pPr>
              <w:spacing w:after="0"/>
              <w:rPr>
                <w:lang w:val="es-ES_tradnl"/>
              </w:rPr>
            </w:pPr>
          </w:p>
        </w:tc>
      </w:tr>
      <w:tr w:rsidR="00830882" w:rsidRPr="00A534AA" w14:paraId="2AA34D8A" w14:textId="77777777" w:rsidTr="00830882">
        <w:tc>
          <w:tcPr>
            <w:tcW w:w="2648" w:type="dxa"/>
          </w:tcPr>
          <w:p w14:paraId="46A88DE8" w14:textId="386F5C57" w:rsidR="00830882" w:rsidRPr="00A534AA" w:rsidRDefault="00DD408B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Documento de referencia</w:t>
            </w:r>
            <w:r w:rsidR="00830882" w:rsidRPr="00A534AA">
              <w:rPr>
                <w:lang w:val="es-ES_tradnl"/>
              </w:rPr>
              <w:t xml:space="preserve">: </w:t>
            </w:r>
          </w:p>
        </w:tc>
        <w:tc>
          <w:tcPr>
            <w:tcW w:w="6640" w:type="dxa"/>
            <w:gridSpan w:val="5"/>
          </w:tcPr>
          <w:p w14:paraId="4B58D9AB" w14:textId="77777777" w:rsidR="00830882" w:rsidRPr="00A534AA" w:rsidRDefault="00830882" w:rsidP="000E2189">
            <w:pPr>
              <w:spacing w:after="0"/>
              <w:rPr>
                <w:lang w:val="es-ES_tradnl"/>
              </w:rPr>
            </w:pPr>
          </w:p>
        </w:tc>
      </w:tr>
      <w:tr w:rsidR="00830882" w:rsidRPr="0091425C" w14:paraId="1F26028E" w14:textId="77777777" w:rsidTr="00830882">
        <w:tc>
          <w:tcPr>
            <w:tcW w:w="2648" w:type="dxa"/>
          </w:tcPr>
          <w:p w14:paraId="55E2677F" w14:textId="490ED06B" w:rsidR="00830882" w:rsidRPr="00A534AA" w:rsidRDefault="0091425C" w:rsidP="0083088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640" w:type="dxa"/>
            <w:gridSpan w:val="5"/>
          </w:tcPr>
          <w:p w14:paraId="69A94E19" w14:textId="77777777" w:rsidR="00830882" w:rsidRPr="00A534AA" w:rsidRDefault="00830882" w:rsidP="000E2189">
            <w:pPr>
              <w:spacing w:after="0"/>
              <w:rPr>
                <w:lang w:val="es-ES_tradnl"/>
              </w:rPr>
            </w:pPr>
          </w:p>
        </w:tc>
      </w:tr>
      <w:tr w:rsidR="00A57C24" w:rsidRPr="0091425C" w14:paraId="71315B55" w14:textId="77777777" w:rsidTr="00A57C24">
        <w:tc>
          <w:tcPr>
            <w:tcW w:w="6192" w:type="dxa"/>
            <w:gridSpan w:val="4"/>
          </w:tcPr>
          <w:p w14:paraId="103CC387" w14:textId="5F33F887" w:rsidR="00A57C24" w:rsidRPr="00A534AA" w:rsidRDefault="0091425C" w:rsidP="0083088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096" w:type="dxa"/>
            <w:gridSpan w:val="2"/>
          </w:tcPr>
          <w:p w14:paraId="0625BF87" w14:textId="77777777" w:rsidR="00A57C24" w:rsidRPr="00A534AA" w:rsidRDefault="00A57C24" w:rsidP="000E2189">
            <w:pPr>
              <w:spacing w:after="0"/>
              <w:rPr>
                <w:lang w:val="es-ES_tradnl"/>
              </w:rPr>
            </w:pPr>
          </w:p>
        </w:tc>
      </w:tr>
      <w:tr w:rsidR="00830882" w:rsidRPr="0091425C" w14:paraId="77FFEF0C" w14:textId="77777777" w:rsidTr="00830882">
        <w:tc>
          <w:tcPr>
            <w:tcW w:w="9288" w:type="dxa"/>
            <w:gridSpan w:val="6"/>
            <w:shd w:val="clear" w:color="auto" w:fill="BFBFBF" w:themeFill="background1" w:themeFillShade="BF"/>
          </w:tcPr>
          <w:p w14:paraId="0D89BC0D" w14:textId="60C3DAF1" w:rsidR="00830882" w:rsidRPr="00A534AA" w:rsidRDefault="00DD408B" w:rsidP="00A67E73">
            <w:pPr>
              <w:spacing w:after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Tratamiento de la No Conformidad</w:t>
            </w:r>
            <w:r w:rsidR="00A67E73" w:rsidRPr="00A534AA">
              <w:rPr>
                <w:b/>
                <w:lang w:val="es-ES_tradnl"/>
              </w:rPr>
              <w:t xml:space="preserve"> </w:t>
            </w:r>
          </w:p>
        </w:tc>
      </w:tr>
      <w:tr w:rsidR="0065255D" w:rsidRPr="0091425C" w14:paraId="4C6C2760" w14:textId="77777777" w:rsidTr="001E21F4">
        <w:tc>
          <w:tcPr>
            <w:tcW w:w="4644" w:type="dxa"/>
            <w:gridSpan w:val="3"/>
          </w:tcPr>
          <w:p w14:paraId="3082A5A2" w14:textId="77777777" w:rsidR="0065255D" w:rsidRPr="00A75BAD" w:rsidRDefault="0065255D" w:rsidP="000E2189">
            <w:pPr>
              <w:spacing w:after="0"/>
              <w:rPr>
                <w:lang w:val="es-ES_tradnl"/>
              </w:rPr>
            </w:pPr>
          </w:p>
          <w:p w14:paraId="1F18FE83" w14:textId="54B32B0A" w:rsidR="0065255D" w:rsidRPr="00A75BAD" w:rsidRDefault="002C7583" w:rsidP="000E2189">
            <w:pPr>
              <w:spacing w:after="0"/>
              <w:rPr>
                <w:lang w:val="es-ES_tradnl"/>
              </w:rPr>
            </w:pPr>
            <w:r w:rsidRPr="00A75BAD">
              <w:rPr>
                <w:noProof/>
                <w:lang w:val="hr-HR"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D756F3" wp14:editId="762F6C89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-6985</wp:posOffset>
                      </wp:positionV>
                      <wp:extent cx="123825" cy="138430"/>
                      <wp:effectExtent l="0" t="0" r="28575" b="13970"/>
                      <wp:wrapNone/>
                      <wp:docPr id="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tangle 14" o:spid="_x0000_s1026" style="position:absolute;margin-left:1.15pt;margin-top:-.5pt;width:9.7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"/>
                  </w:pict>
                </mc:Fallback>
              </mc:AlternateContent>
            </w:r>
            <w:r w:rsidR="006211CA" w:rsidRPr="00A75BAD">
              <w:rPr>
                <w:lang w:val="es-ES_tradnl"/>
              </w:rPr>
              <w:t xml:space="preserve">       </w:t>
            </w:r>
            <w:commentRangeStart w:id="2"/>
            <w:r w:rsidR="00A57C24" w:rsidRPr="00A75BAD">
              <w:rPr>
                <w:lang w:val="es-ES_tradnl"/>
              </w:rPr>
              <w:t>Se</w:t>
            </w:r>
            <w:r w:rsidR="00DD408B">
              <w:rPr>
                <w:lang w:val="es-ES_tradnl"/>
              </w:rPr>
              <w:t>gregació</w:t>
            </w:r>
            <w:r w:rsidR="00A57C24" w:rsidRPr="00A75BAD">
              <w:rPr>
                <w:lang w:val="es-ES_tradnl"/>
              </w:rPr>
              <w:t>n</w:t>
            </w:r>
          </w:p>
          <w:p w14:paraId="1CE8A615" w14:textId="35105CA4" w:rsidR="0065255D" w:rsidRPr="00A75BAD" w:rsidRDefault="0091425C" w:rsidP="00830882">
            <w:pPr>
              <w:pStyle w:val="Odlomakpopisa"/>
              <w:numPr>
                <w:ilvl w:val="0"/>
                <w:numId w:val="8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243839D7" w14:textId="680CFDA3" w:rsidR="0065255D" w:rsidRPr="00A75BAD" w:rsidRDefault="0091425C" w:rsidP="00830882">
            <w:pPr>
              <w:pStyle w:val="Odlomakpopisa"/>
              <w:numPr>
                <w:ilvl w:val="0"/>
                <w:numId w:val="8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1C0FA827" w14:textId="13AAAEEE" w:rsidR="00A57C24" w:rsidRPr="00A75BAD" w:rsidRDefault="0091425C" w:rsidP="00830882">
            <w:pPr>
              <w:pStyle w:val="Odlomakpopisa"/>
              <w:numPr>
                <w:ilvl w:val="0"/>
                <w:numId w:val="8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r w:rsidR="00DD534D">
              <w:rPr>
                <w:lang w:val="es-ES_tradnl"/>
              </w:rPr>
              <w:t xml:space="preserve"> </w:t>
            </w:r>
          </w:p>
          <w:p w14:paraId="1FB298BE" w14:textId="2C58E488" w:rsidR="0065255D" w:rsidRPr="00A75BAD" w:rsidRDefault="002C7583" w:rsidP="00830882">
            <w:pPr>
              <w:spacing w:after="0"/>
              <w:rPr>
                <w:lang w:val="es-ES_tradnl"/>
              </w:rPr>
            </w:pPr>
            <w:r w:rsidRPr="00A75BAD">
              <w:rPr>
                <w:noProof/>
                <w:lang w:val="hr-HR"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63AFD2" wp14:editId="4F5CBC1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-10160</wp:posOffset>
                      </wp:positionV>
                      <wp:extent cx="123825" cy="138430"/>
                      <wp:effectExtent l="0" t="0" r="28575" b="13970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tangle 15" o:spid="_x0000_s1026" style="position:absolute;margin-left:1.15pt;margin-top:-.75pt;width:9.7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"/>
                  </w:pict>
                </mc:Fallback>
              </mc:AlternateContent>
            </w:r>
            <w:r w:rsidR="0065255D" w:rsidRPr="00A75BAD">
              <w:rPr>
                <w:lang w:val="es-ES_tradnl"/>
              </w:rPr>
              <w:t xml:space="preserve">      R</w:t>
            </w:r>
            <w:r w:rsidR="00DD534D">
              <w:rPr>
                <w:lang w:val="es-ES_tradnl"/>
              </w:rPr>
              <w:t>eutilización o precalificación para otro propósito</w:t>
            </w:r>
          </w:p>
          <w:p w14:paraId="219A69D2" w14:textId="15D2F72D" w:rsidR="0065255D" w:rsidRPr="00A75BAD" w:rsidRDefault="002C7583" w:rsidP="00830882">
            <w:pPr>
              <w:spacing w:after="0"/>
              <w:rPr>
                <w:lang w:val="es-ES_tradnl"/>
              </w:rPr>
            </w:pPr>
            <w:r w:rsidRPr="00A75BAD">
              <w:rPr>
                <w:noProof/>
                <w:lang w:val="hr-HR" w:eastAsia="zh-CN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A7BB88" wp14:editId="44D224B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23825" cy="138430"/>
                      <wp:effectExtent l="0" t="0" r="28575" b="13970"/>
                      <wp:wrapNone/>
                      <wp:docPr id="2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tangle 16" o:spid="_x0000_s1026" style="position:absolute;margin-left:1.15pt;margin-top:.25pt;width:9.7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"/>
                  </w:pict>
                </mc:Fallback>
              </mc:AlternateContent>
            </w:r>
            <w:r w:rsidR="0065255D" w:rsidRPr="00A75BAD">
              <w:rPr>
                <w:lang w:val="es-ES_tradnl"/>
              </w:rPr>
              <w:t xml:space="preserve">      </w:t>
            </w:r>
            <w:r w:rsidR="0091425C">
              <w:rPr>
                <w:lang w:val="es-ES_tradnl"/>
              </w:rPr>
              <w:t>…</w:t>
            </w:r>
          </w:p>
          <w:p w14:paraId="3BDA6AFE" w14:textId="190C6EEF" w:rsidR="0065255D" w:rsidRPr="00A75BAD" w:rsidRDefault="0091425C" w:rsidP="0065255D">
            <w:pPr>
              <w:pStyle w:val="Odlomakpopisa"/>
              <w:numPr>
                <w:ilvl w:val="0"/>
                <w:numId w:val="9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4547539C" w14:textId="72A36382" w:rsidR="0065255D" w:rsidRPr="00A75BAD" w:rsidRDefault="0091425C" w:rsidP="0065255D">
            <w:pPr>
              <w:pStyle w:val="Odlomakpopisa"/>
              <w:numPr>
                <w:ilvl w:val="0"/>
                <w:numId w:val="9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5C5F707F" w14:textId="17D5C621" w:rsidR="0065255D" w:rsidRPr="00A75BAD" w:rsidRDefault="002C7583" w:rsidP="0065255D">
            <w:pPr>
              <w:spacing w:after="0"/>
              <w:rPr>
                <w:lang w:val="es-ES_tradnl"/>
              </w:rPr>
            </w:pPr>
            <w:r w:rsidRPr="00A75BAD">
              <w:rPr>
                <w:noProof/>
                <w:lang w:val="hr-HR" w:eastAsia="zh-C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D6CE21" wp14:editId="67AE9F6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9525</wp:posOffset>
                      </wp:positionV>
                      <wp:extent cx="123825" cy="138430"/>
                      <wp:effectExtent l="0" t="0" r="28575" b="13970"/>
                      <wp:wrapNone/>
                      <wp:docPr id="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tangle 18" o:spid="_x0000_s1026" style="position:absolute;margin-left:1.15pt;margin-top:.75pt;width:9.7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"/>
                  </w:pict>
                </mc:Fallback>
              </mc:AlternateContent>
            </w:r>
            <w:r w:rsidR="0065255D" w:rsidRPr="00A75BAD">
              <w:rPr>
                <w:lang w:val="es-ES_tradnl"/>
              </w:rPr>
              <w:t xml:space="preserve">      </w:t>
            </w:r>
            <w:r w:rsidR="0091425C">
              <w:rPr>
                <w:lang w:val="es-ES_tradnl"/>
              </w:rPr>
              <w:t>…</w:t>
            </w:r>
          </w:p>
          <w:p w14:paraId="546B9665" w14:textId="1082EFBB" w:rsidR="0065255D" w:rsidRPr="00A75BAD" w:rsidRDefault="0091425C" w:rsidP="0065255D">
            <w:pPr>
              <w:pStyle w:val="Odlomakpopisa"/>
              <w:numPr>
                <w:ilvl w:val="0"/>
                <w:numId w:val="10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3E758DDD" w14:textId="74088F5A" w:rsidR="0065255D" w:rsidRPr="00A75BAD" w:rsidRDefault="0091425C" w:rsidP="0065255D">
            <w:pPr>
              <w:pStyle w:val="Odlomakpopisa"/>
              <w:numPr>
                <w:ilvl w:val="0"/>
                <w:numId w:val="10"/>
              </w:num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commentRangeEnd w:id="2"/>
          <w:p w14:paraId="3ED023B6" w14:textId="74CE3169" w:rsidR="0065255D" w:rsidRPr="00A75BAD" w:rsidRDefault="00206456" w:rsidP="00830882">
            <w:pPr>
              <w:spacing w:after="0"/>
              <w:rPr>
                <w:lang w:val="es-ES_tradnl"/>
              </w:rPr>
            </w:pPr>
            <w:r w:rsidRPr="00A75BAD">
              <w:rPr>
                <w:rStyle w:val="Referencakomentara"/>
                <w:lang w:val="es-ES_tradnl"/>
              </w:rPr>
              <w:commentReference w:id="2"/>
            </w:r>
            <w:commentRangeStart w:id="3"/>
            <w:r w:rsidR="00A67E73" w:rsidRPr="00A75BAD">
              <w:rPr>
                <w:lang w:val="es-ES_tradnl"/>
              </w:rPr>
              <w:t>Ot</w:t>
            </w:r>
            <w:r w:rsidR="000073D8">
              <w:rPr>
                <w:lang w:val="es-ES_tradnl"/>
              </w:rPr>
              <w:t>ro</w:t>
            </w:r>
            <w:r w:rsidR="00A67E73" w:rsidRPr="00A75BAD">
              <w:rPr>
                <w:lang w:val="es-ES_tradnl"/>
              </w:rPr>
              <w:t>:</w:t>
            </w:r>
            <w:commentRangeEnd w:id="3"/>
            <w:r w:rsidRPr="00A75BAD">
              <w:rPr>
                <w:rStyle w:val="Referencakomentara"/>
                <w:lang w:val="es-ES_tradnl"/>
              </w:rPr>
              <w:commentReference w:id="3"/>
            </w:r>
          </w:p>
        </w:tc>
        <w:tc>
          <w:tcPr>
            <w:tcW w:w="4644" w:type="dxa"/>
            <w:gridSpan w:val="3"/>
          </w:tcPr>
          <w:p w14:paraId="51F6E172" w14:textId="77777777" w:rsidR="0065255D" w:rsidRPr="00A75BAD" w:rsidRDefault="0065255D" w:rsidP="00830882">
            <w:pPr>
              <w:spacing w:after="0"/>
              <w:rPr>
                <w:lang w:val="es-ES_tradnl"/>
              </w:rPr>
            </w:pPr>
          </w:p>
          <w:p w14:paraId="0733B493" w14:textId="77146ED0" w:rsidR="0065255D" w:rsidRPr="00A75BAD" w:rsidRDefault="00DD408B" w:rsidP="0083088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Miembros del equipo</w:t>
            </w:r>
            <w:r w:rsidR="0065255D" w:rsidRPr="00A75BAD">
              <w:rPr>
                <w:lang w:val="es-ES_tradnl"/>
              </w:rPr>
              <w:t>:</w:t>
            </w:r>
          </w:p>
          <w:p w14:paraId="65A31CEE" w14:textId="77777777" w:rsidR="0065255D" w:rsidRPr="00A75BAD" w:rsidRDefault="0065255D" w:rsidP="00830882">
            <w:pPr>
              <w:spacing w:after="0"/>
              <w:rPr>
                <w:lang w:val="es-ES_tradnl"/>
              </w:rPr>
            </w:pPr>
            <w:commentRangeStart w:id="4"/>
            <w:r w:rsidRPr="00A75BAD">
              <w:rPr>
                <w:lang w:val="es-ES_tradnl"/>
              </w:rPr>
              <w:t>1.</w:t>
            </w:r>
          </w:p>
          <w:p w14:paraId="3D99B2C6" w14:textId="77777777" w:rsidR="0065255D" w:rsidRPr="00A75BAD" w:rsidRDefault="0065255D" w:rsidP="00830882">
            <w:pPr>
              <w:spacing w:after="0"/>
              <w:rPr>
                <w:lang w:val="es-ES_tradnl"/>
              </w:rPr>
            </w:pPr>
            <w:r w:rsidRPr="00A75BAD">
              <w:rPr>
                <w:lang w:val="es-ES_tradnl"/>
              </w:rPr>
              <w:t>2.</w:t>
            </w:r>
            <w:commentRangeEnd w:id="4"/>
            <w:r w:rsidR="00A24EFE" w:rsidRPr="00A75BAD">
              <w:rPr>
                <w:rStyle w:val="Referencakomentara"/>
                <w:lang w:val="es-ES_tradnl"/>
              </w:rPr>
              <w:commentReference w:id="4"/>
            </w:r>
          </w:p>
        </w:tc>
      </w:tr>
      <w:tr w:rsidR="00482AEB" w:rsidRPr="0091425C" w14:paraId="0397FBD1" w14:textId="77777777" w:rsidTr="00482AEB">
        <w:tc>
          <w:tcPr>
            <w:tcW w:w="2648" w:type="dxa"/>
          </w:tcPr>
          <w:p w14:paraId="6C2F78B8" w14:textId="3897E0AA" w:rsidR="00482AEB" w:rsidRPr="00A75BAD" w:rsidRDefault="00DD408B" w:rsidP="000E2189">
            <w:pPr>
              <w:spacing w:after="0"/>
              <w:rPr>
                <w:lang w:val="es-ES_tradnl" w:eastAsia="sr-Latn-CS"/>
              </w:rPr>
            </w:pPr>
            <w:r>
              <w:rPr>
                <w:lang w:val="es-ES_tradnl" w:eastAsia="sr-Latn-CS"/>
              </w:rPr>
              <w:t>Acción Correctiva</w:t>
            </w:r>
            <w:r w:rsidR="00482AEB" w:rsidRPr="00A75BAD">
              <w:rPr>
                <w:lang w:val="es-ES_tradnl" w:eastAsia="sr-Latn-CS"/>
              </w:rPr>
              <w:t xml:space="preserve"> (</w:t>
            </w:r>
            <w:r>
              <w:rPr>
                <w:lang w:val="es-ES_tradnl" w:eastAsia="sr-Latn-CS"/>
              </w:rPr>
              <w:t>Sí</w:t>
            </w:r>
            <w:r w:rsidR="00482AEB" w:rsidRPr="00A75BAD">
              <w:rPr>
                <w:lang w:val="es-ES_tradnl" w:eastAsia="sr-Latn-CS"/>
              </w:rPr>
              <w:t>/No):</w:t>
            </w:r>
          </w:p>
        </w:tc>
        <w:tc>
          <w:tcPr>
            <w:tcW w:w="6640" w:type="dxa"/>
            <w:gridSpan w:val="5"/>
          </w:tcPr>
          <w:p w14:paraId="74372BCB" w14:textId="77777777" w:rsidR="00482AEB" w:rsidRPr="00A75BAD" w:rsidRDefault="00482AEB" w:rsidP="000E2189">
            <w:pPr>
              <w:spacing w:after="0"/>
              <w:rPr>
                <w:lang w:val="es-ES_tradnl" w:eastAsia="sr-Latn-CS"/>
              </w:rPr>
            </w:pPr>
          </w:p>
        </w:tc>
      </w:tr>
    </w:tbl>
    <w:p w14:paraId="78A43825" w14:textId="77777777" w:rsidR="000E2189" w:rsidRPr="00A75BAD" w:rsidRDefault="000E2189" w:rsidP="000E2189">
      <w:pPr>
        <w:spacing w:after="0"/>
        <w:rPr>
          <w:lang w:val="es-ES_tradnl"/>
        </w:rPr>
      </w:pPr>
    </w:p>
    <w:p w14:paraId="4F0ADE9F" w14:textId="77777777" w:rsidR="000E2189" w:rsidRPr="00A75BAD" w:rsidRDefault="000E2189" w:rsidP="000E2189">
      <w:pPr>
        <w:spacing w:after="0"/>
        <w:rPr>
          <w:lang w:val="es-ES_tradnl"/>
        </w:rPr>
      </w:pPr>
    </w:p>
    <w:p w14:paraId="6F0B6B47" w14:textId="77777777" w:rsidR="000E2189" w:rsidRPr="00A75BAD" w:rsidRDefault="000E2189" w:rsidP="000E2189">
      <w:pPr>
        <w:spacing w:after="0"/>
        <w:rPr>
          <w:lang w:val="es-ES_tradnl"/>
        </w:rPr>
      </w:pPr>
    </w:p>
    <w:p w14:paraId="3F209C1E" w14:textId="77777777" w:rsidR="0091425C" w:rsidRPr="0091425C" w:rsidRDefault="0091425C" w:rsidP="0091425C">
      <w:pPr>
        <w:spacing w:line="240" w:lineRule="auto"/>
        <w:jc w:val="center"/>
        <w:rPr>
          <w:lang w:val="es-ES"/>
        </w:rPr>
      </w:pPr>
      <w:r w:rsidRPr="0091425C">
        <w:rPr>
          <w:lang w:val="es-ES"/>
        </w:rPr>
        <w:t>** FIN DE MUESTRA GRATIS **</w:t>
      </w:r>
    </w:p>
    <w:p w14:paraId="23D0888E" w14:textId="19A815A9" w:rsidR="006F3F45" w:rsidRPr="0091425C" w:rsidRDefault="0091425C" w:rsidP="0091425C">
      <w:pPr>
        <w:spacing w:after="0"/>
        <w:jc w:val="center"/>
        <w:rPr>
          <w:lang w:val="es-ES"/>
        </w:rPr>
      </w:pPr>
      <w:r w:rsidRPr="0091425C">
        <w:rPr>
          <w:lang w:val="es-ES"/>
        </w:rPr>
        <w:t>Para descargar la versión completa de este documento haga clic aquí:</w:t>
      </w:r>
      <w:r w:rsidRPr="0091425C">
        <w:rPr>
          <w:lang w:val="es-ES"/>
        </w:rPr>
        <w:br/>
      </w:r>
      <w:hyperlink r:id="rId10" w:history="1">
        <w:r w:rsidRPr="00B439EF">
          <w:rPr>
            <w:rStyle w:val="Hiperveza"/>
            <w:lang w:val="es-ES"/>
          </w:rPr>
          <w:t>http://advisera.com/9001academy/es/documentation/registro-de-productos-no-conformes/</w:t>
        </w:r>
      </w:hyperlink>
      <w:r>
        <w:rPr>
          <w:lang w:val="es-ES"/>
        </w:rPr>
        <w:t xml:space="preserve"> </w:t>
      </w:r>
      <w:bookmarkStart w:id="5" w:name="_GoBack"/>
      <w:bookmarkEnd w:id="5"/>
    </w:p>
    <w:p w14:paraId="121370B4" w14:textId="77777777" w:rsidR="006F3F45" w:rsidRPr="00A75BAD" w:rsidRDefault="006F3F45" w:rsidP="00EB7391">
      <w:pPr>
        <w:spacing w:after="0"/>
        <w:rPr>
          <w:lang w:val="es-ES_tradnl"/>
        </w:rPr>
      </w:pPr>
    </w:p>
    <w:sectPr w:rsidR="006F3F45" w:rsidRPr="00A75BAD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3T11:40:00Z" w:initials="9A">
    <w:p w14:paraId="3335FE41" w14:textId="40D14EB7" w:rsidR="001E21F4" w:rsidRPr="001E21F4" w:rsidRDefault="001E21F4">
      <w:pPr>
        <w:pStyle w:val="Tekstkomentara"/>
        <w:rPr>
          <w:lang w:val="es-ES_tradnl"/>
        </w:rPr>
      </w:pPr>
      <w:r w:rsidRPr="006211CA">
        <w:rPr>
          <w:rStyle w:val="Referencakomentara"/>
          <w:lang w:val="en-US"/>
        </w:rPr>
        <w:annotationRef/>
      </w:r>
      <w:r w:rsidRPr="001E21F4">
        <w:rPr>
          <w:lang w:val="es-ES_tradnl"/>
        </w:rPr>
        <w:t>Esto puede ser el número de serie, la fecha de producción, y caducidad, número de lote, etc.</w:t>
      </w:r>
    </w:p>
  </w:comment>
  <w:comment w:id="1" w:author="9001Academy" w:date="2015-09-15T22:45:00Z" w:initials="9A">
    <w:p w14:paraId="5E2F1943" w14:textId="36C4CEB7" w:rsidR="001E21F4" w:rsidRPr="00E20D66" w:rsidRDefault="001E21F4">
      <w:pPr>
        <w:pStyle w:val="Tekstkomentara"/>
        <w:rPr>
          <w:color w:val="000000" w:themeColor="text1"/>
          <w:lang w:val="es-ES_tradnl"/>
        </w:rPr>
      </w:pPr>
      <w:r w:rsidRPr="00E20D66">
        <w:rPr>
          <w:rStyle w:val="Referencakomentara"/>
          <w:color w:val="000000" w:themeColor="text1"/>
        </w:rPr>
        <w:annotationRef/>
      </w:r>
      <w:r w:rsidR="00FB0572" w:rsidRPr="00E20D66">
        <w:rPr>
          <w:color w:val="000000" w:themeColor="text1"/>
          <w:lang w:val="es-ES_tradnl"/>
        </w:rPr>
        <w:t>Este campo solo se utiliza si no hay producto no conforme</w:t>
      </w:r>
      <w:r w:rsidR="00F132D6" w:rsidRPr="00E20D66">
        <w:rPr>
          <w:color w:val="000000" w:themeColor="text1"/>
          <w:lang w:val="es-ES_tradnl"/>
        </w:rPr>
        <w:t>.</w:t>
      </w:r>
    </w:p>
  </w:comment>
  <w:comment w:id="2" w:author="9001Academy" w:date="2016-05-04T00:17:00Z" w:initials="9A">
    <w:p w14:paraId="4FE91101" w14:textId="06F67546" w:rsidR="001E21F4" w:rsidRPr="00FB0572" w:rsidRDefault="001E21F4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FB0572" w:rsidRPr="00FB0572">
        <w:rPr>
          <w:lang w:val="es-ES_tradnl"/>
        </w:rPr>
        <w:t xml:space="preserve">Opción solo </w:t>
      </w:r>
      <w:r w:rsidR="0091425C">
        <w:rPr>
          <w:lang w:val="es-ES_tradnl"/>
        </w:rPr>
        <w:t>…</w:t>
      </w:r>
    </w:p>
  </w:comment>
  <w:comment w:id="3" w:author="9001Academy" w:date="2016-05-04T00:17:00Z" w:initials="9A">
    <w:p w14:paraId="3B3E4242" w14:textId="6D3A1336" w:rsidR="001E21F4" w:rsidRPr="00E20D66" w:rsidRDefault="001E21F4">
      <w:pPr>
        <w:pStyle w:val="Tekstkomentara"/>
        <w:rPr>
          <w:color w:val="000000" w:themeColor="text1"/>
          <w:lang w:val="es-ES_tradnl"/>
        </w:rPr>
      </w:pPr>
      <w:r w:rsidRPr="00E20D66">
        <w:rPr>
          <w:rStyle w:val="Referencakomentara"/>
          <w:color w:val="000000" w:themeColor="text1"/>
        </w:rPr>
        <w:annotationRef/>
      </w:r>
      <w:r w:rsidR="00FB0572" w:rsidRPr="00E20D66">
        <w:rPr>
          <w:color w:val="000000" w:themeColor="text1"/>
          <w:lang w:val="es-ES_tradnl"/>
        </w:rPr>
        <w:t xml:space="preserve">Escribe aquí </w:t>
      </w:r>
      <w:r w:rsidR="0091425C">
        <w:rPr>
          <w:color w:val="000000" w:themeColor="text1"/>
          <w:lang w:val="es-ES_tradnl"/>
        </w:rPr>
        <w:t>…</w:t>
      </w:r>
    </w:p>
  </w:comment>
  <w:comment w:id="4" w:author="9001Academy" w:date="2015-09-15T22:45:00Z" w:initials="9A">
    <w:p w14:paraId="5E80B138" w14:textId="0080AD3F" w:rsidR="001E21F4" w:rsidRPr="00FB0572" w:rsidRDefault="001E21F4">
      <w:pPr>
        <w:pStyle w:val="Tekstkomentara"/>
        <w:rPr>
          <w:lang w:val="es-ES_tradnl"/>
        </w:rPr>
      </w:pPr>
      <w:r w:rsidRPr="006211CA">
        <w:rPr>
          <w:rStyle w:val="Referencakomentara"/>
          <w:lang w:val="en-US"/>
        </w:rPr>
        <w:annotationRef/>
      </w:r>
      <w:r w:rsidR="00FB0572" w:rsidRPr="00FB0572">
        <w:rPr>
          <w:lang w:val="es-ES_tradnl"/>
        </w:rPr>
        <w:t>Escribir los miembros del equipo de product</w:t>
      </w:r>
      <w:r w:rsidR="00FB0572">
        <w:rPr>
          <w:lang w:val="es-ES_tradnl"/>
        </w:rPr>
        <w:t>o</w:t>
      </w:r>
      <w:r w:rsidR="00FB0572" w:rsidRPr="00FB0572">
        <w:rPr>
          <w:lang w:val="es-ES_tradnl"/>
        </w:rPr>
        <w:t xml:space="preserve"> no conforme</w:t>
      </w:r>
      <w:r w:rsidR="00F132D6">
        <w:rPr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4625C" w15:done="0"/>
  <w15:commentEx w15:paraId="348E2117" w15:done="0"/>
  <w15:commentEx w15:paraId="4B9835A4" w15:done="0"/>
  <w15:commentEx w15:paraId="294EA218" w15:done="0"/>
  <w15:commentEx w15:paraId="48AD35DB" w15:done="0"/>
  <w15:commentEx w15:paraId="37F7E2CF" w15:done="0"/>
  <w15:commentEx w15:paraId="3BC4E7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D8973" w14:textId="77777777" w:rsidR="007871A8" w:rsidRDefault="007871A8" w:rsidP="00CE6770">
      <w:pPr>
        <w:spacing w:after="0" w:line="240" w:lineRule="auto"/>
      </w:pPr>
      <w:r>
        <w:separator/>
      </w:r>
    </w:p>
  </w:endnote>
  <w:endnote w:type="continuationSeparator" w:id="0">
    <w:p w14:paraId="36409F5F" w14:textId="77777777" w:rsidR="007871A8" w:rsidRDefault="007871A8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E21F4" w:rsidRPr="00A75BAD" w14:paraId="0F40A4BC" w14:textId="77777777" w:rsidTr="00757E33">
      <w:tc>
        <w:tcPr>
          <w:tcW w:w="3652" w:type="dxa"/>
        </w:tcPr>
        <w:p w14:paraId="2CAC2C2C" w14:textId="41C39077" w:rsidR="001E21F4" w:rsidRPr="00A75BAD" w:rsidRDefault="001E21F4" w:rsidP="00B8445F">
          <w:pPr>
            <w:pStyle w:val="Podnoje"/>
            <w:rPr>
              <w:sz w:val="18"/>
              <w:szCs w:val="18"/>
              <w:lang w:val="es-ES_tradnl"/>
            </w:rPr>
          </w:pPr>
          <w:r w:rsidRPr="00A75BAD">
            <w:rPr>
              <w:sz w:val="18"/>
              <w:szCs w:val="18"/>
              <w:lang w:val="es-ES_tradnl"/>
            </w:rPr>
            <w:t xml:space="preserve">Apéndice 1 – </w:t>
          </w:r>
          <w:r w:rsidR="00E20D66">
            <w:rPr>
              <w:sz w:val="18"/>
              <w:szCs w:val="18"/>
              <w:lang w:val="es-ES_tradnl"/>
            </w:rPr>
            <w:t>Registro de no c</w:t>
          </w:r>
          <w:r w:rsidRPr="00A75BAD">
            <w:rPr>
              <w:sz w:val="18"/>
              <w:szCs w:val="18"/>
              <w:lang w:val="es-ES_tradnl"/>
            </w:rPr>
            <w:t>onformidad</w:t>
          </w:r>
        </w:p>
      </w:tc>
      <w:tc>
        <w:tcPr>
          <w:tcW w:w="2126" w:type="dxa"/>
        </w:tcPr>
        <w:p w14:paraId="64275505" w14:textId="39429081" w:rsidR="001E21F4" w:rsidRPr="00A75BAD" w:rsidRDefault="001E21F4" w:rsidP="00785E4A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A75BAD">
            <w:rPr>
              <w:sz w:val="18"/>
              <w:lang w:val="es-ES_tradnl"/>
            </w:rPr>
            <w:t>ver</w:t>
          </w:r>
          <w:proofErr w:type="gramEnd"/>
          <w:r w:rsidRPr="00A75BAD">
            <w:rPr>
              <w:sz w:val="18"/>
              <w:lang w:val="es-ES_tradnl"/>
            </w:rPr>
            <w:t>. [versi</w:t>
          </w:r>
          <w:r w:rsidR="00785E4A">
            <w:rPr>
              <w:sz w:val="18"/>
              <w:lang w:val="es-ES_tradnl"/>
            </w:rPr>
            <w:t>ó</w:t>
          </w:r>
          <w:r w:rsidRPr="00A75BAD">
            <w:rPr>
              <w:sz w:val="18"/>
              <w:lang w:val="es-ES_tradnl"/>
            </w:rPr>
            <w:t xml:space="preserve">n] </w:t>
          </w:r>
          <w:r w:rsidR="00785E4A">
            <w:rPr>
              <w:sz w:val="18"/>
              <w:lang w:val="es-ES_tradnl"/>
            </w:rPr>
            <w:t>del</w:t>
          </w:r>
          <w:r w:rsidRPr="00A75BAD">
            <w:rPr>
              <w:sz w:val="18"/>
              <w:lang w:val="es-ES_tradnl"/>
            </w:rPr>
            <w:t xml:space="preserve"> [</w:t>
          </w:r>
          <w:r w:rsidR="00785E4A">
            <w:rPr>
              <w:sz w:val="18"/>
              <w:lang w:val="es-ES_tradnl"/>
            </w:rPr>
            <w:t>fecha</w:t>
          </w:r>
          <w:r w:rsidRPr="00A75BAD">
            <w:rPr>
              <w:sz w:val="18"/>
              <w:lang w:val="es-ES_tradnl"/>
            </w:rPr>
            <w:t>]</w:t>
          </w:r>
        </w:p>
      </w:tc>
      <w:tc>
        <w:tcPr>
          <w:tcW w:w="3544" w:type="dxa"/>
        </w:tcPr>
        <w:p w14:paraId="53F59421" w14:textId="56734F85" w:rsidR="001E21F4" w:rsidRPr="00A75BAD" w:rsidRDefault="001E21F4" w:rsidP="00CE6770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A75BAD">
            <w:rPr>
              <w:sz w:val="18"/>
              <w:lang w:val="es-ES_tradnl"/>
            </w:rPr>
            <w:t>P</w:t>
          </w:r>
          <w:r>
            <w:rPr>
              <w:sz w:val="18"/>
              <w:lang w:val="es-ES_tradnl"/>
            </w:rPr>
            <w:t>ágina</w:t>
          </w:r>
          <w:r w:rsidRPr="00A75BAD">
            <w:rPr>
              <w:sz w:val="18"/>
              <w:lang w:val="es-ES_tradnl"/>
            </w:rPr>
            <w:t xml:space="preserve"> </w:t>
          </w:r>
          <w:r w:rsidRPr="00A75BAD">
            <w:rPr>
              <w:b/>
              <w:sz w:val="18"/>
              <w:lang w:val="es-ES_tradnl"/>
            </w:rPr>
            <w:fldChar w:fldCharType="begin"/>
          </w:r>
          <w:r w:rsidRPr="00A75BAD">
            <w:rPr>
              <w:b/>
              <w:sz w:val="18"/>
              <w:lang w:val="es-ES_tradnl"/>
            </w:rPr>
            <w:instrText xml:space="preserve"> PAGE </w:instrText>
          </w:r>
          <w:r w:rsidRPr="00A75BAD">
            <w:rPr>
              <w:b/>
              <w:sz w:val="18"/>
              <w:lang w:val="es-ES_tradnl"/>
            </w:rPr>
            <w:fldChar w:fldCharType="separate"/>
          </w:r>
          <w:r w:rsidR="0091425C">
            <w:rPr>
              <w:b/>
              <w:noProof/>
              <w:sz w:val="18"/>
              <w:lang w:val="es-ES_tradnl"/>
            </w:rPr>
            <w:t>1</w:t>
          </w:r>
          <w:r w:rsidRPr="00A75BAD">
            <w:rPr>
              <w:b/>
              <w:sz w:val="18"/>
              <w:lang w:val="es-ES_tradnl"/>
            </w:rPr>
            <w:fldChar w:fldCharType="end"/>
          </w:r>
          <w:r w:rsidRPr="00A75BAD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A75BAD">
            <w:rPr>
              <w:sz w:val="18"/>
              <w:lang w:val="es-ES_tradnl"/>
            </w:rPr>
            <w:t xml:space="preserve"> </w:t>
          </w:r>
          <w:r w:rsidRPr="00A75BAD">
            <w:rPr>
              <w:b/>
              <w:sz w:val="18"/>
              <w:lang w:val="es-ES_tradnl"/>
            </w:rPr>
            <w:fldChar w:fldCharType="begin"/>
          </w:r>
          <w:r w:rsidRPr="00A75BAD">
            <w:rPr>
              <w:b/>
              <w:sz w:val="18"/>
              <w:lang w:val="es-ES_tradnl"/>
            </w:rPr>
            <w:instrText xml:space="preserve"> NUMPAGES  </w:instrText>
          </w:r>
          <w:r w:rsidRPr="00A75BAD">
            <w:rPr>
              <w:b/>
              <w:sz w:val="18"/>
              <w:lang w:val="es-ES_tradnl"/>
            </w:rPr>
            <w:fldChar w:fldCharType="separate"/>
          </w:r>
          <w:r w:rsidR="0091425C">
            <w:rPr>
              <w:b/>
              <w:noProof/>
              <w:sz w:val="18"/>
              <w:lang w:val="es-ES_tradnl"/>
            </w:rPr>
            <w:t>1</w:t>
          </w:r>
          <w:r w:rsidRPr="00A75BAD">
            <w:rPr>
              <w:b/>
              <w:sz w:val="18"/>
              <w:lang w:val="es-ES_tradnl"/>
            </w:rPr>
            <w:fldChar w:fldCharType="end"/>
          </w:r>
        </w:p>
      </w:tc>
    </w:tr>
  </w:tbl>
  <w:p w14:paraId="745E0439" w14:textId="15A9AE5C" w:rsidR="00785E4A" w:rsidRPr="00E20D66" w:rsidRDefault="000E68A4" w:rsidP="00785E4A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="00785E4A" w:rsidRPr="00E20D66">
      <w:rPr>
        <w:sz w:val="16"/>
        <w:lang w:val="es-ES_tradnl"/>
      </w:rPr>
      <w:t xml:space="preserve"> Plantilla para clientes de EPPS </w:t>
    </w:r>
    <w:proofErr w:type="spellStart"/>
    <w:r w:rsidR="00785E4A" w:rsidRPr="00E20D66">
      <w:rPr>
        <w:sz w:val="16"/>
        <w:lang w:val="es-ES_tradnl"/>
      </w:rPr>
      <w:t>Services</w:t>
    </w:r>
    <w:proofErr w:type="spellEnd"/>
    <w:r w:rsidR="00785E4A" w:rsidRPr="00E20D66">
      <w:rPr>
        <w:sz w:val="16"/>
        <w:lang w:val="es-ES_tradnl"/>
      </w:rPr>
      <w:t xml:space="preserve"> Ltd. www.advisera.com, según Contrato de licencia.</w:t>
    </w:r>
  </w:p>
  <w:p w14:paraId="3DFC859B" w14:textId="54DB0A81" w:rsidR="001E21F4" w:rsidRPr="000E68A4" w:rsidRDefault="001E21F4" w:rsidP="00CE6770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51351" w14:textId="77777777" w:rsidR="001E21F4" w:rsidRPr="004B1E43" w:rsidRDefault="001E21F4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35FD1" w14:textId="77777777" w:rsidR="007871A8" w:rsidRDefault="007871A8" w:rsidP="00CE6770">
      <w:pPr>
        <w:spacing w:after="0" w:line="240" w:lineRule="auto"/>
      </w:pPr>
      <w:r>
        <w:separator/>
      </w:r>
    </w:p>
  </w:footnote>
  <w:footnote w:type="continuationSeparator" w:id="0">
    <w:p w14:paraId="2013B8B9" w14:textId="77777777" w:rsidR="007871A8" w:rsidRDefault="007871A8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E21F4" w:rsidRPr="006571EC" w14:paraId="28E40E73" w14:textId="77777777" w:rsidTr="00CE6770">
      <w:tc>
        <w:tcPr>
          <w:tcW w:w="6771" w:type="dxa"/>
        </w:tcPr>
        <w:p w14:paraId="62A7CA38" w14:textId="12623876" w:rsidR="001E21F4" w:rsidRPr="00A75BAD" w:rsidRDefault="001E21F4" w:rsidP="00B8445F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A75BAD">
            <w:rPr>
              <w:sz w:val="20"/>
              <w:lang w:val="es-ES_tradnl"/>
            </w:rPr>
            <w:t xml:space="preserve"> [nombre de la organización]</w:t>
          </w:r>
        </w:p>
      </w:tc>
      <w:tc>
        <w:tcPr>
          <w:tcW w:w="2517" w:type="dxa"/>
        </w:tcPr>
        <w:p w14:paraId="5A05BB01" w14:textId="77777777" w:rsidR="001E21F4" w:rsidRPr="006571EC" w:rsidRDefault="001E21F4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00B19A2" w14:textId="77777777" w:rsidR="001E21F4" w:rsidRPr="003056B2" w:rsidRDefault="001E21F4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animir Valentic">
    <w15:presenceInfo w15:providerId="None" w15:userId="Branimir Valen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3D8"/>
    <w:rsid w:val="00033A59"/>
    <w:rsid w:val="00040E0E"/>
    <w:rsid w:val="0004212E"/>
    <w:rsid w:val="0005546F"/>
    <w:rsid w:val="0006490B"/>
    <w:rsid w:val="000A7661"/>
    <w:rsid w:val="000E2189"/>
    <w:rsid w:val="000E68A4"/>
    <w:rsid w:val="000E7977"/>
    <w:rsid w:val="00111FB7"/>
    <w:rsid w:val="001320DC"/>
    <w:rsid w:val="00162726"/>
    <w:rsid w:val="00196CB0"/>
    <w:rsid w:val="001A7047"/>
    <w:rsid w:val="001B12F9"/>
    <w:rsid w:val="001B4FE9"/>
    <w:rsid w:val="001E21F4"/>
    <w:rsid w:val="001F5598"/>
    <w:rsid w:val="002046F5"/>
    <w:rsid w:val="00206456"/>
    <w:rsid w:val="00241F1F"/>
    <w:rsid w:val="00297C27"/>
    <w:rsid w:val="002C372C"/>
    <w:rsid w:val="002C7583"/>
    <w:rsid w:val="00355B1D"/>
    <w:rsid w:val="00370952"/>
    <w:rsid w:val="003740D5"/>
    <w:rsid w:val="003A7DCA"/>
    <w:rsid w:val="003C2AEB"/>
    <w:rsid w:val="003F3F9A"/>
    <w:rsid w:val="00402095"/>
    <w:rsid w:val="00413F1F"/>
    <w:rsid w:val="00431567"/>
    <w:rsid w:val="00431C83"/>
    <w:rsid w:val="00441CA7"/>
    <w:rsid w:val="00482AEB"/>
    <w:rsid w:val="00495CBB"/>
    <w:rsid w:val="004B58E3"/>
    <w:rsid w:val="005204E3"/>
    <w:rsid w:val="00521E09"/>
    <w:rsid w:val="00551FD4"/>
    <w:rsid w:val="005763D5"/>
    <w:rsid w:val="005E653C"/>
    <w:rsid w:val="00621025"/>
    <w:rsid w:val="006211CA"/>
    <w:rsid w:val="0062169F"/>
    <w:rsid w:val="006300F1"/>
    <w:rsid w:val="0065255D"/>
    <w:rsid w:val="006556F5"/>
    <w:rsid w:val="0066431E"/>
    <w:rsid w:val="00675C16"/>
    <w:rsid w:val="00687B12"/>
    <w:rsid w:val="00693729"/>
    <w:rsid w:val="006B1E37"/>
    <w:rsid w:val="006D3B29"/>
    <w:rsid w:val="006E3A33"/>
    <w:rsid w:val="006F3F45"/>
    <w:rsid w:val="00714B84"/>
    <w:rsid w:val="00757E33"/>
    <w:rsid w:val="00767EFD"/>
    <w:rsid w:val="00771001"/>
    <w:rsid w:val="00785E4A"/>
    <w:rsid w:val="007871A8"/>
    <w:rsid w:val="00790899"/>
    <w:rsid w:val="007939AC"/>
    <w:rsid w:val="007B494E"/>
    <w:rsid w:val="007C1992"/>
    <w:rsid w:val="007F67CD"/>
    <w:rsid w:val="00807E31"/>
    <w:rsid w:val="008113C2"/>
    <w:rsid w:val="00830882"/>
    <w:rsid w:val="008356DE"/>
    <w:rsid w:val="00851B45"/>
    <w:rsid w:val="0085737F"/>
    <w:rsid w:val="008576C8"/>
    <w:rsid w:val="00871A42"/>
    <w:rsid w:val="00874AF9"/>
    <w:rsid w:val="00883471"/>
    <w:rsid w:val="008B4E94"/>
    <w:rsid w:val="008D76E6"/>
    <w:rsid w:val="008E0A60"/>
    <w:rsid w:val="008F63C0"/>
    <w:rsid w:val="008F7EDC"/>
    <w:rsid w:val="00910A35"/>
    <w:rsid w:val="0091425C"/>
    <w:rsid w:val="00927DFD"/>
    <w:rsid w:val="00975EEA"/>
    <w:rsid w:val="009829F1"/>
    <w:rsid w:val="009E7A9A"/>
    <w:rsid w:val="009F2BF0"/>
    <w:rsid w:val="00A01EFC"/>
    <w:rsid w:val="00A134AC"/>
    <w:rsid w:val="00A13EB6"/>
    <w:rsid w:val="00A20E6E"/>
    <w:rsid w:val="00A24EFE"/>
    <w:rsid w:val="00A534AA"/>
    <w:rsid w:val="00A57C24"/>
    <w:rsid w:val="00A67E73"/>
    <w:rsid w:val="00A75BAD"/>
    <w:rsid w:val="00AA6E35"/>
    <w:rsid w:val="00AB5676"/>
    <w:rsid w:val="00AD23CB"/>
    <w:rsid w:val="00AE0C7D"/>
    <w:rsid w:val="00AE1259"/>
    <w:rsid w:val="00B10EC3"/>
    <w:rsid w:val="00B221F5"/>
    <w:rsid w:val="00B6770C"/>
    <w:rsid w:val="00B73CA2"/>
    <w:rsid w:val="00B8445F"/>
    <w:rsid w:val="00BB3366"/>
    <w:rsid w:val="00BC2BF7"/>
    <w:rsid w:val="00BD0592"/>
    <w:rsid w:val="00C36C1D"/>
    <w:rsid w:val="00C63036"/>
    <w:rsid w:val="00CE6770"/>
    <w:rsid w:val="00D03BC5"/>
    <w:rsid w:val="00D45875"/>
    <w:rsid w:val="00D537CA"/>
    <w:rsid w:val="00D55D98"/>
    <w:rsid w:val="00D62559"/>
    <w:rsid w:val="00DD408B"/>
    <w:rsid w:val="00DD4894"/>
    <w:rsid w:val="00DD534D"/>
    <w:rsid w:val="00E01378"/>
    <w:rsid w:val="00E20D66"/>
    <w:rsid w:val="00E5330C"/>
    <w:rsid w:val="00E542A9"/>
    <w:rsid w:val="00E56499"/>
    <w:rsid w:val="00E60C13"/>
    <w:rsid w:val="00E77D65"/>
    <w:rsid w:val="00EA717A"/>
    <w:rsid w:val="00EB7391"/>
    <w:rsid w:val="00EE4281"/>
    <w:rsid w:val="00F0751D"/>
    <w:rsid w:val="00F102F5"/>
    <w:rsid w:val="00F132D6"/>
    <w:rsid w:val="00F22873"/>
    <w:rsid w:val="00F23393"/>
    <w:rsid w:val="00F34081"/>
    <w:rsid w:val="00F37138"/>
    <w:rsid w:val="00F80D00"/>
    <w:rsid w:val="00FA2B1E"/>
    <w:rsid w:val="00FB0572"/>
    <w:rsid w:val="00FB26C8"/>
    <w:rsid w:val="00FC6339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3D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A75BAD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zija">
    <w:name w:val="Revision"/>
    <w:hidden/>
    <w:uiPriority w:val="99"/>
    <w:semiHidden/>
    <w:rsid w:val="00A75BAD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productos-no-conform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4236-7037-4ECE-84AD-2D9DC4EF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1 - Registro de no conformidad</vt:lpstr>
      <vt:lpstr>Apéndice 1 - Registro de No Conformidad</vt:lpstr>
      <vt:lpstr>Appendix 1 - Non-Conforming Product Record</vt:lpstr>
    </vt:vector>
  </TitlesOfParts>
  <Manager/>
  <Company>EPPS Services Ltd</Company>
  <LinksUpToDate>false</LinksUpToDate>
  <CharactersWithSpaces>919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Registro de no conformidad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17</cp:revision>
  <dcterms:created xsi:type="dcterms:W3CDTF">2015-09-13T09:18:00Z</dcterms:created>
  <dcterms:modified xsi:type="dcterms:W3CDTF">2016-05-03T22:19:00Z</dcterms:modified>
  <cp:category/>
</cp:coreProperties>
</file>