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ACBF3" w14:textId="77777777" w:rsidR="00916D7C" w:rsidRPr="00F81821" w:rsidRDefault="00916D7C">
      <w:pPr>
        <w:rPr>
          <w:lang w:val="es-ES_tradnl"/>
        </w:rPr>
      </w:pPr>
    </w:p>
    <w:p w14:paraId="5C5F0344" w14:textId="5987950F" w:rsidR="00916D7C" w:rsidRPr="005022DB" w:rsidRDefault="005022DB" w:rsidP="005022DB">
      <w:pPr>
        <w:jc w:val="center"/>
        <w:rPr>
          <w:lang w:val="es-ES"/>
        </w:rPr>
      </w:pPr>
      <w:r w:rsidRPr="005022DB">
        <w:rPr>
          <w:lang w:val="es-ES"/>
        </w:rPr>
        <w:t>** VERSIÓN DE MUESTRA GRATIS **</w:t>
      </w:r>
    </w:p>
    <w:p w14:paraId="440D2750" w14:textId="77777777" w:rsidR="00916D7C" w:rsidRPr="00F81821" w:rsidRDefault="00916D7C">
      <w:pPr>
        <w:rPr>
          <w:lang w:val="es-ES_tradnl"/>
        </w:rPr>
      </w:pPr>
    </w:p>
    <w:p w14:paraId="47A9F936" w14:textId="77777777" w:rsidR="00916D7C" w:rsidRPr="00F81821" w:rsidRDefault="00916D7C">
      <w:pPr>
        <w:rPr>
          <w:lang w:val="es-ES_tradnl"/>
        </w:rPr>
      </w:pPr>
    </w:p>
    <w:p w14:paraId="5ECA5B97" w14:textId="77777777" w:rsidR="00916D7C" w:rsidRPr="00F81821" w:rsidRDefault="00916D7C">
      <w:pPr>
        <w:rPr>
          <w:lang w:val="es-ES_tradnl"/>
        </w:rPr>
      </w:pPr>
    </w:p>
    <w:p w14:paraId="14289AEE" w14:textId="77777777" w:rsidR="00916D7C" w:rsidRPr="00F81821" w:rsidRDefault="00916D7C">
      <w:pPr>
        <w:rPr>
          <w:lang w:val="es-ES_tradnl"/>
        </w:rPr>
      </w:pPr>
    </w:p>
    <w:p w14:paraId="74CC6597" w14:textId="29074722" w:rsidR="00916D7C" w:rsidRPr="00F81821" w:rsidRDefault="00916D7C" w:rsidP="00916D7C">
      <w:pPr>
        <w:jc w:val="center"/>
        <w:rPr>
          <w:lang w:val="es-ES_tradnl"/>
        </w:rPr>
      </w:pPr>
      <w:commentRangeStart w:id="0"/>
      <w:r w:rsidRPr="00F81821">
        <w:rPr>
          <w:lang w:val="es-ES_tradnl"/>
        </w:rPr>
        <w:t>[</w:t>
      </w:r>
      <w:r w:rsidR="00545C8D" w:rsidRPr="00F81821">
        <w:rPr>
          <w:lang w:val="es-ES_tradnl"/>
        </w:rPr>
        <w:t>logo</w:t>
      </w:r>
      <w:r w:rsidR="00F81821" w:rsidRPr="00F81821">
        <w:rPr>
          <w:lang w:val="es-ES_tradnl"/>
        </w:rPr>
        <w:t>tipo de la organización</w:t>
      </w:r>
      <w:r w:rsidRPr="00F81821">
        <w:rPr>
          <w:lang w:val="es-ES_tradnl"/>
        </w:rPr>
        <w:t>]</w:t>
      </w:r>
      <w:commentRangeEnd w:id="0"/>
      <w:r w:rsidR="00E53FA5">
        <w:rPr>
          <w:rStyle w:val="Referencakomentara"/>
        </w:rPr>
        <w:commentReference w:id="0"/>
      </w:r>
      <w:r w:rsidR="0024496B" w:rsidRPr="00F81821">
        <w:rPr>
          <w:lang w:val="es-ES_tradnl"/>
        </w:rPr>
        <w:t xml:space="preserve"> </w:t>
      </w:r>
    </w:p>
    <w:p w14:paraId="6062367C" w14:textId="24C18ADC" w:rsidR="00545C8D" w:rsidRPr="00F81821" w:rsidRDefault="0024496B" w:rsidP="00545C8D">
      <w:pPr>
        <w:jc w:val="center"/>
        <w:rPr>
          <w:lang w:val="es-ES_tradnl"/>
        </w:rPr>
      </w:pPr>
      <w:r w:rsidRPr="00F81821">
        <w:rPr>
          <w:lang w:val="es-ES_tradnl"/>
        </w:rPr>
        <w:t>[nombre de la organización]</w:t>
      </w:r>
    </w:p>
    <w:p w14:paraId="32D10ACA" w14:textId="77777777" w:rsidR="00916D7C" w:rsidRPr="00F81821" w:rsidRDefault="00916D7C" w:rsidP="00916D7C">
      <w:pPr>
        <w:jc w:val="center"/>
        <w:rPr>
          <w:lang w:val="es-ES_tradnl"/>
        </w:rPr>
      </w:pPr>
    </w:p>
    <w:p w14:paraId="1897B5C3" w14:textId="77777777" w:rsidR="00916D7C" w:rsidRPr="00F81821" w:rsidRDefault="00916D7C" w:rsidP="00916D7C">
      <w:pPr>
        <w:jc w:val="center"/>
        <w:rPr>
          <w:lang w:val="es-ES_tradnl"/>
        </w:rPr>
      </w:pPr>
    </w:p>
    <w:p w14:paraId="0F24AD2B" w14:textId="30B436DC" w:rsidR="00A52115" w:rsidRPr="00F81821" w:rsidRDefault="0024496B" w:rsidP="00A52115">
      <w:pPr>
        <w:jc w:val="center"/>
        <w:rPr>
          <w:b/>
          <w:sz w:val="32"/>
          <w:szCs w:val="32"/>
          <w:lang w:val="es-ES_tradnl"/>
        </w:rPr>
      </w:pPr>
      <w:commentRangeStart w:id="1"/>
      <w:r w:rsidRPr="00F81821">
        <w:rPr>
          <w:b/>
          <w:sz w:val="32"/>
          <w:lang w:val="es-ES_tradnl"/>
        </w:rPr>
        <w:t>ALCANCE DEL SISTEMA DE GESTIÓ</w:t>
      </w:r>
      <w:r w:rsidR="00E0683E">
        <w:rPr>
          <w:b/>
          <w:sz w:val="32"/>
          <w:lang w:val="es-ES_tradnl"/>
        </w:rPr>
        <w:t>N INTEGRADO</w:t>
      </w:r>
      <w:r w:rsidRPr="00F81821">
        <w:rPr>
          <w:b/>
          <w:sz w:val="32"/>
          <w:lang w:val="es-ES_tradnl"/>
        </w:rPr>
        <w:t xml:space="preserve"> </w:t>
      </w:r>
      <w:commentRangeEnd w:id="1"/>
      <w:r w:rsidR="005B6C47">
        <w:rPr>
          <w:rStyle w:val="Referencakomentara"/>
        </w:rPr>
        <w:commentReference w:id="1"/>
      </w:r>
    </w:p>
    <w:p w14:paraId="55779AB0" w14:textId="77777777" w:rsidR="00916D7C" w:rsidRPr="00F81821" w:rsidRDefault="00916D7C" w:rsidP="00916D7C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F81821" w14:paraId="1ED95F2F" w14:textId="77777777" w:rsidTr="00916D7C">
        <w:tc>
          <w:tcPr>
            <w:tcW w:w="2376" w:type="dxa"/>
          </w:tcPr>
          <w:p w14:paraId="687645C6" w14:textId="2FBA8A53" w:rsidR="00916D7C" w:rsidRPr="00F81821" w:rsidRDefault="00916D7C" w:rsidP="00916D7C">
            <w:pPr>
              <w:rPr>
                <w:lang w:val="es-ES_tradnl"/>
              </w:rPr>
            </w:pPr>
            <w:commentRangeStart w:id="2"/>
            <w:r w:rsidRPr="00F81821">
              <w:rPr>
                <w:lang w:val="es-ES_tradnl"/>
              </w:rPr>
              <w:t>C</w:t>
            </w:r>
            <w:r w:rsidR="00F81821" w:rsidRPr="00F81821">
              <w:rPr>
                <w:lang w:val="es-ES_tradnl"/>
              </w:rPr>
              <w:t>ó</w:t>
            </w:r>
            <w:r w:rsidRPr="00F81821">
              <w:rPr>
                <w:lang w:val="es-ES_tradnl"/>
              </w:rPr>
              <w:t>d</w:t>
            </w:r>
            <w:r w:rsidR="00F81821" w:rsidRPr="00F81821">
              <w:rPr>
                <w:lang w:val="es-ES_tradnl"/>
              </w:rPr>
              <w:t>igo</w:t>
            </w:r>
            <w:r w:rsidRPr="00F81821">
              <w:rPr>
                <w:lang w:val="es-ES_tradnl"/>
              </w:rPr>
              <w:t>:</w:t>
            </w:r>
            <w:commentRangeEnd w:id="2"/>
            <w:r w:rsidR="00E53FA5">
              <w:rPr>
                <w:rStyle w:val="Referencakomentara"/>
              </w:rPr>
              <w:commentReference w:id="2"/>
            </w:r>
            <w:r w:rsidR="0024496B" w:rsidRPr="00F81821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1C5FB617" w14:textId="77777777" w:rsidR="00916D7C" w:rsidRPr="00F81821" w:rsidRDefault="00916D7C" w:rsidP="00916D7C">
            <w:pPr>
              <w:rPr>
                <w:lang w:val="es-ES_tradnl"/>
              </w:rPr>
            </w:pPr>
          </w:p>
        </w:tc>
      </w:tr>
      <w:tr w:rsidR="00916D7C" w:rsidRPr="00F81821" w14:paraId="45C750C5" w14:textId="77777777" w:rsidTr="00916D7C">
        <w:tc>
          <w:tcPr>
            <w:tcW w:w="2376" w:type="dxa"/>
          </w:tcPr>
          <w:p w14:paraId="142544DA" w14:textId="7B2C3C09" w:rsidR="00916D7C" w:rsidRPr="00101183" w:rsidRDefault="0024496B" w:rsidP="00916D7C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74CF0A34" w14:textId="77777777" w:rsidR="00916D7C" w:rsidRPr="00101183" w:rsidRDefault="00916D7C" w:rsidP="00916D7C">
            <w:pPr>
              <w:rPr>
                <w:lang w:val="es-ES_tradnl"/>
              </w:rPr>
            </w:pPr>
          </w:p>
        </w:tc>
      </w:tr>
      <w:tr w:rsidR="00545C8D" w:rsidRPr="00F81821" w14:paraId="1AAD1A51" w14:textId="77777777" w:rsidTr="00916D7C">
        <w:tc>
          <w:tcPr>
            <w:tcW w:w="2376" w:type="dxa"/>
          </w:tcPr>
          <w:p w14:paraId="0A72745B" w14:textId="2F146CDA" w:rsidR="00545C8D" w:rsidRPr="00101183" w:rsidRDefault="0024496B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Fecha de versión:</w:t>
            </w:r>
          </w:p>
        </w:tc>
        <w:tc>
          <w:tcPr>
            <w:tcW w:w="6912" w:type="dxa"/>
          </w:tcPr>
          <w:p w14:paraId="63E671EA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5E2AB82F" w14:textId="77777777" w:rsidTr="00916D7C">
        <w:tc>
          <w:tcPr>
            <w:tcW w:w="2376" w:type="dxa"/>
          </w:tcPr>
          <w:p w14:paraId="7DD75603" w14:textId="57A4EFC6" w:rsidR="00545C8D" w:rsidRPr="00101183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Creado por:</w:t>
            </w:r>
          </w:p>
        </w:tc>
        <w:tc>
          <w:tcPr>
            <w:tcW w:w="6912" w:type="dxa"/>
          </w:tcPr>
          <w:p w14:paraId="490BA0F5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C6A23B1" w14:textId="77777777" w:rsidTr="00916D7C">
        <w:tc>
          <w:tcPr>
            <w:tcW w:w="2376" w:type="dxa"/>
          </w:tcPr>
          <w:p w14:paraId="27E8D378" w14:textId="2F9E100F" w:rsidR="00545C8D" w:rsidRPr="00101183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Aprobado por:</w:t>
            </w:r>
          </w:p>
        </w:tc>
        <w:tc>
          <w:tcPr>
            <w:tcW w:w="6912" w:type="dxa"/>
          </w:tcPr>
          <w:p w14:paraId="2A0567C1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BD75C7A" w14:textId="77777777" w:rsidTr="00916D7C">
        <w:tc>
          <w:tcPr>
            <w:tcW w:w="2376" w:type="dxa"/>
          </w:tcPr>
          <w:p w14:paraId="7EE80933" w14:textId="7983E8BA" w:rsidR="00545C8D" w:rsidRPr="00101183" w:rsidRDefault="00F81821" w:rsidP="00AC19BA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F</w:t>
            </w:r>
            <w:r w:rsidR="00821381" w:rsidRPr="00101183">
              <w:rPr>
                <w:lang w:val="es-ES_tradnl"/>
              </w:rPr>
              <w:t>irma</w:t>
            </w:r>
            <w:r w:rsidR="00AC19BA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26B5E9CE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</w:tbl>
    <w:p w14:paraId="00038998" w14:textId="77777777" w:rsidR="00916D7C" w:rsidRPr="00101183" w:rsidRDefault="00916D7C" w:rsidP="00916D7C">
      <w:pPr>
        <w:rPr>
          <w:lang w:val="es-ES_tradnl"/>
        </w:rPr>
      </w:pPr>
    </w:p>
    <w:p w14:paraId="22C23475" w14:textId="77777777" w:rsidR="00916D7C" w:rsidRPr="00101183" w:rsidRDefault="00916D7C" w:rsidP="00916D7C">
      <w:pPr>
        <w:rPr>
          <w:lang w:val="es-ES_tradnl"/>
        </w:rPr>
      </w:pPr>
    </w:p>
    <w:p w14:paraId="0F6334BD" w14:textId="068D6ED8" w:rsidR="00BA1704" w:rsidRPr="00F81821" w:rsidRDefault="00944794" w:rsidP="00BA1704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</w:t>
      </w:r>
      <w:r w:rsidR="00BA1704" w:rsidRPr="00944794">
        <w:rPr>
          <w:b/>
          <w:sz w:val="28"/>
          <w:szCs w:val="28"/>
          <w:lang w:val="es-ES_tradnl"/>
        </w:rPr>
        <w:t>is</w:t>
      </w:r>
      <w:r>
        <w:rPr>
          <w:b/>
          <w:sz w:val="28"/>
          <w:szCs w:val="28"/>
          <w:lang w:val="es-ES_tradnl"/>
        </w:rPr>
        <w:t>ta de distribución</w:t>
      </w:r>
      <w:commentRangeEnd w:id="3"/>
      <w:r w:rsidR="00E53FA5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A1704" w:rsidRPr="00F81821" w14:paraId="77FDB315" w14:textId="77777777" w:rsidTr="00AE699F">
        <w:tc>
          <w:tcPr>
            <w:tcW w:w="761" w:type="dxa"/>
            <w:vMerge w:val="restart"/>
            <w:vAlign w:val="center"/>
          </w:tcPr>
          <w:p w14:paraId="6BEAFBDB" w14:textId="7DB2E399" w:rsidR="00BA1704" w:rsidRPr="00F81821" w:rsidRDefault="00821381" w:rsidP="00AE699F">
            <w:pPr>
              <w:spacing w:after="0"/>
              <w:rPr>
                <w:lang w:val="es-ES_tradnl"/>
              </w:rPr>
            </w:pPr>
            <w:r w:rsidRPr="00F81821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0CCE3CD" w14:textId="6A57BCE0" w:rsidR="00BA1704" w:rsidRPr="00F81821" w:rsidRDefault="00821381" w:rsidP="00AE699F">
            <w:pPr>
              <w:spacing w:after="0"/>
              <w:rPr>
                <w:lang w:val="es-ES_tradnl"/>
              </w:rPr>
            </w:pPr>
            <w:r w:rsidRPr="00F81821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3F4C0C9C" w14:textId="53592846" w:rsidR="00BA1704" w:rsidRPr="00F81821" w:rsidRDefault="00944794" w:rsidP="00AE699F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638C8E0B" w14:textId="058585EC" w:rsidR="00BA1704" w:rsidRPr="00F81821" w:rsidRDefault="00944794" w:rsidP="0094479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22321FE1" w14:textId="287CC723" w:rsidR="00BA1704" w:rsidRPr="00F81821" w:rsidRDefault="00944794" w:rsidP="00AE699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Devuelto</w:t>
            </w:r>
          </w:p>
        </w:tc>
      </w:tr>
      <w:tr w:rsidR="00BA1704" w:rsidRPr="00F81821" w14:paraId="3C639BD4" w14:textId="77777777" w:rsidTr="00AE699F">
        <w:tc>
          <w:tcPr>
            <w:tcW w:w="761" w:type="dxa"/>
            <w:vMerge/>
          </w:tcPr>
          <w:p w14:paraId="5ACC1D3F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638AD406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5FF4D7B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4F04C37A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4CBEF0C" w14:textId="38287ED0" w:rsidR="00BA1704" w:rsidRPr="00F81821" w:rsidRDefault="00944794" w:rsidP="00AE699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echa</w:t>
            </w:r>
          </w:p>
        </w:tc>
        <w:tc>
          <w:tcPr>
            <w:tcW w:w="1548" w:type="dxa"/>
            <w:vAlign w:val="center"/>
          </w:tcPr>
          <w:p w14:paraId="1E9E5D07" w14:textId="198C3499" w:rsidR="00BA1704" w:rsidRPr="00F81821" w:rsidRDefault="00944794" w:rsidP="00944794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irma</w:t>
            </w:r>
          </w:p>
        </w:tc>
      </w:tr>
      <w:tr w:rsidR="00BA1704" w:rsidRPr="00F81821" w14:paraId="6D418183" w14:textId="77777777" w:rsidTr="00AE699F">
        <w:tc>
          <w:tcPr>
            <w:tcW w:w="761" w:type="dxa"/>
          </w:tcPr>
          <w:p w14:paraId="545DD60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EE8A55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2E1C7398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48B586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0CB142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D0E081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A1704" w:rsidRPr="00F81821" w14:paraId="1DA67B69" w14:textId="77777777" w:rsidTr="00AE699F">
        <w:tc>
          <w:tcPr>
            <w:tcW w:w="761" w:type="dxa"/>
          </w:tcPr>
          <w:p w14:paraId="051277D4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08BAF9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9DC412B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1BCFE7E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A7BE298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DB0AB40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A1704" w:rsidRPr="00F81821" w14:paraId="7CAAA983" w14:textId="77777777" w:rsidTr="00AE699F">
        <w:tc>
          <w:tcPr>
            <w:tcW w:w="761" w:type="dxa"/>
          </w:tcPr>
          <w:p w14:paraId="16D937B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63B801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3AE8C16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A4100A1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AC21C1E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3BD9FD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3A360AB0" w14:textId="58A10F85" w:rsidR="00916D7C" w:rsidRPr="00F81821" w:rsidRDefault="00545C8D" w:rsidP="00916D7C">
      <w:pPr>
        <w:rPr>
          <w:b/>
          <w:sz w:val="28"/>
          <w:szCs w:val="28"/>
          <w:lang w:val="es-ES_tradnl"/>
        </w:rPr>
      </w:pPr>
      <w:r w:rsidRPr="00F81821">
        <w:rPr>
          <w:lang w:val="es-ES_tradnl"/>
        </w:rPr>
        <w:br w:type="page"/>
      </w:r>
      <w:r w:rsidR="00821381" w:rsidRPr="00F81821">
        <w:rPr>
          <w:b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545C8D" w:rsidRPr="00F81821" w14:paraId="52BDC171" w14:textId="77777777" w:rsidTr="00545C8D">
        <w:tc>
          <w:tcPr>
            <w:tcW w:w="1378" w:type="dxa"/>
          </w:tcPr>
          <w:p w14:paraId="4644E4C5" w14:textId="00114CD7" w:rsidR="00545C8D" w:rsidRPr="00F81821" w:rsidRDefault="00BD3323" w:rsidP="00545C8D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</w:t>
            </w:r>
            <w:r w:rsidR="00821381" w:rsidRPr="00F81821">
              <w:rPr>
                <w:b/>
                <w:lang w:val="es-ES_tradnl"/>
              </w:rPr>
              <w:t>echa</w:t>
            </w:r>
          </w:p>
        </w:tc>
        <w:tc>
          <w:tcPr>
            <w:tcW w:w="991" w:type="dxa"/>
          </w:tcPr>
          <w:p w14:paraId="5C092372" w14:textId="7C2AA800" w:rsidR="00545C8D" w:rsidRPr="00F81821" w:rsidRDefault="00BD3323" w:rsidP="00BD332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</w:t>
            </w:r>
            <w:r w:rsidR="00821381" w:rsidRPr="00F81821">
              <w:rPr>
                <w:b/>
                <w:lang w:val="es-ES_tradnl"/>
              </w:rPr>
              <w:t>ersi</w:t>
            </w:r>
            <w:r>
              <w:rPr>
                <w:b/>
                <w:lang w:val="es-ES_tradnl"/>
              </w:rPr>
              <w:t>ó</w:t>
            </w:r>
            <w:r w:rsidR="00821381" w:rsidRPr="00F81821">
              <w:rPr>
                <w:b/>
                <w:lang w:val="es-ES_tradnl"/>
              </w:rPr>
              <w:t>n</w:t>
            </w:r>
          </w:p>
        </w:tc>
        <w:tc>
          <w:tcPr>
            <w:tcW w:w="1600" w:type="dxa"/>
          </w:tcPr>
          <w:p w14:paraId="65A1A9FF" w14:textId="30818292" w:rsidR="00545C8D" w:rsidRPr="00F81821" w:rsidRDefault="00BD3323" w:rsidP="00BD332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</w:t>
            </w:r>
            <w:r w:rsidR="00821381" w:rsidRPr="00F81821">
              <w:rPr>
                <w:b/>
                <w:lang w:val="es-ES_tradnl"/>
              </w:rPr>
              <w:t>reado por</w:t>
            </w:r>
          </w:p>
        </w:tc>
        <w:tc>
          <w:tcPr>
            <w:tcW w:w="5319" w:type="dxa"/>
          </w:tcPr>
          <w:p w14:paraId="060396D3" w14:textId="4BE971C0" w:rsidR="00545C8D" w:rsidRPr="00F81821" w:rsidRDefault="00821381" w:rsidP="00545C8D">
            <w:pPr>
              <w:rPr>
                <w:b/>
                <w:lang w:val="es-ES_tradnl"/>
              </w:rPr>
            </w:pPr>
            <w:r w:rsidRPr="00F81821">
              <w:rPr>
                <w:b/>
                <w:lang w:val="es-ES_tradnl"/>
              </w:rPr>
              <w:t>Descripción del cambio</w:t>
            </w:r>
          </w:p>
        </w:tc>
      </w:tr>
      <w:tr w:rsidR="00545C8D" w:rsidRPr="00F81821" w14:paraId="4510A5E5" w14:textId="77777777" w:rsidTr="00545C8D">
        <w:tc>
          <w:tcPr>
            <w:tcW w:w="1378" w:type="dxa"/>
          </w:tcPr>
          <w:p w14:paraId="54B2ED02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6F3B4136" w14:textId="77777777" w:rsidR="00545C8D" w:rsidRPr="00F81821" w:rsidRDefault="00545C8D" w:rsidP="00545C8D">
            <w:pPr>
              <w:rPr>
                <w:lang w:val="es-ES_tradnl"/>
              </w:rPr>
            </w:pPr>
            <w:r w:rsidRPr="00F81821">
              <w:rPr>
                <w:lang w:val="es-ES_tradnl"/>
              </w:rPr>
              <w:t>0.1</w:t>
            </w:r>
          </w:p>
        </w:tc>
        <w:tc>
          <w:tcPr>
            <w:tcW w:w="1600" w:type="dxa"/>
          </w:tcPr>
          <w:p w14:paraId="4F41AC80" w14:textId="5E2645EF" w:rsidR="00545C8D" w:rsidRPr="00F81821" w:rsidRDefault="00E53FA5" w:rsidP="00BD3323">
            <w:pPr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  <w:r w:rsidR="00545C8D" w:rsidRPr="00F81821">
              <w:rPr>
                <w:lang w:val="es-ES_tradnl"/>
              </w:rPr>
              <w:t>001Academy</w:t>
            </w:r>
            <w:r w:rsidR="00821381" w:rsidRPr="00F81821">
              <w:rPr>
                <w:lang w:val="es-ES_tradnl"/>
              </w:rPr>
              <w:t xml:space="preserve"> </w:t>
            </w:r>
          </w:p>
        </w:tc>
        <w:tc>
          <w:tcPr>
            <w:tcW w:w="5319" w:type="dxa"/>
          </w:tcPr>
          <w:p w14:paraId="25839C51" w14:textId="2C96C498" w:rsidR="00545C8D" w:rsidRPr="00F81821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F81821">
              <w:rPr>
                <w:lang w:val="es-ES_tradnl"/>
              </w:rPr>
              <w:t>Esquema del documento básico</w:t>
            </w:r>
          </w:p>
        </w:tc>
      </w:tr>
      <w:tr w:rsidR="00545C8D" w:rsidRPr="00F81821" w14:paraId="2054D62C" w14:textId="77777777" w:rsidTr="00545C8D">
        <w:tc>
          <w:tcPr>
            <w:tcW w:w="1378" w:type="dxa"/>
          </w:tcPr>
          <w:p w14:paraId="2AB90D32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183C0A30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525F90C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3742FF9C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7C6E837" w14:textId="77777777" w:rsidTr="00545C8D">
        <w:tc>
          <w:tcPr>
            <w:tcW w:w="1378" w:type="dxa"/>
          </w:tcPr>
          <w:p w14:paraId="71A908E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7CC8A671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38A6335D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5B0D496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1CF9D90C" w14:textId="77777777" w:rsidTr="00545C8D">
        <w:tc>
          <w:tcPr>
            <w:tcW w:w="1378" w:type="dxa"/>
          </w:tcPr>
          <w:p w14:paraId="14C74500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3BAEBB43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3952BDE6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364C021D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4C82DC04" w14:textId="77777777" w:rsidTr="00545C8D">
        <w:tc>
          <w:tcPr>
            <w:tcW w:w="1378" w:type="dxa"/>
          </w:tcPr>
          <w:p w14:paraId="380851EA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323B4C7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27F1052A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45FDBD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71C4AAA0" w14:textId="77777777" w:rsidTr="00545C8D">
        <w:tc>
          <w:tcPr>
            <w:tcW w:w="1378" w:type="dxa"/>
          </w:tcPr>
          <w:p w14:paraId="533F75C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4495EB1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4669D4F6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51BACE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4449A353" w14:textId="77777777" w:rsidTr="00545C8D">
        <w:tc>
          <w:tcPr>
            <w:tcW w:w="1378" w:type="dxa"/>
          </w:tcPr>
          <w:p w14:paraId="20D2A95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4CB8750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5B6F883B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0CA19B8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</w:tbl>
    <w:p w14:paraId="580B8E2D" w14:textId="77777777" w:rsidR="00916D7C" w:rsidRPr="00F81821" w:rsidRDefault="00916D7C" w:rsidP="00916D7C">
      <w:pPr>
        <w:rPr>
          <w:lang w:val="es-ES_tradnl"/>
        </w:rPr>
      </w:pPr>
    </w:p>
    <w:p w14:paraId="4E5A4B2F" w14:textId="77777777" w:rsidR="00916D7C" w:rsidRPr="00F81821" w:rsidRDefault="00916D7C" w:rsidP="00916D7C">
      <w:pPr>
        <w:rPr>
          <w:lang w:val="es-ES_tradnl"/>
        </w:rPr>
      </w:pPr>
    </w:p>
    <w:p w14:paraId="7903270F" w14:textId="3906B679" w:rsidR="00916D7C" w:rsidRPr="00F81821" w:rsidRDefault="00821381" w:rsidP="00916D7C">
      <w:pPr>
        <w:rPr>
          <w:b/>
          <w:sz w:val="28"/>
          <w:szCs w:val="28"/>
          <w:lang w:val="es-ES_tradnl"/>
        </w:rPr>
      </w:pPr>
      <w:r w:rsidRPr="00F81821">
        <w:rPr>
          <w:b/>
          <w:sz w:val="28"/>
          <w:lang w:val="es-ES_tradnl"/>
        </w:rPr>
        <w:t>Tabla de contenidos</w:t>
      </w:r>
    </w:p>
    <w:p w14:paraId="2FABECD2" w14:textId="77777777" w:rsidR="005B6C47" w:rsidRDefault="00D13DB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F81821">
        <w:rPr>
          <w:lang w:val="es-ES_tradnl"/>
        </w:rPr>
        <w:fldChar w:fldCharType="begin"/>
      </w:r>
      <w:r w:rsidR="009F25BF" w:rsidRPr="00F81821">
        <w:rPr>
          <w:lang w:val="es-ES_tradnl"/>
        </w:rPr>
        <w:instrText xml:space="preserve"> TOC \o "1-3" \h \z \u </w:instrText>
      </w:r>
      <w:r w:rsidRPr="00F81821">
        <w:rPr>
          <w:lang w:val="es-ES_tradnl"/>
        </w:rPr>
        <w:fldChar w:fldCharType="separate"/>
      </w:r>
      <w:hyperlink w:anchor="_Toc446325721" w:history="1">
        <w:r w:rsidR="005B6C47" w:rsidRPr="009C16E3">
          <w:rPr>
            <w:rStyle w:val="Hiperveza"/>
            <w:noProof/>
            <w:lang w:val="es-ES_tradnl"/>
          </w:rPr>
          <w:t>1.</w:t>
        </w:r>
        <w:r w:rsidR="005B6C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Propósito, alcance y usuarios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_Toc446325721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3</w:t>
        </w:r>
        <w:r w:rsidR="005B6C47">
          <w:rPr>
            <w:noProof/>
            <w:webHidden/>
          </w:rPr>
          <w:fldChar w:fldCharType="end"/>
        </w:r>
      </w:hyperlink>
    </w:p>
    <w:p w14:paraId="71A9097B" w14:textId="77777777" w:rsidR="005B6C47" w:rsidRDefault="00486A0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46325722" w:history="1">
        <w:r w:rsidR="005B6C47" w:rsidRPr="009C16E3">
          <w:rPr>
            <w:rStyle w:val="Hiperveza"/>
            <w:noProof/>
            <w:lang w:val="es-ES_tradnl"/>
          </w:rPr>
          <w:t>2.</w:t>
        </w:r>
        <w:r w:rsidR="005B6C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Documentos de referencia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_Toc446325722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3</w:t>
        </w:r>
        <w:r w:rsidR="005B6C47">
          <w:rPr>
            <w:noProof/>
            <w:webHidden/>
          </w:rPr>
          <w:fldChar w:fldCharType="end"/>
        </w:r>
      </w:hyperlink>
    </w:p>
    <w:p w14:paraId="7CDDA1AD" w14:textId="77777777" w:rsidR="005B6C47" w:rsidRDefault="00486A0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46325723" w:history="1">
        <w:r w:rsidR="005B6C47" w:rsidRPr="009C16E3">
          <w:rPr>
            <w:rStyle w:val="Hiperveza"/>
            <w:noProof/>
            <w:lang w:val="es-ES_tradnl"/>
          </w:rPr>
          <w:t>3.</w:t>
        </w:r>
        <w:r w:rsidR="005B6C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Definición del alcance del SGC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_Toc446325723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3</w:t>
        </w:r>
        <w:r w:rsidR="005B6C47">
          <w:rPr>
            <w:noProof/>
            <w:webHidden/>
          </w:rPr>
          <w:fldChar w:fldCharType="end"/>
        </w:r>
      </w:hyperlink>
    </w:p>
    <w:p w14:paraId="5D905C90" w14:textId="77777777" w:rsidR="005B6C47" w:rsidRDefault="00486A0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25724" w:history="1">
        <w:r w:rsidR="005B6C47" w:rsidRPr="009C16E3">
          <w:rPr>
            <w:rStyle w:val="Hiperveza"/>
            <w:noProof/>
            <w:lang w:val="es-ES_tradnl"/>
          </w:rPr>
          <w:t>3.1.</w:t>
        </w:r>
        <w:r w:rsidR="005B6C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Procesos y actividades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_Toc446325724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3</w:t>
        </w:r>
        <w:r w:rsidR="005B6C47">
          <w:rPr>
            <w:noProof/>
            <w:webHidden/>
          </w:rPr>
          <w:fldChar w:fldCharType="end"/>
        </w:r>
      </w:hyperlink>
    </w:p>
    <w:p w14:paraId="063BDDC0" w14:textId="77777777" w:rsidR="005B6C47" w:rsidRDefault="00486A0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25725" w:history="1">
        <w:r w:rsidR="005B6C47" w:rsidRPr="009C16E3">
          <w:rPr>
            <w:rStyle w:val="Hiperveza"/>
            <w:noProof/>
            <w:lang w:val="es-ES_tradnl"/>
          </w:rPr>
          <w:t>3.2.</w:t>
        </w:r>
        <w:r w:rsidR="005B6C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Productos y servicios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_Toc446325725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3</w:t>
        </w:r>
        <w:r w:rsidR="005B6C47">
          <w:rPr>
            <w:noProof/>
            <w:webHidden/>
          </w:rPr>
          <w:fldChar w:fldCharType="end"/>
        </w:r>
      </w:hyperlink>
    </w:p>
    <w:p w14:paraId="41B6D5A2" w14:textId="77777777" w:rsidR="005B6C47" w:rsidRDefault="00486A0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25726" w:history="1">
        <w:r w:rsidR="005B6C47" w:rsidRPr="009C16E3">
          <w:rPr>
            <w:rStyle w:val="Hiperveza"/>
            <w:noProof/>
            <w:lang w:val="es-ES_tradnl"/>
          </w:rPr>
          <w:t>3.3.</w:t>
        </w:r>
        <w:r w:rsidR="005B6C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Unidades organizacionales y funciones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_Toc446325726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3</w:t>
        </w:r>
        <w:r w:rsidR="005B6C47">
          <w:rPr>
            <w:noProof/>
            <w:webHidden/>
          </w:rPr>
          <w:fldChar w:fldCharType="end"/>
        </w:r>
      </w:hyperlink>
    </w:p>
    <w:p w14:paraId="1E2E7B40" w14:textId="77777777" w:rsidR="005B6C47" w:rsidRDefault="00486A0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25727" w:history="1">
        <w:r w:rsidR="005B6C47" w:rsidRPr="009C16E3">
          <w:rPr>
            <w:rStyle w:val="Hiperveza"/>
            <w:noProof/>
            <w:lang w:val="es-ES_tradnl"/>
          </w:rPr>
          <w:t>3.4.</w:t>
        </w:r>
        <w:r w:rsidR="005B6C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Ubicaciones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_Toc446325727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3</w:t>
        </w:r>
        <w:r w:rsidR="005B6C47">
          <w:rPr>
            <w:noProof/>
            <w:webHidden/>
          </w:rPr>
          <w:fldChar w:fldCharType="end"/>
        </w:r>
      </w:hyperlink>
    </w:p>
    <w:p w14:paraId="783B0017" w14:textId="77777777" w:rsidR="005B6C47" w:rsidRDefault="00486A0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25728" w:history="1">
        <w:r w:rsidR="005B6C47" w:rsidRPr="009C16E3">
          <w:rPr>
            <w:rStyle w:val="Hiperveza"/>
            <w:noProof/>
            <w:lang w:val="es-ES_tradnl"/>
          </w:rPr>
          <w:t>3.5.</w:t>
        </w:r>
        <w:r w:rsidR="005B6C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Exclusiones del alcance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_Toc446325728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4</w:t>
        </w:r>
        <w:r w:rsidR="005B6C47">
          <w:rPr>
            <w:noProof/>
            <w:webHidden/>
          </w:rPr>
          <w:fldChar w:fldCharType="end"/>
        </w:r>
      </w:hyperlink>
    </w:p>
    <w:p w14:paraId="0A7F7B41" w14:textId="77777777" w:rsidR="005B6C47" w:rsidRDefault="00486A0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46325729" w:history="1">
        <w:r w:rsidR="005B6C47" w:rsidRPr="009C16E3">
          <w:rPr>
            <w:rStyle w:val="Hiperveza"/>
            <w:noProof/>
            <w:lang w:val="es-ES_tradnl"/>
          </w:rPr>
          <w:t>3.6.</w:t>
        </w:r>
        <w:r w:rsidR="005B6C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5B6C47" w:rsidRPr="009C16E3">
          <w:rPr>
            <w:rStyle w:val="Hiperveza"/>
            <w:noProof/>
            <w:lang w:val="es-ES_tradnl"/>
          </w:rPr>
          <w:t>Exclusiones de los requisitos de ISO 9001:2015</w:t>
        </w:r>
        <w:r w:rsidR="005B6C47">
          <w:rPr>
            <w:noProof/>
            <w:webHidden/>
          </w:rPr>
          <w:tab/>
        </w:r>
        <w:r w:rsidR="005B6C47">
          <w:rPr>
            <w:noProof/>
            <w:webHidden/>
          </w:rPr>
          <w:fldChar w:fldCharType="begin"/>
        </w:r>
        <w:r w:rsidR="005B6C47">
          <w:rPr>
            <w:noProof/>
            <w:webHidden/>
          </w:rPr>
          <w:instrText xml:space="preserve"> PAGEREF _Toc446325729 \h </w:instrText>
        </w:r>
        <w:r w:rsidR="005B6C47">
          <w:rPr>
            <w:noProof/>
            <w:webHidden/>
          </w:rPr>
        </w:r>
        <w:r w:rsidR="005B6C47">
          <w:rPr>
            <w:noProof/>
            <w:webHidden/>
          </w:rPr>
          <w:fldChar w:fldCharType="separate"/>
        </w:r>
        <w:r w:rsidR="005B6C47">
          <w:rPr>
            <w:noProof/>
            <w:webHidden/>
          </w:rPr>
          <w:t>4</w:t>
        </w:r>
        <w:r w:rsidR="005B6C47">
          <w:rPr>
            <w:noProof/>
            <w:webHidden/>
          </w:rPr>
          <w:fldChar w:fldCharType="end"/>
        </w:r>
      </w:hyperlink>
    </w:p>
    <w:p w14:paraId="189759FB" w14:textId="77777777" w:rsidR="009F25BF" w:rsidRPr="00F81821" w:rsidRDefault="00D13DBD">
      <w:pPr>
        <w:rPr>
          <w:lang w:val="es-ES_tradnl"/>
        </w:rPr>
      </w:pPr>
      <w:r w:rsidRPr="00F81821">
        <w:rPr>
          <w:lang w:val="es-ES_tradnl"/>
        </w:rPr>
        <w:fldChar w:fldCharType="end"/>
      </w:r>
    </w:p>
    <w:p w14:paraId="01639DF2" w14:textId="77777777" w:rsidR="00916D7C" w:rsidRPr="00F81821" w:rsidRDefault="00916D7C">
      <w:pPr>
        <w:pStyle w:val="Sadraj1"/>
        <w:tabs>
          <w:tab w:val="left" w:pos="440"/>
          <w:tab w:val="right" w:leader="dot" w:pos="9062"/>
        </w:tabs>
        <w:rPr>
          <w:lang w:val="es-ES_tradnl"/>
        </w:rPr>
      </w:pPr>
    </w:p>
    <w:p w14:paraId="65AF0EE3" w14:textId="77777777" w:rsidR="00916D7C" w:rsidRPr="00F81821" w:rsidRDefault="00916D7C" w:rsidP="00916D7C">
      <w:pPr>
        <w:rPr>
          <w:lang w:val="es-ES_tradnl"/>
        </w:rPr>
      </w:pPr>
    </w:p>
    <w:p w14:paraId="07DB04FB" w14:textId="77777777" w:rsidR="00916D7C" w:rsidRPr="00F81821" w:rsidRDefault="00916D7C" w:rsidP="00916D7C">
      <w:pPr>
        <w:rPr>
          <w:lang w:val="es-ES_tradnl"/>
        </w:rPr>
      </w:pPr>
    </w:p>
    <w:p w14:paraId="785AC4BB" w14:textId="77777777" w:rsidR="00916D7C" w:rsidRPr="00F81821" w:rsidRDefault="00916D7C" w:rsidP="00916D7C">
      <w:pPr>
        <w:rPr>
          <w:lang w:val="es-ES_tradnl"/>
        </w:rPr>
      </w:pPr>
    </w:p>
    <w:p w14:paraId="4D3A38F0" w14:textId="60CC8514" w:rsidR="00916D7C" w:rsidRPr="00F81821" w:rsidRDefault="00916D7C" w:rsidP="00821381">
      <w:pPr>
        <w:pStyle w:val="Naslov1"/>
        <w:rPr>
          <w:lang w:val="es-ES_tradnl"/>
        </w:rPr>
      </w:pPr>
      <w:r w:rsidRPr="00F81821">
        <w:rPr>
          <w:lang w:val="es-ES_tradnl"/>
        </w:rPr>
        <w:br w:type="page"/>
      </w:r>
      <w:bookmarkStart w:id="4" w:name="_Toc446325721"/>
      <w:r w:rsidR="00EF059A">
        <w:rPr>
          <w:lang w:val="es-ES_tradnl"/>
        </w:rPr>
        <w:lastRenderedPageBreak/>
        <w:t>Propósito, alcance y usuarios</w:t>
      </w:r>
      <w:bookmarkEnd w:id="4"/>
    </w:p>
    <w:p w14:paraId="4DA72488" w14:textId="6336E009" w:rsidR="00F5645B" w:rsidRPr="00496A82" w:rsidRDefault="00F4103D" w:rsidP="00F5645B">
      <w:pPr>
        <w:rPr>
          <w:lang w:val="es-ES_tradnl"/>
        </w:rPr>
      </w:pPr>
      <w:r w:rsidRPr="00496A82">
        <w:rPr>
          <w:lang w:val="es-ES_tradnl"/>
        </w:rPr>
        <w:t xml:space="preserve">El propósito de este documento es definir claramente los límites del </w:t>
      </w:r>
      <w:r w:rsidR="00E0683E" w:rsidRPr="00496A82">
        <w:rPr>
          <w:lang w:val="es-ES_tradnl"/>
        </w:rPr>
        <w:t>Sistema de Gestión Integrado (SGI)</w:t>
      </w:r>
      <w:r w:rsidRPr="00496A82">
        <w:rPr>
          <w:lang w:val="es-ES_tradnl"/>
        </w:rPr>
        <w:t xml:space="preserve"> en [</w:t>
      </w:r>
      <w:r w:rsidR="00EF059A" w:rsidRPr="00496A82">
        <w:rPr>
          <w:lang w:val="es-ES_tradnl"/>
        </w:rPr>
        <w:t>N</w:t>
      </w:r>
      <w:r w:rsidRPr="00496A82">
        <w:rPr>
          <w:lang w:val="es-ES_tradnl"/>
        </w:rPr>
        <w:t>ombre de la organización].</w:t>
      </w:r>
    </w:p>
    <w:p w14:paraId="20314AFA" w14:textId="18A83827" w:rsidR="00F5645B" w:rsidRPr="00496A82" w:rsidRDefault="00F4103D" w:rsidP="00F5645B">
      <w:pPr>
        <w:rPr>
          <w:lang w:val="es-ES_tradnl"/>
        </w:rPr>
      </w:pPr>
      <w:r w:rsidRPr="00496A82">
        <w:rPr>
          <w:lang w:val="es-ES_tradnl"/>
        </w:rPr>
        <w:t>Este documento aplica a toda la documentación y actividades de</w:t>
      </w:r>
      <w:r w:rsidR="00EF059A" w:rsidRPr="00496A82">
        <w:rPr>
          <w:lang w:val="es-ES_tradnl"/>
        </w:rPr>
        <w:t>l</w:t>
      </w:r>
      <w:r w:rsidRPr="00496A82">
        <w:rPr>
          <w:lang w:val="es-ES_tradnl"/>
        </w:rPr>
        <w:t xml:space="preserve"> SG</w:t>
      </w:r>
      <w:r w:rsidR="00E0683E" w:rsidRPr="00496A82">
        <w:rPr>
          <w:lang w:val="es-ES_tradnl"/>
        </w:rPr>
        <w:t>I</w:t>
      </w:r>
      <w:r w:rsidRPr="00496A82">
        <w:rPr>
          <w:lang w:val="es-ES_tradnl"/>
        </w:rPr>
        <w:t>.</w:t>
      </w:r>
    </w:p>
    <w:p w14:paraId="1E161CEF" w14:textId="063DCAA3" w:rsidR="00F5645B" w:rsidRPr="00F81821" w:rsidRDefault="00F4103D" w:rsidP="00F5645B">
      <w:pPr>
        <w:rPr>
          <w:lang w:val="es-ES_tradnl"/>
        </w:rPr>
      </w:pPr>
      <w:r w:rsidRPr="00496A82">
        <w:rPr>
          <w:lang w:val="es-ES_tradnl"/>
        </w:rPr>
        <w:t>Los usuarios de este documento son</w:t>
      </w:r>
      <w:r w:rsidR="00D5266C" w:rsidRPr="00496A82">
        <w:rPr>
          <w:lang w:val="es-ES_tradnl"/>
        </w:rPr>
        <w:t xml:space="preserve"> los</w:t>
      </w:r>
      <w:r w:rsidRPr="00496A82">
        <w:rPr>
          <w:lang w:val="es-ES_tradnl"/>
        </w:rPr>
        <w:t xml:space="preserve"> miembros de la dirección de [</w:t>
      </w:r>
      <w:r w:rsidR="00D5266C" w:rsidRPr="00496A82">
        <w:rPr>
          <w:lang w:val="es-ES_tradnl"/>
        </w:rPr>
        <w:t>N</w:t>
      </w:r>
      <w:r w:rsidRPr="00496A82">
        <w:rPr>
          <w:lang w:val="es-ES_tradnl"/>
        </w:rPr>
        <w:t>ombre</w:t>
      </w:r>
      <w:r w:rsidRPr="00F81821">
        <w:rPr>
          <w:lang w:val="es-ES_tradnl"/>
        </w:rPr>
        <w:t xml:space="preserve"> de la organización], los miembros del equipo de proyecto</w:t>
      </w:r>
      <w:r w:rsidR="00D5266C">
        <w:rPr>
          <w:lang w:val="es-ES_tradnl"/>
        </w:rPr>
        <w:t xml:space="preserve"> para la</w:t>
      </w:r>
      <w:r w:rsidRPr="00F81821">
        <w:rPr>
          <w:lang w:val="es-ES_tradnl"/>
        </w:rPr>
        <w:t xml:space="preserve"> implementación del SG</w:t>
      </w:r>
      <w:r w:rsidR="00E0683E">
        <w:rPr>
          <w:lang w:val="es-ES_tradnl"/>
        </w:rPr>
        <w:t>I</w:t>
      </w:r>
      <w:r w:rsidRPr="00F81821">
        <w:rPr>
          <w:lang w:val="es-ES_tradnl"/>
        </w:rPr>
        <w:t>, y</w:t>
      </w:r>
      <w:r w:rsidR="00D5266C">
        <w:rPr>
          <w:lang w:val="es-ES_tradnl"/>
        </w:rPr>
        <w:t xml:space="preserve"> </w:t>
      </w:r>
      <w:commentRangeStart w:id="5"/>
      <w:r w:rsidR="00D5266C" w:rsidRPr="00F81821">
        <w:rPr>
          <w:lang w:val="es-ES_tradnl"/>
        </w:rPr>
        <w:t xml:space="preserve">  </w:t>
      </w:r>
      <w:commentRangeEnd w:id="5"/>
      <w:r w:rsidR="00E53FA5">
        <w:rPr>
          <w:rStyle w:val="Referencakomentara"/>
        </w:rPr>
        <w:commentReference w:id="5"/>
      </w:r>
    </w:p>
    <w:p w14:paraId="5160B492" w14:textId="77777777" w:rsidR="00F5645B" w:rsidRPr="00F81821" w:rsidRDefault="00F5645B" w:rsidP="00F5645B">
      <w:pPr>
        <w:rPr>
          <w:lang w:val="es-ES_tradnl"/>
        </w:rPr>
      </w:pPr>
    </w:p>
    <w:p w14:paraId="05FC2447" w14:textId="393FA648" w:rsidR="00F5645B" w:rsidRPr="00F81821" w:rsidRDefault="00EF059A" w:rsidP="00673D23">
      <w:pPr>
        <w:pStyle w:val="Naslov1"/>
        <w:rPr>
          <w:lang w:val="es-ES_tradnl"/>
        </w:rPr>
      </w:pPr>
      <w:bookmarkStart w:id="6" w:name="_Toc446325722"/>
      <w:r>
        <w:rPr>
          <w:lang w:val="es-ES_tradnl"/>
        </w:rPr>
        <w:t>D</w:t>
      </w:r>
      <w:r w:rsidR="00673D23" w:rsidRPr="00F81821">
        <w:rPr>
          <w:lang w:val="es-ES_tradnl"/>
        </w:rPr>
        <w:t>ocumentos de referencia</w:t>
      </w:r>
      <w:bookmarkEnd w:id="6"/>
    </w:p>
    <w:p w14:paraId="3508661A" w14:textId="66C4A975" w:rsidR="00F5645B" w:rsidRDefault="00673D23" w:rsidP="00673D23">
      <w:pPr>
        <w:numPr>
          <w:ilvl w:val="0"/>
          <w:numId w:val="4"/>
        </w:numPr>
        <w:spacing w:after="0"/>
        <w:rPr>
          <w:lang w:val="es-ES_tradnl"/>
        </w:rPr>
      </w:pPr>
      <w:r w:rsidRPr="00F81821">
        <w:rPr>
          <w:lang w:val="es-ES_tradnl"/>
        </w:rPr>
        <w:t xml:space="preserve">ISO </w:t>
      </w:r>
      <w:r w:rsidR="00E66071">
        <w:rPr>
          <w:lang w:val="es-ES_tradnl"/>
        </w:rPr>
        <w:t>9</w:t>
      </w:r>
      <w:r w:rsidRPr="00F81821">
        <w:rPr>
          <w:lang w:val="es-ES_tradnl"/>
        </w:rPr>
        <w:t>001</w:t>
      </w:r>
      <w:r w:rsidR="00EF059A">
        <w:rPr>
          <w:lang w:val="es-ES_tradnl"/>
        </w:rPr>
        <w:t>:2015</w:t>
      </w:r>
      <w:r w:rsidRPr="00F81821">
        <w:rPr>
          <w:lang w:val="es-ES_tradnl"/>
        </w:rPr>
        <w:t xml:space="preserve">, </w:t>
      </w:r>
      <w:r w:rsidR="00EF059A">
        <w:rPr>
          <w:lang w:val="es-ES_tradnl"/>
        </w:rPr>
        <w:t>punto</w:t>
      </w:r>
      <w:r w:rsidRPr="00F81821">
        <w:rPr>
          <w:lang w:val="es-ES_tradnl"/>
        </w:rPr>
        <w:t xml:space="preserve"> 4.3</w:t>
      </w:r>
    </w:p>
    <w:p w14:paraId="41AF6287" w14:textId="00C5B1BD" w:rsidR="00E0683E" w:rsidRPr="00E0683E" w:rsidRDefault="00E0683E" w:rsidP="00E0683E">
      <w:pPr>
        <w:numPr>
          <w:ilvl w:val="0"/>
          <w:numId w:val="4"/>
        </w:numPr>
        <w:spacing w:after="0"/>
        <w:rPr>
          <w:lang w:val="es-ES_tradnl"/>
        </w:rPr>
      </w:pPr>
      <w:r w:rsidRPr="00F81821">
        <w:rPr>
          <w:lang w:val="es-ES_tradnl"/>
        </w:rPr>
        <w:t xml:space="preserve">ISO </w:t>
      </w:r>
      <w:r>
        <w:rPr>
          <w:lang w:val="es-ES_tradnl"/>
        </w:rPr>
        <w:t>14</w:t>
      </w:r>
      <w:r w:rsidRPr="00F81821">
        <w:rPr>
          <w:lang w:val="es-ES_tradnl"/>
        </w:rPr>
        <w:t>001</w:t>
      </w:r>
      <w:r>
        <w:rPr>
          <w:lang w:val="es-ES_tradnl"/>
        </w:rPr>
        <w:t>:2015</w:t>
      </w:r>
      <w:r w:rsidRPr="00F81821">
        <w:rPr>
          <w:lang w:val="es-ES_tradnl"/>
        </w:rPr>
        <w:t xml:space="preserve">, </w:t>
      </w:r>
      <w:r>
        <w:rPr>
          <w:lang w:val="es-ES_tradnl"/>
        </w:rPr>
        <w:t>punto</w:t>
      </w:r>
      <w:r w:rsidRPr="00F81821">
        <w:rPr>
          <w:lang w:val="es-ES_tradnl"/>
        </w:rPr>
        <w:t xml:space="preserve"> 4.3</w:t>
      </w:r>
    </w:p>
    <w:p w14:paraId="1E41B0AA" w14:textId="6C15EC68" w:rsidR="00F5645B" w:rsidRPr="00F81821" w:rsidRDefault="00F5645B" w:rsidP="00673D23">
      <w:pPr>
        <w:numPr>
          <w:ilvl w:val="0"/>
          <w:numId w:val="4"/>
        </w:numPr>
        <w:spacing w:after="0"/>
        <w:rPr>
          <w:lang w:val="es-ES_tradnl"/>
        </w:rPr>
      </w:pPr>
      <w:commentRangeStart w:id="7"/>
      <w:r w:rsidRPr="00F81821">
        <w:rPr>
          <w:lang w:val="es-ES_tradnl"/>
        </w:rPr>
        <w:t>[</w:t>
      </w:r>
      <w:r w:rsidR="00EF059A">
        <w:rPr>
          <w:lang w:val="es-ES_tradnl"/>
        </w:rPr>
        <w:t xml:space="preserve">Documento del Plan de proyecto para la implementación de la ISO </w:t>
      </w:r>
      <w:r w:rsidR="00E66071">
        <w:rPr>
          <w:lang w:val="es-ES_tradnl"/>
        </w:rPr>
        <w:t>9</w:t>
      </w:r>
      <w:r w:rsidR="00EF059A">
        <w:rPr>
          <w:lang w:val="es-ES_tradnl"/>
        </w:rPr>
        <w:t>001</w:t>
      </w:r>
      <w:r w:rsidR="00202470">
        <w:rPr>
          <w:lang w:val="es-ES_tradnl"/>
        </w:rPr>
        <w:t xml:space="preserve"> y ISO 14001</w:t>
      </w:r>
      <w:r w:rsidRPr="00F81821">
        <w:rPr>
          <w:lang w:val="es-ES_tradnl"/>
        </w:rPr>
        <w:t>]</w:t>
      </w:r>
      <w:commentRangeEnd w:id="7"/>
      <w:r w:rsidR="00E53FA5">
        <w:rPr>
          <w:rStyle w:val="Referencakomentara"/>
        </w:rPr>
        <w:commentReference w:id="7"/>
      </w:r>
      <w:r w:rsidR="00673D23" w:rsidRPr="00F81821">
        <w:rPr>
          <w:lang w:val="es-ES_tradnl"/>
        </w:rPr>
        <w:t xml:space="preserve"> </w:t>
      </w:r>
    </w:p>
    <w:p w14:paraId="59232C98" w14:textId="13AE5B64" w:rsidR="00F5645B" w:rsidRPr="00F81821" w:rsidRDefault="00673D23" w:rsidP="00673D23">
      <w:pPr>
        <w:numPr>
          <w:ilvl w:val="0"/>
          <w:numId w:val="4"/>
        </w:numPr>
        <w:spacing w:after="0"/>
        <w:rPr>
          <w:lang w:val="es-ES_tradnl"/>
        </w:rPr>
      </w:pPr>
      <w:r w:rsidRPr="00F81821">
        <w:rPr>
          <w:lang w:val="es-ES_tradnl"/>
        </w:rPr>
        <w:t xml:space="preserve">Procedimiento para determinar el contexto de la organización y </w:t>
      </w:r>
      <w:r w:rsidR="00EF059A">
        <w:rPr>
          <w:lang w:val="es-ES_tradnl"/>
        </w:rPr>
        <w:t xml:space="preserve">las </w:t>
      </w:r>
      <w:r w:rsidRPr="00F81821">
        <w:rPr>
          <w:lang w:val="es-ES_tradnl"/>
        </w:rPr>
        <w:t>partes interesadas</w:t>
      </w:r>
    </w:p>
    <w:p w14:paraId="35729DF5" w14:textId="2D1C5DA7" w:rsidR="00F5645B" w:rsidRPr="00F81821" w:rsidRDefault="00673D23" w:rsidP="00673D23">
      <w:pPr>
        <w:numPr>
          <w:ilvl w:val="0"/>
          <w:numId w:val="4"/>
        </w:numPr>
        <w:rPr>
          <w:lang w:val="es-ES_tradnl"/>
        </w:rPr>
      </w:pPr>
      <w:r w:rsidRPr="00F81821">
        <w:rPr>
          <w:lang w:val="es-ES_tradnl"/>
        </w:rPr>
        <w:t>Lista de partes interesadas, legales y otros requisitos</w:t>
      </w:r>
    </w:p>
    <w:p w14:paraId="09229893" w14:textId="77777777" w:rsidR="00F5645B" w:rsidRPr="00F81821" w:rsidRDefault="00F5645B" w:rsidP="00F5645B">
      <w:pPr>
        <w:rPr>
          <w:lang w:val="es-ES_tradnl"/>
        </w:rPr>
      </w:pPr>
    </w:p>
    <w:p w14:paraId="0F43E758" w14:textId="70D48184" w:rsidR="00F5645B" w:rsidRPr="00F81821" w:rsidRDefault="00462B6E" w:rsidP="006D5BEC">
      <w:pPr>
        <w:pStyle w:val="Naslov1"/>
        <w:rPr>
          <w:lang w:val="es-ES_tradnl"/>
        </w:rPr>
      </w:pPr>
      <w:bookmarkStart w:id="8" w:name="_Toc446325723"/>
      <w:r>
        <w:rPr>
          <w:lang w:val="es-ES_tradnl"/>
        </w:rPr>
        <w:t>D</w:t>
      </w:r>
      <w:r w:rsidR="006D5BEC" w:rsidRPr="00F81821">
        <w:rPr>
          <w:lang w:val="es-ES_tradnl"/>
        </w:rPr>
        <w:t>efinición del alcance del SG</w:t>
      </w:r>
      <w:r w:rsidR="00E66071">
        <w:rPr>
          <w:lang w:val="es-ES_tradnl"/>
        </w:rPr>
        <w:t>C</w:t>
      </w:r>
      <w:bookmarkEnd w:id="8"/>
    </w:p>
    <w:p w14:paraId="46B5D250" w14:textId="66AAAF58" w:rsidR="00F5645B" w:rsidRDefault="00DF5379" w:rsidP="005022DB">
      <w:pPr>
        <w:rPr>
          <w:lang w:val="es-ES_tradnl"/>
        </w:rPr>
      </w:pPr>
      <w:r w:rsidRPr="00F81821">
        <w:rPr>
          <w:lang w:val="es-ES_tradnl"/>
        </w:rPr>
        <w:t xml:space="preserve">El alcance </w:t>
      </w:r>
      <w:r w:rsidR="002D5477" w:rsidRPr="00F81821">
        <w:rPr>
          <w:lang w:val="es-ES_tradnl"/>
        </w:rPr>
        <w:t xml:space="preserve"> del Sistema de </w:t>
      </w:r>
      <w:r w:rsidR="00745C68">
        <w:rPr>
          <w:lang w:val="es-ES_tradnl"/>
        </w:rPr>
        <w:t>G</w:t>
      </w:r>
      <w:r w:rsidR="002D5477" w:rsidRPr="00F81821">
        <w:rPr>
          <w:lang w:val="es-ES_tradnl"/>
        </w:rPr>
        <w:t>esti</w:t>
      </w:r>
      <w:r w:rsidR="00745C68">
        <w:rPr>
          <w:lang w:val="es-ES_tradnl"/>
        </w:rPr>
        <w:t>ó</w:t>
      </w:r>
      <w:r w:rsidR="002D5477" w:rsidRPr="00F81821">
        <w:rPr>
          <w:lang w:val="es-ES_tradnl"/>
        </w:rPr>
        <w:t xml:space="preserve">n </w:t>
      </w:r>
      <w:r w:rsidR="00745C68">
        <w:rPr>
          <w:lang w:val="es-ES_tradnl"/>
        </w:rPr>
        <w:t>A</w:t>
      </w:r>
      <w:r w:rsidR="002D5477" w:rsidRPr="00F81821">
        <w:rPr>
          <w:lang w:val="es-ES_tradnl"/>
        </w:rPr>
        <w:t>mbiental define los limites f</w:t>
      </w:r>
      <w:r w:rsidR="00745C68">
        <w:rPr>
          <w:lang w:val="es-ES_tradnl"/>
        </w:rPr>
        <w:t>ís</w:t>
      </w:r>
      <w:r w:rsidR="002D5477" w:rsidRPr="00F81821">
        <w:rPr>
          <w:lang w:val="es-ES_tradnl"/>
        </w:rPr>
        <w:t>ico y organizacionales en los que el SG</w:t>
      </w:r>
      <w:r w:rsidR="00E66071">
        <w:rPr>
          <w:lang w:val="es-ES_tradnl"/>
        </w:rPr>
        <w:t>C</w:t>
      </w:r>
      <w:r w:rsidR="002D5477" w:rsidRPr="00F81821">
        <w:rPr>
          <w:lang w:val="es-ES_tradnl"/>
        </w:rPr>
        <w:t xml:space="preserve"> aplica.</w:t>
      </w:r>
      <w:r w:rsidR="00D876A4" w:rsidRPr="00F81821">
        <w:rPr>
          <w:lang w:val="es-ES_tradnl"/>
        </w:rPr>
        <w:t xml:space="preserve"> La organización </w:t>
      </w:r>
      <w:r w:rsidR="008F42A4">
        <w:rPr>
          <w:lang w:val="es-ES_tradnl"/>
        </w:rPr>
        <w:t xml:space="preserve">también </w:t>
      </w:r>
      <w:r w:rsidR="00D876A4" w:rsidRPr="00F81821">
        <w:rPr>
          <w:lang w:val="es-ES_tradnl"/>
        </w:rPr>
        <w:t>considera el contexto de la organización, las necesidades y expectativas de las partes interesadas y el grado de control e influencia que puede ejerce</w:t>
      </w:r>
      <w:r w:rsidR="00745C68">
        <w:rPr>
          <w:lang w:val="es-ES_tradnl"/>
        </w:rPr>
        <w:t>r</w:t>
      </w:r>
      <w:r w:rsidR="00D876A4" w:rsidRPr="00F81821">
        <w:rPr>
          <w:lang w:val="es-ES_tradnl"/>
        </w:rPr>
        <w:t xml:space="preserve"> sobre las actividades, productos y servicios teniendo en cuenta una perspectiva de ciclo de vida. El alcance </w:t>
      </w:r>
      <w:proofErr w:type="gramStart"/>
      <w:r w:rsidR="00D876A4" w:rsidRPr="00F81821">
        <w:rPr>
          <w:lang w:val="es-ES_tradnl"/>
        </w:rPr>
        <w:t xml:space="preserve">es </w:t>
      </w:r>
      <w:r w:rsidR="005022DB">
        <w:rPr>
          <w:lang w:val="es-ES_tradnl"/>
        </w:rPr>
        <w:t>…</w:t>
      </w:r>
      <w:proofErr w:type="gramEnd"/>
    </w:p>
    <w:p w14:paraId="3D15C365" w14:textId="77777777" w:rsidR="005022DB" w:rsidRDefault="005022DB" w:rsidP="005022DB">
      <w:pPr>
        <w:rPr>
          <w:lang w:val="es-ES_tradnl"/>
        </w:rPr>
      </w:pPr>
    </w:p>
    <w:p w14:paraId="06F5E046" w14:textId="77777777" w:rsidR="005022DB" w:rsidRDefault="005022DB" w:rsidP="005022DB">
      <w:pPr>
        <w:rPr>
          <w:lang w:val="es-ES_tradnl"/>
        </w:rPr>
      </w:pPr>
    </w:p>
    <w:p w14:paraId="21A95ECA" w14:textId="77777777" w:rsidR="005022DB" w:rsidRPr="005022DB" w:rsidRDefault="005022DB" w:rsidP="005022DB">
      <w:pPr>
        <w:spacing w:line="240" w:lineRule="auto"/>
        <w:jc w:val="center"/>
        <w:rPr>
          <w:lang w:val="es-ES"/>
        </w:rPr>
      </w:pPr>
      <w:r w:rsidRPr="005022DB">
        <w:rPr>
          <w:lang w:val="es-ES"/>
        </w:rPr>
        <w:t>** FIN DE MUESTRA GRATIS **</w:t>
      </w:r>
    </w:p>
    <w:p w14:paraId="79A62599" w14:textId="77777777" w:rsidR="005022DB" w:rsidRPr="005022DB" w:rsidRDefault="005022DB" w:rsidP="005022DB">
      <w:pPr>
        <w:spacing w:after="0"/>
        <w:jc w:val="center"/>
        <w:rPr>
          <w:lang w:val="es-ES"/>
        </w:rPr>
      </w:pPr>
      <w:r w:rsidRPr="005022DB">
        <w:rPr>
          <w:lang w:val="es-ES"/>
        </w:rPr>
        <w:t>Para descargar la versión completa de este documento haga clic aquí:</w:t>
      </w:r>
    </w:p>
    <w:p w14:paraId="485210DE" w14:textId="38C214E0" w:rsidR="00916D7C" w:rsidRPr="005022DB" w:rsidRDefault="005022DB" w:rsidP="005022DB">
      <w:pPr>
        <w:rPr>
          <w:lang w:val="es-ES"/>
        </w:rPr>
      </w:pPr>
      <w:hyperlink r:id="rId10" w:history="1">
        <w:r w:rsidRPr="00394FE0">
          <w:rPr>
            <w:rStyle w:val="Hiperveza"/>
            <w:lang w:val="es-ES"/>
          </w:rPr>
          <w:t>http://</w:t>
        </w:r>
        <w:r>
          <w:rPr>
            <w:rStyle w:val="Hiperveza"/>
            <w:lang w:val="es-ES"/>
          </w:rPr>
          <w:t>advisera</w:t>
        </w:r>
        <w:bookmarkStart w:id="9" w:name="_GoBack"/>
        <w:bookmarkEnd w:id="9"/>
        <w:r w:rsidRPr="00394FE0">
          <w:rPr>
            <w:rStyle w:val="Hiperveza"/>
            <w:lang w:val="es-ES"/>
          </w:rPr>
          <w:t>.com/9001academy/es/documentation/alcance-del-sistema-de-gestion-integrado/</w:t>
        </w:r>
      </w:hyperlink>
      <w:r>
        <w:rPr>
          <w:lang w:val="es-ES"/>
        </w:rPr>
        <w:t xml:space="preserve"> </w:t>
      </w:r>
    </w:p>
    <w:sectPr w:rsidR="00916D7C" w:rsidRPr="005022DB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18T15:28:00Z" w:initials="9A">
    <w:p w14:paraId="77843842" w14:textId="2FFD05C5" w:rsidR="00E53FA5" w:rsidRPr="00E53FA5" w:rsidRDefault="00E53FA5">
      <w:pPr>
        <w:pStyle w:val="Tekstkomentara"/>
        <w:rPr>
          <w:color w:val="000000" w:themeColor="text1"/>
          <w:lang w:val="es-ES"/>
        </w:rPr>
      </w:pPr>
      <w:r w:rsidRPr="00E53FA5">
        <w:rPr>
          <w:rStyle w:val="Referencakomentara"/>
          <w:color w:val="000000" w:themeColor="text1"/>
        </w:rPr>
        <w:annotationRef/>
      </w:r>
      <w:r w:rsidRPr="00E53FA5">
        <w:rPr>
          <w:rStyle w:val="Referencakomentara"/>
          <w:color w:val="000000" w:themeColor="text1"/>
        </w:rPr>
        <w:annotationRef/>
      </w:r>
      <w:r w:rsidRPr="00E53FA5">
        <w:rPr>
          <w:color w:val="000000" w:themeColor="text1"/>
          <w:lang w:val="es-ES"/>
        </w:rPr>
        <w:t>Deben rellenarse todos los campos de este documento que están marcado por corchetes [</w:t>
      </w:r>
      <w:r w:rsidR="004959C2">
        <w:rPr>
          <w:color w:val="000000" w:themeColor="text1"/>
          <w:lang w:val="es-ES"/>
        </w:rPr>
        <w:t xml:space="preserve"> </w:t>
      </w:r>
      <w:r w:rsidRPr="00E53FA5">
        <w:rPr>
          <w:color w:val="000000" w:themeColor="text1"/>
          <w:lang w:val="es-ES"/>
        </w:rPr>
        <w:t>].</w:t>
      </w:r>
    </w:p>
  </w:comment>
  <w:comment w:id="1" w:author="9001Academy" w:date="2016-04-28T11:44:00Z" w:initials="9A">
    <w:p w14:paraId="22006429" w14:textId="77777777" w:rsidR="005B6C47" w:rsidRPr="00496A82" w:rsidRDefault="005B6C47" w:rsidP="005B6C4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496A82">
        <w:rPr>
          <w:lang w:val="es-ES_tradnl"/>
        </w:rPr>
        <w:t xml:space="preserve">Si quieres encontrar más información sobre el control de documentos, consulta: </w:t>
      </w:r>
    </w:p>
    <w:p w14:paraId="040F2EEC" w14:textId="70550607" w:rsidR="005B6C47" w:rsidRPr="00496A82" w:rsidRDefault="005B6C47" w:rsidP="00496A82">
      <w:pPr>
        <w:pStyle w:val="Tekstkomentara"/>
        <w:numPr>
          <w:ilvl w:val="0"/>
          <w:numId w:val="7"/>
        </w:numPr>
        <w:rPr>
          <w:lang w:val="en-US"/>
        </w:rPr>
      </w:pPr>
      <w:proofErr w:type="spellStart"/>
      <w:r w:rsidRPr="005022DB">
        <w:rPr>
          <w:lang w:val="en-US"/>
        </w:rPr>
        <w:t>Artículo</w:t>
      </w:r>
      <w:proofErr w:type="spellEnd"/>
      <w:r w:rsidRPr="00496A82">
        <w:rPr>
          <w:lang w:val="en-US"/>
        </w:rPr>
        <w:t xml:space="preserve">: How to define the scope of the QMS according to ISO 9001:2015 </w:t>
      </w:r>
      <w:r w:rsidRPr="00496A82">
        <w:rPr>
          <w:u w:val="single"/>
          <w:lang w:val="en-US"/>
        </w:rPr>
        <w:t>http://advisera.com/9001academy/blog/2015/10/13/how-to-define-the-scope-of-the-qms-according-to-iso-90012015/</w:t>
      </w:r>
    </w:p>
    <w:p w14:paraId="02D0A646" w14:textId="6AEE5CEA" w:rsidR="005B6C47" w:rsidRPr="00496A82" w:rsidRDefault="005B6C47" w:rsidP="00496A82">
      <w:pPr>
        <w:pStyle w:val="Tekstkomentara"/>
        <w:numPr>
          <w:ilvl w:val="0"/>
          <w:numId w:val="7"/>
        </w:numPr>
        <w:rPr>
          <w:u w:val="single"/>
          <w:lang w:val="en-US"/>
        </w:rPr>
      </w:pPr>
      <w:r w:rsidRPr="00496A82">
        <w:rPr>
          <w:lang w:val="es-ES_tradnl"/>
        </w:rPr>
        <w:t>Curso</w:t>
      </w:r>
      <w:r w:rsidRPr="00496A82">
        <w:rPr>
          <w:lang w:val="en-US"/>
        </w:rPr>
        <w:t xml:space="preserve"> online </w:t>
      </w:r>
      <w:r w:rsidRPr="00496A82">
        <w:rPr>
          <w:lang w:val="es-ES_tradnl"/>
        </w:rPr>
        <w:t>gratuito</w:t>
      </w:r>
      <w:r w:rsidRPr="00496A82">
        <w:rPr>
          <w:lang w:val="en-US"/>
        </w:rPr>
        <w:t>:</w:t>
      </w:r>
      <w:r w:rsidR="00E13788" w:rsidRPr="00496A82">
        <w:rPr>
          <w:lang w:val="en-US"/>
        </w:rPr>
        <w:t xml:space="preserve"> </w:t>
      </w:r>
      <w:r w:rsidRPr="00496A82">
        <w:rPr>
          <w:lang w:val="en-US"/>
        </w:rPr>
        <w:t xml:space="preserve">ISO 9001 Foundations Course </w:t>
      </w:r>
      <w:hyperlink r:id="rId1" w:history="1">
        <w:r w:rsidR="007F4FEB" w:rsidRPr="00496A82">
          <w:rPr>
            <w:rStyle w:val="Hiperveza"/>
            <w:color w:val="auto"/>
            <w:lang w:val="en-US"/>
          </w:rPr>
          <w:t>http://training.advisera.com/course/iso-90012015-foundations-course/</w:t>
        </w:r>
      </w:hyperlink>
    </w:p>
    <w:p w14:paraId="7F96304D" w14:textId="7C7D9723" w:rsidR="007F4FEB" w:rsidRPr="005022DB" w:rsidRDefault="007F4FEB" w:rsidP="00496A82">
      <w:pPr>
        <w:pStyle w:val="Tekstkomentara"/>
        <w:numPr>
          <w:ilvl w:val="0"/>
          <w:numId w:val="7"/>
        </w:numPr>
        <w:rPr>
          <w:lang w:val="en-US"/>
        </w:rPr>
      </w:pPr>
      <w:proofErr w:type="spellStart"/>
      <w:r w:rsidRPr="005022DB">
        <w:rPr>
          <w:lang w:val="en-US"/>
        </w:rPr>
        <w:t>curso</w:t>
      </w:r>
      <w:proofErr w:type="spellEnd"/>
      <w:r w:rsidRPr="005022DB">
        <w:rPr>
          <w:lang w:val="en-US"/>
        </w:rPr>
        <w:t xml:space="preserve"> </w:t>
      </w:r>
      <w:proofErr w:type="spellStart"/>
      <w:r w:rsidRPr="005022DB">
        <w:rPr>
          <w:lang w:val="en-US"/>
        </w:rPr>
        <w:t>gratuito</w:t>
      </w:r>
      <w:proofErr w:type="spellEnd"/>
      <w:r w:rsidRPr="005022DB">
        <w:rPr>
          <w:lang w:val="en-US"/>
        </w:rPr>
        <w:t xml:space="preserve"> online: I</w:t>
      </w:r>
      <w:r w:rsidR="00B06256" w:rsidRPr="005022DB">
        <w:rPr>
          <w:lang w:val="en-US"/>
        </w:rPr>
        <w:t xml:space="preserve">SO 14001:2015 </w:t>
      </w:r>
      <w:r w:rsidR="00B06256" w:rsidRPr="00496A82">
        <w:rPr>
          <w:lang w:val="en-US"/>
        </w:rPr>
        <w:t>Foundations Course</w:t>
      </w:r>
      <w:r w:rsidR="00B06256" w:rsidRPr="005022DB">
        <w:rPr>
          <w:lang w:val="en-US"/>
        </w:rPr>
        <w:t xml:space="preserve"> </w:t>
      </w:r>
      <w:r w:rsidR="00496A82" w:rsidRPr="005022DB">
        <w:rPr>
          <w:u w:val="single"/>
          <w:lang w:val="en-US"/>
        </w:rPr>
        <w:t>https://training.advisera.com/course/iso-14001-foundations-course/</w:t>
      </w:r>
      <w:r w:rsidR="00B06256" w:rsidRPr="005022DB">
        <w:rPr>
          <w:lang w:val="en-US"/>
        </w:rPr>
        <w:t xml:space="preserve">  </w:t>
      </w:r>
    </w:p>
  </w:comment>
  <w:comment w:id="2" w:author="9001Academy" w:date="2015-09-15T21:52:00Z" w:initials="9A">
    <w:p w14:paraId="6A6F83CC" w14:textId="63F73B1E" w:rsidR="00E53FA5" w:rsidRPr="00EF4286" w:rsidRDefault="00E53FA5">
      <w:pPr>
        <w:pStyle w:val="Tekstkomentara"/>
        <w:rPr>
          <w:color w:val="FF0000"/>
          <w:u w:val="single"/>
          <w:lang w:val="es-ES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lang w:val="es-ES"/>
        </w:rPr>
        <w:t xml:space="preserve">La codificación del documento tiene que estar conforme con el sistema de codificación de documentos existente en la empresa; en caso de que dicho sistema no exista, </w:t>
      </w:r>
      <w:r w:rsidRPr="00D6699A">
        <w:rPr>
          <w:lang w:val="es-ES"/>
        </w:rPr>
        <w:t>se puede eliminar esta línea.</w:t>
      </w:r>
    </w:p>
  </w:comment>
  <w:comment w:id="3" w:author="9001Academy" w:date="2015-09-15T21:53:00Z" w:initials="9A">
    <w:p w14:paraId="1F4F98BB" w14:textId="6C3BA240" w:rsidR="00E53FA5" w:rsidRPr="00E53FA5" w:rsidRDefault="00E53FA5">
      <w:pPr>
        <w:pStyle w:val="Tekstkomentara"/>
        <w:rPr>
          <w:color w:val="000000" w:themeColor="text1"/>
          <w:lang w:val="es-ES"/>
        </w:rPr>
      </w:pPr>
      <w:r w:rsidRPr="00E53FA5">
        <w:rPr>
          <w:rStyle w:val="Referencakomentara"/>
          <w:color w:val="000000" w:themeColor="text1"/>
        </w:rPr>
        <w:annotationRef/>
      </w:r>
      <w:r w:rsidRPr="00E53FA5">
        <w:rPr>
          <w:rStyle w:val="Referencakomentara"/>
          <w:color w:val="000000" w:themeColor="text1"/>
        </w:rPr>
        <w:annotationRef/>
      </w:r>
      <w:r w:rsidRPr="00E53FA5">
        <w:rPr>
          <w:color w:val="000000" w:themeColor="text1"/>
          <w:lang w:val="es-ES"/>
        </w:rPr>
        <w:t>Esto sólo es necesario si el documento está en formato papel; de lo contrario, esta tabla debería suprimirse.</w:t>
      </w:r>
    </w:p>
  </w:comment>
  <w:comment w:id="5" w:author="9001Academy" w:date="2015-09-15T21:53:00Z" w:initials="9A">
    <w:p w14:paraId="7507F812" w14:textId="4B11F668" w:rsidR="00E53FA5" w:rsidRPr="00E53FA5" w:rsidRDefault="00E53FA5">
      <w:pPr>
        <w:pStyle w:val="Tekstkomentara"/>
        <w:rPr>
          <w:color w:val="000000" w:themeColor="text1"/>
          <w:lang w:val="es-ES"/>
        </w:rPr>
      </w:pPr>
      <w:r w:rsidRPr="00E53FA5">
        <w:rPr>
          <w:rStyle w:val="Referencakomentara"/>
          <w:color w:val="000000" w:themeColor="text1"/>
        </w:rPr>
        <w:annotationRef/>
      </w:r>
      <w:r w:rsidRPr="00E53FA5">
        <w:rPr>
          <w:rStyle w:val="Referencakomentara"/>
          <w:color w:val="000000" w:themeColor="text1"/>
        </w:rPr>
        <w:annotationRef/>
      </w:r>
      <w:r w:rsidRPr="00E53FA5">
        <w:rPr>
          <w:color w:val="000000" w:themeColor="text1"/>
          <w:lang w:val="es-ES"/>
        </w:rPr>
        <w:t>Proporcionar los nombres de todos los demás empleados que puedan tener acceso a este documento.</w:t>
      </w:r>
    </w:p>
  </w:comment>
  <w:comment w:id="7" w:author="9001Academy" w:date="2015-09-15T21:53:00Z" w:initials="9A">
    <w:p w14:paraId="2F7F5704" w14:textId="52ACBBFB" w:rsidR="00E53FA5" w:rsidRPr="00E53FA5" w:rsidRDefault="00E53FA5">
      <w:pPr>
        <w:pStyle w:val="Tekstkomentara"/>
        <w:rPr>
          <w:color w:val="000000" w:themeColor="text1"/>
          <w:lang w:val="es-ES"/>
        </w:rPr>
      </w:pPr>
      <w:r w:rsidRPr="00E53FA5">
        <w:rPr>
          <w:rStyle w:val="Referencakomentara"/>
          <w:color w:val="000000" w:themeColor="text1"/>
        </w:rPr>
        <w:annotationRef/>
      </w:r>
      <w:r w:rsidRPr="00E53FA5">
        <w:rPr>
          <w:rStyle w:val="Referencakomentara"/>
          <w:color w:val="000000" w:themeColor="text1"/>
        </w:rPr>
        <w:annotationRef/>
      </w:r>
      <w:r w:rsidRPr="00E53FA5">
        <w:rPr>
          <w:color w:val="000000" w:themeColor="text1"/>
          <w:lang w:val="es-ES"/>
        </w:rPr>
        <w:t>Incluya este punto si existe un Plan de proyecto.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843842" w15:done="0"/>
  <w15:commentEx w15:paraId="7F96304D" w15:done="0"/>
  <w15:commentEx w15:paraId="6A6F83CC" w15:done="0"/>
  <w15:commentEx w15:paraId="1F4F98BB" w15:done="0"/>
  <w15:commentEx w15:paraId="7507F812" w15:done="0"/>
  <w15:commentEx w15:paraId="2F7F5704" w15:done="0"/>
  <w15:commentEx w15:paraId="713DC76C" w15:done="0"/>
  <w15:commentEx w15:paraId="3E32DEE3" w15:done="0"/>
  <w15:commentEx w15:paraId="39277E31" w15:done="0"/>
  <w15:commentEx w15:paraId="348CD409" w15:done="0"/>
  <w15:commentEx w15:paraId="69956214" w15:done="0"/>
  <w15:commentEx w15:paraId="07050DF8" w15:done="0"/>
  <w15:commentEx w15:paraId="1B27B0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ED5BE" w14:textId="77777777" w:rsidR="00486A05" w:rsidRDefault="00486A05" w:rsidP="00916D7C">
      <w:pPr>
        <w:spacing w:after="0" w:line="240" w:lineRule="auto"/>
      </w:pPr>
      <w:r>
        <w:separator/>
      </w:r>
    </w:p>
  </w:endnote>
  <w:endnote w:type="continuationSeparator" w:id="0">
    <w:p w14:paraId="0AB86BFC" w14:textId="77777777" w:rsidR="00486A05" w:rsidRDefault="00486A05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AE699F" w:rsidRPr="008207FF" w14:paraId="512991D5" w14:textId="77777777" w:rsidTr="009F25BF">
      <w:tc>
        <w:tcPr>
          <w:tcW w:w="3510" w:type="dxa"/>
        </w:tcPr>
        <w:p w14:paraId="41494D2C" w14:textId="5540F524" w:rsidR="00AE699F" w:rsidRPr="00AC19BA" w:rsidRDefault="00E53FA5" w:rsidP="00905177">
          <w:pPr>
            <w:pStyle w:val="Podnoje"/>
            <w:rPr>
              <w:sz w:val="18"/>
              <w:szCs w:val="18"/>
              <w:lang w:val="es-ES_tradnl"/>
            </w:rPr>
          </w:pPr>
          <w:r>
            <w:rPr>
              <w:sz w:val="18"/>
              <w:lang w:val="es-ES_tradnl"/>
            </w:rPr>
            <w:t>Apéndice 3 - Alcance del SG</w:t>
          </w:r>
          <w:r w:rsidR="00E0683E">
            <w:rPr>
              <w:sz w:val="18"/>
              <w:lang w:val="es-ES_tradnl"/>
            </w:rPr>
            <w:t>I</w:t>
          </w:r>
        </w:p>
      </w:tc>
      <w:tc>
        <w:tcPr>
          <w:tcW w:w="2127" w:type="dxa"/>
        </w:tcPr>
        <w:p w14:paraId="34225FA9" w14:textId="5BD9684A" w:rsidR="00AE699F" w:rsidRPr="00AC19BA" w:rsidRDefault="00AE699F" w:rsidP="008207FF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>ver [versión] del [fecha]</w:t>
          </w:r>
        </w:p>
      </w:tc>
      <w:tc>
        <w:tcPr>
          <w:tcW w:w="3685" w:type="dxa"/>
        </w:tcPr>
        <w:p w14:paraId="25BCA598" w14:textId="2AA5873A" w:rsidR="00AE699F" w:rsidRPr="00AC19BA" w:rsidRDefault="00AE699F" w:rsidP="00916D7C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 xml:space="preserve">Página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PAGE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5022DB">
            <w:rPr>
              <w:b/>
              <w:noProof/>
              <w:sz w:val="18"/>
              <w:lang w:val="es-ES_tradnl"/>
            </w:rPr>
            <w:t>2</w:t>
          </w:r>
          <w:r w:rsidRPr="00AC19BA">
            <w:rPr>
              <w:b/>
              <w:sz w:val="18"/>
              <w:lang w:val="es-ES_tradnl"/>
            </w:rPr>
            <w:fldChar w:fldCharType="end"/>
          </w:r>
          <w:r w:rsidRPr="00AC19BA">
            <w:rPr>
              <w:sz w:val="18"/>
              <w:lang w:val="es-ES_tradnl"/>
            </w:rPr>
            <w:t xml:space="preserve"> </w:t>
          </w:r>
          <w:r w:rsidR="004C73B7">
            <w:rPr>
              <w:sz w:val="18"/>
              <w:lang w:val="es-ES_tradnl"/>
            </w:rPr>
            <w:t>de</w:t>
          </w:r>
          <w:r w:rsidRPr="00AC19BA">
            <w:rPr>
              <w:sz w:val="18"/>
              <w:lang w:val="es-ES_tradnl"/>
            </w:rPr>
            <w:t xml:space="preserve">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NUMPAGES 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5022DB">
            <w:rPr>
              <w:b/>
              <w:noProof/>
              <w:sz w:val="18"/>
              <w:lang w:val="es-ES_tradnl"/>
            </w:rPr>
            <w:t>3</w:t>
          </w:r>
          <w:r w:rsidRPr="00AC19BA">
            <w:rPr>
              <w:b/>
              <w:sz w:val="18"/>
              <w:lang w:val="es-ES_tradnl"/>
            </w:rPr>
            <w:fldChar w:fldCharType="end"/>
          </w:r>
        </w:p>
      </w:tc>
    </w:tr>
  </w:tbl>
  <w:p w14:paraId="42CC7B82" w14:textId="7BF680F4" w:rsidR="00AE699F" w:rsidRPr="008207FF" w:rsidRDefault="00875043" w:rsidP="00905177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>
      <w:rPr>
        <w:sz w:val="16"/>
        <w:lang w:val="es-ES_tradnl"/>
      </w:rPr>
      <w:t>©2016</w:t>
    </w:r>
    <w:r w:rsidR="00AE699F" w:rsidRPr="008207FF">
      <w:rPr>
        <w:sz w:val="16"/>
        <w:lang w:val="es-ES_tradnl"/>
      </w:rPr>
      <w:t xml:space="preserve"> Plantilla para client</w:t>
    </w:r>
    <w:r w:rsidR="00AE699F">
      <w:rPr>
        <w:sz w:val="16"/>
        <w:lang w:val="es-ES_tradnl"/>
      </w:rPr>
      <w:t>e</w:t>
    </w:r>
    <w:r w:rsidR="00AE699F" w:rsidRPr="008207FF">
      <w:rPr>
        <w:sz w:val="16"/>
        <w:lang w:val="es-ES_tradnl"/>
      </w:rPr>
      <w:t xml:space="preserve">s de  EPPS </w:t>
    </w:r>
    <w:proofErr w:type="spellStart"/>
    <w:r w:rsidR="00AE699F" w:rsidRPr="008207FF">
      <w:rPr>
        <w:sz w:val="16"/>
        <w:lang w:val="es-ES_tradnl"/>
      </w:rPr>
      <w:t>Services</w:t>
    </w:r>
    <w:proofErr w:type="spellEnd"/>
    <w:r w:rsidR="00AE699F" w:rsidRPr="008207FF">
      <w:rPr>
        <w:sz w:val="16"/>
        <w:lang w:val="es-ES_tradnl"/>
      </w:rPr>
      <w:t xml:space="preserve"> Ltd. www.advisera.com 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0DD48" w14:textId="3E2EF2C1" w:rsidR="00AE699F" w:rsidRPr="00BD3323" w:rsidRDefault="00875043" w:rsidP="00916D7C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>
      <w:rPr>
        <w:sz w:val="16"/>
        <w:lang w:val="es-ES_tradnl"/>
      </w:rPr>
      <w:t>©2016</w:t>
    </w:r>
    <w:r w:rsidR="00AE699F" w:rsidRPr="00BD3323">
      <w:rPr>
        <w:sz w:val="16"/>
        <w:lang w:val="es-ES_tradnl"/>
      </w:rPr>
      <w:t xml:space="preserve"> Plantilla para client</w:t>
    </w:r>
    <w:r w:rsidR="00AE699F">
      <w:rPr>
        <w:sz w:val="16"/>
        <w:lang w:val="es-ES_tradnl"/>
      </w:rPr>
      <w:t>e</w:t>
    </w:r>
    <w:r w:rsidR="00AE699F" w:rsidRPr="00BD3323">
      <w:rPr>
        <w:sz w:val="16"/>
        <w:lang w:val="es-ES_tradnl"/>
      </w:rPr>
      <w:t xml:space="preserve">s de EPPS </w:t>
    </w:r>
    <w:proofErr w:type="spellStart"/>
    <w:r w:rsidR="00AE699F" w:rsidRPr="00BD3323">
      <w:rPr>
        <w:sz w:val="16"/>
        <w:lang w:val="es-ES_tradnl"/>
      </w:rPr>
      <w:t>Services</w:t>
    </w:r>
    <w:proofErr w:type="spellEnd"/>
    <w:r w:rsidR="00AE699F" w:rsidRPr="00BD3323">
      <w:rPr>
        <w:sz w:val="16"/>
        <w:lang w:val="es-ES_tradnl"/>
      </w:rPr>
      <w:t xml:space="preserve"> Ltd. </w:t>
    </w:r>
    <w:r w:rsidR="00AE699F" w:rsidRPr="00E53FA5">
      <w:rPr>
        <w:sz w:val="16"/>
        <w:lang w:val="es-ES_tradnl"/>
      </w:rPr>
      <w:t>www.advisera.com</w:t>
    </w:r>
    <w:r w:rsidR="00AE699F" w:rsidRPr="00BD3323">
      <w:rPr>
        <w:sz w:val="16"/>
        <w:lang w:val="es-ES_tradnl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CDD45" w14:textId="77777777" w:rsidR="00486A05" w:rsidRDefault="00486A05" w:rsidP="00916D7C">
      <w:pPr>
        <w:spacing w:after="0" w:line="240" w:lineRule="auto"/>
      </w:pPr>
      <w:r>
        <w:separator/>
      </w:r>
    </w:p>
  </w:footnote>
  <w:footnote w:type="continuationSeparator" w:id="0">
    <w:p w14:paraId="42C7A2B1" w14:textId="77777777" w:rsidR="00486A05" w:rsidRDefault="00486A05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699F" w:rsidRPr="00D144A6" w14:paraId="6046DC67" w14:textId="77777777" w:rsidTr="00916D7C">
      <w:tc>
        <w:tcPr>
          <w:tcW w:w="6771" w:type="dxa"/>
        </w:tcPr>
        <w:p w14:paraId="3A70868A" w14:textId="308F07F7" w:rsidR="00AE699F" w:rsidRPr="00BD3323" w:rsidRDefault="00AE699F" w:rsidP="00BD3323">
          <w:pPr>
            <w:pStyle w:val="Zaglavlje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es-ES_tradnl"/>
            </w:rPr>
          </w:pPr>
          <w:r w:rsidRPr="00BD3323">
            <w:rPr>
              <w:sz w:val="20"/>
              <w:lang w:val="es-ES_tradnl"/>
            </w:rPr>
            <w:t xml:space="preserve"> [Nombre de la organización]</w:t>
          </w:r>
          <w:r w:rsidRPr="00BD3323">
            <w:rPr>
              <w:sz w:val="20"/>
              <w:lang w:val="es-ES_tradnl"/>
            </w:rPr>
            <w:tab/>
          </w:r>
        </w:p>
      </w:tc>
      <w:tc>
        <w:tcPr>
          <w:tcW w:w="2517" w:type="dxa"/>
        </w:tcPr>
        <w:p w14:paraId="09E639DF" w14:textId="0C5F31A0" w:rsidR="00AE699F" w:rsidRPr="00BD3323" w:rsidRDefault="00AE699F" w:rsidP="00916D7C">
          <w:pPr>
            <w:pStyle w:val="Zaglavlje"/>
            <w:spacing w:after="0"/>
            <w:jc w:val="right"/>
            <w:rPr>
              <w:sz w:val="20"/>
              <w:szCs w:val="20"/>
              <w:lang w:val="es-ES_tradnl"/>
            </w:rPr>
          </w:pPr>
          <w:r w:rsidRPr="00BD3323">
            <w:rPr>
              <w:lang w:val="es-ES_tradnl"/>
            </w:rPr>
            <w:t>[</w:t>
          </w:r>
          <w:r w:rsidRPr="00BD3323">
            <w:rPr>
              <w:sz w:val="20"/>
              <w:lang w:val="es-ES_tradnl"/>
            </w:rPr>
            <w:t>nivel de confidencialidad]</w:t>
          </w:r>
        </w:p>
      </w:tc>
    </w:tr>
  </w:tbl>
  <w:p w14:paraId="198244B2" w14:textId="77777777" w:rsidR="00AE699F" w:rsidRPr="00DD334D" w:rsidRDefault="00AE699F" w:rsidP="00916D7C">
    <w:pPr>
      <w:pStyle w:val="Zaglavlje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D57751"/>
    <w:multiLevelType w:val="hybridMultilevel"/>
    <w:tmpl w:val="795AE308"/>
    <w:lvl w:ilvl="0" w:tplc="F1866A3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3483D"/>
    <w:multiLevelType w:val="hybridMultilevel"/>
    <w:tmpl w:val="FDCE66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32808"/>
    <w:multiLevelType w:val="hybridMultilevel"/>
    <w:tmpl w:val="018CC36E"/>
    <w:lvl w:ilvl="0" w:tplc="F1866A3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EF8"/>
    <w:rsid w:val="000245B7"/>
    <w:rsid w:val="00053A1A"/>
    <w:rsid w:val="00080B05"/>
    <w:rsid w:val="00081ADA"/>
    <w:rsid w:val="000900F8"/>
    <w:rsid w:val="00094BEE"/>
    <w:rsid w:val="000B1861"/>
    <w:rsid w:val="000C4881"/>
    <w:rsid w:val="000C5315"/>
    <w:rsid w:val="000E09C0"/>
    <w:rsid w:val="00101183"/>
    <w:rsid w:val="001415ED"/>
    <w:rsid w:val="00153211"/>
    <w:rsid w:val="00161387"/>
    <w:rsid w:val="001622CA"/>
    <w:rsid w:val="00202470"/>
    <w:rsid w:val="00205CE5"/>
    <w:rsid w:val="002142CE"/>
    <w:rsid w:val="00215563"/>
    <w:rsid w:val="0022544C"/>
    <w:rsid w:val="002353FD"/>
    <w:rsid w:val="0024496B"/>
    <w:rsid w:val="00275B75"/>
    <w:rsid w:val="0029047C"/>
    <w:rsid w:val="002947CB"/>
    <w:rsid w:val="002D5477"/>
    <w:rsid w:val="00314587"/>
    <w:rsid w:val="003219A1"/>
    <w:rsid w:val="00324157"/>
    <w:rsid w:val="00324BDC"/>
    <w:rsid w:val="00385FCE"/>
    <w:rsid w:val="003876E6"/>
    <w:rsid w:val="0042045C"/>
    <w:rsid w:val="00453296"/>
    <w:rsid w:val="00462B6E"/>
    <w:rsid w:val="00470873"/>
    <w:rsid w:val="00473692"/>
    <w:rsid w:val="00486A05"/>
    <w:rsid w:val="004959C2"/>
    <w:rsid w:val="00496A82"/>
    <w:rsid w:val="004A4D8E"/>
    <w:rsid w:val="004C73B7"/>
    <w:rsid w:val="004C74B1"/>
    <w:rsid w:val="004F55FB"/>
    <w:rsid w:val="00500C6D"/>
    <w:rsid w:val="005022DB"/>
    <w:rsid w:val="00523B6C"/>
    <w:rsid w:val="0053426B"/>
    <w:rsid w:val="00545C8D"/>
    <w:rsid w:val="00563155"/>
    <w:rsid w:val="00572A3E"/>
    <w:rsid w:val="00583FAA"/>
    <w:rsid w:val="005942B5"/>
    <w:rsid w:val="0059499B"/>
    <w:rsid w:val="005B6C47"/>
    <w:rsid w:val="005D06CD"/>
    <w:rsid w:val="00606BB7"/>
    <w:rsid w:val="00637D39"/>
    <w:rsid w:val="0064186C"/>
    <w:rsid w:val="00644CED"/>
    <w:rsid w:val="006532A7"/>
    <w:rsid w:val="00655A5B"/>
    <w:rsid w:val="006618C8"/>
    <w:rsid w:val="00673D23"/>
    <w:rsid w:val="006836C2"/>
    <w:rsid w:val="006A53F8"/>
    <w:rsid w:val="006A6CB1"/>
    <w:rsid w:val="006D5BEC"/>
    <w:rsid w:val="006E3417"/>
    <w:rsid w:val="007114B7"/>
    <w:rsid w:val="00716D0E"/>
    <w:rsid w:val="007313DC"/>
    <w:rsid w:val="0074247C"/>
    <w:rsid w:val="00745C68"/>
    <w:rsid w:val="007557C6"/>
    <w:rsid w:val="00791292"/>
    <w:rsid w:val="007B466D"/>
    <w:rsid w:val="007D1190"/>
    <w:rsid w:val="007E243F"/>
    <w:rsid w:val="007E7C1A"/>
    <w:rsid w:val="007F1BEC"/>
    <w:rsid w:val="007F3A38"/>
    <w:rsid w:val="007F4FEB"/>
    <w:rsid w:val="0080236D"/>
    <w:rsid w:val="008207FF"/>
    <w:rsid w:val="00821381"/>
    <w:rsid w:val="00824591"/>
    <w:rsid w:val="008431A7"/>
    <w:rsid w:val="0085234B"/>
    <w:rsid w:val="008656E4"/>
    <w:rsid w:val="00875043"/>
    <w:rsid w:val="008916CC"/>
    <w:rsid w:val="008D010D"/>
    <w:rsid w:val="008D09B8"/>
    <w:rsid w:val="008F2750"/>
    <w:rsid w:val="008F42A4"/>
    <w:rsid w:val="008F5036"/>
    <w:rsid w:val="00905177"/>
    <w:rsid w:val="0091209E"/>
    <w:rsid w:val="00916D7C"/>
    <w:rsid w:val="00927DFD"/>
    <w:rsid w:val="009346DF"/>
    <w:rsid w:val="00944794"/>
    <w:rsid w:val="0097767A"/>
    <w:rsid w:val="009A6044"/>
    <w:rsid w:val="009B4AC6"/>
    <w:rsid w:val="009E63D7"/>
    <w:rsid w:val="009F25BF"/>
    <w:rsid w:val="00A06C5E"/>
    <w:rsid w:val="00A42FB6"/>
    <w:rsid w:val="00A5021D"/>
    <w:rsid w:val="00A51C94"/>
    <w:rsid w:val="00A52115"/>
    <w:rsid w:val="00A55ECA"/>
    <w:rsid w:val="00A74388"/>
    <w:rsid w:val="00A94BDC"/>
    <w:rsid w:val="00A96436"/>
    <w:rsid w:val="00AC0608"/>
    <w:rsid w:val="00AC19BA"/>
    <w:rsid w:val="00AE699F"/>
    <w:rsid w:val="00AF0EAC"/>
    <w:rsid w:val="00AF2937"/>
    <w:rsid w:val="00B06256"/>
    <w:rsid w:val="00B10D9A"/>
    <w:rsid w:val="00B433E5"/>
    <w:rsid w:val="00B444DB"/>
    <w:rsid w:val="00B56C41"/>
    <w:rsid w:val="00B6714E"/>
    <w:rsid w:val="00B77DC1"/>
    <w:rsid w:val="00B90A0B"/>
    <w:rsid w:val="00BA1704"/>
    <w:rsid w:val="00BD3323"/>
    <w:rsid w:val="00C02672"/>
    <w:rsid w:val="00C16636"/>
    <w:rsid w:val="00C264CC"/>
    <w:rsid w:val="00C301A4"/>
    <w:rsid w:val="00C348CB"/>
    <w:rsid w:val="00C5011F"/>
    <w:rsid w:val="00C74CFE"/>
    <w:rsid w:val="00C803CB"/>
    <w:rsid w:val="00CA74BE"/>
    <w:rsid w:val="00CC60B6"/>
    <w:rsid w:val="00CC75E3"/>
    <w:rsid w:val="00CE5921"/>
    <w:rsid w:val="00D00F92"/>
    <w:rsid w:val="00D13DBD"/>
    <w:rsid w:val="00D144A6"/>
    <w:rsid w:val="00D22824"/>
    <w:rsid w:val="00D5266C"/>
    <w:rsid w:val="00D636E5"/>
    <w:rsid w:val="00D67F95"/>
    <w:rsid w:val="00D71413"/>
    <w:rsid w:val="00D744D1"/>
    <w:rsid w:val="00D77765"/>
    <w:rsid w:val="00D82DA9"/>
    <w:rsid w:val="00D867FF"/>
    <w:rsid w:val="00D876A4"/>
    <w:rsid w:val="00DA12A4"/>
    <w:rsid w:val="00DA5854"/>
    <w:rsid w:val="00DB7EC4"/>
    <w:rsid w:val="00DC7031"/>
    <w:rsid w:val="00DD334D"/>
    <w:rsid w:val="00DF41E9"/>
    <w:rsid w:val="00DF5379"/>
    <w:rsid w:val="00E0683E"/>
    <w:rsid w:val="00E13788"/>
    <w:rsid w:val="00E17DBB"/>
    <w:rsid w:val="00E25640"/>
    <w:rsid w:val="00E53FA5"/>
    <w:rsid w:val="00E66071"/>
    <w:rsid w:val="00E67EFD"/>
    <w:rsid w:val="00E90516"/>
    <w:rsid w:val="00EC19D8"/>
    <w:rsid w:val="00ED129E"/>
    <w:rsid w:val="00EE25D5"/>
    <w:rsid w:val="00EF059A"/>
    <w:rsid w:val="00F051A4"/>
    <w:rsid w:val="00F13AA5"/>
    <w:rsid w:val="00F27372"/>
    <w:rsid w:val="00F4103D"/>
    <w:rsid w:val="00F420C8"/>
    <w:rsid w:val="00F51F7E"/>
    <w:rsid w:val="00F5645B"/>
    <w:rsid w:val="00F57F32"/>
    <w:rsid w:val="00F8106D"/>
    <w:rsid w:val="00F81821"/>
    <w:rsid w:val="00FA00E8"/>
    <w:rsid w:val="00FC2E0A"/>
    <w:rsid w:val="00FC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343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zija">
    <w:name w:val="Revision"/>
    <w:hidden/>
    <w:uiPriority w:val="99"/>
    <w:semiHidden/>
    <w:rsid w:val="007E243F"/>
    <w:rPr>
      <w:sz w:val="22"/>
      <w:szCs w:val="22"/>
      <w:lang w:val="en-GB" w:eastAsia="en-US"/>
    </w:rPr>
  </w:style>
  <w:style w:type="paragraph" w:styleId="Odlomakpopisa">
    <w:name w:val="List Paragraph"/>
    <w:basedOn w:val="Normal"/>
    <w:uiPriority w:val="34"/>
    <w:qFormat/>
    <w:rsid w:val="00496A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zija">
    <w:name w:val="Revision"/>
    <w:hidden/>
    <w:uiPriority w:val="99"/>
    <w:semiHidden/>
    <w:rsid w:val="007E243F"/>
    <w:rPr>
      <w:sz w:val="22"/>
      <w:szCs w:val="22"/>
      <w:lang w:val="en-GB" w:eastAsia="en-US"/>
    </w:rPr>
  </w:style>
  <w:style w:type="paragraph" w:styleId="Odlomakpopisa">
    <w:name w:val="List Paragraph"/>
    <w:basedOn w:val="Normal"/>
    <w:uiPriority w:val="34"/>
    <w:qFormat/>
    <w:rsid w:val="00496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90012015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ultiacademy.staging.wpengine.com/9001academy/es/documentation/alcance-del-sistema-de-gestion-integrad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068D-123C-4CB7-9B81-848BC806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3 - Alcance del Sistema de Gestión de Calidad</vt:lpstr>
      <vt:lpstr>Apéndice 3 - Alcance del Sistema de Gestión de Calidad</vt:lpstr>
      <vt:lpstr>Apéndice 3 - Alcance del Sistema de Gestión de Calidad</vt:lpstr>
    </vt:vector>
  </TitlesOfParts>
  <Manager/>
  <Company>EPPS Services Ltd</Company>
  <LinksUpToDate>false</LinksUpToDate>
  <CharactersWithSpaces>2874</CharactersWithSpaces>
  <SharedDoc>false</SharedDoc>
  <HyperlinkBase/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Alcance del Sistema de Gestión Integrado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56</cp:revision>
  <dcterms:created xsi:type="dcterms:W3CDTF">2015-08-17T18:55:00Z</dcterms:created>
  <dcterms:modified xsi:type="dcterms:W3CDTF">2016-05-03T14:19:00Z</dcterms:modified>
  <cp:category/>
</cp:coreProperties>
</file>