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6EA37" w14:textId="41F78CBB" w:rsidR="00CE6770" w:rsidRDefault="00E547E0" w:rsidP="00CE6770">
      <w:pPr>
        <w:rPr>
          <w:b/>
          <w:sz w:val="28"/>
        </w:rPr>
      </w:pPr>
      <w:r>
        <w:rPr>
          <w:b/>
          <w:sz w:val="28"/>
        </w:rPr>
        <w:t>Apéndice 5 –</w:t>
      </w:r>
      <w:r w:rsidR="0083148D">
        <w:rPr>
          <w:b/>
          <w:sz w:val="28"/>
        </w:rPr>
        <w:t xml:space="preserve"> Registro de trazabilidad</w:t>
      </w:r>
    </w:p>
    <w:p w14:paraId="18621AFF" w14:textId="14543715" w:rsidR="00526080" w:rsidRDefault="00526080" w:rsidP="00526080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8"/>
        <w:gridCol w:w="1440"/>
        <w:gridCol w:w="1860"/>
        <w:gridCol w:w="390"/>
        <w:gridCol w:w="2160"/>
        <w:gridCol w:w="945"/>
        <w:gridCol w:w="1305"/>
        <w:gridCol w:w="3150"/>
      </w:tblGrid>
      <w:tr w:rsidR="00C6264E" w14:paraId="7AAEAE9C" w14:textId="77777777" w:rsidTr="008D152B">
        <w:tc>
          <w:tcPr>
            <w:tcW w:w="1818" w:type="dxa"/>
            <w:shd w:val="clear" w:color="auto" w:fill="BFBFBF" w:themeFill="background1" w:themeFillShade="BF"/>
          </w:tcPr>
          <w:p w14:paraId="56611CED" w14:textId="4328ECA9" w:rsidR="00C6264E" w:rsidRDefault="00C6264E" w:rsidP="008D152B">
            <w:r>
              <w:t>Nombre del producto:</w:t>
            </w:r>
          </w:p>
        </w:tc>
        <w:tc>
          <w:tcPr>
            <w:tcW w:w="3300" w:type="dxa"/>
            <w:gridSpan w:val="2"/>
          </w:tcPr>
          <w:p w14:paraId="669F812B" w14:textId="77777777" w:rsidR="00C6264E" w:rsidRDefault="00C6264E" w:rsidP="008D152B"/>
        </w:tc>
        <w:tc>
          <w:tcPr>
            <w:tcW w:w="3495" w:type="dxa"/>
            <w:gridSpan w:val="3"/>
            <w:shd w:val="clear" w:color="auto" w:fill="BFBFBF" w:themeFill="background1" w:themeFillShade="BF"/>
          </w:tcPr>
          <w:p w14:paraId="102B3CFE" w14:textId="0541EB44" w:rsidR="00C6264E" w:rsidRDefault="00526080" w:rsidP="008D152B">
            <w:r>
              <w:t>…</w:t>
            </w:r>
          </w:p>
        </w:tc>
        <w:tc>
          <w:tcPr>
            <w:tcW w:w="4455" w:type="dxa"/>
            <w:gridSpan w:val="2"/>
          </w:tcPr>
          <w:p w14:paraId="65CFA51A" w14:textId="03985CAC" w:rsidR="00C6264E" w:rsidRDefault="00C6264E" w:rsidP="00C6264E">
            <w:pPr>
              <w:pStyle w:val="Odlomakpopisa"/>
              <w:numPr>
                <w:ilvl w:val="0"/>
                <w:numId w:val="17"/>
              </w:numPr>
              <w:spacing w:after="0" w:line="240" w:lineRule="auto"/>
            </w:pPr>
            <w:commentRangeStart w:id="0"/>
            <w:r>
              <w:t>Cliente:</w:t>
            </w:r>
          </w:p>
          <w:p w14:paraId="69FDC590" w14:textId="17933D82" w:rsidR="00C6264E" w:rsidRDefault="00526080" w:rsidP="00C6264E">
            <w:pPr>
              <w:pStyle w:val="Odlomakpopisa"/>
              <w:numPr>
                <w:ilvl w:val="0"/>
                <w:numId w:val="17"/>
              </w:numPr>
              <w:spacing w:after="0" w:line="240" w:lineRule="auto"/>
            </w:pPr>
            <w:r>
              <w:t>…</w:t>
            </w:r>
          </w:p>
          <w:p w14:paraId="47910D76" w14:textId="302F4C0C" w:rsidR="00C6264E" w:rsidRDefault="00526080" w:rsidP="00C6264E">
            <w:pPr>
              <w:pStyle w:val="Odlomakpopisa"/>
              <w:numPr>
                <w:ilvl w:val="0"/>
                <w:numId w:val="17"/>
              </w:numPr>
              <w:spacing w:after="0" w:line="240" w:lineRule="auto"/>
            </w:pPr>
            <w:r>
              <w:t>…</w:t>
            </w:r>
          </w:p>
          <w:p w14:paraId="22BE5424" w14:textId="48B7D41A" w:rsidR="00C6264E" w:rsidRDefault="00C6264E" w:rsidP="00C6264E">
            <w:pPr>
              <w:pStyle w:val="Odlomakpopisa"/>
              <w:numPr>
                <w:ilvl w:val="0"/>
                <w:numId w:val="17"/>
              </w:numPr>
              <w:spacing w:after="0" w:line="240" w:lineRule="auto"/>
            </w:pPr>
            <w:r>
              <w:t>Organización:</w:t>
            </w:r>
            <w:commentRangeEnd w:id="0"/>
            <w:r w:rsidR="00543F6F">
              <w:rPr>
                <w:rStyle w:val="Referencakomentara"/>
              </w:rPr>
              <w:commentReference w:id="0"/>
            </w:r>
          </w:p>
        </w:tc>
      </w:tr>
      <w:tr w:rsidR="00C6264E" w14:paraId="4593225C" w14:textId="77777777" w:rsidTr="004B3AF9">
        <w:tc>
          <w:tcPr>
            <w:tcW w:w="3258" w:type="dxa"/>
            <w:gridSpan w:val="2"/>
            <w:shd w:val="clear" w:color="auto" w:fill="BFBFBF" w:themeFill="background1" w:themeFillShade="BF"/>
          </w:tcPr>
          <w:p w14:paraId="1A6D8618" w14:textId="51398CD3" w:rsidR="00C6264E" w:rsidRDefault="00C6264E" w:rsidP="008D152B">
            <w:commentRangeStart w:id="1"/>
            <w:r>
              <w:t>Nombre e ID del documento de ingreso</w:t>
            </w:r>
            <w:commentRangeEnd w:id="1"/>
            <w:r w:rsidR="00543F6F">
              <w:rPr>
                <w:rStyle w:val="Referencakomentara"/>
              </w:rPr>
              <w:commentReference w:id="1"/>
            </w:r>
          </w:p>
        </w:tc>
        <w:tc>
          <w:tcPr>
            <w:tcW w:w="2250" w:type="dxa"/>
            <w:gridSpan w:val="2"/>
            <w:shd w:val="clear" w:color="auto" w:fill="BFBFBF" w:themeFill="background1" w:themeFillShade="BF"/>
          </w:tcPr>
          <w:p w14:paraId="76BDFE16" w14:textId="75BC044D" w:rsidR="00C6264E" w:rsidRDefault="00526080" w:rsidP="008D152B">
            <w:r>
              <w:t>…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71C99B1C" w14:textId="21EB2E3B" w:rsidR="004B3AF9" w:rsidRPr="0083148D" w:rsidRDefault="004B3AF9" w:rsidP="008D152B">
            <w:pPr>
              <w:rPr>
                <w:lang w:val="it-IT"/>
              </w:rPr>
            </w:pPr>
            <w:commentRangeStart w:id="2"/>
            <w:r w:rsidRPr="0083148D">
              <w:rPr>
                <w:lang w:val="es-ES_tradnl"/>
              </w:rPr>
              <w:t>Nombre</w:t>
            </w:r>
            <w:r w:rsidRPr="0083148D">
              <w:rPr>
                <w:lang w:val="it-IT"/>
              </w:rPr>
              <w:t xml:space="preserve"> e ID del documento interno </w:t>
            </w:r>
            <w:commentRangeEnd w:id="2"/>
            <w:r w:rsidR="00543F6F">
              <w:rPr>
                <w:rStyle w:val="Referencakomentara"/>
              </w:rPr>
              <w:commentReference w:id="2"/>
            </w:r>
          </w:p>
        </w:tc>
        <w:tc>
          <w:tcPr>
            <w:tcW w:w="2250" w:type="dxa"/>
            <w:gridSpan w:val="2"/>
            <w:shd w:val="clear" w:color="auto" w:fill="BFBFBF" w:themeFill="background1" w:themeFillShade="BF"/>
          </w:tcPr>
          <w:p w14:paraId="5E506A98" w14:textId="2CF613AA" w:rsidR="004B3AF9" w:rsidRDefault="00526080" w:rsidP="008D152B">
            <w:r>
              <w:t>…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14:paraId="4E1638F0" w14:textId="6D4788EB" w:rsidR="004B3AF9" w:rsidRDefault="00526080" w:rsidP="008D152B">
            <w:r>
              <w:t>…</w:t>
            </w:r>
          </w:p>
        </w:tc>
      </w:tr>
      <w:tr w:rsidR="00C6264E" w14:paraId="22F3EC2F" w14:textId="77777777" w:rsidTr="00C6264E">
        <w:tc>
          <w:tcPr>
            <w:tcW w:w="3258" w:type="dxa"/>
            <w:gridSpan w:val="2"/>
          </w:tcPr>
          <w:p w14:paraId="3899EEBA" w14:textId="77777777" w:rsidR="00C6264E" w:rsidRDefault="00C6264E" w:rsidP="008D152B"/>
        </w:tc>
        <w:tc>
          <w:tcPr>
            <w:tcW w:w="2250" w:type="dxa"/>
            <w:gridSpan w:val="2"/>
          </w:tcPr>
          <w:p w14:paraId="04681E1B" w14:textId="77777777" w:rsidR="00C6264E" w:rsidRDefault="00C6264E" w:rsidP="008D152B"/>
        </w:tc>
        <w:tc>
          <w:tcPr>
            <w:tcW w:w="2160" w:type="dxa"/>
          </w:tcPr>
          <w:p w14:paraId="29579EB1" w14:textId="77777777" w:rsidR="00C6264E" w:rsidRDefault="00C6264E" w:rsidP="008D152B"/>
        </w:tc>
        <w:tc>
          <w:tcPr>
            <w:tcW w:w="2250" w:type="dxa"/>
            <w:gridSpan w:val="2"/>
          </w:tcPr>
          <w:p w14:paraId="216FBE93" w14:textId="77777777" w:rsidR="00C6264E" w:rsidRDefault="00C6264E" w:rsidP="008D152B"/>
        </w:tc>
        <w:tc>
          <w:tcPr>
            <w:tcW w:w="3150" w:type="dxa"/>
          </w:tcPr>
          <w:p w14:paraId="56EED1D0" w14:textId="77777777" w:rsidR="00C6264E" w:rsidRDefault="00C6264E" w:rsidP="008D152B"/>
        </w:tc>
      </w:tr>
      <w:tr w:rsidR="00C6264E" w14:paraId="24D313EB" w14:textId="77777777" w:rsidTr="00C6264E">
        <w:tc>
          <w:tcPr>
            <w:tcW w:w="3258" w:type="dxa"/>
            <w:gridSpan w:val="2"/>
          </w:tcPr>
          <w:p w14:paraId="02B895D4" w14:textId="77777777" w:rsidR="00C6264E" w:rsidRDefault="00C6264E" w:rsidP="008D152B"/>
        </w:tc>
        <w:tc>
          <w:tcPr>
            <w:tcW w:w="2250" w:type="dxa"/>
            <w:gridSpan w:val="2"/>
          </w:tcPr>
          <w:p w14:paraId="7E5895D1" w14:textId="77777777" w:rsidR="00C6264E" w:rsidRDefault="00C6264E" w:rsidP="008D152B"/>
        </w:tc>
        <w:tc>
          <w:tcPr>
            <w:tcW w:w="2160" w:type="dxa"/>
          </w:tcPr>
          <w:p w14:paraId="27786EC9" w14:textId="77777777" w:rsidR="00C6264E" w:rsidRDefault="00C6264E" w:rsidP="008D152B"/>
        </w:tc>
        <w:tc>
          <w:tcPr>
            <w:tcW w:w="2250" w:type="dxa"/>
            <w:gridSpan w:val="2"/>
          </w:tcPr>
          <w:p w14:paraId="523EE92A" w14:textId="77777777" w:rsidR="00C6264E" w:rsidRDefault="00C6264E" w:rsidP="008D152B"/>
        </w:tc>
        <w:tc>
          <w:tcPr>
            <w:tcW w:w="3150" w:type="dxa"/>
          </w:tcPr>
          <w:p w14:paraId="5283C96C" w14:textId="77777777" w:rsidR="00C6264E" w:rsidRDefault="00C6264E" w:rsidP="008D152B"/>
        </w:tc>
      </w:tr>
      <w:tr w:rsidR="00C6264E" w14:paraId="34134405" w14:textId="77777777" w:rsidTr="00C6264E">
        <w:tc>
          <w:tcPr>
            <w:tcW w:w="3258" w:type="dxa"/>
            <w:gridSpan w:val="2"/>
          </w:tcPr>
          <w:p w14:paraId="50AFF67C" w14:textId="77777777" w:rsidR="00C6264E" w:rsidRDefault="00C6264E" w:rsidP="008D152B"/>
        </w:tc>
        <w:tc>
          <w:tcPr>
            <w:tcW w:w="2250" w:type="dxa"/>
            <w:gridSpan w:val="2"/>
          </w:tcPr>
          <w:p w14:paraId="098FE444" w14:textId="77777777" w:rsidR="00C6264E" w:rsidRDefault="00C6264E" w:rsidP="008D152B"/>
        </w:tc>
        <w:tc>
          <w:tcPr>
            <w:tcW w:w="2160" w:type="dxa"/>
          </w:tcPr>
          <w:p w14:paraId="7034C9C9" w14:textId="77777777" w:rsidR="00C6264E" w:rsidRDefault="00C6264E" w:rsidP="008D152B"/>
        </w:tc>
        <w:tc>
          <w:tcPr>
            <w:tcW w:w="2250" w:type="dxa"/>
            <w:gridSpan w:val="2"/>
          </w:tcPr>
          <w:p w14:paraId="342E0FFE" w14:textId="77777777" w:rsidR="00C6264E" w:rsidRDefault="00C6264E" w:rsidP="008D152B"/>
        </w:tc>
        <w:tc>
          <w:tcPr>
            <w:tcW w:w="3150" w:type="dxa"/>
          </w:tcPr>
          <w:p w14:paraId="6628535F" w14:textId="77777777" w:rsidR="00C6264E" w:rsidRDefault="00C6264E" w:rsidP="008D152B"/>
        </w:tc>
      </w:tr>
      <w:tr w:rsidR="00C6264E" w14:paraId="4585F3DB" w14:textId="77777777" w:rsidTr="00C6264E">
        <w:tc>
          <w:tcPr>
            <w:tcW w:w="3258" w:type="dxa"/>
            <w:gridSpan w:val="2"/>
          </w:tcPr>
          <w:p w14:paraId="62254BDB" w14:textId="77777777" w:rsidR="00C6264E" w:rsidRDefault="00C6264E" w:rsidP="008D152B"/>
        </w:tc>
        <w:tc>
          <w:tcPr>
            <w:tcW w:w="2250" w:type="dxa"/>
            <w:gridSpan w:val="2"/>
          </w:tcPr>
          <w:p w14:paraId="4BDBFACE" w14:textId="77777777" w:rsidR="00C6264E" w:rsidRDefault="00C6264E" w:rsidP="008D152B"/>
        </w:tc>
        <w:tc>
          <w:tcPr>
            <w:tcW w:w="2160" w:type="dxa"/>
          </w:tcPr>
          <w:p w14:paraId="5131A067" w14:textId="77777777" w:rsidR="00C6264E" w:rsidRDefault="00C6264E" w:rsidP="008D152B"/>
        </w:tc>
        <w:tc>
          <w:tcPr>
            <w:tcW w:w="2250" w:type="dxa"/>
            <w:gridSpan w:val="2"/>
          </w:tcPr>
          <w:p w14:paraId="77E37B03" w14:textId="77777777" w:rsidR="00C6264E" w:rsidRDefault="00C6264E" w:rsidP="008D152B"/>
        </w:tc>
        <w:tc>
          <w:tcPr>
            <w:tcW w:w="3150" w:type="dxa"/>
          </w:tcPr>
          <w:p w14:paraId="6CF31BFF" w14:textId="77777777" w:rsidR="00C6264E" w:rsidRDefault="00C6264E" w:rsidP="008D152B"/>
        </w:tc>
      </w:tr>
      <w:tr w:rsidR="00C6264E" w14:paraId="1C4D6815" w14:textId="77777777" w:rsidTr="00C6264E">
        <w:tc>
          <w:tcPr>
            <w:tcW w:w="3258" w:type="dxa"/>
            <w:gridSpan w:val="2"/>
          </w:tcPr>
          <w:p w14:paraId="3EE8F9E4" w14:textId="77777777" w:rsidR="00C6264E" w:rsidRDefault="00C6264E" w:rsidP="008D152B"/>
        </w:tc>
        <w:tc>
          <w:tcPr>
            <w:tcW w:w="2250" w:type="dxa"/>
            <w:gridSpan w:val="2"/>
          </w:tcPr>
          <w:p w14:paraId="0AC777CC" w14:textId="77777777" w:rsidR="00C6264E" w:rsidRDefault="00C6264E" w:rsidP="008D152B"/>
        </w:tc>
        <w:tc>
          <w:tcPr>
            <w:tcW w:w="2160" w:type="dxa"/>
          </w:tcPr>
          <w:p w14:paraId="214B8A07" w14:textId="77777777" w:rsidR="00C6264E" w:rsidRDefault="00C6264E" w:rsidP="008D152B"/>
        </w:tc>
        <w:tc>
          <w:tcPr>
            <w:tcW w:w="2250" w:type="dxa"/>
            <w:gridSpan w:val="2"/>
          </w:tcPr>
          <w:p w14:paraId="69FAFBDE" w14:textId="77777777" w:rsidR="00C6264E" w:rsidRDefault="00C6264E" w:rsidP="008D152B"/>
        </w:tc>
        <w:tc>
          <w:tcPr>
            <w:tcW w:w="3150" w:type="dxa"/>
          </w:tcPr>
          <w:p w14:paraId="5C9D5EDF" w14:textId="77777777" w:rsidR="00C6264E" w:rsidRDefault="00C6264E" w:rsidP="008D152B"/>
        </w:tc>
      </w:tr>
      <w:tr w:rsidR="00C6264E" w14:paraId="4775D1D2" w14:textId="77777777" w:rsidTr="00C6264E">
        <w:tc>
          <w:tcPr>
            <w:tcW w:w="3258" w:type="dxa"/>
            <w:gridSpan w:val="2"/>
          </w:tcPr>
          <w:p w14:paraId="609EA3A7" w14:textId="77777777" w:rsidR="00C6264E" w:rsidRDefault="00C6264E" w:rsidP="008D152B"/>
        </w:tc>
        <w:tc>
          <w:tcPr>
            <w:tcW w:w="2250" w:type="dxa"/>
            <w:gridSpan w:val="2"/>
          </w:tcPr>
          <w:p w14:paraId="40F91615" w14:textId="77777777" w:rsidR="00C6264E" w:rsidRDefault="00C6264E" w:rsidP="008D152B"/>
        </w:tc>
        <w:tc>
          <w:tcPr>
            <w:tcW w:w="2160" w:type="dxa"/>
          </w:tcPr>
          <w:p w14:paraId="2ED10A5B" w14:textId="77777777" w:rsidR="00C6264E" w:rsidRDefault="00C6264E" w:rsidP="008D152B"/>
        </w:tc>
        <w:tc>
          <w:tcPr>
            <w:tcW w:w="2250" w:type="dxa"/>
            <w:gridSpan w:val="2"/>
          </w:tcPr>
          <w:p w14:paraId="24872006" w14:textId="77777777" w:rsidR="00C6264E" w:rsidRDefault="00C6264E" w:rsidP="008D152B"/>
        </w:tc>
        <w:tc>
          <w:tcPr>
            <w:tcW w:w="3150" w:type="dxa"/>
          </w:tcPr>
          <w:p w14:paraId="6EE44D49" w14:textId="77777777" w:rsidR="00C6264E" w:rsidRDefault="00C6264E" w:rsidP="008D152B"/>
        </w:tc>
      </w:tr>
      <w:tr w:rsidR="00C6264E" w14:paraId="6E7EBA0A" w14:textId="77777777" w:rsidTr="00C6264E">
        <w:tc>
          <w:tcPr>
            <w:tcW w:w="3258" w:type="dxa"/>
            <w:gridSpan w:val="2"/>
          </w:tcPr>
          <w:p w14:paraId="0DFF3923" w14:textId="77777777" w:rsidR="00C6264E" w:rsidRDefault="00C6264E" w:rsidP="008D152B"/>
        </w:tc>
        <w:tc>
          <w:tcPr>
            <w:tcW w:w="2250" w:type="dxa"/>
            <w:gridSpan w:val="2"/>
          </w:tcPr>
          <w:p w14:paraId="133FB102" w14:textId="77777777" w:rsidR="00C6264E" w:rsidRDefault="00C6264E" w:rsidP="008D152B"/>
        </w:tc>
        <w:tc>
          <w:tcPr>
            <w:tcW w:w="2160" w:type="dxa"/>
          </w:tcPr>
          <w:p w14:paraId="0D766389" w14:textId="77777777" w:rsidR="00C6264E" w:rsidRDefault="00C6264E" w:rsidP="008D152B"/>
        </w:tc>
        <w:tc>
          <w:tcPr>
            <w:tcW w:w="2250" w:type="dxa"/>
            <w:gridSpan w:val="2"/>
          </w:tcPr>
          <w:p w14:paraId="11D52F07" w14:textId="77777777" w:rsidR="00C6264E" w:rsidRDefault="00C6264E" w:rsidP="008D152B"/>
        </w:tc>
        <w:tc>
          <w:tcPr>
            <w:tcW w:w="3150" w:type="dxa"/>
          </w:tcPr>
          <w:p w14:paraId="3A79D21F" w14:textId="77777777" w:rsidR="00C6264E" w:rsidRDefault="00C6264E" w:rsidP="008D152B"/>
        </w:tc>
      </w:tr>
      <w:tr w:rsidR="00C6264E" w14:paraId="0F74A3FB" w14:textId="77777777" w:rsidTr="00C6264E">
        <w:tc>
          <w:tcPr>
            <w:tcW w:w="3258" w:type="dxa"/>
            <w:gridSpan w:val="2"/>
          </w:tcPr>
          <w:p w14:paraId="0EB3F61D" w14:textId="77777777" w:rsidR="00C6264E" w:rsidRDefault="00C6264E" w:rsidP="008D152B"/>
        </w:tc>
        <w:tc>
          <w:tcPr>
            <w:tcW w:w="2250" w:type="dxa"/>
            <w:gridSpan w:val="2"/>
          </w:tcPr>
          <w:p w14:paraId="28F58057" w14:textId="77777777" w:rsidR="00C6264E" w:rsidRDefault="00C6264E" w:rsidP="008D152B"/>
        </w:tc>
        <w:tc>
          <w:tcPr>
            <w:tcW w:w="2160" w:type="dxa"/>
          </w:tcPr>
          <w:p w14:paraId="6D496038" w14:textId="77777777" w:rsidR="00C6264E" w:rsidRDefault="00C6264E" w:rsidP="008D152B"/>
        </w:tc>
        <w:tc>
          <w:tcPr>
            <w:tcW w:w="2250" w:type="dxa"/>
            <w:gridSpan w:val="2"/>
          </w:tcPr>
          <w:p w14:paraId="32FD43A6" w14:textId="77777777" w:rsidR="00C6264E" w:rsidRDefault="00C6264E" w:rsidP="008D152B"/>
        </w:tc>
        <w:tc>
          <w:tcPr>
            <w:tcW w:w="3150" w:type="dxa"/>
          </w:tcPr>
          <w:p w14:paraId="39190229" w14:textId="77777777" w:rsidR="00C6264E" w:rsidRDefault="00C6264E" w:rsidP="008D152B"/>
        </w:tc>
      </w:tr>
    </w:tbl>
    <w:p w14:paraId="744886BE" w14:textId="77777777" w:rsidR="00A03E7C" w:rsidRDefault="00A03E7C" w:rsidP="000E2189">
      <w:pPr>
        <w:spacing w:after="0"/>
      </w:pPr>
    </w:p>
    <w:p w14:paraId="67067311" w14:textId="534D0927" w:rsidR="006F3F45" w:rsidRDefault="006F3F45" w:rsidP="00EB7391">
      <w:pPr>
        <w:spacing w:after="0"/>
      </w:pPr>
    </w:p>
    <w:p w14:paraId="4D650E02" w14:textId="77777777" w:rsidR="00526080" w:rsidRDefault="00526080" w:rsidP="00EB7391">
      <w:pPr>
        <w:spacing w:after="0"/>
      </w:pPr>
    </w:p>
    <w:p w14:paraId="38D751B2" w14:textId="77777777" w:rsidR="00526080" w:rsidRDefault="00526080" w:rsidP="00EB7391">
      <w:pPr>
        <w:spacing w:after="0"/>
      </w:pPr>
    </w:p>
    <w:p w14:paraId="3765F3E1" w14:textId="77777777" w:rsidR="00526080" w:rsidRDefault="00526080" w:rsidP="00EB7391">
      <w:pPr>
        <w:spacing w:after="0"/>
      </w:pPr>
    </w:p>
    <w:p w14:paraId="5D49CCE3" w14:textId="77777777" w:rsidR="00526080" w:rsidRDefault="00526080" w:rsidP="00EB7391">
      <w:pPr>
        <w:spacing w:after="0"/>
      </w:pPr>
    </w:p>
    <w:p w14:paraId="1AA795D6" w14:textId="77777777" w:rsidR="00526080" w:rsidRDefault="00526080" w:rsidP="00526080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lastRenderedPageBreak/>
        <w:t>** FIN DE MUESTRA GRATIS **</w:t>
      </w:r>
    </w:p>
    <w:p w14:paraId="2A2C00AB" w14:textId="140F6D0A" w:rsidR="00526080" w:rsidRDefault="00526080" w:rsidP="00526080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B06E76">
          <w:rPr>
            <w:rStyle w:val="Hiperveza"/>
            <w:lang w:eastAsia="en-US"/>
          </w:rPr>
          <w:t>http://advisera.com/9001academy/es/documentation/registro-de-trazabilidad/</w:t>
        </w:r>
      </w:hyperlink>
      <w:r>
        <w:rPr>
          <w:lang w:eastAsia="en-US"/>
        </w:rPr>
        <w:t xml:space="preserve"> </w:t>
      </w:r>
      <w:bookmarkStart w:id="3" w:name="_GoBack"/>
      <w:bookmarkEnd w:id="3"/>
    </w:p>
    <w:p w14:paraId="73460B9C" w14:textId="77777777" w:rsidR="00526080" w:rsidRPr="00F1358E" w:rsidRDefault="00526080" w:rsidP="00EB7391">
      <w:pPr>
        <w:spacing w:after="0"/>
      </w:pPr>
    </w:p>
    <w:sectPr w:rsidR="00526080" w:rsidRPr="00F1358E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3T23:54:00Z" w:initials="9A">
    <w:p w14:paraId="0673DA64" w14:textId="67BCDBE7" w:rsidR="00543F6F" w:rsidRDefault="00543F6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Seleccionar una o más de las opciones ofrecidas, según se ajuste a la organización. Si existen, </w:t>
      </w:r>
      <w:r w:rsidR="00526080">
        <w:t>…</w:t>
      </w:r>
    </w:p>
  </w:comment>
  <w:comment w:id="1" w:author="9001Academy" w:date="2016-05-03T23:53:00Z" w:initials="9A">
    <w:p w14:paraId="2CE1F0A0" w14:textId="143A62DE" w:rsidR="00543F6F" w:rsidRDefault="00543F6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Documento que </w:t>
      </w:r>
      <w:r w:rsidR="00526080">
        <w:t>…</w:t>
      </w:r>
    </w:p>
  </w:comment>
  <w:comment w:id="2" w:author="9001Academy" w:date="2014-04-26T20:59:00Z" w:initials="9A">
    <w:p w14:paraId="14416112" w14:textId="5D74E5EB" w:rsidR="00543F6F" w:rsidRDefault="00543F6F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Por ej., Pedido de trabajo.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4E7B00" w15:done="0"/>
  <w15:commentEx w15:paraId="50DE3B7B" w15:done="0"/>
  <w15:commentEx w15:paraId="2D6B127C" w15:done="0"/>
  <w15:commentEx w15:paraId="565944A8" w15:done="0"/>
  <w15:commentEx w15:paraId="44FF3A09" w15:done="0"/>
  <w15:commentEx w15:paraId="099E16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0824C" w14:textId="77777777" w:rsidR="00753D63" w:rsidRDefault="00753D63" w:rsidP="00CE6770">
      <w:pPr>
        <w:spacing w:after="0" w:line="240" w:lineRule="auto"/>
      </w:pPr>
      <w:r>
        <w:separator/>
      </w:r>
    </w:p>
  </w:endnote>
  <w:endnote w:type="continuationSeparator" w:id="0">
    <w:p w14:paraId="1F276895" w14:textId="77777777" w:rsidR="00753D63" w:rsidRDefault="00753D6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EB7391" w14:paraId="0C265BEB" w14:textId="77777777" w:rsidTr="00E204D3">
      <w:tc>
        <w:tcPr>
          <w:tcW w:w="4746" w:type="dxa"/>
        </w:tcPr>
        <w:p w14:paraId="54855FBC" w14:textId="42267831" w:rsidR="006D3B29" w:rsidRPr="009E5C48" w:rsidRDefault="005419B7" w:rsidP="00E547E0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5</w:t>
          </w:r>
          <w:r w:rsidR="00E547E0">
            <w:rPr>
              <w:sz w:val="18"/>
            </w:rPr>
            <w:t xml:space="preserve"> –</w:t>
          </w:r>
          <w:r>
            <w:rPr>
              <w:sz w:val="18"/>
            </w:rPr>
            <w:t xml:space="preserve"> Registro de trazabilidad </w:t>
          </w:r>
        </w:p>
      </w:tc>
      <w:tc>
        <w:tcPr>
          <w:tcW w:w="4746" w:type="dxa"/>
        </w:tcPr>
        <w:p w14:paraId="1BB6A0BE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746" w:type="dxa"/>
        </w:tcPr>
        <w:p w14:paraId="48414CA6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5213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52139" w:rsidRPr="00EB7391">
            <w:rPr>
              <w:b/>
              <w:sz w:val="18"/>
            </w:rPr>
            <w:fldChar w:fldCharType="separate"/>
          </w:r>
          <w:r w:rsidR="00526080">
            <w:rPr>
              <w:b/>
              <w:noProof/>
              <w:sz w:val="18"/>
            </w:rPr>
            <w:t>2</w:t>
          </w:r>
          <w:r w:rsidR="00052139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5213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52139" w:rsidRPr="00EB7391">
            <w:rPr>
              <w:b/>
              <w:sz w:val="18"/>
            </w:rPr>
            <w:fldChar w:fldCharType="separate"/>
          </w:r>
          <w:r w:rsidR="00526080">
            <w:rPr>
              <w:b/>
              <w:noProof/>
              <w:sz w:val="18"/>
            </w:rPr>
            <w:t>2</w:t>
          </w:r>
          <w:r w:rsidR="00052139" w:rsidRPr="00EB7391">
            <w:rPr>
              <w:b/>
              <w:sz w:val="18"/>
            </w:rPr>
            <w:fldChar w:fldCharType="end"/>
          </w:r>
        </w:p>
      </w:tc>
    </w:tr>
  </w:tbl>
  <w:p w14:paraId="36A0F128" w14:textId="179FBFB5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3F0384">
      <w:rPr>
        <w:sz w:val="16"/>
      </w:rPr>
      <w:t>6</w:t>
    </w:r>
    <w:r>
      <w:rPr>
        <w:sz w:val="16"/>
      </w:rPr>
      <w:t xml:space="preserve"> Plantilla para clientes de EPPS Services Ltd. www.</w:t>
    </w:r>
    <w:r w:rsidR="009A615D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F1F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17A77" w14:textId="77777777" w:rsidR="00753D63" w:rsidRDefault="00753D63" w:rsidP="00CE6770">
      <w:pPr>
        <w:spacing w:after="0" w:line="240" w:lineRule="auto"/>
      </w:pPr>
      <w:r>
        <w:separator/>
      </w:r>
    </w:p>
  </w:footnote>
  <w:footnote w:type="continuationSeparator" w:id="0">
    <w:p w14:paraId="6DB1A92C" w14:textId="77777777" w:rsidR="00753D63" w:rsidRDefault="00753D6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6571EC" w14:paraId="2CF23821" w14:textId="77777777" w:rsidTr="00E204D3">
      <w:trPr>
        <w:trHeight w:val="321"/>
      </w:trPr>
      <w:tc>
        <w:tcPr>
          <w:tcW w:w="10386" w:type="dxa"/>
        </w:tcPr>
        <w:p w14:paraId="0F1D0230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61" w:type="dxa"/>
        </w:tcPr>
        <w:p w14:paraId="66E9A881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360069A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F6791"/>
    <w:multiLevelType w:val="hybridMultilevel"/>
    <w:tmpl w:val="FA06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8"/>
  </w:num>
  <w:num w:numId="10">
    <w:abstractNumId w:val="7"/>
  </w:num>
  <w:num w:numId="11">
    <w:abstractNumId w:val="14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088"/>
    <w:rsid w:val="000077D9"/>
    <w:rsid w:val="0001735A"/>
    <w:rsid w:val="000253BF"/>
    <w:rsid w:val="00033A59"/>
    <w:rsid w:val="00040E0E"/>
    <w:rsid w:val="0004319E"/>
    <w:rsid w:val="00052139"/>
    <w:rsid w:val="0005546F"/>
    <w:rsid w:val="00056C44"/>
    <w:rsid w:val="000A7661"/>
    <w:rsid w:val="000D1D25"/>
    <w:rsid w:val="000E2189"/>
    <w:rsid w:val="000E3157"/>
    <w:rsid w:val="00103C93"/>
    <w:rsid w:val="00111FB7"/>
    <w:rsid w:val="00136E07"/>
    <w:rsid w:val="001437DD"/>
    <w:rsid w:val="00162726"/>
    <w:rsid w:val="00170425"/>
    <w:rsid w:val="001A7047"/>
    <w:rsid w:val="001B110D"/>
    <w:rsid w:val="001B12F9"/>
    <w:rsid w:val="001B77F6"/>
    <w:rsid w:val="00204E47"/>
    <w:rsid w:val="00216E48"/>
    <w:rsid w:val="002327FA"/>
    <w:rsid w:val="00241F1F"/>
    <w:rsid w:val="00285240"/>
    <w:rsid w:val="00297C27"/>
    <w:rsid w:val="002B6FFD"/>
    <w:rsid w:val="002C372C"/>
    <w:rsid w:val="002D1FF0"/>
    <w:rsid w:val="002D282D"/>
    <w:rsid w:val="002D2B4E"/>
    <w:rsid w:val="002F0A50"/>
    <w:rsid w:val="00332835"/>
    <w:rsid w:val="00333B45"/>
    <w:rsid w:val="00355B1D"/>
    <w:rsid w:val="0037151E"/>
    <w:rsid w:val="003740D5"/>
    <w:rsid w:val="003A5565"/>
    <w:rsid w:val="003A7DCA"/>
    <w:rsid w:val="003D381A"/>
    <w:rsid w:val="003E6D5A"/>
    <w:rsid w:val="003F0384"/>
    <w:rsid w:val="003F13BF"/>
    <w:rsid w:val="003F3F9A"/>
    <w:rsid w:val="003F51E4"/>
    <w:rsid w:val="00402095"/>
    <w:rsid w:val="00413F1F"/>
    <w:rsid w:val="00422E3A"/>
    <w:rsid w:val="00431C83"/>
    <w:rsid w:val="00437421"/>
    <w:rsid w:val="00482AEB"/>
    <w:rsid w:val="004B3AF9"/>
    <w:rsid w:val="004F129F"/>
    <w:rsid w:val="00503C2C"/>
    <w:rsid w:val="005204E3"/>
    <w:rsid w:val="00526080"/>
    <w:rsid w:val="00527DD2"/>
    <w:rsid w:val="005357F2"/>
    <w:rsid w:val="005419B7"/>
    <w:rsid w:val="00543F6F"/>
    <w:rsid w:val="00551FD4"/>
    <w:rsid w:val="005763D5"/>
    <w:rsid w:val="00584525"/>
    <w:rsid w:val="005966D7"/>
    <w:rsid w:val="005E653C"/>
    <w:rsid w:val="005F77A2"/>
    <w:rsid w:val="0062169F"/>
    <w:rsid w:val="006300F1"/>
    <w:rsid w:val="00630AFA"/>
    <w:rsid w:val="00640499"/>
    <w:rsid w:val="006413FA"/>
    <w:rsid w:val="00687B12"/>
    <w:rsid w:val="00693729"/>
    <w:rsid w:val="006D3B29"/>
    <w:rsid w:val="006D5C5F"/>
    <w:rsid w:val="006E3A33"/>
    <w:rsid w:val="006F3F45"/>
    <w:rsid w:val="00706C8A"/>
    <w:rsid w:val="00732AA5"/>
    <w:rsid w:val="00750BD0"/>
    <w:rsid w:val="00753D63"/>
    <w:rsid w:val="00757E33"/>
    <w:rsid w:val="00767EFD"/>
    <w:rsid w:val="00771001"/>
    <w:rsid w:val="00790899"/>
    <w:rsid w:val="007939AC"/>
    <w:rsid w:val="0079441A"/>
    <w:rsid w:val="007C7897"/>
    <w:rsid w:val="007F67CD"/>
    <w:rsid w:val="00807E31"/>
    <w:rsid w:val="00830882"/>
    <w:rsid w:val="0083148D"/>
    <w:rsid w:val="00851B45"/>
    <w:rsid w:val="00854625"/>
    <w:rsid w:val="008620A7"/>
    <w:rsid w:val="008645DF"/>
    <w:rsid w:val="00871A42"/>
    <w:rsid w:val="00874950"/>
    <w:rsid w:val="00874AF9"/>
    <w:rsid w:val="00883471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27DFD"/>
    <w:rsid w:val="00975A76"/>
    <w:rsid w:val="009829F1"/>
    <w:rsid w:val="009A0472"/>
    <w:rsid w:val="009A615D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B10EC3"/>
    <w:rsid w:val="00B221F5"/>
    <w:rsid w:val="00B638BE"/>
    <w:rsid w:val="00B751A4"/>
    <w:rsid w:val="00BC2BF7"/>
    <w:rsid w:val="00BF65B9"/>
    <w:rsid w:val="00C225F3"/>
    <w:rsid w:val="00C24512"/>
    <w:rsid w:val="00C6264E"/>
    <w:rsid w:val="00C63036"/>
    <w:rsid w:val="00C707AF"/>
    <w:rsid w:val="00C95FA7"/>
    <w:rsid w:val="00CA7313"/>
    <w:rsid w:val="00CD37B0"/>
    <w:rsid w:val="00CD47DE"/>
    <w:rsid w:val="00CE6770"/>
    <w:rsid w:val="00D03BC5"/>
    <w:rsid w:val="00D45875"/>
    <w:rsid w:val="00D55D98"/>
    <w:rsid w:val="00D62559"/>
    <w:rsid w:val="00DA0757"/>
    <w:rsid w:val="00DD4894"/>
    <w:rsid w:val="00DF1695"/>
    <w:rsid w:val="00E01378"/>
    <w:rsid w:val="00E204D3"/>
    <w:rsid w:val="00E42FEA"/>
    <w:rsid w:val="00E45441"/>
    <w:rsid w:val="00E5330C"/>
    <w:rsid w:val="00E53B76"/>
    <w:rsid w:val="00E542A9"/>
    <w:rsid w:val="00E547E0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55B86"/>
    <w:rsid w:val="00F80D00"/>
    <w:rsid w:val="00F94E8B"/>
    <w:rsid w:val="00FA2B1E"/>
    <w:rsid w:val="00FA3CFF"/>
    <w:rsid w:val="00FA6E49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A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trazabilida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BE3E7-35CF-4BB4-92A0-B9FE5685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5 – Registro de trazabilidad </vt:lpstr>
      <vt:lpstr>Apéndice 5 – Registro de trazabilidad </vt:lpstr>
    </vt:vector>
  </TitlesOfParts>
  <Manager/>
  <Company>EPPS Services Ltd</Company>
  <LinksUpToDate>false</LinksUpToDate>
  <CharactersWithSpaces>522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5 – Registro de trazabilidad 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2014-03-24T14:43:00Z</dcterms:created>
  <dcterms:modified xsi:type="dcterms:W3CDTF">2016-05-03T21:54:00Z</dcterms:modified>
  <cp:category/>
</cp:coreProperties>
</file>