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5E64F" w14:textId="1D806643" w:rsidR="00CE6770" w:rsidRDefault="006939F0" w:rsidP="00CE677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Apéndice</w:t>
      </w:r>
      <w:r w:rsidR="00E52756" w:rsidRPr="006939F0">
        <w:rPr>
          <w:b/>
          <w:sz w:val="28"/>
          <w:szCs w:val="28"/>
          <w:lang w:val="es-ES_tradnl"/>
        </w:rPr>
        <w:t xml:space="preserve"> </w:t>
      </w:r>
      <w:r w:rsidR="0004171E" w:rsidRPr="006939F0">
        <w:rPr>
          <w:b/>
          <w:sz w:val="28"/>
          <w:szCs w:val="28"/>
          <w:lang w:val="es-ES_tradnl"/>
        </w:rPr>
        <w:t>2</w:t>
      </w:r>
      <w:r w:rsidR="00E52756" w:rsidRPr="006939F0">
        <w:rPr>
          <w:b/>
          <w:sz w:val="28"/>
          <w:szCs w:val="28"/>
          <w:lang w:val="es-ES_tradnl"/>
        </w:rPr>
        <w:t xml:space="preserve"> – </w:t>
      </w:r>
      <w:r w:rsidRPr="006939F0">
        <w:rPr>
          <w:b/>
          <w:sz w:val="28"/>
          <w:szCs w:val="28"/>
          <w:lang w:val="es-ES_tradnl"/>
        </w:rPr>
        <w:t>Informe Análisis de Datos</w:t>
      </w:r>
    </w:p>
    <w:p w14:paraId="50EDBE6D" w14:textId="4E215D5A" w:rsidR="007A274B" w:rsidRPr="007A274B" w:rsidRDefault="007A274B" w:rsidP="007A274B">
      <w:pPr>
        <w:jc w:val="center"/>
        <w:rPr>
          <w:b/>
          <w:sz w:val="28"/>
          <w:szCs w:val="28"/>
          <w:lang w:val="es-ES"/>
        </w:rPr>
      </w:pPr>
      <w:r w:rsidRPr="007A274B">
        <w:rPr>
          <w:lang w:val="es-E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28"/>
      </w:tblGrid>
      <w:tr w:rsidR="0004171E" w:rsidRPr="007A274B" w14:paraId="398453A0" w14:textId="77777777" w:rsidTr="0004171E">
        <w:tc>
          <w:tcPr>
            <w:tcW w:w="8928" w:type="dxa"/>
            <w:shd w:val="clear" w:color="auto" w:fill="BFBFBF" w:themeFill="background1" w:themeFillShade="BF"/>
          </w:tcPr>
          <w:p w14:paraId="2DE15B9D" w14:textId="6B4D3FE6" w:rsidR="0004171E" w:rsidRPr="006939F0" w:rsidRDefault="00350124" w:rsidP="00350124">
            <w:pPr>
              <w:spacing w:after="0"/>
              <w:rPr>
                <w:lang w:val="es-ES_tradnl"/>
              </w:rPr>
            </w:pPr>
            <w:commentRangeStart w:id="0"/>
            <w:r>
              <w:rPr>
                <w:lang w:val="es-ES_tradnl"/>
              </w:rPr>
              <w:t>El análisis de datos reveló lo siguiente en conexión con</w:t>
            </w:r>
            <w:r w:rsidR="0004171E" w:rsidRPr="006939F0">
              <w:rPr>
                <w:lang w:val="es-ES_tradnl"/>
              </w:rPr>
              <w:t>:</w:t>
            </w:r>
            <w:commentRangeEnd w:id="0"/>
            <w:r w:rsidR="00B20926" w:rsidRPr="006939F0">
              <w:rPr>
                <w:rStyle w:val="Referencakomentara"/>
                <w:lang w:val="es-ES_tradnl"/>
              </w:rPr>
              <w:commentReference w:id="0"/>
            </w:r>
          </w:p>
        </w:tc>
      </w:tr>
      <w:tr w:rsidR="006423DE" w:rsidRPr="007B62C4" w14:paraId="37D6D2F8" w14:textId="77777777" w:rsidTr="0004171E">
        <w:tc>
          <w:tcPr>
            <w:tcW w:w="8928" w:type="dxa"/>
            <w:shd w:val="clear" w:color="auto" w:fill="BFBFBF" w:themeFill="background1" w:themeFillShade="BF"/>
          </w:tcPr>
          <w:p w14:paraId="248906CE" w14:textId="5CD1E53A" w:rsidR="006423DE" w:rsidRPr="006939F0" w:rsidRDefault="004E4A63" w:rsidP="004E4A63">
            <w:pPr>
              <w:spacing w:after="0"/>
              <w:rPr>
                <w:lang w:val="es-ES_tradnl"/>
              </w:rPr>
            </w:pPr>
            <w:commentRangeStart w:id="1"/>
            <w:r>
              <w:rPr>
                <w:lang w:val="es-ES_tradnl"/>
              </w:rPr>
              <w:t>Conformidad de productos y servicios</w:t>
            </w:r>
            <w:commentRangeEnd w:id="1"/>
            <w:r w:rsidR="006423DE" w:rsidRPr="006939F0">
              <w:rPr>
                <w:rStyle w:val="Referencakomentara"/>
                <w:lang w:val="es-ES_tradnl"/>
              </w:rPr>
              <w:commentReference w:id="1"/>
            </w:r>
          </w:p>
        </w:tc>
      </w:tr>
      <w:tr w:rsidR="006423DE" w:rsidRPr="007B62C4" w14:paraId="07999A77" w14:textId="77777777" w:rsidTr="00B83A48">
        <w:tc>
          <w:tcPr>
            <w:tcW w:w="8928" w:type="dxa"/>
            <w:shd w:val="clear" w:color="auto" w:fill="FFFFFF" w:themeFill="background1"/>
          </w:tcPr>
          <w:p w14:paraId="47684E88" w14:textId="77777777" w:rsidR="006423DE" w:rsidRPr="006939F0" w:rsidRDefault="006423DE" w:rsidP="00350124">
            <w:pPr>
              <w:rPr>
                <w:lang w:val="es-ES_tradnl"/>
              </w:rPr>
            </w:pPr>
          </w:p>
        </w:tc>
      </w:tr>
      <w:tr w:rsidR="0004171E" w:rsidRPr="007B62C4" w14:paraId="4278FAE4" w14:textId="77777777" w:rsidTr="0004171E">
        <w:tc>
          <w:tcPr>
            <w:tcW w:w="8928" w:type="dxa"/>
            <w:shd w:val="clear" w:color="auto" w:fill="BFBFBF" w:themeFill="background1" w:themeFillShade="BF"/>
          </w:tcPr>
          <w:p w14:paraId="2AC77FA7" w14:textId="1608405E" w:rsidR="0004171E" w:rsidRPr="006939F0" w:rsidRDefault="007A274B" w:rsidP="004E4A6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04171E" w:rsidRPr="007B62C4" w14:paraId="7CCBB684" w14:textId="77777777" w:rsidTr="00350124">
        <w:tc>
          <w:tcPr>
            <w:tcW w:w="8928" w:type="dxa"/>
          </w:tcPr>
          <w:p w14:paraId="363DD2C6" w14:textId="77777777" w:rsidR="0004171E" w:rsidRPr="006939F0" w:rsidRDefault="0004171E" w:rsidP="00350124">
            <w:pPr>
              <w:rPr>
                <w:lang w:val="es-ES_tradnl"/>
              </w:rPr>
            </w:pPr>
          </w:p>
        </w:tc>
      </w:tr>
      <w:tr w:rsidR="0004171E" w:rsidRPr="007B62C4" w14:paraId="7C88BA78" w14:textId="77777777" w:rsidTr="0004171E">
        <w:tc>
          <w:tcPr>
            <w:tcW w:w="8928" w:type="dxa"/>
            <w:shd w:val="clear" w:color="auto" w:fill="BFBFBF" w:themeFill="background1" w:themeFillShade="BF"/>
          </w:tcPr>
          <w:p w14:paraId="2E25D5D3" w14:textId="7E27E48C" w:rsidR="0004171E" w:rsidRPr="006939F0" w:rsidRDefault="007A274B" w:rsidP="00F11AF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04171E" w:rsidRPr="007B62C4" w14:paraId="0AFC1813" w14:textId="77777777" w:rsidTr="00350124">
        <w:tc>
          <w:tcPr>
            <w:tcW w:w="8928" w:type="dxa"/>
          </w:tcPr>
          <w:p w14:paraId="24667DFD" w14:textId="77777777" w:rsidR="0004171E" w:rsidRPr="006939F0" w:rsidRDefault="0004171E" w:rsidP="00350124">
            <w:pPr>
              <w:rPr>
                <w:lang w:val="es-ES_tradnl"/>
              </w:rPr>
            </w:pPr>
          </w:p>
        </w:tc>
      </w:tr>
      <w:tr w:rsidR="0004171E" w:rsidRPr="006939F0" w14:paraId="623345CD" w14:textId="77777777" w:rsidTr="0004171E">
        <w:tc>
          <w:tcPr>
            <w:tcW w:w="8928" w:type="dxa"/>
            <w:shd w:val="clear" w:color="auto" w:fill="BFBFBF" w:themeFill="background1" w:themeFillShade="BF"/>
          </w:tcPr>
          <w:p w14:paraId="0434371F" w14:textId="62FA4B57" w:rsidR="0004171E" w:rsidRPr="006939F0" w:rsidRDefault="004E4A63" w:rsidP="00B83A4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Eficacia de la planificación</w:t>
            </w:r>
          </w:p>
        </w:tc>
      </w:tr>
      <w:tr w:rsidR="0004171E" w:rsidRPr="006939F0" w14:paraId="60CDE59A" w14:textId="77777777" w:rsidTr="00350124">
        <w:tc>
          <w:tcPr>
            <w:tcW w:w="8928" w:type="dxa"/>
          </w:tcPr>
          <w:p w14:paraId="6409A362" w14:textId="77777777" w:rsidR="0004171E" w:rsidRPr="006939F0" w:rsidRDefault="0004171E" w:rsidP="00350124">
            <w:pPr>
              <w:rPr>
                <w:lang w:val="es-ES_tradnl"/>
              </w:rPr>
            </w:pPr>
          </w:p>
        </w:tc>
      </w:tr>
      <w:tr w:rsidR="006423DE" w:rsidRPr="007A274B" w14:paraId="30303C5E" w14:textId="77777777" w:rsidTr="00B83A48">
        <w:tc>
          <w:tcPr>
            <w:tcW w:w="8928" w:type="dxa"/>
            <w:shd w:val="clear" w:color="auto" w:fill="BFBFBF" w:themeFill="background1" w:themeFillShade="BF"/>
          </w:tcPr>
          <w:p w14:paraId="55EE4093" w14:textId="7E24F2F8" w:rsidR="006423DE" w:rsidRPr="006939F0" w:rsidRDefault="007A274B" w:rsidP="00B83A4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6423DE" w:rsidRPr="007A274B" w14:paraId="26FD28FA" w14:textId="77777777" w:rsidTr="00350124">
        <w:tc>
          <w:tcPr>
            <w:tcW w:w="8928" w:type="dxa"/>
          </w:tcPr>
          <w:p w14:paraId="4588AA61" w14:textId="77777777" w:rsidR="006423DE" w:rsidRPr="006939F0" w:rsidRDefault="006423DE" w:rsidP="00350124">
            <w:pPr>
              <w:rPr>
                <w:lang w:val="es-ES_tradnl"/>
              </w:rPr>
            </w:pPr>
          </w:p>
        </w:tc>
      </w:tr>
      <w:tr w:rsidR="0004171E" w:rsidRPr="006939F0" w14:paraId="4B2FEFE4" w14:textId="77777777" w:rsidTr="0004171E">
        <w:tc>
          <w:tcPr>
            <w:tcW w:w="8928" w:type="dxa"/>
            <w:shd w:val="clear" w:color="auto" w:fill="BFBFBF" w:themeFill="background1" w:themeFillShade="BF"/>
          </w:tcPr>
          <w:p w14:paraId="5919BB36" w14:textId="008ECA0F" w:rsidR="0004171E" w:rsidRPr="006939F0" w:rsidRDefault="0004171E" w:rsidP="004E4A63">
            <w:pPr>
              <w:spacing w:after="0"/>
              <w:rPr>
                <w:lang w:val="es-ES_tradnl"/>
              </w:rPr>
            </w:pPr>
            <w:commentRangeStart w:id="2"/>
            <w:r w:rsidRPr="006939F0">
              <w:rPr>
                <w:lang w:val="es-ES_tradnl"/>
              </w:rPr>
              <w:t xml:space="preserve"> </w:t>
            </w:r>
            <w:r w:rsidR="004E4A63">
              <w:rPr>
                <w:lang w:val="es-ES_tradnl"/>
              </w:rPr>
              <w:t>Proveedores externos</w:t>
            </w:r>
            <w:commentRangeEnd w:id="2"/>
            <w:r w:rsidR="00B20926" w:rsidRPr="006939F0">
              <w:rPr>
                <w:rStyle w:val="Referencakomentara"/>
                <w:lang w:val="es-ES_tradnl"/>
              </w:rPr>
              <w:commentReference w:id="2"/>
            </w:r>
          </w:p>
        </w:tc>
      </w:tr>
      <w:tr w:rsidR="0004171E" w:rsidRPr="006939F0" w14:paraId="34165F37" w14:textId="77777777" w:rsidTr="00350124">
        <w:tc>
          <w:tcPr>
            <w:tcW w:w="8928" w:type="dxa"/>
          </w:tcPr>
          <w:p w14:paraId="0912DF8A" w14:textId="77777777" w:rsidR="0004171E" w:rsidRPr="006939F0" w:rsidRDefault="0004171E" w:rsidP="00350124">
            <w:pPr>
              <w:rPr>
                <w:lang w:val="es-ES_tradnl"/>
              </w:rPr>
            </w:pPr>
          </w:p>
        </w:tc>
      </w:tr>
      <w:tr w:rsidR="006423DE" w:rsidRPr="007A274B" w14:paraId="5C46EF3B" w14:textId="77777777" w:rsidTr="00B83A48">
        <w:tc>
          <w:tcPr>
            <w:tcW w:w="8928" w:type="dxa"/>
            <w:shd w:val="clear" w:color="auto" w:fill="BFBFBF" w:themeFill="background1" w:themeFillShade="BF"/>
          </w:tcPr>
          <w:p w14:paraId="594F8FA7" w14:textId="6A05452F" w:rsidR="006423DE" w:rsidRPr="006939F0" w:rsidRDefault="007A274B" w:rsidP="00F11AF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6423DE" w:rsidRPr="007A274B" w14:paraId="4D5AA37D" w14:textId="77777777" w:rsidTr="00350124">
        <w:tc>
          <w:tcPr>
            <w:tcW w:w="8928" w:type="dxa"/>
          </w:tcPr>
          <w:p w14:paraId="2854840D" w14:textId="77777777" w:rsidR="006423DE" w:rsidRPr="006939F0" w:rsidRDefault="006423DE" w:rsidP="00350124">
            <w:pPr>
              <w:rPr>
                <w:lang w:val="es-ES_tradnl"/>
              </w:rPr>
            </w:pPr>
          </w:p>
        </w:tc>
      </w:tr>
      <w:tr w:rsidR="00B83A48" w:rsidRPr="007A274B" w14:paraId="080B31B3" w14:textId="77777777" w:rsidTr="00B83A48">
        <w:tc>
          <w:tcPr>
            <w:tcW w:w="8928" w:type="dxa"/>
            <w:shd w:val="clear" w:color="auto" w:fill="BFBFBF" w:themeFill="background1" w:themeFillShade="BF"/>
          </w:tcPr>
          <w:p w14:paraId="01828A95" w14:textId="5FF7D057" w:rsidR="00B83A48" w:rsidRPr="006939F0" w:rsidRDefault="007A274B" w:rsidP="004E4A6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B83A48" w:rsidRPr="007A274B" w14:paraId="2321FD59" w14:textId="77777777" w:rsidTr="00B83A48">
        <w:tc>
          <w:tcPr>
            <w:tcW w:w="8928" w:type="dxa"/>
          </w:tcPr>
          <w:p w14:paraId="2B9235AD" w14:textId="77777777" w:rsidR="00B83A48" w:rsidRPr="006939F0" w:rsidRDefault="00B83A48" w:rsidP="00350124">
            <w:pPr>
              <w:rPr>
                <w:lang w:val="es-ES_tradnl"/>
              </w:rPr>
            </w:pPr>
          </w:p>
        </w:tc>
      </w:tr>
      <w:tr w:rsidR="00B83A48" w:rsidRPr="007A274B" w14:paraId="45947126" w14:textId="77777777" w:rsidTr="00B83A48">
        <w:tc>
          <w:tcPr>
            <w:tcW w:w="8928" w:type="dxa"/>
            <w:shd w:val="clear" w:color="auto" w:fill="BFBFBF" w:themeFill="background1" w:themeFillShade="BF"/>
          </w:tcPr>
          <w:p w14:paraId="6A010E74" w14:textId="2DF6EFB4" w:rsidR="00B83A48" w:rsidRPr="006939F0" w:rsidRDefault="007A274B" w:rsidP="004E4A6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B83A48" w:rsidRPr="007A274B" w14:paraId="25A812FE" w14:textId="77777777" w:rsidTr="00B83A48">
        <w:tc>
          <w:tcPr>
            <w:tcW w:w="8928" w:type="dxa"/>
          </w:tcPr>
          <w:p w14:paraId="440241EE" w14:textId="77777777" w:rsidR="00B83A48" w:rsidRPr="006939F0" w:rsidRDefault="00B83A48" w:rsidP="00350124">
            <w:pPr>
              <w:rPr>
                <w:lang w:val="es-ES_tradnl"/>
              </w:rPr>
            </w:pPr>
          </w:p>
        </w:tc>
      </w:tr>
      <w:tr w:rsidR="00B83A48" w:rsidRPr="007A274B" w14:paraId="1A568A38" w14:textId="77777777" w:rsidTr="00B83A48">
        <w:tc>
          <w:tcPr>
            <w:tcW w:w="8928" w:type="dxa"/>
            <w:shd w:val="clear" w:color="auto" w:fill="BFBFBF" w:themeFill="background1" w:themeFillShade="BF"/>
          </w:tcPr>
          <w:p w14:paraId="3BED5159" w14:textId="2DAF6BE7" w:rsidR="00B83A48" w:rsidRPr="006939F0" w:rsidRDefault="004E4A63" w:rsidP="004E4A63">
            <w:pPr>
              <w:spacing w:after="0"/>
              <w:rPr>
                <w:lang w:val="es-ES_tradnl"/>
              </w:rPr>
            </w:pPr>
            <w:commentRangeStart w:id="3"/>
            <w:r>
              <w:rPr>
                <w:lang w:val="es-ES_tradnl"/>
              </w:rPr>
              <w:t>Cumplimiento de los requerimientos de la partes interesadas</w:t>
            </w:r>
            <w:r w:rsidR="00B83A48" w:rsidRPr="006939F0">
              <w:rPr>
                <w:lang w:val="es-ES_tradnl"/>
              </w:rPr>
              <w:t xml:space="preserve">  </w:t>
            </w:r>
            <w:commentRangeEnd w:id="3"/>
            <w:r w:rsidR="00B83A48" w:rsidRPr="006939F0">
              <w:rPr>
                <w:rStyle w:val="Referencakomentara"/>
                <w:lang w:val="es-ES_tradnl"/>
              </w:rPr>
              <w:commentReference w:id="3"/>
            </w:r>
          </w:p>
        </w:tc>
      </w:tr>
      <w:tr w:rsidR="00B83A48" w:rsidRPr="007A274B" w14:paraId="48D27B43" w14:textId="77777777" w:rsidTr="00B83A48">
        <w:tc>
          <w:tcPr>
            <w:tcW w:w="8928" w:type="dxa"/>
          </w:tcPr>
          <w:p w14:paraId="5D816A28" w14:textId="77777777" w:rsidR="00B83A48" w:rsidRPr="006939F0" w:rsidRDefault="00B83A48" w:rsidP="00350124">
            <w:pPr>
              <w:rPr>
                <w:lang w:val="es-ES_tradnl"/>
              </w:rPr>
            </w:pPr>
          </w:p>
        </w:tc>
      </w:tr>
      <w:tr w:rsidR="00B83A48" w:rsidRPr="007A274B" w14:paraId="32563A77" w14:textId="77777777" w:rsidTr="00B83A48">
        <w:tc>
          <w:tcPr>
            <w:tcW w:w="8928" w:type="dxa"/>
            <w:shd w:val="clear" w:color="auto" w:fill="BFBFBF" w:themeFill="background1" w:themeFillShade="BF"/>
          </w:tcPr>
          <w:p w14:paraId="4DCFA769" w14:textId="3C92ADB4" w:rsidR="00B83A48" w:rsidRPr="006939F0" w:rsidRDefault="007A274B" w:rsidP="00B83A4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B83A48" w:rsidRPr="007A274B" w14:paraId="69BB8F67" w14:textId="77777777" w:rsidTr="00B83A48">
        <w:tc>
          <w:tcPr>
            <w:tcW w:w="8928" w:type="dxa"/>
          </w:tcPr>
          <w:p w14:paraId="75661EE1" w14:textId="77777777" w:rsidR="00B83A48" w:rsidRPr="006939F0" w:rsidRDefault="00B83A48" w:rsidP="00350124">
            <w:pPr>
              <w:rPr>
                <w:lang w:val="es-ES_tradnl"/>
              </w:rPr>
            </w:pPr>
          </w:p>
        </w:tc>
      </w:tr>
    </w:tbl>
    <w:p w14:paraId="293ED82A" w14:textId="77777777" w:rsidR="00E52756" w:rsidRPr="006939F0" w:rsidRDefault="00E52756" w:rsidP="00CE6770">
      <w:pPr>
        <w:rPr>
          <w:sz w:val="28"/>
          <w:szCs w:val="28"/>
          <w:lang w:val="es-ES_tradnl"/>
        </w:rPr>
      </w:pPr>
    </w:p>
    <w:p w14:paraId="6AF7905B" w14:textId="77777777" w:rsidR="000E2189" w:rsidRPr="006939F0" w:rsidRDefault="000E2189" w:rsidP="000E2189">
      <w:pPr>
        <w:spacing w:after="0"/>
        <w:rPr>
          <w:lang w:val="es-ES_tradnl"/>
        </w:rPr>
      </w:pPr>
    </w:p>
    <w:p w14:paraId="6901657F" w14:textId="77777777" w:rsidR="007A274B" w:rsidRDefault="007A274B" w:rsidP="007A274B">
      <w:pPr>
        <w:spacing w:line="240" w:lineRule="auto"/>
        <w:jc w:val="center"/>
      </w:pPr>
      <w:r>
        <w:t>** FIN DE MUESTRA GRATIS **</w:t>
      </w:r>
    </w:p>
    <w:p w14:paraId="1BDB156F" w14:textId="1BA86530" w:rsidR="00CE6770" w:rsidRPr="007A274B" w:rsidRDefault="007A274B" w:rsidP="007A274B">
      <w:pPr>
        <w:spacing w:after="0"/>
        <w:jc w:val="center"/>
        <w:rPr>
          <w:lang w:val="es-ES"/>
        </w:rPr>
      </w:pPr>
      <w:r w:rsidRPr="007A274B">
        <w:rPr>
          <w:lang w:val="es-ES"/>
        </w:rPr>
        <w:t>Para descargar la versión completa de este documento haga clic aquí:</w:t>
      </w:r>
      <w:r w:rsidRPr="007A274B">
        <w:rPr>
          <w:lang w:val="es-ES"/>
        </w:rPr>
        <w:br/>
      </w:r>
      <w:hyperlink r:id="rId10" w:history="1">
        <w:r w:rsidRPr="0086430A">
          <w:rPr>
            <w:rStyle w:val="Hiperveza"/>
            <w:lang w:val="es-ES"/>
          </w:rPr>
          <w:t>http://advisera.com/9001academy/es/documentation/informe-de-analisis-de-datos/</w:t>
        </w:r>
      </w:hyperlink>
      <w:r>
        <w:rPr>
          <w:lang w:val="es-ES"/>
        </w:rPr>
        <w:t xml:space="preserve"> </w:t>
      </w:r>
      <w:bookmarkStart w:id="4" w:name="_GoBack"/>
      <w:bookmarkEnd w:id="4"/>
    </w:p>
    <w:sectPr w:rsidR="00CE6770" w:rsidRPr="007A274B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03T12:39:00Z" w:initials="9A">
    <w:p w14:paraId="081F4F3D" w14:textId="12096DC9" w:rsidR="00795AE7" w:rsidRPr="00350124" w:rsidRDefault="00795AE7" w:rsidP="00350124">
      <w:pPr>
        <w:rPr>
          <w:rFonts w:ascii="Times" w:eastAsia="Times New Roman" w:hAnsi="Times"/>
          <w:sz w:val="20"/>
          <w:szCs w:val="20"/>
          <w:lang w:val="es-ES" w:eastAsia="es-ES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El </w:t>
      </w:r>
      <w:r w:rsidRPr="00350124">
        <w:rPr>
          <w:lang w:val="es-ES_tradnl"/>
        </w:rPr>
        <w:t>CEO es responsable de análisis de datos. </w:t>
      </w:r>
      <w:r>
        <w:rPr>
          <w:lang w:val="es-ES_tradnl"/>
        </w:rPr>
        <w:t>E</w:t>
      </w:r>
      <w:r w:rsidRPr="00350124">
        <w:rPr>
          <w:lang w:val="es-ES_tradnl"/>
        </w:rPr>
        <w:t>n </w:t>
      </w:r>
      <w:r>
        <w:rPr>
          <w:lang w:val="es-ES_tradnl"/>
        </w:rPr>
        <w:t xml:space="preserve">los </w:t>
      </w:r>
      <w:r w:rsidRPr="00350124">
        <w:rPr>
          <w:lang w:val="es-ES_tradnl"/>
        </w:rPr>
        <w:t>comentarios</w:t>
      </w:r>
      <w:r>
        <w:rPr>
          <w:lang w:val="es-ES_tradnl"/>
        </w:rPr>
        <w:t xml:space="preserve"> de abajo</w:t>
      </w:r>
      <w:r w:rsidRPr="00350124">
        <w:rPr>
          <w:lang w:val="es-ES_tradnl"/>
        </w:rPr>
        <w:t>, </w:t>
      </w:r>
      <w:r>
        <w:rPr>
          <w:lang w:val="es-ES_tradnl"/>
        </w:rPr>
        <w:t xml:space="preserve">se dan </w:t>
      </w:r>
      <w:r w:rsidRPr="00350124">
        <w:rPr>
          <w:lang w:val="es-ES_tradnl"/>
        </w:rPr>
        <w:t>fuentes de los dato</w:t>
      </w:r>
      <w:r>
        <w:rPr>
          <w:lang w:val="es-ES_tradnl"/>
        </w:rPr>
        <w:t>s</w:t>
      </w:r>
      <w:r w:rsidRPr="00350124">
        <w:rPr>
          <w:lang w:val="es-ES_tradnl"/>
        </w:rPr>
        <w:t>, que </w:t>
      </w:r>
      <w:r>
        <w:rPr>
          <w:lang w:val="es-ES_tradnl"/>
        </w:rPr>
        <w:t xml:space="preserve">se deben </w:t>
      </w:r>
      <w:r w:rsidRPr="00350124">
        <w:rPr>
          <w:lang w:val="es-ES_tradnl"/>
        </w:rPr>
        <w:t>utilizar junto con </w:t>
      </w:r>
      <w:r>
        <w:rPr>
          <w:lang w:val="es-ES_tradnl"/>
        </w:rPr>
        <w:t xml:space="preserve">el </w:t>
      </w:r>
      <w:r w:rsidRPr="00350124">
        <w:rPr>
          <w:lang w:val="es-ES_tradnl"/>
        </w:rPr>
        <w:t>texto de análisis para servir como una guía para el registro de </w:t>
      </w:r>
      <w:r>
        <w:rPr>
          <w:lang w:val="es-ES_tradnl"/>
        </w:rPr>
        <w:t xml:space="preserve">los </w:t>
      </w:r>
      <w:r w:rsidRPr="00350124">
        <w:rPr>
          <w:lang w:val="es-ES_tradnl"/>
        </w:rPr>
        <w:t>resultados de los</w:t>
      </w:r>
      <w:r>
        <w:rPr>
          <w:lang w:val="es-ES_tradnl"/>
        </w:rPr>
        <w:t xml:space="preserve"> </w:t>
      </w:r>
      <w:r w:rsidRPr="00350124">
        <w:rPr>
          <w:lang w:val="es-ES_tradnl"/>
        </w:rPr>
        <w:t>análisis.</w:t>
      </w:r>
    </w:p>
    <w:p w14:paraId="17520F85" w14:textId="18C9F710" w:rsidR="00795AE7" w:rsidRPr="00350124" w:rsidRDefault="00795AE7">
      <w:pPr>
        <w:pStyle w:val="Tekstkomentara"/>
        <w:rPr>
          <w:lang w:val="es-ES_tradnl"/>
        </w:rPr>
      </w:pPr>
    </w:p>
  </w:comment>
  <w:comment w:id="1" w:author="9001Academy" w:date="2016-05-04T13:04:00Z" w:initials="9A">
    <w:p w14:paraId="2526F0A0" w14:textId="7A90DC62" w:rsidR="00795AE7" w:rsidRPr="008B3F82" w:rsidRDefault="00795AE7" w:rsidP="008B3F82">
      <w:pPr>
        <w:rPr>
          <w:lang w:val="es-ES_tradnl"/>
        </w:rPr>
      </w:pPr>
      <w:r>
        <w:rPr>
          <w:rStyle w:val="Referencakomentara"/>
        </w:rPr>
        <w:annotationRef/>
      </w:r>
      <w:r w:rsidRPr="008B3F82">
        <w:rPr>
          <w:lang w:val="es-ES_tradnl"/>
        </w:rPr>
        <w:t>Fuente de datos: Utilizar la información de los registros derivados del procedimiento de no conformidades y acciones correctivas y los procedimientos para el diseño y desarrollo.</w:t>
      </w:r>
    </w:p>
    <w:p w14:paraId="475B44D8" w14:textId="77777777" w:rsidR="00795AE7" w:rsidRDefault="00795AE7" w:rsidP="008B3F82">
      <w:pPr>
        <w:pStyle w:val="Tekstkomentara"/>
        <w:rPr>
          <w:lang w:val="es-ES_tradnl"/>
        </w:rPr>
      </w:pPr>
    </w:p>
    <w:p w14:paraId="22DD3A71" w14:textId="0942FB3A" w:rsidR="00795AE7" w:rsidRPr="007B62C4" w:rsidRDefault="00795AE7" w:rsidP="007A274B">
      <w:pPr>
        <w:pStyle w:val="Tekstkomentara"/>
        <w:rPr>
          <w:lang w:val="es-ES"/>
        </w:rPr>
      </w:pPr>
      <w:r w:rsidRPr="008B3F82">
        <w:rPr>
          <w:lang w:val="es-ES_tradnl"/>
        </w:rPr>
        <w:t>Ejemplo: </w:t>
      </w:r>
      <w:r w:rsidR="007A274B">
        <w:rPr>
          <w:lang w:val="es-ES_tradnl"/>
        </w:rPr>
        <w:t>…</w:t>
      </w:r>
    </w:p>
  </w:comment>
  <w:comment w:id="2" w:author="9001Academy" w:date="2016-05-04T13:04:00Z" w:initials="9A">
    <w:p w14:paraId="30E75B35" w14:textId="40094C7B" w:rsidR="00795AE7" w:rsidRPr="00795AE7" w:rsidRDefault="00795AE7" w:rsidP="00AA0D84">
      <w:pPr>
        <w:pStyle w:val="Tekstkomentara"/>
        <w:ind w:left="360"/>
        <w:rPr>
          <w:lang w:val="es-ES_tradnl"/>
        </w:rPr>
      </w:pPr>
      <w:r>
        <w:rPr>
          <w:rStyle w:val="Referencakomentara"/>
        </w:rPr>
        <w:annotationRef/>
      </w:r>
      <w:r w:rsidRPr="00795AE7">
        <w:rPr>
          <w:lang w:val="es-ES_tradnl"/>
        </w:rPr>
        <w:t>Fuente de datos: Utilizar la información de los registros que se derivan del procedimiento de compra y evaluación de proveedores.</w:t>
      </w:r>
    </w:p>
    <w:p w14:paraId="36A2C018" w14:textId="77777777" w:rsidR="00795AE7" w:rsidRPr="00795AE7" w:rsidRDefault="00795AE7" w:rsidP="00AA0D84">
      <w:pPr>
        <w:pStyle w:val="Tekstkomentara"/>
        <w:ind w:left="360"/>
        <w:rPr>
          <w:lang w:val="es-ES_tradnl"/>
        </w:rPr>
      </w:pPr>
    </w:p>
    <w:p w14:paraId="002F7A92" w14:textId="05F02F8D" w:rsidR="00795AE7" w:rsidRPr="007B62C4" w:rsidRDefault="00795AE7" w:rsidP="00B20926">
      <w:pPr>
        <w:pStyle w:val="Tekstkomentara"/>
        <w:ind w:left="360"/>
        <w:rPr>
          <w:lang w:val="es-ES"/>
        </w:rPr>
      </w:pPr>
      <w:r w:rsidRPr="00795AE7">
        <w:rPr>
          <w:lang w:val="es-ES_tradnl"/>
        </w:rPr>
        <w:t>Ejemplo: </w:t>
      </w:r>
      <w:r w:rsidR="007A274B">
        <w:rPr>
          <w:lang w:val="es-ES_tradnl"/>
        </w:rPr>
        <w:t>…</w:t>
      </w:r>
    </w:p>
  </w:comment>
  <w:comment w:id="3" w:author="9001Academy" w:date="2016-05-04T13:04:00Z" w:initials="9A">
    <w:p w14:paraId="6DEDB0C2" w14:textId="08768D1F" w:rsidR="009F1E68" w:rsidRPr="009F1E68" w:rsidRDefault="00795AE7">
      <w:pPr>
        <w:pStyle w:val="Tekstkomentara"/>
        <w:rPr>
          <w:rStyle w:val="Referencakomentara"/>
          <w:lang w:val="es-ES_tradnl"/>
        </w:rPr>
      </w:pPr>
      <w:r w:rsidRPr="00B83A48">
        <w:rPr>
          <w:rStyle w:val="Referencakomentara"/>
          <w:color w:val="FF0000"/>
        </w:rPr>
        <w:annotationRef/>
      </w:r>
      <w:r w:rsidRPr="009F1E68">
        <w:rPr>
          <w:rStyle w:val="Referencakomentara"/>
          <w:color w:val="000000" w:themeColor="text1"/>
          <w:lang w:val="es-ES_tradnl"/>
        </w:rPr>
        <w:annotationRef/>
      </w:r>
      <w:r w:rsidR="009F1E68" w:rsidRPr="009F1E68">
        <w:rPr>
          <w:rStyle w:val="Referencakomentara"/>
          <w:color w:val="000000" w:themeColor="text1"/>
          <w:lang w:val="es-ES_tradnl"/>
        </w:rPr>
        <w:t xml:space="preserve">Los datos utilizados para este análisis pueden ser </w:t>
      </w:r>
      <w:r w:rsidR="007A274B">
        <w:rPr>
          <w:rStyle w:val="Referencakomentara"/>
          <w:color w:val="000000" w:themeColor="text1"/>
          <w:lang w:val="es-ES_tradnl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520F85" w15:done="0"/>
  <w15:commentEx w15:paraId="625B5307" w15:done="0"/>
  <w15:commentEx w15:paraId="51552E9B" w15:done="0"/>
  <w15:commentEx w15:paraId="484F4A91" w15:done="0"/>
  <w15:commentEx w15:paraId="2B43E355" w15:done="0"/>
  <w15:commentEx w15:paraId="459D60F5" w15:done="0"/>
  <w15:commentEx w15:paraId="4852152B" w15:done="0"/>
  <w15:commentEx w15:paraId="30765982" w15:done="0"/>
  <w15:commentEx w15:paraId="2AFACD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0AC26" w14:textId="77777777" w:rsidR="00EB5002" w:rsidRDefault="00EB5002" w:rsidP="00CE6770">
      <w:pPr>
        <w:spacing w:after="0" w:line="240" w:lineRule="auto"/>
      </w:pPr>
      <w:r>
        <w:separator/>
      </w:r>
    </w:p>
  </w:endnote>
  <w:endnote w:type="continuationSeparator" w:id="0">
    <w:p w14:paraId="3CF4F557" w14:textId="77777777" w:rsidR="00EB5002" w:rsidRDefault="00EB500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795AE7" w:rsidRPr="00EB7391" w14:paraId="1BC90542" w14:textId="77777777" w:rsidTr="005D5A40">
      <w:trPr>
        <w:trHeight w:val="527"/>
      </w:trPr>
      <w:tc>
        <w:tcPr>
          <w:tcW w:w="2828" w:type="dxa"/>
        </w:tcPr>
        <w:p w14:paraId="48103987" w14:textId="6A3FC09B" w:rsidR="00795AE7" w:rsidRPr="006939F0" w:rsidRDefault="00795AE7" w:rsidP="006939F0">
          <w:pPr>
            <w:spacing w:after="0"/>
            <w:rPr>
              <w:sz w:val="18"/>
              <w:szCs w:val="18"/>
              <w:lang w:val="es-ES_tradnl"/>
            </w:rPr>
          </w:pPr>
          <w:r w:rsidRPr="006939F0">
            <w:rPr>
              <w:sz w:val="18"/>
              <w:szCs w:val="18"/>
              <w:lang w:val="es-ES_tradnl"/>
            </w:rPr>
            <w:t>Apéndice 2 – Informe Análisis de Datos</w:t>
          </w:r>
        </w:p>
      </w:tc>
      <w:tc>
        <w:tcPr>
          <w:tcW w:w="3404" w:type="dxa"/>
        </w:tcPr>
        <w:p w14:paraId="17E2A59E" w14:textId="29665479" w:rsidR="00795AE7" w:rsidRPr="009C2E7B" w:rsidRDefault="00795AE7" w:rsidP="009C2E7B">
          <w:pPr>
            <w:pStyle w:val="Podnoje"/>
            <w:spacing w:after="0"/>
            <w:jc w:val="center"/>
            <w:rPr>
              <w:sz w:val="18"/>
              <w:szCs w:val="18"/>
            </w:rPr>
          </w:pPr>
          <w:r w:rsidRPr="00E01CEE">
            <w:rPr>
              <w:sz w:val="18"/>
              <w:lang w:val="es-ES_tradnl"/>
            </w:rPr>
            <w:t>ver. [versión] del [fecha]</w:t>
          </w:r>
        </w:p>
      </w:tc>
      <w:tc>
        <w:tcPr>
          <w:tcW w:w="3110" w:type="dxa"/>
        </w:tcPr>
        <w:p w14:paraId="7495396D" w14:textId="1ECCB510" w:rsidR="00795AE7" w:rsidRPr="006939F0" w:rsidRDefault="00795AE7" w:rsidP="006939F0">
          <w:pPr>
            <w:pStyle w:val="Podnoje"/>
            <w:spacing w:after="0"/>
            <w:jc w:val="right"/>
            <w:rPr>
              <w:b/>
              <w:sz w:val="18"/>
              <w:szCs w:val="18"/>
              <w:lang w:val="es-ES_tradnl"/>
            </w:rPr>
          </w:pPr>
          <w:r w:rsidRPr="006939F0">
            <w:rPr>
              <w:sz w:val="18"/>
              <w:lang w:val="es-ES_tradnl"/>
            </w:rPr>
            <w:t xml:space="preserve">Página </w:t>
          </w:r>
          <w:r w:rsidRPr="006939F0">
            <w:rPr>
              <w:b/>
              <w:sz w:val="18"/>
              <w:lang w:val="es-ES_tradnl"/>
            </w:rPr>
            <w:fldChar w:fldCharType="begin"/>
          </w:r>
          <w:r w:rsidRPr="006939F0">
            <w:rPr>
              <w:b/>
              <w:sz w:val="18"/>
              <w:lang w:val="es-ES_tradnl"/>
            </w:rPr>
            <w:instrText xml:space="preserve"> PAGE </w:instrText>
          </w:r>
          <w:r w:rsidRPr="006939F0">
            <w:rPr>
              <w:b/>
              <w:sz w:val="18"/>
              <w:lang w:val="es-ES_tradnl"/>
            </w:rPr>
            <w:fldChar w:fldCharType="separate"/>
          </w:r>
          <w:r w:rsidR="007A274B">
            <w:rPr>
              <w:b/>
              <w:noProof/>
              <w:sz w:val="18"/>
              <w:lang w:val="es-ES_tradnl"/>
            </w:rPr>
            <w:t>1</w:t>
          </w:r>
          <w:r w:rsidRPr="006939F0">
            <w:rPr>
              <w:b/>
              <w:sz w:val="18"/>
              <w:lang w:val="es-ES_tradnl"/>
            </w:rPr>
            <w:fldChar w:fldCharType="end"/>
          </w:r>
          <w:r w:rsidRPr="006939F0">
            <w:rPr>
              <w:b/>
              <w:sz w:val="18"/>
              <w:lang w:val="es-ES_tradnl"/>
            </w:rPr>
            <w:t xml:space="preserve"> </w:t>
          </w:r>
          <w:r w:rsidRPr="006939F0">
            <w:rPr>
              <w:sz w:val="18"/>
              <w:lang w:val="es-ES_tradnl"/>
            </w:rPr>
            <w:t xml:space="preserve">de </w:t>
          </w:r>
          <w:r w:rsidRPr="006939F0">
            <w:rPr>
              <w:b/>
              <w:sz w:val="18"/>
              <w:lang w:val="es-ES_tradnl"/>
            </w:rPr>
            <w:fldChar w:fldCharType="begin"/>
          </w:r>
          <w:r w:rsidRPr="006939F0">
            <w:rPr>
              <w:b/>
              <w:sz w:val="18"/>
              <w:lang w:val="es-ES_tradnl"/>
            </w:rPr>
            <w:instrText xml:space="preserve"> NUMPAGES  </w:instrText>
          </w:r>
          <w:r w:rsidRPr="006939F0">
            <w:rPr>
              <w:b/>
              <w:sz w:val="18"/>
              <w:lang w:val="es-ES_tradnl"/>
            </w:rPr>
            <w:fldChar w:fldCharType="separate"/>
          </w:r>
          <w:r w:rsidR="007A274B">
            <w:rPr>
              <w:b/>
              <w:noProof/>
              <w:sz w:val="18"/>
              <w:lang w:val="es-ES_tradnl"/>
            </w:rPr>
            <w:t>1</w:t>
          </w:r>
          <w:r w:rsidRPr="006939F0">
            <w:rPr>
              <w:b/>
              <w:sz w:val="18"/>
              <w:lang w:val="es-ES_tradnl"/>
            </w:rPr>
            <w:fldChar w:fldCharType="end"/>
          </w:r>
        </w:p>
      </w:tc>
    </w:tr>
  </w:tbl>
  <w:p w14:paraId="09DB75CB" w14:textId="3F2C57C6" w:rsidR="00795AE7" w:rsidRPr="00723E6F" w:rsidRDefault="00795AE7" w:rsidP="00723E6F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>
      <w:rPr>
        <w:sz w:val="16"/>
        <w:lang w:val="es-ES_tradnl"/>
      </w:rPr>
      <w:t>©2016</w:t>
    </w:r>
    <w:r w:rsidRPr="00E01CEE">
      <w:rPr>
        <w:sz w:val="16"/>
        <w:lang w:val="es-ES_tradnl"/>
      </w:rPr>
      <w:t xml:space="preserve"> Plantilla para clientes de EPPS </w:t>
    </w:r>
    <w:proofErr w:type="spellStart"/>
    <w:r w:rsidRPr="00E01CEE">
      <w:rPr>
        <w:sz w:val="16"/>
        <w:lang w:val="es-ES_tradnl"/>
      </w:rPr>
      <w:t>Services</w:t>
    </w:r>
    <w:proofErr w:type="spellEnd"/>
    <w:r w:rsidRPr="00E01CEE">
      <w:rPr>
        <w:sz w:val="16"/>
        <w:lang w:val="es-ES_tradnl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8D47D" w14:textId="77777777" w:rsidR="00795AE7" w:rsidRPr="004B1E43" w:rsidRDefault="00795AE7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05471" w14:textId="77777777" w:rsidR="00EB5002" w:rsidRDefault="00EB5002" w:rsidP="00CE6770">
      <w:pPr>
        <w:spacing w:after="0" w:line="240" w:lineRule="auto"/>
      </w:pPr>
      <w:r>
        <w:separator/>
      </w:r>
    </w:p>
  </w:footnote>
  <w:footnote w:type="continuationSeparator" w:id="0">
    <w:p w14:paraId="61D6F5AB" w14:textId="77777777" w:rsidR="00EB5002" w:rsidRDefault="00EB500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795AE7" w:rsidRPr="006571EC" w14:paraId="67BF5135" w14:textId="77777777" w:rsidTr="0004171E">
      <w:trPr>
        <w:trHeight w:val="336"/>
      </w:trPr>
      <w:tc>
        <w:tcPr>
          <w:tcW w:w="6834" w:type="dxa"/>
        </w:tcPr>
        <w:p w14:paraId="6F41D4C5" w14:textId="0F316A4A" w:rsidR="00795AE7" w:rsidRPr="006571EC" w:rsidRDefault="00795AE7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Pr="00BA48CB">
            <w:rPr>
              <w:sz w:val="20"/>
              <w:lang w:val="es-ES_tradnl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540" w:type="dxa"/>
        </w:tcPr>
        <w:p w14:paraId="4B8C7DB4" w14:textId="77777777" w:rsidR="00795AE7" w:rsidRPr="006571EC" w:rsidRDefault="00795AE7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19B50E5" w14:textId="77777777" w:rsidR="00795AE7" w:rsidRPr="003056B2" w:rsidRDefault="00795AE7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2069"/>
    <w:rsid w:val="00033A59"/>
    <w:rsid w:val="00040E0E"/>
    <w:rsid w:val="0004171E"/>
    <w:rsid w:val="0004319E"/>
    <w:rsid w:val="00050005"/>
    <w:rsid w:val="00050E05"/>
    <w:rsid w:val="0005546F"/>
    <w:rsid w:val="00072D86"/>
    <w:rsid w:val="00095500"/>
    <w:rsid w:val="000A31E5"/>
    <w:rsid w:val="000A7661"/>
    <w:rsid w:val="000A7C52"/>
    <w:rsid w:val="000C6B3E"/>
    <w:rsid w:val="000E2189"/>
    <w:rsid w:val="00111FB7"/>
    <w:rsid w:val="0012627B"/>
    <w:rsid w:val="00131AB0"/>
    <w:rsid w:val="001532D4"/>
    <w:rsid w:val="00162726"/>
    <w:rsid w:val="00195830"/>
    <w:rsid w:val="001A7047"/>
    <w:rsid w:val="001B12F9"/>
    <w:rsid w:val="001B1E14"/>
    <w:rsid w:val="001B4CE7"/>
    <w:rsid w:val="001B79D6"/>
    <w:rsid w:val="001E64EE"/>
    <w:rsid w:val="001F66C9"/>
    <w:rsid w:val="00234E61"/>
    <w:rsid w:val="00241F1F"/>
    <w:rsid w:val="002731D2"/>
    <w:rsid w:val="00297C27"/>
    <w:rsid w:val="002A6D29"/>
    <w:rsid w:val="002C372C"/>
    <w:rsid w:val="002D2C56"/>
    <w:rsid w:val="00302E5B"/>
    <w:rsid w:val="00331F95"/>
    <w:rsid w:val="003331A9"/>
    <w:rsid w:val="00350124"/>
    <w:rsid w:val="00355B1D"/>
    <w:rsid w:val="003740D5"/>
    <w:rsid w:val="003829E5"/>
    <w:rsid w:val="00390796"/>
    <w:rsid w:val="003A4496"/>
    <w:rsid w:val="003A7DCA"/>
    <w:rsid w:val="003C4EB7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E4A63"/>
    <w:rsid w:val="00503C2C"/>
    <w:rsid w:val="00504687"/>
    <w:rsid w:val="005200F1"/>
    <w:rsid w:val="005204E3"/>
    <w:rsid w:val="005209C0"/>
    <w:rsid w:val="00531D31"/>
    <w:rsid w:val="005357F2"/>
    <w:rsid w:val="00542D45"/>
    <w:rsid w:val="00551FD4"/>
    <w:rsid w:val="00567542"/>
    <w:rsid w:val="005763D5"/>
    <w:rsid w:val="00584525"/>
    <w:rsid w:val="005B599A"/>
    <w:rsid w:val="005D5A40"/>
    <w:rsid w:val="005D5FE1"/>
    <w:rsid w:val="005D67A7"/>
    <w:rsid w:val="005D6D9D"/>
    <w:rsid w:val="005E30DC"/>
    <w:rsid w:val="005E653C"/>
    <w:rsid w:val="0062169F"/>
    <w:rsid w:val="006300F1"/>
    <w:rsid w:val="006342AF"/>
    <w:rsid w:val="006423DE"/>
    <w:rsid w:val="00660E54"/>
    <w:rsid w:val="00665BB0"/>
    <w:rsid w:val="00687B12"/>
    <w:rsid w:val="0069106A"/>
    <w:rsid w:val="00693729"/>
    <w:rsid w:val="006939F0"/>
    <w:rsid w:val="006D3B29"/>
    <w:rsid w:val="006E3A33"/>
    <w:rsid w:val="006F3F45"/>
    <w:rsid w:val="00723E6F"/>
    <w:rsid w:val="00743945"/>
    <w:rsid w:val="00746995"/>
    <w:rsid w:val="00754910"/>
    <w:rsid w:val="00757E33"/>
    <w:rsid w:val="00767EFD"/>
    <w:rsid w:val="00771001"/>
    <w:rsid w:val="007800D7"/>
    <w:rsid w:val="00780998"/>
    <w:rsid w:val="00790899"/>
    <w:rsid w:val="007939AC"/>
    <w:rsid w:val="00795AE7"/>
    <w:rsid w:val="007A274B"/>
    <w:rsid w:val="007A6BDD"/>
    <w:rsid w:val="007B62C4"/>
    <w:rsid w:val="007C7897"/>
    <w:rsid w:val="007D4B72"/>
    <w:rsid w:val="007F67CD"/>
    <w:rsid w:val="00807E31"/>
    <w:rsid w:val="0081353E"/>
    <w:rsid w:val="00830882"/>
    <w:rsid w:val="008328D3"/>
    <w:rsid w:val="00851B45"/>
    <w:rsid w:val="00861308"/>
    <w:rsid w:val="008645DF"/>
    <w:rsid w:val="00871A42"/>
    <w:rsid w:val="00874AF9"/>
    <w:rsid w:val="00875F7A"/>
    <w:rsid w:val="00883471"/>
    <w:rsid w:val="008A01CC"/>
    <w:rsid w:val="008B3350"/>
    <w:rsid w:val="008B3F82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829F1"/>
    <w:rsid w:val="0099129D"/>
    <w:rsid w:val="009A0472"/>
    <w:rsid w:val="009A6322"/>
    <w:rsid w:val="009C2E7B"/>
    <w:rsid w:val="009C5D0B"/>
    <w:rsid w:val="009C644F"/>
    <w:rsid w:val="009E5C48"/>
    <w:rsid w:val="009E77B5"/>
    <w:rsid w:val="009E7A9A"/>
    <w:rsid w:val="009F1E68"/>
    <w:rsid w:val="00A01EFC"/>
    <w:rsid w:val="00A134AC"/>
    <w:rsid w:val="00A13EB6"/>
    <w:rsid w:val="00A20E6E"/>
    <w:rsid w:val="00A242A8"/>
    <w:rsid w:val="00A319AA"/>
    <w:rsid w:val="00A31FBE"/>
    <w:rsid w:val="00A32BE7"/>
    <w:rsid w:val="00A36A15"/>
    <w:rsid w:val="00AA0D84"/>
    <w:rsid w:val="00AA6E35"/>
    <w:rsid w:val="00AB5676"/>
    <w:rsid w:val="00AD23CB"/>
    <w:rsid w:val="00AE0C7D"/>
    <w:rsid w:val="00B07E36"/>
    <w:rsid w:val="00B10EC3"/>
    <w:rsid w:val="00B20926"/>
    <w:rsid w:val="00B221F5"/>
    <w:rsid w:val="00B255F3"/>
    <w:rsid w:val="00B33080"/>
    <w:rsid w:val="00B45BFF"/>
    <w:rsid w:val="00B65B4D"/>
    <w:rsid w:val="00B65BD9"/>
    <w:rsid w:val="00B83A48"/>
    <w:rsid w:val="00BB6B3A"/>
    <w:rsid w:val="00BC2BF7"/>
    <w:rsid w:val="00C012CE"/>
    <w:rsid w:val="00C241B0"/>
    <w:rsid w:val="00C63036"/>
    <w:rsid w:val="00C92183"/>
    <w:rsid w:val="00CB5370"/>
    <w:rsid w:val="00CE6770"/>
    <w:rsid w:val="00CF2AD0"/>
    <w:rsid w:val="00D00BE5"/>
    <w:rsid w:val="00D03BC5"/>
    <w:rsid w:val="00D064B7"/>
    <w:rsid w:val="00D121F6"/>
    <w:rsid w:val="00D151BB"/>
    <w:rsid w:val="00D24FFC"/>
    <w:rsid w:val="00D31447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5002"/>
    <w:rsid w:val="00EB7391"/>
    <w:rsid w:val="00EE1F48"/>
    <w:rsid w:val="00EE70B4"/>
    <w:rsid w:val="00F0751D"/>
    <w:rsid w:val="00F11AFE"/>
    <w:rsid w:val="00F23393"/>
    <w:rsid w:val="00F24286"/>
    <w:rsid w:val="00F34081"/>
    <w:rsid w:val="00F37138"/>
    <w:rsid w:val="00F733B8"/>
    <w:rsid w:val="00F80D00"/>
    <w:rsid w:val="00FA2B1E"/>
    <w:rsid w:val="00FA6E49"/>
    <w:rsid w:val="00FB456C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CEA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character" w:customStyle="1" w:styleId="apple-converted-space">
    <w:name w:val="apple-converted-space"/>
    <w:basedOn w:val="Zadanifontodlomka"/>
    <w:rsid w:val="003501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character" w:customStyle="1" w:styleId="apple-converted-space">
    <w:name w:val="apple-converted-space"/>
    <w:basedOn w:val="Zadanifontodlomka"/>
    <w:rsid w:val="00350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informe-de-analisis-de-dat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8DCB2-73C4-420D-B812-755F358C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– Informe Análisis de Datos</vt:lpstr>
      <vt:lpstr>Apéndice 2 – Informe Análisis de Datos</vt:lpstr>
    </vt:vector>
  </TitlesOfParts>
  <Manager/>
  <Company>EPPS Services Ltd</Company>
  <LinksUpToDate>false</LinksUpToDate>
  <CharactersWithSpaces>604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Informe Análisis de Datos</dc:title>
  <dc:subject/>
  <dc:creator>9001Academy</dc:creator>
  <cp:keywords/>
  <dc:description>©2016 Plantilla para clientes de EPPS Services Ltd. www.advisera.com, según Contrato de licencia.
</dc:description>
  <cp:lastModifiedBy>9001Academy</cp:lastModifiedBy>
  <cp:revision>15</cp:revision>
  <dcterms:created xsi:type="dcterms:W3CDTF">2016-03-08T19:33:00Z</dcterms:created>
  <dcterms:modified xsi:type="dcterms:W3CDTF">2016-05-04T11:05:00Z</dcterms:modified>
  <cp:category/>
</cp:coreProperties>
</file>