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2CEE2" w14:textId="5EB07BED" w:rsidR="00CE6770" w:rsidRDefault="00874950" w:rsidP="00CE6770">
      <w:pPr>
        <w:rPr>
          <w:b/>
          <w:sz w:val="28"/>
        </w:rPr>
      </w:pPr>
      <w:commentRangeStart w:id="0"/>
      <w:r>
        <w:rPr>
          <w:b/>
          <w:sz w:val="28"/>
        </w:rPr>
        <w:t xml:space="preserve">Apéndice </w:t>
      </w:r>
      <w:r w:rsidR="00123DF7">
        <w:rPr>
          <w:b/>
          <w:sz w:val="28"/>
        </w:rPr>
        <w:t>1</w:t>
      </w:r>
      <w:r>
        <w:rPr>
          <w:b/>
          <w:sz w:val="28"/>
        </w:rPr>
        <w:t>4</w:t>
      </w:r>
      <w:r w:rsidR="00123DF7">
        <w:rPr>
          <w:b/>
          <w:sz w:val="28"/>
        </w:rPr>
        <w:t xml:space="preserve"> </w:t>
      </w:r>
      <w:r w:rsidR="00123DF7" w:rsidRPr="00365E9B">
        <w:rPr>
          <w:b/>
          <w:sz w:val="28"/>
          <w:szCs w:val="28"/>
        </w:rPr>
        <w:t>–</w:t>
      </w:r>
      <w:r>
        <w:rPr>
          <w:b/>
          <w:sz w:val="28"/>
        </w:rPr>
        <w:t xml:space="preserve"> Registro de calibración de equip</w:t>
      </w:r>
      <w:r w:rsidR="00EB3ABF">
        <w:rPr>
          <w:b/>
          <w:sz w:val="28"/>
        </w:rPr>
        <w:t>os</w:t>
      </w:r>
      <w:commentRangeEnd w:id="0"/>
      <w:r>
        <w:rPr>
          <w:rStyle w:val="CommentReference"/>
        </w:rPr>
        <w:commentReference w:id="0"/>
      </w:r>
    </w:p>
    <w:p w14:paraId="01C13EAD" w14:textId="6D4D4CA7" w:rsidR="00365E9B" w:rsidRPr="00C208DF" w:rsidRDefault="00365E9B" w:rsidP="00365E9B">
      <w:pPr>
        <w:jc w:val="center"/>
        <w:rPr>
          <w:b/>
          <w:sz w:val="28"/>
          <w:szCs w:val="28"/>
        </w:rPr>
      </w:pPr>
      <w:r w:rsidRPr="00B54F9C">
        <w:t>** VERSIÓN DE MUESTRA GRATIS **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91"/>
        <w:gridCol w:w="1492"/>
        <w:gridCol w:w="1558"/>
        <w:gridCol w:w="2380"/>
        <w:gridCol w:w="1492"/>
        <w:gridCol w:w="1492"/>
        <w:gridCol w:w="1407"/>
        <w:gridCol w:w="1530"/>
        <w:gridCol w:w="1378"/>
      </w:tblGrid>
      <w:tr w:rsidR="00E53CE6" w14:paraId="487E6886" w14:textId="77777777" w:rsidTr="00E54BE3">
        <w:trPr>
          <w:jc w:val="center"/>
        </w:trPr>
        <w:tc>
          <w:tcPr>
            <w:tcW w:w="1491" w:type="dxa"/>
            <w:vMerge w:val="restart"/>
            <w:shd w:val="clear" w:color="auto" w:fill="BFBFBF" w:themeFill="background1" w:themeFillShade="BF"/>
          </w:tcPr>
          <w:p w14:paraId="6E777D27" w14:textId="77777777" w:rsidR="00E53CE6" w:rsidRDefault="00E53CE6" w:rsidP="000E2189">
            <w:pPr>
              <w:spacing w:after="0"/>
            </w:pPr>
            <w:r>
              <w:t>ID del equipo</w:t>
            </w:r>
          </w:p>
        </w:tc>
        <w:tc>
          <w:tcPr>
            <w:tcW w:w="1492" w:type="dxa"/>
            <w:vMerge w:val="restart"/>
            <w:shd w:val="clear" w:color="auto" w:fill="BFBFBF" w:themeFill="background1" w:themeFillShade="BF"/>
          </w:tcPr>
          <w:p w14:paraId="79094530" w14:textId="77777777" w:rsidR="00E53CE6" w:rsidRDefault="00E53CE6" w:rsidP="000E2189">
            <w:pPr>
              <w:spacing w:after="0"/>
            </w:pPr>
            <w:r>
              <w:t>Nombre del equipo</w:t>
            </w:r>
          </w:p>
        </w:tc>
        <w:tc>
          <w:tcPr>
            <w:tcW w:w="8329" w:type="dxa"/>
            <w:gridSpan w:val="5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73B044BC" w14:textId="77777777" w:rsidR="00E53CE6" w:rsidRDefault="00E53CE6" w:rsidP="000E2189">
            <w:pPr>
              <w:spacing w:after="0"/>
            </w:pPr>
            <w:r>
              <w:t>Calibración</w:t>
            </w:r>
          </w:p>
        </w:tc>
        <w:tc>
          <w:tcPr>
            <w:tcW w:w="2908" w:type="dxa"/>
            <w:gridSpan w:val="2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4C49DBB4" w14:textId="717A5FC8" w:rsidR="00E53CE6" w:rsidRDefault="00365E9B" w:rsidP="000E2189">
            <w:pPr>
              <w:spacing w:after="0"/>
            </w:pPr>
            <w:r>
              <w:t>…</w:t>
            </w:r>
          </w:p>
        </w:tc>
      </w:tr>
      <w:tr w:rsidR="00E53CE6" w14:paraId="6C9BAA7F" w14:textId="77777777" w:rsidTr="00E54BE3">
        <w:trPr>
          <w:jc w:val="center"/>
        </w:trPr>
        <w:tc>
          <w:tcPr>
            <w:tcW w:w="1491" w:type="dxa"/>
            <w:vMerge/>
            <w:shd w:val="clear" w:color="auto" w:fill="BFBFBF" w:themeFill="background1" w:themeFillShade="BF"/>
          </w:tcPr>
          <w:p w14:paraId="347CB83E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  <w:vMerge/>
            <w:shd w:val="clear" w:color="auto" w:fill="BFBFBF" w:themeFill="background1" w:themeFillShade="BF"/>
          </w:tcPr>
          <w:p w14:paraId="2FB4FB04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  <w:shd w:val="clear" w:color="auto" w:fill="BFBFBF" w:themeFill="background1" w:themeFillShade="BF"/>
          </w:tcPr>
          <w:p w14:paraId="4D0E8FC9" w14:textId="325A6E29" w:rsidR="00E53CE6" w:rsidRDefault="00365E9B" w:rsidP="000E2189">
            <w:pPr>
              <w:spacing w:after="0"/>
            </w:pPr>
            <w:r>
              <w:t>…</w:t>
            </w:r>
          </w:p>
        </w:tc>
        <w:tc>
          <w:tcPr>
            <w:tcW w:w="2380" w:type="dxa"/>
            <w:shd w:val="clear" w:color="auto" w:fill="BFBFBF" w:themeFill="background1" w:themeFillShade="BF"/>
          </w:tcPr>
          <w:p w14:paraId="42AEE8DD" w14:textId="44644B24" w:rsidR="00E53CE6" w:rsidRDefault="00365E9B" w:rsidP="000E2189">
            <w:pPr>
              <w:spacing w:after="0"/>
            </w:pPr>
            <w:r>
              <w:t>…</w:t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4B282DC4" w14:textId="77777777" w:rsidR="00E53CE6" w:rsidRDefault="00E53CE6" w:rsidP="000E2189">
            <w:pPr>
              <w:spacing w:after="0"/>
            </w:pPr>
            <w:r>
              <w:t>Fecha de calibración</w:t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5F709CFB" w14:textId="2CE98B96" w:rsidR="00E53CE6" w:rsidRDefault="00365E9B" w:rsidP="000E2189">
            <w:pPr>
              <w:spacing w:after="0"/>
            </w:pPr>
            <w:r>
              <w:t>…</w:t>
            </w:r>
          </w:p>
        </w:tc>
        <w:tc>
          <w:tcPr>
            <w:tcW w:w="1407" w:type="dxa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7E432EC8" w14:textId="77777777" w:rsidR="00E53CE6" w:rsidRDefault="00E53CE6" w:rsidP="000E2189">
            <w:pPr>
              <w:spacing w:after="0"/>
            </w:pPr>
            <w:commentRangeStart w:id="1"/>
            <w:r>
              <w:t>ID del informe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1530" w:type="dxa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7266BA8B" w14:textId="77777777" w:rsidR="00E53CE6" w:rsidRDefault="00E53CE6" w:rsidP="000E2189">
            <w:pPr>
              <w:spacing w:after="0"/>
            </w:pPr>
            <w:r>
              <w:t>Descripción</w:t>
            </w:r>
          </w:p>
        </w:tc>
        <w:tc>
          <w:tcPr>
            <w:tcW w:w="1378" w:type="dxa"/>
            <w:shd w:val="clear" w:color="auto" w:fill="BFBFBF" w:themeFill="background1" w:themeFillShade="BF"/>
          </w:tcPr>
          <w:p w14:paraId="6A0F6B7E" w14:textId="77777777" w:rsidR="00E53CE6" w:rsidRDefault="00E53CE6" w:rsidP="000E2189">
            <w:pPr>
              <w:spacing w:after="0"/>
            </w:pPr>
            <w:r>
              <w:t>Fecha</w:t>
            </w:r>
          </w:p>
        </w:tc>
      </w:tr>
      <w:tr w:rsidR="00E53CE6" w14:paraId="4BB31D13" w14:textId="77777777" w:rsidTr="00E54BE3">
        <w:trPr>
          <w:jc w:val="center"/>
        </w:trPr>
        <w:tc>
          <w:tcPr>
            <w:tcW w:w="1491" w:type="dxa"/>
          </w:tcPr>
          <w:p w14:paraId="2AE8AF4B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B998C1D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0CA11366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A71E1E2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DF36CED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EA68110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74B208CB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6D08469C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189BA0B" w14:textId="77777777" w:rsidR="00E53CE6" w:rsidRDefault="00E53CE6" w:rsidP="000E2189">
            <w:pPr>
              <w:spacing w:after="0"/>
            </w:pPr>
          </w:p>
        </w:tc>
      </w:tr>
      <w:tr w:rsidR="00E53CE6" w14:paraId="100B70C0" w14:textId="77777777" w:rsidTr="00E54BE3">
        <w:trPr>
          <w:jc w:val="center"/>
        </w:trPr>
        <w:tc>
          <w:tcPr>
            <w:tcW w:w="1491" w:type="dxa"/>
          </w:tcPr>
          <w:p w14:paraId="316F3D17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387775F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4EFB2D16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4FD79F7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B3CAB75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18A8038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7965C094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4F99DE9B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5CFDCF6D" w14:textId="77777777" w:rsidR="00E53CE6" w:rsidRDefault="00E53CE6" w:rsidP="000E2189">
            <w:pPr>
              <w:spacing w:after="0"/>
            </w:pPr>
          </w:p>
        </w:tc>
      </w:tr>
      <w:tr w:rsidR="00E53CE6" w14:paraId="018E62F4" w14:textId="77777777" w:rsidTr="00E54BE3">
        <w:trPr>
          <w:jc w:val="center"/>
        </w:trPr>
        <w:tc>
          <w:tcPr>
            <w:tcW w:w="1491" w:type="dxa"/>
          </w:tcPr>
          <w:p w14:paraId="21F13BA9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E8A87EE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638D7E84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463B6B9D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709C41D2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59602AF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56F1D4E8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1681A040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05ED742C" w14:textId="77777777" w:rsidR="00E53CE6" w:rsidRDefault="00E53CE6" w:rsidP="000E2189">
            <w:pPr>
              <w:spacing w:after="0"/>
            </w:pPr>
          </w:p>
        </w:tc>
      </w:tr>
      <w:tr w:rsidR="00E53CE6" w14:paraId="05CB4D73" w14:textId="77777777" w:rsidTr="00E54BE3">
        <w:trPr>
          <w:jc w:val="center"/>
        </w:trPr>
        <w:tc>
          <w:tcPr>
            <w:tcW w:w="1491" w:type="dxa"/>
          </w:tcPr>
          <w:p w14:paraId="4E76C923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E0F1AC8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64835281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D0115A1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DA77124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BAC6000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0EEBA563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01348216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566F4588" w14:textId="77777777" w:rsidR="00E53CE6" w:rsidRDefault="00E53CE6" w:rsidP="000E2189">
            <w:pPr>
              <w:spacing w:after="0"/>
            </w:pPr>
          </w:p>
        </w:tc>
      </w:tr>
      <w:tr w:rsidR="00E53CE6" w14:paraId="6174E2AA" w14:textId="77777777" w:rsidTr="00E54BE3">
        <w:trPr>
          <w:jc w:val="center"/>
        </w:trPr>
        <w:tc>
          <w:tcPr>
            <w:tcW w:w="1491" w:type="dxa"/>
          </w:tcPr>
          <w:p w14:paraId="6366E7F4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7DDD57CD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2F7E3D59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9044C23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4E99528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00C1373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0A52D62F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26EF6D6B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4A455905" w14:textId="77777777" w:rsidR="00E53CE6" w:rsidRDefault="00E53CE6" w:rsidP="000E2189">
            <w:pPr>
              <w:spacing w:after="0"/>
            </w:pPr>
          </w:p>
        </w:tc>
      </w:tr>
      <w:tr w:rsidR="00E53CE6" w14:paraId="5A0E8BD2" w14:textId="77777777" w:rsidTr="00E54BE3">
        <w:trPr>
          <w:jc w:val="center"/>
        </w:trPr>
        <w:tc>
          <w:tcPr>
            <w:tcW w:w="1491" w:type="dxa"/>
          </w:tcPr>
          <w:p w14:paraId="5C288965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A2BC847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1CAF0471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014A22D2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4267582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276BDF1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406190FE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7A043893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0EFB4EE6" w14:textId="77777777" w:rsidR="00E53CE6" w:rsidRDefault="00E53CE6" w:rsidP="000E2189">
            <w:pPr>
              <w:spacing w:after="0"/>
            </w:pPr>
          </w:p>
        </w:tc>
      </w:tr>
      <w:tr w:rsidR="00E53CE6" w14:paraId="30A4D335" w14:textId="77777777" w:rsidTr="00E54BE3">
        <w:trPr>
          <w:jc w:val="center"/>
        </w:trPr>
        <w:tc>
          <w:tcPr>
            <w:tcW w:w="1491" w:type="dxa"/>
          </w:tcPr>
          <w:p w14:paraId="7B16CEF4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50E5469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01C91E09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B91E33D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6C755D5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68349F79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45D6CFA8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5CE92CAE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8640871" w14:textId="77777777" w:rsidR="00E53CE6" w:rsidRDefault="00E53CE6" w:rsidP="000E2189">
            <w:pPr>
              <w:spacing w:after="0"/>
            </w:pPr>
          </w:p>
        </w:tc>
      </w:tr>
      <w:tr w:rsidR="00E53CE6" w14:paraId="6D314DB7" w14:textId="77777777" w:rsidTr="00E54BE3">
        <w:trPr>
          <w:jc w:val="center"/>
        </w:trPr>
        <w:tc>
          <w:tcPr>
            <w:tcW w:w="1491" w:type="dxa"/>
          </w:tcPr>
          <w:p w14:paraId="3E477158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5D415AF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4450B6D0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6782140A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0447B29B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D9B9829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65292B0B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77653024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FF4CB89" w14:textId="77777777" w:rsidR="00E53CE6" w:rsidRDefault="00E53CE6" w:rsidP="000E2189">
            <w:pPr>
              <w:spacing w:after="0"/>
            </w:pPr>
          </w:p>
        </w:tc>
      </w:tr>
    </w:tbl>
    <w:p w14:paraId="2D8D0163" w14:textId="169CD4AF" w:rsidR="006F3F45" w:rsidRDefault="006F3F45" w:rsidP="00EB7391">
      <w:pPr>
        <w:spacing w:after="0"/>
      </w:pPr>
    </w:p>
    <w:p w14:paraId="1997F33A" w14:textId="77777777" w:rsidR="00365E9B" w:rsidRDefault="00365E9B" w:rsidP="00EB7391">
      <w:pPr>
        <w:spacing w:after="0"/>
      </w:pPr>
    </w:p>
    <w:p w14:paraId="6BD6E25C" w14:textId="77777777" w:rsidR="00365E9B" w:rsidRPr="004E4C38" w:rsidRDefault="00365E9B" w:rsidP="00365E9B">
      <w:pPr>
        <w:jc w:val="center"/>
        <w:rPr>
          <w:lang w:eastAsia="en-US"/>
        </w:rPr>
      </w:pPr>
      <w:r w:rsidRPr="004E4C38">
        <w:rPr>
          <w:lang w:eastAsia="en-US"/>
        </w:rPr>
        <w:t>** FIN DE MUESTRA GRATIS **</w:t>
      </w:r>
    </w:p>
    <w:p w14:paraId="2DB6D2B1" w14:textId="77777777" w:rsidR="00365E9B" w:rsidRPr="00C208DF" w:rsidRDefault="00365E9B" w:rsidP="00365E9B">
      <w:pPr>
        <w:spacing w:after="0"/>
        <w:jc w:val="center"/>
      </w:pPr>
      <w:r w:rsidRPr="004E4C38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>
          <w:rPr>
            <w:rStyle w:val="Hyperlink"/>
          </w:rPr>
          <w:t>http://advisera.com/14001academy/documentation/equipment-calibration-record/</w:t>
        </w:r>
      </w:hyperlink>
    </w:p>
    <w:p w14:paraId="755AADA4" w14:textId="77777777" w:rsidR="00365E9B" w:rsidRPr="00C208DF" w:rsidRDefault="00365E9B" w:rsidP="00EB7391">
      <w:pPr>
        <w:spacing w:after="0"/>
      </w:pPr>
      <w:bookmarkStart w:id="2" w:name="_GoBack"/>
      <w:bookmarkEnd w:id="2"/>
    </w:p>
    <w:sectPr w:rsidR="00365E9B" w:rsidRPr="00C208DF" w:rsidSect="00C208D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2-03T21:27:00Z" w:initials="14A">
    <w:p w14:paraId="46B5927F" w14:textId="77777777" w:rsidR="008F7A29" w:rsidRPr="008F7A29" w:rsidRDefault="008F7A29">
      <w:pPr>
        <w:pStyle w:val="CommentText"/>
        <w:rPr>
          <w:b/>
        </w:rPr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1" w:author="14001Academy" w:date="2014-12-03T21:27:00Z" w:initials="14A">
    <w:p w14:paraId="7B8F9F26" w14:textId="77777777" w:rsidR="008F7A29" w:rsidRDefault="008F7A29">
      <w:pPr>
        <w:pStyle w:val="CommentText"/>
      </w:pPr>
      <w:r>
        <w:rPr>
          <w:rStyle w:val="CommentReference"/>
        </w:rPr>
        <w:annotationRef/>
      </w:r>
      <w:r>
        <w:t>Escribir el nombre e identificación del informe de calibración emitido por la organización independiente que realizó la calibración o del documento interno, si fue realizada internamente.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B5927F" w15:done="0"/>
  <w15:commentEx w15:paraId="3EC1F4E5" w15:done="0"/>
  <w15:commentEx w15:paraId="31DCB81B" w15:done="0"/>
  <w15:commentEx w15:paraId="7B8F9F26" w15:done="0"/>
  <w15:commentEx w15:paraId="4FD96F9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74C30E" w14:textId="77777777" w:rsidR="00EF1DD5" w:rsidRDefault="00EF1DD5" w:rsidP="00CE6770">
      <w:pPr>
        <w:spacing w:after="0" w:line="240" w:lineRule="auto"/>
      </w:pPr>
      <w:r>
        <w:separator/>
      </w:r>
    </w:p>
  </w:endnote>
  <w:endnote w:type="continuationSeparator" w:id="0">
    <w:p w14:paraId="2B0EBC32" w14:textId="77777777" w:rsidR="00EF1DD5" w:rsidRDefault="00EF1DD5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59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866"/>
      <w:gridCol w:w="4866"/>
      <w:gridCol w:w="4866"/>
    </w:tblGrid>
    <w:tr w:rsidR="006D3B29" w:rsidRPr="00EB7391" w14:paraId="49F407D8" w14:textId="77777777" w:rsidTr="00C208DF">
      <w:trPr>
        <w:trHeight w:val="435"/>
      </w:trPr>
      <w:tc>
        <w:tcPr>
          <w:tcW w:w="4866" w:type="dxa"/>
        </w:tcPr>
        <w:p w14:paraId="5D63D550" w14:textId="7295AFAC" w:rsidR="006D3B29" w:rsidRPr="009E5C48" w:rsidRDefault="008F7A29" w:rsidP="00EB3ABF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 xml:space="preserve">Apéndice </w:t>
          </w:r>
          <w:r w:rsidR="00123DF7">
            <w:rPr>
              <w:sz w:val="18"/>
            </w:rPr>
            <w:t xml:space="preserve">14 </w:t>
          </w:r>
          <w:r w:rsidR="00123DF7" w:rsidRPr="00365E9B">
            <w:rPr>
              <w:sz w:val="18"/>
              <w:szCs w:val="28"/>
            </w:rPr>
            <w:t>–</w:t>
          </w:r>
          <w:r>
            <w:rPr>
              <w:sz w:val="18"/>
            </w:rPr>
            <w:t xml:space="preserve"> Registro de calibración de equip</w:t>
          </w:r>
          <w:r w:rsidR="00EB3ABF">
            <w:rPr>
              <w:sz w:val="18"/>
            </w:rPr>
            <w:t>os</w:t>
          </w:r>
        </w:p>
      </w:tc>
      <w:tc>
        <w:tcPr>
          <w:tcW w:w="4866" w:type="dxa"/>
        </w:tcPr>
        <w:p w14:paraId="59FB4324" w14:textId="77777777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4866" w:type="dxa"/>
        </w:tcPr>
        <w:p w14:paraId="174B9732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5E5031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5E5031" w:rsidRPr="00EB7391">
            <w:rPr>
              <w:b/>
              <w:sz w:val="18"/>
            </w:rPr>
            <w:fldChar w:fldCharType="separate"/>
          </w:r>
          <w:r w:rsidR="00365E9B">
            <w:rPr>
              <w:b/>
              <w:noProof/>
              <w:sz w:val="18"/>
            </w:rPr>
            <w:t>1</w:t>
          </w:r>
          <w:r w:rsidR="005E5031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5E5031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5E5031" w:rsidRPr="00EB7391">
            <w:rPr>
              <w:b/>
              <w:sz w:val="18"/>
            </w:rPr>
            <w:fldChar w:fldCharType="separate"/>
          </w:r>
          <w:r w:rsidR="00365E9B">
            <w:rPr>
              <w:b/>
              <w:noProof/>
              <w:sz w:val="18"/>
            </w:rPr>
            <w:t>1</w:t>
          </w:r>
          <w:r w:rsidR="005E5031" w:rsidRPr="00EB7391">
            <w:rPr>
              <w:b/>
              <w:sz w:val="18"/>
            </w:rPr>
            <w:fldChar w:fldCharType="end"/>
          </w:r>
        </w:p>
      </w:tc>
    </w:tr>
  </w:tbl>
  <w:p w14:paraId="31DDC987" w14:textId="032481F1" w:rsidR="006D3B29" w:rsidRPr="00EB7391" w:rsidRDefault="00B7558A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©2015</w:t>
    </w:r>
    <w:r w:rsidR="006D3B29">
      <w:rPr>
        <w:sz w:val="16"/>
      </w:rPr>
      <w:t xml:space="preserve"> Plantilla para clientes de EPP</w:t>
    </w:r>
    <w:r>
      <w:rPr>
        <w:sz w:val="16"/>
      </w:rPr>
      <w:t xml:space="preserve">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</w:t>
    </w:r>
    <w:r w:rsidR="006D3B29"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E98DD4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703103" w14:textId="77777777" w:rsidR="00EF1DD5" w:rsidRDefault="00EF1DD5" w:rsidP="00CE6770">
      <w:pPr>
        <w:spacing w:after="0" w:line="240" w:lineRule="auto"/>
      </w:pPr>
      <w:r>
        <w:separator/>
      </w:r>
    </w:p>
  </w:footnote>
  <w:footnote w:type="continuationSeparator" w:id="0">
    <w:p w14:paraId="19579641" w14:textId="77777777" w:rsidR="00EF1DD5" w:rsidRDefault="00EF1DD5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8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562"/>
      <w:gridCol w:w="3925"/>
    </w:tblGrid>
    <w:tr w:rsidR="006D3B29" w:rsidRPr="006571EC" w14:paraId="4805D9A9" w14:textId="77777777" w:rsidTr="00C208DF">
      <w:trPr>
        <w:trHeight w:val="301"/>
      </w:trPr>
      <w:tc>
        <w:tcPr>
          <w:tcW w:w="10562" w:type="dxa"/>
        </w:tcPr>
        <w:p w14:paraId="0B7FF2C5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925" w:type="dxa"/>
        </w:tcPr>
        <w:p w14:paraId="46911CAC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237C06CE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BA3"/>
    <w:rsid w:val="000077D9"/>
    <w:rsid w:val="0001735A"/>
    <w:rsid w:val="00033A59"/>
    <w:rsid w:val="00040E0E"/>
    <w:rsid w:val="0004319E"/>
    <w:rsid w:val="0005546F"/>
    <w:rsid w:val="000559F1"/>
    <w:rsid w:val="00056C44"/>
    <w:rsid w:val="00080FE4"/>
    <w:rsid w:val="000959C0"/>
    <w:rsid w:val="000A7661"/>
    <w:rsid w:val="000B1B9C"/>
    <w:rsid w:val="000D1D25"/>
    <w:rsid w:val="000E2189"/>
    <w:rsid w:val="00103C93"/>
    <w:rsid w:val="00111FB7"/>
    <w:rsid w:val="00123DF7"/>
    <w:rsid w:val="001429CB"/>
    <w:rsid w:val="00162726"/>
    <w:rsid w:val="00170425"/>
    <w:rsid w:val="00195B0E"/>
    <w:rsid w:val="001A4360"/>
    <w:rsid w:val="001A7047"/>
    <w:rsid w:val="001B110D"/>
    <w:rsid w:val="001B12F9"/>
    <w:rsid w:val="001D1125"/>
    <w:rsid w:val="001D5719"/>
    <w:rsid w:val="001D7A4C"/>
    <w:rsid w:val="001F4CA6"/>
    <w:rsid w:val="00204E47"/>
    <w:rsid w:val="00222B1C"/>
    <w:rsid w:val="00241F1F"/>
    <w:rsid w:val="002812DB"/>
    <w:rsid w:val="00285240"/>
    <w:rsid w:val="00297C27"/>
    <w:rsid w:val="002C372C"/>
    <w:rsid w:val="002D282D"/>
    <w:rsid w:val="002D2B4E"/>
    <w:rsid w:val="002F0A50"/>
    <w:rsid w:val="00332835"/>
    <w:rsid w:val="003538E0"/>
    <w:rsid w:val="00355B1D"/>
    <w:rsid w:val="00365E9B"/>
    <w:rsid w:val="003740D5"/>
    <w:rsid w:val="003A7DCA"/>
    <w:rsid w:val="003B1E53"/>
    <w:rsid w:val="003C763E"/>
    <w:rsid w:val="003D381A"/>
    <w:rsid w:val="003F13BF"/>
    <w:rsid w:val="003F3F9A"/>
    <w:rsid w:val="003F51E4"/>
    <w:rsid w:val="00402095"/>
    <w:rsid w:val="00404641"/>
    <w:rsid w:val="00413F1F"/>
    <w:rsid w:val="00422567"/>
    <w:rsid w:val="0042747F"/>
    <w:rsid w:val="00431C83"/>
    <w:rsid w:val="00437421"/>
    <w:rsid w:val="004754ED"/>
    <w:rsid w:val="00482AEB"/>
    <w:rsid w:val="004F500E"/>
    <w:rsid w:val="00503C2C"/>
    <w:rsid w:val="005204E3"/>
    <w:rsid w:val="00524E76"/>
    <w:rsid w:val="00527DD2"/>
    <w:rsid w:val="005357F2"/>
    <w:rsid w:val="005419B7"/>
    <w:rsid w:val="00551FD4"/>
    <w:rsid w:val="005763D5"/>
    <w:rsid w:val="00584525"/>
    <w:rsid w:val="005966D7"/>
    <w:rsid w:val="005E5031"/>
    <w:rsid w:val="005E653C"/>
    <w:rsid w:val="0062169F"/>
    <w:rsid w:val="006300F1"/>
    <w:rsid w:val="006413FA"/>
    <w:rsid w:val="0067682B"/>
    <w:rsid w:val="00687B12"/>
    <w:rsid w:val="00693729"/>
    <w:rsid w:val="006D3B29"/>
    <w:rsid w:val="006D5C5F"/>
    <w:rsid w:val="006E3A33"/>
    <w:rsid w:val="006E5C70"/>
    <w:rsid w:val="006F3F45"/>
    <w:rsid w:val="00732AA5"/>
    <w:rsid w:val="00750BD0"/>
    <w:rsid w:val="00757E33"/>
    <w:rsid w:val="00767EFD"/>
    <w:rsid w:val="00771001"/>
    <w:rsid w:val="00790899"/>
    <w:rsid w:val="007939AC"/>
    <w:rsid w:val="0079441A"/>
    <w:rsid w:val="007C7897"/>
    <w:rsid w:val="007F67CD"/>
    <w:rsid w:val="007F758C"/>
    <w:rsid w:val="00807E31"/>
    <w:rsid w:val="00810BF5"/>
    <w:rsid w:val="00830882"/>
    <w:rsid w:val="00851B45"/>
    <w:rsid w:val="00854625"/>
    <w:rsid w:val="008620A7"/>
    <w:rsid w:val="008645DF"/>
    <w:rsid w:val="00871A42"/>
    <w:rsid w:val="00874950"/>
    <w:rsid w:val="00874AF9"/>
    <w:rsid w:val="00883471"/>
    <w:rsid w:val="008B4E94"/>
    <w:rsid w:val="008D5CAD"/>
    <w:rsid w:val="008D76E6"/>
    <w:rsid w:val="008E0A60"/>
    <w:rsid w:val="008F47AC"/>
    <w:rsid w:val="008F5310"/>
    <w:rsid w:val="008F63C0"/>
    <w:rsid w:val="008F6E53"/>
    <w:rsid w:val="008F7A29"/>
    <w:rsid w:val="008F7EDC"/>
    <w:rsid w:val="00905B1D"/>
    <w:rsid w:val="00927DFD"/>
    <w:rsid w:val="00950927"/>
    <w:rsid w:val="00975A76"/>
    <w:rsid w:val="009829F1"/>
    <w:rsid w:val="009A0472"/>
    <w:rsid w:val="009E5C48"/>
    <w:rsid w:val="009E6BD2"/>
    <w:rsid w:val="009E7A45"/>
    <w:rsid w:val="009E7A9A"/>
    <w:rsid w:val="009E7C8E"/>
    <w:rsid w:val="009F6DFC"/>
    <w:rsid w:val="00A01D4F"/>
    <w:rsid w:val="00A01EFC"/>
    <w:rsid w:val="00A0289C"/>
    <w:rsid w:val="00A03E7C"/>
    <w:rsid w:val="00A11147"/>
    <w:rsid w:val="00A134AC"/>
    <w:rsid w:val="00A13EB6"/>
    <w:rsid w:val="00A16FF2"/>
    <w:rsid w:val="00A20E6E"/>
    <w:rsid w:val="00A545BE"/>
    <w:rsid w:val="00A82FCE"/>
    <w:rsid w:val="00A96CF2"/>
    <w:rsid w:val="00A96EF3"/>
    <w:rsid w:val="00AA4CBD"/>
    <w:rsid w:val="00AA6E35"/>
    <w:rsid w:val="00AB5676"/>
    <w:rsid w:val="00AD23CB"/>
    <w:rsid w:val="00AE0C7D"/>
    <w:rsid w:val="00AE5F66"/>
    <w:rsid w:val="00B043CB"/>
    <w:rsid w:val="00B10EC3"/>
    <w:rsid w:val="00B221F5"/>
    <w:rsid w:val="00B638BE"/>
    <w:rsid w:val="00B7558A"/>
    <w:rsid w:val="00BA0C3E"/>
    <w:rsid w:val="00BC2BF7"/>
    <w:rsid w:val="00BC2F65"/>
    <w:rsid w:val="00C208DF"/>
    <w:rsid w:val="00C350E9"/>
    <w:rsid w:val="00C36CC2"/>
    <w:rsid w:val="00C63036"/>
    <w:rsid w:val="00C716ED"/>
    <w:rsid w:val="00CA1695"/>
    <w:rsid w:val="00CD44F3"/>
    <w:rsid w:val="00CE6770"/>
    <w:rsid w:val="00D03BC5"/>
    <w:rsid w:val="00D45875"/>
    <w:rsid w:val="00D55D98"/>
    <w:rsid w:val="00D62559"/>
    <w:rsid w:val="00DA0757"/>
    <w:rsid w:val="00DD4894"/>
    <w:rsid w:val="00DE0217"/>
    <w:rsid w:val="00E01378"/>
    <w:rsid w:val="00E204D3"/>
    <w:rsid w:val="00E45441"/>
    <w:rsid w:val="00E45687"/>
    <w:rsid w:val="00E5330C"/>
    <w:rsid w:val="00E53CE6"/>
    <w:rsid w:val="00E542A9"/>
    <w:rsid w:val="00E54BE3"/>
    <w:rsid w:val="00E56499"/>
    <w:rsid w:val="00E60C13"/>
    <w:rsid w:val="00E83F00"/>
    <w:rsid w:val="00E84096"/>
    <w:rsid w:val="00EB3ABF"/>
    <w:rsid w:val="00EB7391"/>
    <w:rsid w:val="00ED07E0"/>
    <w:rsid w:val="00EE19DA"/>
    <w:rsid w:val="00EE1F48"/>
    <w:rsid w:val="00EF1DD5"/>
    <w:rsid w:val="00F0751D"/>
    <w:rsid w:val="00F122AB"/>
    <w:rsid w:val="00F1358E"/>
    <w:rsid w:val="00F23393"/>
    <w:rsid w:val="00F34081"/>
    <w:rsid w:val="00F37138"/>
    <w:rsid w:val="00F476BC"/>
    <w:rsid w:val="00F71D65"/>
    <w:rsid w:val="00F80D00"/>
    <w:rsid w:val="00F94E8B"/>
    <w:rsid w:val="00F95B92"/>
    <w:rsid w:val="00FA2B1E"/>
    <w:rsid w:val="00FA6E49"/>
    <w:rsid w:val="00FC633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F097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es-ES" w:eastAsia="es-E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s-ES" w:eastAsia="es-E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s-ES" w:eastAsia="es-ES"/>
    </w:rPr>
  </w:style>
  <w:style w:type="paragraph" w:customStyle="1" w:styleId="TableContents">
    <w:name w:val="Table Contents"/>
    <w:basedOn w:val="Normal"/>
    <w:rsid w:val="00F476B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Revision">
    <w:name w:val="Revision"/>
    <w:hidden/>
    <w:uiPriority w:val="99"/>
    <w:semiHidden/>
    <w:rsid w:val="00123DF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equipment-calibration-record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B5374-DC2D-4B2E-89BC-3D6496312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14 - Registro de calibración de equipamiento</vt:lpstr>
      <vt:lpstr>Registro de calibración de equipamiento</vt:lpstr>
    </vt:vector>
  </TitlesOfParts>
  <Manager/>
  <Company>EPPS Services Ltd</Company>
  <LinksUpToDate>false</LinksUpToDate>
  <CharactersWithSpaces>541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14 - Registro de calibración de equipos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9</cp:revision>
  <dcterms:created xsi:type="dcterms:W3CDTF">2014-12-03T22:55:00Z</dcterms:created>
  <dcterms:modified xsi:type="dcterms:W3CDTF">2015-08-28T22:00:00Z</dcterms:modified>
  <cp:category/>
</cp:coreProperties>
</file>