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8D3A91" w14:textId="7C79388D" w:rsidR="00AE035F" w:rsidRPr="00A7672C" w:rsidRDefault="00D9290A">
      <w:commentRangeStart w:id="0"/>
      <w:ins w:id="1" w:author="14001Academy" w:date="2017-02-22T15:18:00Z">
        <w:r>
          <w:rPr>
            <w:lang w:val="en-US"/>
          </w:rPr>
          <w:t xml:space="preserve">   </w:t>
        </w:r>
        <w:commentRangeEnd w:id="0"/>
        <w:r>
          <w:rPr>
            <w:rStyle w:val="CommentReference"/>
          </w:rPr>
          <w:commentReference w:id="0"/>
        </w:r>
      </w:ins>
    </w:p>
    <w:p w14:paraId="570CB0A1" w14:textId="35CDCC1A" w:rsidR="00AE035F" w:rsidRPr="00A7672C" w:rsidRDefault="006A5374" w:rsidP="006A5374">
      <w:pPr>
        <w:jc w:val="center"/>
      </w:pPr>
      <w:r w:rsidRPr="000B3085">
        <w:t>** VERSIÓN DE MUESTRA GRATIS **</w:t>
      </w:r>
    </w:p>
    <w:p w14:paraId="1CE0F62B" w14:textId="77777777" w:rsidR="00AE035F" w:rsidRPr="00A7672C" w:rsidRDefault="00AE035F"/>
    <w:p w14:paraId="7D5095C0" w14:textId="77777777" w:rsidR="00AE035F" w:rsidRPr="00A7672C" w:rsidRDefault="00AE035F"/>
    <w:p w14:paraId="178DE78E" w14:textId="77777777" w:rsidR="00AE035F" w:rsidRPr="00A7672C" w:rsidRDefault="00AE035F"/>
    <w:p w14:paraId="39F8EF5A" w14:textId="77777777" w:rsidR="00AE035F" w:rsidRPr="00A7672C" w:rsidRDefault="00AE035F" w:rsidP="00AE035F">
      <w:pPr>
        <w:jc w:val="center"/>
      </w:pPr>
      <w:commentRangeStart w:id="2"/>
      <w:r>
        <w:t>[logo de la organización]</w:t>
      </w:r>
      <w:commentRangeEnd w:id="2"/>
      <w:r>
        <w:rPr>
          <w:rStyle w:val="CommentReference"/>
        </w:rPr>
        <w:commentReference w:id="2"/>
      </w:r>
    </w:p>
    <w:p w14:paraId="1E033573" w14:textId="77777777" w:rsidR="00AE035F" w:rsidRPr="00A7672C" w:rsidRDefault="00AE035F" w:rsidP="00AE035F">
      <w:pPr>
        <w:jc w:val="center"/>
      </w:pPr>
      <w:r>
        <w:t>[nombre de la organización]</w:t>
      </w:r>
    </w:p>
    <w:p w14:paraId="7C2649E0" w14:textId="77777777" w:rsidR="00AE035F" w:rsidRPr="00A7672C" w:rsidRDefault="00AE035F" w:rsidP="00AE035F">
      <w:pPr>
        <w:jc w:val="center"/>
      </w:pPr>
    </w:p>
    <w:p w14:paraId="63ED130E" w14:textId="77777777" w:rsidR="00AE035F" w:rsidRPr="00A7672C" w:rsidRDefault="00AE035F" w:rsidP="00AE035F">
      <w:pPr>
        <w:jc w:val="center"/>
      </w:pPr>
    </w:p>
    <w:p w14:paraId="1900E385" w14:textId="1D1AB6DE" w:rsidR="00AE035F" w:rsidRPr="00A7672C" w:rsidRDefault="00366E28" w:rsidP="00AE035F">
      <w:pPr>
        <w:jc w:val="center"/>
        <w:rPr>
          <w:b/>
          <w:sz w:val="32"/>
          <w:szCs w:val="32"/>
        </w:rPr>
      </w:pPr>
      <w:commentRangeStart w:id="3"/>
      <w:r w:rsidRPr="00366E28">
        <w:rPr>
          <w:b/>
          <w:sz w:val="32"/>
        </w:rPr>
        <w:t>PROCEDIMIENTO PARA EL CONTROL OPERACIONAL DE ASPECTOS AMBIENTALES SIGNIFICATIVOS</w:t>
      </w:r>
      <w:commentRangeEnd w:id="3"/>
      <w:r w:rsidR="00990285">
        <w:rPr>
          <w:rStyle w:val="CommentReference"/>
        </w:rPr>
        <w:commentReference w:id="3"/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A78C6" w:rsidRPr="00A7672C" w14:paraId="5DF1BF2F" w14:textId="77777777" w:rsidTr="0097243F">
        <w:tc>
          <w:tcPr>
            <w:tcW w:w="2376" w:type="dxa"/>
          </w:tcPr>
          <w:p w14:paraId="52251A37" w14:textId="77777777" w:rsidR="00DA78C6" w:rsidRPr="00A7672C" w:rsidRDefault="00DA78C6" w:rsidP="0097243F">
            <w:commentRangeStart w:id="4"/>
            <w:r>
              <w:t>Código: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  <w:tc>
          <w:tcPr>
            <w:tcW w:w="6912" w:type="dxa"/>
          </w:tcPr>
          <w:p w14:paraId="746B92F5" w14:textId="77777777" w:rsidR="00DA78C6" w:rsidRPr="00A7672C" w:rsidRDefault="00DA78C6" w:rsidP="0097243F"/>
        </w:tc>
      </w:tr>
      <w:tr w:rsidR="00DA78C6" w:rsidRPr="00A7672C" w14:paraId="6C79F429" w14:textId="77777777" w:rsidTr="0097243F">
        <w:tc>
          <w:tcPr>
            <w:tcW w:w="2376" w:type="dxa"/>
          </w:tcPr>
          <w:p w14:paraId="1E40436C" w14:textId="77777777" w:rsidR="00DA78C6" w:rsidRPr="00A7672C" w:rsidRDefault="00DA78C6" w:rsidP="0097243F">
            <w:r>
              <w:t>Versión:</w:t>
            </w:r>
          </w:p>
        </w:tc>
        <w:tc>
          <w:tcPr>
            <w:tcW w:w="6912" w:type="dxa"/>
          </w:tcPr>
          <w:p w14:paraId="22673571" w14:textId="77777777" w:rsidR="00DA78C6" w:rsidRPr="00A7672C" w:rsidRDefault="00175092" w:rsidP="0097243F">
            <w:r>
              <w:t>0.1</w:t>
            </w:r>
          </w:p>
        </w:tc>
      </w:tr>
      <w:tr w:rsidR="00DA78C6" w:rsidRPr="00A7672C" w14:paraId="66C2B240" w14:textId="77777777" w:rsidTr="0097243F">
        <w:tc>
          <w:tcPr>
            <w:tcW w:w="2376" w:type="dxa"/>
          </w:tcPr>
          <w:p w14:paraId="1D98A702" w14:textId="77777777" w:rsidR="00DA78C6" w:rsidRPr="00A7672C" w:rsidRDefault="00DA78C6" w:rsidP="0097243F">
            <w:r>
              <w:t>Creado por:</w:t>
            </w:r>
          </w:p>
        </w:tc>
        <w:tc>
          <w:tcPr>
            <w:tcW w:w="6912" w:type="dxa"/>
          </w:tcPr>
          <w:p w14:paraId="044BB09A" w14:textId="77777777" w:rsidR="00DA78C6" w:rsidRPr="00A7672C" w:rsidRDefault="00DA78C6" w:rsidP="0097243F"/>
        </w:tc>
      </w:tr>
      <w:tr w:rsidR="00DA78C6" w:rsidRPr="00A7672C" w14:paraId="51B992B8" w14:textId="77777777" w:rsidTr="0097243F">
        <w:tc>
          <w:tcPr>
            <w:tcW w:w="2376" w:type="dxa"/>
          </w:tcPr>
          <w:p w14:paraId="563D24D4" w14:textId="77777777" w:rsidR="00DA78C6" w:rsidRPr="00A7672C" w:rsidRDefault="00DA78C6" w:rsidP="0097243F">
            <w:r>
              <w:t>Aprobado por:</w:t>
            </w:r>
          </w:p>
        </w:tc>
        <w:tc>
          <w:tcPr>
            <w:tcW w:w="6912" w:type="dxa"/>
          </w:tcPr>
          <w:p w14:paraId="02BAC238" w14:textId="77777777" w:rsidR="00DA78C6" w:rsidRPr="00A7672C" w:rsidRDefault="00DA78C6" w:rsidP="0097243F"/>
        </w:tc>
      </w:tr>
      <w:tr w:rsidR="00DA78C6" w:rsidRPr="00A7672C" w14:paraId="1BD55F6F" w14:textId="77777777" w:rsidTr="0097243F">
        <w:tc>
          <w:tcPr>
            <w:tcW w:w="2376" w:type="dxa"/>
          </w:tcPr>
          <w:p w14:paraId="573E7569" w14:textId="77777777" w:rsidR="00DA78C6" w:rsidRPr="00A7672C" w:rsidRDefault="00DA78C6" w:rsidP="0097243F">
            <w:r>
              <w:t>Fecha de la versión:</w:t>
            </w:r>
          </w:p>
        </w:tc>
        <w:tc>
          <w:tcPr>
            <w:tcW w:w="6912" w:type="dxa"/>
          </w:tcPr>
          <w:p w14:paraId="122B2273" w14:textId="77777777" w:rsidR="00DA78C6" w:rsidRPr="00A7672C" w:rsidRDefault="00DA78C6" w:rsidP="0097243F"/>
        </w:tc>
      </w:tr>
      <w:tr w:rsidR="00DA78C6" w:rsidRPr="00A7672C" w14:paraId="3F622DE4" w14:textId="77777777" w:rsidTr="0097243F">
        <w:tc>
          <w:tcPr>
            <w:tcW w:w="2376" w:type="dxa"/>
          </w:tcPr>
          <w:p w14:paraId="63BAEE01" w14:textId="77777777" w:rsidR="00DA78C6" w:rsidRPr="00A7672C" w:rsidRDefault="00DA78C6" w:rsidP="0097243F">
            <w:r>
              <w:t xml:space="preserve">Firma: </w:t>
            </w:r>
          </w:p>
        </w:tc>
        <w:tc>
          <w:tcPr>
            <w:tcW w:w="6912" w:type="dxa"/>
          </w:tcPr>
          <w:p w14:paraId="15497D8C" w14:textId="77777777" w:rsidR="00DA78C6" w:rsidRPr="00A7672C" w:rsidRDefault="00DA78C6" w:rsidP="0097243F"/>
        </w:tc>
      </w:tr>
    </w:tbl>
    <w:p w14:paraId="348748FD" w14:textId="77777777" w:rsidR="00AE035F" w:rsidRPr="00A7672C" w:rsidRDefault="00AE035F" w:rsidP="00AE035F"/>
    <w:p w14:paraId="4507DE7D" w14:textId="77777777" w:rsidR="00DA78C6" w:rsidRPr="00A7672C" w:rsidRDefault="00DA78C6" w:rsidP="00965663"/>
    <w:p w14:paraId="59EF2D50" w14:textId="77777777" w:rsidR="00DA78C6" w:rsidRPr="00A7672C" w:rsidRDefault="00175092" w:rsidP="003421A2">
      <w:pPr>
        <w:rPr>
          <w:b/>
          <w:sz w:val="28"/>
          <w:szCs w:val="28"/>
        </w:rPr>
      </w:pPr>
      <w:bookmarkStart w:id="5" w:name="_Toc380670565"/>
      <w:commentRangeStart w:id="6"/>
      <w:r>
        <w:rPr>
          <w:b/>
          <w:sz w:val="28"/>
        </w:rPr>
        <w:t>Lista de distribución</w:t>
      </w:r>
      <w:bookmarkEnd w:id="5"/>
      <w:commentRangeEnd w:id="6"/>
      <w:r>
        <w:rPr>
          <w:rStyle w:val="CommentReference"/>
        </w:rPr>
        <w:commentReference w:id="6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DA78C6" w:rsidRPr="00A7672C" w14:paraId="2F8314A3" w14:textId="77777777" w:rsidTr="0097243F">
        <w:tc>
          <w:tcPr>
            <w:tcW w:w="761" w:type="dxa"/>
            <w:vMerge w:val="restart"/>
            <w:vAlign w:val="center"/>
          </w:tcPr>
          <w:p w14:paraId="47AA2FFA" w14:textId="77777777" w:rsidR="00DA78C6" w:rsidRPr="00A7672C" w:rsidRDefault="00175092" w:rsidP="0097243F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66FF6275" w14:textId="77777777" w:rsidR="00DA78C6" w:rsidRPr="00A7672C" w:rsidRDefault="00175092" w:rsidP="0097243F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6E711E22" w14:textId="77777777" w:rsidR="00DA78C6" w:rsidRPr="00A7672C" w:rsidRDefault="00175092" w:rsidP="0097243F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049DF352" w14:textId="77777777" w:rsidR="00DA78C6" w:rsidRPr="00A7672C" w:rsidRDefault="00175092" w:rsidP="0097243F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3A8C32BB" w14:textId="77777777" w:rsidR="00DA78C6" w:rsidRPr="00A7672C" w:rsidRDefault="00175092" w:rsidP="0097243F">
            <w:pPr>
              <w:spacing w:after="0"/>
              <w:ind w:left="108"/>
            </w:pPr>
            <w:r>
              <w:t>Devuelta</w:t>
            </w:r>
          </w:p>
        </w:tc>
      </w:tr>
      <w:tr w:rsidR="00DA78C6" w:rsidRPr="00A7672C" w14:paraId="34AA4FC6" w14:textId="77777777" w:rsidTr="0097243F">
        <w:tc>
          <w:tcPr>
            <w:tcW w:w="761" w:type="dxa"/>
            <w:vMerge/>
          </w:tcPr>
          <w:p w14:paraId="52BB8FD9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008A617C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57CA89DE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1017EFDB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01595A36" w14:textId="77777777" w:rsidR="00DA78C6" w:rsidRPr="00A7672C" w:rsidRDefault="00175092" w:rsidP="0097243F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5BE67F31" w14:textId="77777777" w:rsidR="00DA78C6" w:rsidRPr="00A7672C" w:rsidRDefault="00175092" w:rsidP="0097243F">
            <w:pPr>
              <w:spacing w:after="0"/>
              <w:ind w:left="90"/>
            </w:pPr>
            <w:r>
              <w:t>Firma</w:t>
            </w:r>
          </w:p>
        </w:tc>
      </w:tr>
      <w:tr w:rsidR="00DA78C6" w:rsidRPr="00A7672C" w14:paraId="40BA1488" w14:textId="77777777" w:rsidTr="0097243F">
        <w:tc>
          <w:tcPr>
            <w:tcW w:w="761" w:type="dxa"/>
          </w:tcPr>
          <w:p w14:paraId="04C31D20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C40FEF6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7481EEE4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7B6A4A1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4D67B71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634A9EC7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A7672C" w14:paraId="3E63E2CA" w14:textId="77777777" w:rsidTr="0097243F">
        <w:tc>
          <w:tcPr>
            <w:tcW w:w="761" w:type="dxa"/>
          </w:tcPr>
          <w:p w14:paraId="3DB26FE3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017B2013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6B8A2CC0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EE3B644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0D41F19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4B9FE77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</w:tr>
      <w:tr w:rsidR="00DA78C6" w:rsidRPr="00A7672C" w14:paraId="30D304A5" w14:textId="77777777" w:rsidTr="0097243F">
        <w:tc>
          <w:tcPr>
            <w:tcW w:w="761" w:type="dxa"/>
          </w:tcPr>
          <w:p w14:paraId="190024C5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58F54B0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56B0A37A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17C5A5C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2AA34980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5477151" w14:textId="77777777" w:rsidR="00DA78C6" w:rsidRPr="00A7672C" w:rsidRDefault="00DA78C6" w:rsidP="0097243F">
            <w:pPr>
              <w:spacing w:after="0"/>
              <w:ind w:left="360"/>
              <w:outlineLvl w:val="0"/>
            </w:pPr>
          </w:p>
        </w:tc>
      </w:tr>
    </w:tbl>
    <w:p w14:paraId="2A660E13" w14:textId="77777777" w:rsidR="00DA78C6" w:rsidRPr="00A7672C" w:rsidRDefault="00DA78C6" w:rsidP="00DA78C6">
      <w:pPr>
        <w:rPr>
          <w:b/>
          <w:sz w:val="28"/>
        </w:rPr>
      </w:pPr>
    </w:p>
    <w:p w14:paraId="2836CA77" w14:textId="77777777" w:rsidR="00AE035F" w:rsidRPr="00A7672C" w:rsidRDefault="00175092" w:rsidP="00965663">
      <w:r>
        <w:br w:type="page"/>
      </w:r>
    </w:p>
    <w:p w14:paraId="59020FB8" w14:textId="77777777" w:rsidR="00AE035F" w:rsidRPr="00A7672C" w:rsidRDefault="00AE035F" w:rsidP="00AE035F"/>
    <w:p w14:paraId="3F21F38A" w14:textId="77777777" w:rsidR="009C3F7A" w:rsidRPr="00A7672C" w:rsidRDefault="00D33250" w:rsidP="009C3F7A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9C3F7A" w:rsidRPr="00A7672C" w14:paraId="19C9D03A" w14:textId="77777777" w:rsidTr="0097243F">
        <w:tc>
          <w:tcPr>
            <w:tcW w:w="1384" w:type="dxa"/>
          </w:tcPr>
          <w:p w14:paraId="1488CBFA" w14:textId="77777777" w:rsidR="009C3F7A" w:rsidRPr="00A7672C" w:rsidRDefault="00175092" w:rsidP="0097243F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5F05FD4D" w14:textId="77777777" w:rsidR="009C3F7A" w:rsidRPr="00A7672C" w:rsidRDefault="00175092" w:rsidP="0097243F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03D357C1" w14:textId="77777777" w:rsidR="009C3F7A" w:rsidRPr="00A7672C" w:rsidRDefault="00175092" w:rsidP="0097243F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5DDA465A" w14:textId="77777777" w:rsidR="009C3F7A" w:rsidRPr="00A7672C" w:rsidRDefault="00175092" w:rsidP="0097243F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9C3F7A" w:rsidRPr="00A7672C" w14:paraId="5430B322" w14:textId="77777777" w:rsidTr="0097243F">
        <w:tc>
          <w:tcPr>
            <w:tcW w:w="1384" w:type="dxa"/>
          </w:tcPr>
          <w:p w14:paraId="6E45F944" w14:textId="77777777" w:rsidR="009C3F7A" w:rsidRPr="00A7672C" w:rsidRDefault="009C3F7A" w:rsidP="0097243F"/>
        </w:tc>
        <w:tc>
          <w:tcPr>
            <w:tcW w:w="992" w:type="dxa"/>
          </w:tcPr>
          <w:p w14:paraId="0D788863" w14:textId="77777777" w:rsidR="009C3F7A" w:rsidRPr="00A7672C" w:rsidRDefault="00175092" w:rsidP="0097243F">
            <w:r>
              <w:t>0.1</w:t>
            </w:r>
          </w:p>
        </w:tc>
        <w:tc>
          <w:tcPr>
            <w:tcW w:w="1560" w:type="dxa"/>
          </w:tcPr>
          <w:p w14:paraId="6414F9FB" w14:textId="77777777" w:rsidR="009C3F7A" w:rsidRPr="00A7672C" w:rsidRDefault="003316CB" w:rsidP="0097243F">
            <w:r>
              <w:t>14001Academy</w:t>
            </w:r>
          </w:p>
        </w:tc>
        <w:tc>
          <w:tcPr>
            <w:tcW w:w="5352" w:type="dxa"/>
          </w:tcPr>
          <w:p w14:paraId="13C6FEFC" w14:textId="77777777" w:rsidR="009C3F7A" w:rsidRPr="00A7672C" w:rsidRDefault="00175092" w:rsidP="0097243F">
            <w:r>
              <w:t>Descripción básica del documento</w:t>
            </w:r>
          </w:p>
        </w:tc>
      </w:tr>
      <w:tr w:rsidR="009C3F7A" w:rsidRPr="00A7672C" w14:paraId="32EB45CD" w14:textId="77777777" w:rsidTr="0097243F">
        <w:tc>
          <w:tcPr>
            <w:tcW w:w="1384" w:type="dxa"/>
          </w:tcPr>
          <w:p w14:paraId="6B54F1EC" w14:textId="77777777" w:rsidR="009C3F7A" w:rsidRPr="00A7672C" w:rsidRDefault="009C3F7A" w:rsidP="0097243F"/>
        </w:tc>
        <w:tc>
          <w:tcPr>
            <w:tcW w:w="992" w:type="dxa"/>
          </w:tcPr>
          <w:p w14:paraId="34D1CB05" w14:textId="77777777" w:rsidR="009C3F7A" w:rsidRPr="00A7672C" w:rsidRDefault="009C3F7A" w:rsidP="0097243F"/>
        </w:tc>
        <w:tc>
          <w:tcPr>
            <w:tcW w:w="1560" w:type="dxa"/>
          </w:tcPr>
          <w:p w14:paraId="6F664206" w14:textId="77777777" w:rsidR="009C3F7A" w:rsidRPr="00A7672C" w:rsidRDefault="009C3F7A" w:rsidP="0097243F"/>
        </w:tc>
        <w:tc>
          <w:tcPr>
            <w:tcW w:w="5352" w:type="dxa"/>
          </w:tcPr>
          <w:p w14:paraId="40FFDDC3" w14:textId="77777777" w:rsidR="009C3F7A" w:rsidRPr="00A7672C" w:rsidRDefault="009C3F7A" w:rsidP="0097243F"/>
        </w:tc>
      </w:tr>
      <w:tr w:rsidR="009C3F7A" w:rsidRPr="00A7672C" w14:paraId="42334C69" w14:textId="77777777" w:rsidTr="0097243F">
        <w:tc>
          <w:tcPr>
            <w:tcW w:w="1384" w:type="dxa"/>
          </w:tcPr>
          <w:p w14:paraId="06E199A6" w14:textId="77777777" w:rsidR="009C3F7A" w:rsidRPr="00A7672C" w:rsidRDefault="009C3F7A" w:rsidP="0097243F"/>
        </w:tc>
        <w:tc>
          <w:tcPr>
            <w:tcW w:w="992" w:type="dxa"/>
          </w:tcPr>
          <w:p w14:paraId="17D0366C" w14:textId="77777777" w:rsidR="009C3F7A" w:rsidRPr="00A7672C" w:rsidRDefault="009C3F7A" w:rsidP="0097243F"/>
        </w:tc>
        <w:tc>
          <w:tcPr>
            <w:tcW w:w="1560" w:type="dxa"/>
          </w:tcPr>
          <w:p w14:paraId="29C47ACB" w14:textId="77777777" w:rsidR="009C3F7A" w:rsidRPr="00A7672C" w:rsidRDefault="009C3F7A" w:rsidP="0097243F"/>
        </w:tc>
        <w:tc>
          <w:tcPr>
            <w:tcW w:w="5352" w:type="dxa"/>
          </w:tcPr>
          <w:p w14:paraId="71A78201" w14:textId="77777777" w:rsidR="009C3F7A" w:rsidRPr="00A7672C" w:rsidRDefault="009C3F7A" w:rsidP="0097243F"/>
        </w:tc>
      </w:tr>
      <w:tr w:rsidR="009C3F7A" w:rsidRPr="00A7672C" w14:paraId="4F323826" w14:textId="77777777" w:rsidTr="0097243F">
        <w:tc>
          <w:tcPr>
            <w:tcW w:w="1384" w:type="dxa"/>
          </w:tcPr>
          <w:p w14:paraId="45072F49" w14:textId="77777777" w:rsidR="009C3F7A" w:rsidRPr="00A7672C" w:rsidRDefault="009C3F7A" w:rsidP="0097243F"/>
        </w:tc>
        <w:tc>
          <w:tcPr>
            <w:tcW w:w="992" w:type="dxa"/>
          </w:tcPr>
          <w:p w14:paraId="3FADE6E0" w14:textId="77777777" w:rsidR="009C3F7A" w:rsidRPr="00A7672C" w:rsidRDefault="009C3F7A" w:rsidP="0097243F"/>
        </w:tc>
        <w:tc>
          <w:tcPr>
            <w:tcW w:w="1560" w:type="dxa"/>
          </w:tcPr>
          <w:p w14:paraId="0D7EF3AC" w14:textId="77777777" w:rsidR="009C3F7A" w:rsidRPr="00A7672C" w:rsidRDefault="009C3F7A" w:rsidP="0097243F"/>
        </w:tc>
        <w:tc>
          <w:tcPr>
            <w:tcW w:w="5352" w:type="dxa"/>
          </w:tcPr>
          <w:p w14:paraId="5A56CE39" w14:textId="77777777" w:rsidR="009C3F7A" w:rsidRPr="00A7672C" w:rsidRDefault="009C3F7A" w:rsidP="0097243F"/>
        </w:tc>
      </w:tr>
      <w:tr w:rsidR="009C3F7A" w:rsidRPr="00A7672C" w14:paraId="5C3A9B9B" w14:textId="77777777" w:rsidTr="0097243F">
        <w:tc>
          <w:tcPr>
            <w:tcW w:w="1384" w:type="dxa"/>
          </w:tcPr>
          <w:p w14:paraId="54A0E2AB" w14:textId="77777777" w:rsidR="009C3F7A" w:rsidRPr="00A7672C" w:rsidRDefault="009C3F7A" w:rsidP="0097243F"/>
        </w:tc>
        <w:tc>
          <w:tcPr>
            <w:tcW w:w="992" w:type="dxa"/>
          </w:tcPr>
          <w:p w14:paraId="3B24A44C" w14:textId="77777777" w:rsidR="009C3F7A" w:rsidRPr="00A7672C" w:rsidRDefault="009C3F7A" w:rsidP="0097243F"/>
        </w:tc>
        <w:tc>
          <w:tcPr>
            <w:tcW w:w="1560" w:type="dxa"/>
          </w:tcPr>
          <w:p w14:paraId="07BFB9DA" w14:textId="77777777" w:rsidR="009C3F7A" w:rsidRPr="00A7672C" w:rsidRDefault="009C3F7A" w:rsidP="0097243F"/>
        </w:tc>
        <w:tc>
          <w:tcPr>
            <w:tcW w:w="5352" w:type="dxa"/>
          </w:tcPr>
          <w:p w14:paraId="6149832F" w14:textId="77777777" w:rsidR="009C3F7A" w:rsidRPr="00A7672C" w:rsidRDefault="009C3F7A" w:rsidP="0097243F"/>
        </w:tc>
      </w:tr>
      <w:tr w:rsidR="009C3F7A" w:rsidRPr="00A7672C" w14:paraId="7685120F" w14:textId="77777777" w:rsidTr="0097243F">
        <w:tc>
          <w:tcPr>
            <w:tcW w:w="1384" w:type="dxa"/>
          </w:tcPr>
          <w:p w14:paraId="4F707AF9" w14:textId="77777777" w:rsidR="009C3F7A" w:rsidRPr="00A7672C" w:rsidRDefault="009C3F7A" w:rsidP="0097243F"/>
        </w:tc>
        <w:tc>
          <w:tcPr>
            <w:tcW w:w="992" w:type="dxa"/>
          </w:tcPr>
          <w:p w14:paraId="292A915A" w14:textId="77777777" w:rsidR="009C3F7A" w:rsidRPr="00A7672C" w:rsidRDefault="009C3F7A" w:rsidP="0097243F"/>
        </w:tc>
        <w:tc>
          <w:tcPr>
            <w:tcW w:w="1560" w:type="dxa"/>
          </w:tcPr>
          <w:p w14:paraId="6116FCF0" w14:textId="77777777" w:rsidR="009C3F7A" w:rsidRPr="00A7672C" w:rsidRDefault="009C3F7A" w:rsidP="0097243F"/>
        </w:tc>
        <w:tc>
          <w:tcPr>
            <w:tcW w:w="5352" w:type="dxa"/>
          </w:tcPr>
          <w:p w14:paraId="49F27BD2" w14:textId="77777777" w:rsidR="009C3F7A" w:rsidRPr="00A7672C" w:rsidRDefault="009C3F7A" w:rsidP="0097243F"/>
        </w:tc>
      </w:tr>
      <w:tr w:rsidR="009C3F7A" w:rsidRPr="00A7672C" w14:paraId="530D0D3A" w14:textId="77777777" w:rsidTr="0097243F">
        <w:tc>
          <w:tcPr>
            <w:tcW w:w="1384" w:type="dxa"/>
          </w:tcPr>
          <w:p w14:paraId="6A12C36E" w14:textId="77777777" w:rsidR="009C3F7A" w:rsidRPr="00A7672C" w:rsidRDefault="009C3F7A" w:rsidP="0097243F"/>
        </w:tc>
        <w:tc>
          <w:tcPr>
            <w:tcW w:w="992" w:type="dxa"/>
          </w:tcPr>
          <w:p w14:paraId="6CE04812" w14:textId="77777777" w:rsidR="009C3F7A" w:rsidRPr="00A7672C" w:rsidRDefault="009C3F7A" w:rsidP="0097243F"/>
        </w:tc>
        <w:tc>
          <w:tcPr>
            <w:tcW w:w="1560" w:type="dxa"/>
          </w:tcPr>
          <w:p w14:paraId="7339D711" w14:textId="77777777" w:rsidR="009C3F7A" w:rsidRPr="00A7672C" w:rsidRDefault="009C3F7A" w:rsidP="0097243F"/>
        </w:tc>
        <w:tc>
          <w:tcPr>
            <w:tcW w:w="5352" w:type="dxa"/>
          </w:tcPr>
          <w:p w14:paraId="0CFCA330" w14:textId="77777777" w:rsidR="009C3F7A" w:rsidRPr="00A7672C" w:rsidRDefault="009C3F7A" w:rsidP="0097243F"/>
        </w:tc>
      </w:tr>
    </w:tbl>
    <w:p w14:paraId="36C14B07" w14:textId="77777777" w:rsidR="009C3F7A" w:rsidRPr="00A7672C" w:rsidRDefault="009C3F7A" w:rsidP="00AE035F"/>
    <w:p w14:paraId="30682708" w14:textId="77777777" w:rsidR="009C3F7A" w:rsidRPr="00A7672C" w:rsidRDefault="009C3F7A" w:rsidP="00AE035F"/>
    <w:p w14:paraId="26AE2F6E" w14:textId="77777777" w:rsidR="00AE035F" w:rsidRPr="00A7672C" w:rsidRDefault="00D33250" w:rsidP="00AE035F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</w:p>
    <w:p w14:paraId="7BABC57C" w14:textId="77777777" w:rsidR="00597D82" w:rsidRDefault="003252B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r w:rsidRPr="00A7672C">
        <w:fldChar w:fldCharType="begin"/>
      </w:r>
      <w:r w:rsidR="00175092" w:rsidRPr="00A7672C">
        <w:instrText xml:space="preserve"> TOC \o "1-3" \h \z \u </w:instrText>
      </w:r>
      <w:r w:rsidRPr="00A7672C">
        <w:fldChar w:fldCharType="separate"/>
      </w:r>
      <w:hyperlink w:anchor="_Toc475708651" w:history="1">
        <w:r w:rsidR="00597D82" w:rsidRPr="002A7C78">
          <w:rPr>
            <w:rStyle w:val="Hyperlink"/>
            <w:noProof/>
          </w:rPr>
          <w:t>1.</w:t>
        </w:r>
        <w:r w:rsidR="00597D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597D82" w:rsidRPr="002A7C78">
          <w:rPr>
            <w:rStyle w:val="Hyperlink"/>
            <w:noProof/>
          </w:rPr>
          <w:t>Objetivos, alcance y usuarios</w:t>
        </w:r>
        <w:r w:rsidR="00597D82">
          <w:rPr>
            <w:noProof/>
            <w:webHidden/>
          </w:rPr>
          <w:tab/>
        </w:r>
        <w:r w:rsidR="00597D82">
          <w:rPr>
            <w:noProof/>
            <w:webHidden/>
          </w:rPr>
          <w:fldChar w:fldCharType="begin"/>
        </w:r>
        <w:r w:rsidR="00597D82">
          <w:rPr>
            <w:noProof/>
            <w:webHidden/>
          </w:rPr>
          <w:instrText xml:space="preserve"> PAGEREF _Toc475708651 \h </w:instrText>
        </w:r>
        <w:r w:rsidR="00597D82">
          <w:rPr>
            <w:noProof/>
            <w:webHidden/>
          </w:rPr>
        </w:r>
        <w:r w:rsidR="00597D82">
          <w:rPr>
            <w:noProof/>
            <w:webHidden/>
          </w:rPr>
          <w:fldChar w:fldCharType="separate"/>
        </w:r>
        <w:r w:rsidR="00597D82">
          <w:rPr>
            <w:noProof/>
            <w:webHidden/>
          </w:rPr>
          <w:t>3</w:t>
        </w:r>
        <w:r w:rsidR="00597D82">
          <w:rPr>
            <w:noProof/>
            <w:webHidden/>
          </w:rPr>
          <w:fldChar w:fldCharType="end"/>
        </w:r>
      </w:hyperlink>
    </w:p>
    <w:p w14:paraId="07C41DC9" w14:textId="77777777" w:rsidR="00597D82" w:rsidRDefault="001E125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75708652" w:history="1">
        <w:r w:rsidR="00597D82" w:rsidRPr="002A7C78">
          <w:rPr>
            <w:rStyle w:val="Hyperlink"/>
            <w:noProof/>
          </w:rPr>
          <w:t>2.</w:t>
        </w:r>
        <w:r w:rsidR="00597D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597D82" w:rsidRPr="002A7C78">
          <w:rPr>
            <w:rStyle w:val="Hyperlink"/>
            <w:noProof/>
          </w:rPr>
          <w:t>Documentos de referencia</w:t>
        </w:r>
        <w:r w:rsidR="00597D82">
          <w:rPr>
            <w:noProof/>
            <w:webHidden/>
          </w:rPr>
          <w:tab/>
        </w:r>
        <w:r w:rsidR="00597D82">
          <w:rPr>
            <w:noProof/>
            <w:webHidden/>
          </w:rPr>
          <w:fldChar w:fldCharType="begin"/>
        </w:r>
        <w:r w:rsidR="00597D82">
          <w:rPr>
            <w:noProof/>
            <w:webHidden/>
          </w:rPr>
          <w:instrText xml:space="preserve"> PAGEREF _Toc475708652 \h </w:instrText>
        </w:r>
        <w:r w:rsidR="00597D82">
          <w:rPr>
            <w:noProof/>
            <w:webHidden/>
          </w:rPr>
        </w:r>
        <w:r w:rsidR="00597D82">
          <w:rPr>
            <w:noProof/>
            <w:webHidden/>
          </w:rPr>
          <w:fldChar w:fldCharType="separate"/>
        </w:r>
        <w:r w:rsidR="00597D82">
          <w:rPr>
            <w:noProof/>
            <w:webHidden/>
          </w:rPr>
          <w:t>3</w:t>
        </w:r>
        <w:r w:rsidR="00597D82">
          <w:rPr>
            <w:noProof/>
            <w:webHidden/>
          </w:rPr>
          <w:fldChar w:fldCharType="end"/>
        </w:r>
      </w:hyperlink>
    </w:p>
    <w:p w14:paraId="09B765B0" w14:textId="77777777" w:rsidR="00597D82" w:rsidRDefault="001E125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75708653" w:history="1">
        <w:r w:rsidR="00597D82" w:rsidRPr="002A7C78">
          <w:rPr>
            <w:rStyle w:val="Hyperlink"/>
            <w:noProof/>
          </w:rPr>
          <w:t>3.</w:t>
        </w:r>
        <w:r w:rsidR="00597D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597D82" w:rsidRPr="002A7C78">
          <w:rPr>
            <w:rStyle w:val="Hyperlink"/>
            <w:noProof/>
          </w:rPr>
          <w:t>Control operativo de riesgos ambientales significativos</w:t>
        </w:r>
        <w:r w:rsidR="00597D82">
          <w:rPr>
            <w:noProof/>
            <w:webHidden/>
          </w:rPr>
          <w:tab/>
        </w:r>
        <w:r w:rsidR="00597D82">
          <w:rPr>
            <w:noProof/>
            <w:webHidden/>
          </w:rPr>
          <w:fldChar w:fldCharType="begin"/>
        </w:r>
        <w:r w:rsidR="00597D82">
          <w:rPr>
            <w:noProof/>
            <w:webHidden/>
          </w:rPr>
          <w:instrText xml:space="preserve"> PAGEREF _Toc475708653 \h </w:instrText>
        </w:r>
        <w:r w:rsidR="00597D82">
          <w:rPr>
            <w:noProof/>
            <w:webHidden/>
          </w:rPr>
        </w:r>
        <w:r w:rsidR="00597D82">
          <w:rPr>
            <w:noProof/>
            <w:webHidden/>
          </w:rPr>
          <w:fldChar w:fldCharType="separate"/>
        </w:r>
        <w:r w:rsidR="00597D82">
          <w:rPr>
            <w:noProof/>
            <w:webHidden/>
          </w:rPr>
          <w:t>3</w:t>
        </w:r>
        <w:r w:rsidR="00597D82">
          <w:rPr>
            <w:noProof/>
            <w:webHidden/>
          </w:rPr>
          <w:fldChar w:fldCharType="end"/>
        </w:r>
      </w:hyperlink>
    </w:p>
    <w:p w14:paraId="5BC4D738" w14:textId="77777777" w:rsidR="00597D82" w:rsidRDefault="001E12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75708654" w:history="1">
        <w:r w:rsidR="00597D82" w:rsidRPr="002A7C78">
          <w:rPr>
            <w:rStyle w:val="Hyperlink"/>
            <w:noProof/>
          </w:rPr>
          <w:t>3.1.</w:t>
        </w:r>
        <w:r w:rsidR="00597D8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597D82" w:rsidRPr="002A7C78">
          <w:rPr>
            <w:rStyle w:val="Hyperlink"/>
            <w:noProof/>
          </w:rPr>
          <w:t>Jerarquía de control operacional</w:t>
        </w:r>
        <w:r w:rsidR="00597D82">
          <w:rPr>
            <w:noProof/>
            <w:webHidden/>
          </w:rPr>
          <w:tab/>
        </w:r>
        <w:r w:rsidR="00597D82">
          <w:rPr>
            <w:noProof/>
            <w:webHidden/>
          </w:rPr>
          <w:fldChar w:fldCharType="begin"/>
        </w:r>
        <w:r w:rsidR="00597D82">
          <w:rPr>
            <w:noProof/>
            <w:webHidden/>
          </w:rPr>
          <w:instrText xml:space="preserve"> PAGEREF _Toc475708654 \h </w:instrText>
        </w:r>
        <w:r w:rsidR="00597D82">
          <w:rPr>
            <w:noProof/>
            <w:webHidden/>
          </w:rPr>
        </w:r>
        <w:r w:rsidR="00597D82">
          <w:rPr>
            <w:noProof/>
            <w:webHidden/>
          </w:rPr>
          <w:fldChar w:fldCharType="separate"/>
        </w:r>
        <w:r w:rsidR="00597D82">
          <w:rPr>
            <w:noProof/>
            <w:webHidden/>
          </w:rPr>
          <w:t>3</w:t>
        </w:r>
        <w:r w:rsidR="00597D82">
          <w:rPr>
            <w:noProof/>
            <w:webHidden/>
          </w:rPr>
          <w:fldChar w:fldCharType="end"/>
        </w:r>
      </w:hyperlink>
    </w:p>
    <w:p w14:paraId="298167B8" w14:textId="77777777" w:rsidR="00597D82" w:rsidRDefault="001E12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75708655" w:history="1">
        <w:r w:rsidR="00597D82" w:rsidRPr="002A7C78">
          <w:rPr>
            <w:rStyle w:val="Hyperlink"/>
            <w:noProof/>
          </w:rPr>
          <w:t>3.2.</w:t>
        </w:r>
        <w:r w:rsidR="00597D8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597D82" w:rsidRPr="002A7C78">
          <w:rPr>
            <w:rStyle w:val="Hyperlink"/>
            <w:noProof/>
          </w:rPr>
          <w:t xml:space="preserve">Control operativo en el proceso de diseño y desarrollo </w:t>
        </w:r>
        <w:r w:rsidR="00597D82">
          <w:rPr>
            <w:noProof/>
            <w:webHidden/>
          </w:rPr>
          <w:tab/>
        </w:r>
        <w:r w:rsidR="00597D82">
          <w:rPr>
            <w:noProof/>
            <w:webHidden/>
          </w:rPr>
          <w:fldChar w:fldCharType="begin"/>
        </w:r>
        <w:r w:rsidR="00597D82">
          <w:rPr>
            <w:noProof/>
            <w:webHidden/>
          </w:rPr>
          <w:instrText xml:space="preserve"> PAGEREF _Toc475708655 \h </w:instrText>
        </w:r>
        <w:r w:rsidR="00597D82">
          <w:rPr>
            <w:noProof/>
            <w:webHidden/>
          </w:rPr>
        </w:r>
        <w:r w:rsidR="00597D82">
          <w:rPr>
            <w:noProof/>
            <w:webHidden/>
          </w:rPr>
          <w:fldChar w:fldCharType="separate"/>
        </w:r>
        <w:r w:rsidR="00597D82">
          <w:rPr>
            <w:noProof/>
            <w:webHidden/>
          </w:rPr>
          <w:t>3</w:t>
        </w:r>
        <w:r w:rsidR="00597D82">
          <w:rPr>
            <w:noProof/>
            <w:webHidden/>
          </w:rPr>
          <w:fldChar w:fldCharType="end"/>
        </w:r>
      </w:hyperlink>
    </w:p>
    <w:p w14:paraId="6474D8A8" w14:textId="77777777" w:rsidR="00597D82" w:rsidRDefault="001E12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75708657" w:history="1">
        <w:r w:rsidR="00597D82" w:rsidRPr="002A7C78">
          <w:rPr>
            <w:rStyle w:val="Hyperlink"/>
            <w:noProof/>
          </w:rPr>
          <w:t>3.3.</w:t>
        </w:r>
        <w:r w:rsidR="00597D8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597D82" w:rsidRPr="002A7C78">
          <w:rPr>
            <w:rStyle w:val="Hyperlink"/>
            <w:noProof/>
          </w:rPr>
          <w:t>Control operativo en compras y procesos externalizados</w:t>
        </w:r>
        <w:r w:rsidR="00597D82">
          <w:rPr>
            <w:noProof/>
            <w:webHidden/>
          </w:rPr>
          <w:tab/>
        </w:r>
        <w:r w:rsidR="00597D82">
          <w:rPr>
            <w:noProof/>
            <w:webHidden/>
          </w:rPr>
          <w:fldChar w:fldCharType="begin"/>
        </w:r>
        <w:r w:rsidR="00597D82">
          <w:rPr>
            <w:noProof/>
            <w:webHidden/>
          </w:rPr>
          <w:instrText xml:space="preserve"> PAGEREF _Toc475708657 \h </w:instrText>
        </w:r>
        <w:r w:rsidR="00597D82">
          <w:rPr>
            <w:noProof/>
            <w:webHidden/>
          </w:rPr>
        </w:r>
        <w:r w:rsidR="00597D82">
          <w:rPr>
            <w:noProof/>
            <w:webHidden/>
          </w:rPr>
          <w:fldChar w:fldCharType="separate"/>
        </w:r>
        <w:r w:rsidR="00597D82">
          <w:rPr>
            <w:noProof/>
            <w:webHidden/>
          </w:rPr>
          <w:t>4</w:t>
        </w:r>
        <w:r w:rsidR="00597D82">
          <w:rPr>
            <w:noProof/>
            <w:webHidden/>
          </w:rPr>
          <w:fldChar w:fldCharType="end"/>
        </w:r>
      </w:hyperlink>
    </w:p>
    <w:p w14:paraId="71A88490" w14:textId="77777777" w:rsidR="00597D82" w:rsidRDefault="001E125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75708658" w:history="1">
        <w:r w:rsidR="00597D82" w:rsidRPr="002A7C78">
          <w:rPr>
            <w:rStyle w:val="Hyperlink"/>
            <w:noProof/>
          </w:rPr>
          <w:t>3.3.1.</w:t>
        </w:r>
        <w:r w:rsidR="00597D8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597D82" w:rsidRPr="002A7C78">
          <w:rPr>
            <w:rStyle w:val="Hyperlink"/>
            <w:noProof/>
          </w:rPr>
          <w:t>Evaluación de proveedores de acuerdo al SGA</w:t>
        </w:r>
        <w:r w:rsidR="00597D82">
          <w:rPr>
            <w:noProof/>
            <w:webHidden/>
          </w:rPr>
          <w:tab/>
        </w:r>
        <w:r w:rsidR="00597D82">
          <w:rPr>
            <w:noProof/>
            <w:webHidden/>
          </w:rPr>
          <w:fldChar w:fldCharType="begin"/>
        </w:r>
        <w:r w:rsidR="00597D82">
          <w:rPr>
            <w:noProof/>
            <w:webHidden/>
          </w:rPr>
          <w:instrText xml:space="preserve"> PAGEREF _Toc475708658 \h </w:instrText>
        </w:r>
        <w:r w:rsidR="00597D82">
          <w:rPr>
            <w:noProof/>
            <w:webHidden/>
          </w:rPr>
        </w:r>
        <w:r w:rsidR="00597D82">
          <w:rPr>
            <w:noProof/>
            <w:webHidden/>
          </w:rPr>
          <w:fldChar w:fldCharType="separate"/>
        </w:r>
        <w:r w:rsidR="00597D82">
          <w:rPr>
            <w:noProof/>
            <w:webHidden/>
          </w:rPr>
          <w:t>5</w:t>
        </w:r>
        <w:r w:rsidR="00597D82">
          <w:rPr>
            <w:noProof/>
            <w:webHidden/>
          </w:rPr>
          <w:fldChar w:fldCharType="end"/>
        </w:r>
      </w:hyperlink>
    </w:p>
    <w:p w14:paraId="68F278DA" w14:textId="77777777" w:rsidR="00597D82" w:rsidRDefault="001E125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75708659" w:history="1">
        <w:r w:rsidR="00597D82" w:rsidRPr="002A7C78">
          <w:rPr>
            <w:rStyle w:val="Hyperlink"/>
            <w:noProof/>
          </w:rPr>
          <w:t>3.3.2.</w:t>
        </w:r>
        <w:r w:rsidR="00597D8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597D82" w:rsidRPr="002A7C78">
          <w:rPr>
            <w:rStyle w:val="Hyperlink"/>
            <w:noProof/>
          </w:rPr>
          <w:t>Calificación del proveedor</w:t>
        </w:r>
        <w:r w:rsidR="00597D82">
          <w:rPr>
            <w:noProof/>
            <w:webHidden/>
          </w:rPr>
          <w:tab/>
        </w:r>
        <w:r w:rsidR="00597D82">
          <w:rPr>
            <w:noProof/>
            <w:webHidden/>
          </w:rPr>
          <w:fldChar w:fldCharType="begin"/>
        </w:r>
        <w:r w:rsidR="00597D82">
          <w:rPr>
            <w:noProof/>
            <w:webHidden/>
          </w:rPr>
          <w:instrText xml:space="preserve"> PAGEREF _Toc475708659 \h </w:instrText>
        </w:r>
        <w:r w:rsidR="00597D82">
          <w:rPr>
            <w:noProof/>
            <w:webHidden/>
          </w:rPr>
        </w:r>
        <w:r w:rsidR="00597D82">
          <w:rPr>
            <w:noProof/>
            <w:webHidden/>
          </w:rPr>
          <w:fldChar w:fldCharType="separate"/>
        </w:r>
        <w:r w:rsidR="00597D82">
          <w:rPr>
            <w:noProof/>
            <w:webHidden/>
          </w:rPr>
          <w:t>6</w:t>
        </w:r>
        <w:r w:rsidR="00597D82">
          <w:rPr>
            <w:noProof/>
            <w:webHidden/>
          </w:rPr>
          <w:fldChar w:fldCharType="end"/>
        </w:r>
      </w:hyperlink>
    </w:p>
    <w:p w14:paraId="39133CCE" w14:textId="77777777" w:rsidR="00597D82" w:rsidRDefault="001E12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75708660" w:history="1">
        <w:r w:rsidR="00597D82" w:rsidRPr="002A7C78">
          <w:rPr>
            <w:rStyle w:val="Hyperlink"/>
            <w:noProof/>
          </w:rPr>
          <w:t>3.4.</w:t>
        </w:r>
        <w:r w:rsidR="00597D8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597D82" w:rsidRPr="002A7C78">
          <w:rPr>
            <w:rStyle w:val="Hyperlink"/>
            <w:noProof/>
          </w:rPr>
          <w:t>Control de operaciones en el proceso de producción</w:t>
        </w:r>
        <w:r w:rsidR="00597D82">
          <w:rPr>
            <w:noProof/>
            <w:webHidden/>
          </w:rPr>
          <w:tab/>
        </w:r>
        <w:r w:rsidR="00597D82">
          <w:rPr>
            <w:noProof/>
            <w:webHidden/>
          </w:rPr>
          <w:fldChar w:fldCharType="begin"/>
        </w:r>
        <w:r w:rsidR="00597D82">
          <w:rPr>
            <w:noProof/>
            <w:webHidden/>
          </w:rPr>
          <w:instrText xml:space="preserve"> PAGEREF _Toc475708660 \h </w:instrText>
        </w:r>
        <w:r w:rsidR="00597D82">
          <w:rPr>
            <w:noProof/>
            <w:webHidden/>
          </w:rPr>
        </w:r>
        <w:r w:rsidR="00597D82">
          <w:rPr>
            <w:noProof/>
            <w:webHidden/>
          </w:rPr>
          <w:fldChar w:fldCharType="separate"/>
        </w:r>
        <w:r w:rsidR="00597D82">
          <w:rPr>
            <w:noProof/>
            <w:webHidden/>
          </w:rPr>
          <w:t>6</w:t>
        </w:r>
        <w:r w:rsidR="00597D82">
          <w:rPr>
            <w:noProof/>
            <w:webHidden/>
          </w:rPr>
          <w:fldChar w:fldCharType="end"/>
        </w:r>
      </w:hyperlink>
    </w:p>
    <w:p w14:paraId="32107D1C" w14:textId="77777777" w:rsidR="00597D82" w:rsidRDefault="001E12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75708661" w:history="1">
        <w:r w:rsidR="00597D82" w:rsidRPr="002A7C78">
          <w:rPr>
            <w:rStyle w:val="Hyperlink"/>
            <w:noProof/>
          </w:rPr>
          <w:t>3.5.</w:t>
        </w:r>
        <w:r w:rsidR="00597D8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597D82" w:rsidRPr="002A7C78">
          <w:rPr>
            <w:rStyle w:val="Hyperlink"/>
            <w:noProof/>
          </w:rPr>
          <w:t>Control de operaciones en el proceso de almacenamiento</w:t>
        </w:r>
        <w:r w:rsidR="00597D82">
          <w:rPr>
            <w:noProof/>
            <w:webHidden/>
          </w:rPr>
          <w:tab/>
        </w:r>
        <w:r w:rsidR="00597D82">
          <w:rPr>
            <w:noProof/>
            <w:webHidden/>
          </w:rPr>
          <w:fldChar w:fldCharType="begin"/>
        </w:r>
        <w:r w:rsidR="00597D82">
          <w:rPr>
            <w:noProof/>
            <w:webHidden/>
          </w:rPr>
          <w:instrText xml:space="preserve"> PAGEREF _Toc475708661 \h </w:instrText>
        </w:r>
        <w:r w:rsidR="00597D82">
          <w:rPr>
            <w:noProof/>
            <w:webHidden/>
          </w:rPr>
        </w:r>
        <w:r w:rsidR="00597D82">
          <w:rPr>
            <w:noProof/>
            <w:webHidden/>
          </w:rPr>
          <w:fldChar w:fldCharType="separate"/>
        </w:r>
        <w:r w:rsidR="00597D82">
          <w:rPr>
            <w:noProof/>
            <w:webHidden/>
          </w:rPr>
          <w:t>7</w:t>
        </w:r>
        <w:r w:rsidR="00597D82">
          <w:rPr>
            <w:noProof/>
            <w:webHidden/>
          </w:rPr>
          <w:fldChar w:fldCharType="end"/>
        </w:r>
      </w:hyperlink>
    </w:p>
    <w:p w14:paraId="3D9C5F95" w14:textId="77777777" w:rsidR="00597D82" w:rsidRDefault="001E12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75708662" w:history="1">
        <w:r w:rsidR="00597D82" w:rsidRPr="002A7C78">
          <w:rPr>
            <w:rStyle w:val="Hyperlink"/>
            <w:noProof/>
          </w:rPr>
          <w:t>3.6.</w:t>
        </w:r>
        <w:r w:rsidR="00597D8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597D82" w:rsidRPr="002A7C78">
          <w:rPr>
            <w:rStyle w:val="Hyperlink"/>
            <w:noProof/>
          </w:rPr>
          <w:t>Control de operaciones en el proceso de mantenimiento y medición de equipos</w:t>
        </w:r>
        <w:r w:rsidR="00597D82">
          <w:rPr>
            <w:noProof/>
            <w:webHidden/>
          </w:rPr>
          <w:tab/>
        </w:r>
        <w:r w:rsidR="00597D82">
          <w:rPr>
            <w:noProof/>
            <w:webHidden/>
          </w:rPr>
          <w:fldChar w:fldCharType="begin"/>
        </w:r>
        <w:r w:rsidR="00597D82">
          <w:rPr>
            <w:noProof/>
            <w:webHidden/>
          </w:rPr>
          <w:instrText xml:space="preserve"> PAGEREF _Toc475708662 \h </w:instrText>
        </w:r>
        <w:r w:rsidR="00597D82">
          <w:rPr>
            <w:noProof/>
            <w:webHidden/>
          </w:rPr>
        </w:r>
        <w:r w:rsidR="00597D82">
          <w:rPr>
            <w:noProof/>
            <w:webHidden/>
          </w:rPr>
          <w:fldChar w:fldCharType="separate"/>
        </w:r>
        <w:r w:rsidR="00597D82">
          <w:rPr>
            <w:noProof/>
            <w:webHidden/>
          </w:rPr>
          <w:t>7</w:t>
        </w:r>
        <w:r w:rsidR="00597D82">
          <w:rPr>
            <w:noProof/>
            <w:webHidden/>
          </w:rPr>
          <w:fldChar w:fldCharType="end"/>
        </w:r>
      </w:hyperlink>
    </w:p>
    <w:p w14:paraId="330BAAC0" w14:textId="77777777" w:rsidR="00597D82" w:rsidRDefault="001E12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75708663" w:history="1">
        <w:r w:rsidR="00597D82" w:rsidRPr="002A7C78">
          <w:rPr>
            <w:rStyle w:val="Hyperlink"/>
            <w:noProof/>
          </w:rPr>
          <w:t>3.7.</w:t>
        </w:r>
        <w:r w:rsidR="00597D8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597D82" w:rsidRPr="002A7C78">
          <w:rPr>
            <w:rStyle w:val="Hyperlink"/>
            <w:noProof/>
          </w:rPr>
          <w:t>Control de operaciones en procesos relacionados con clientes</w:t>
        </w:r>
        <w:r w:rsidR="00597D82">
          <w:rPr>
            <w:noProof/>
            <w:webHidden/>
          </w:rPr>
          <w:tab/>
        </w:r>
        <w:r w:rsidR="00597D82">
          <w:rPr>
            <w:noProof/>
            <w:webHidden/>
          </w:rPr>
          <w:fldChar w:fldCharType="begin"/>
        </w:r>
        <w:r w:rsidR="00597D82">
          <w:rPr>
            <w:noProof/>
            <w:webHidden/>
          </w:rPr>
          <w:instrText xml:space="preserve"> PAGEREF _Toc475708663 \h </w:instrText>
        </w:r>
        <w:r w:rsidR="00597D82">
          <w:rPr>
            <w:noProof/>
            <w:webHidden/>
          </w:rPr>
        </w:r>
        <w:r w:rsidR="00597D82">
          <w:rPr>
            <w:noProof/>
            <w:webHidden/>
          </w:rPr>
          <w:fldChar w:fldCharType="separate"/>
        </w:r>
        <w:r w:rsidR="00597D82">
          <w:rPr>
            <w:noProof/>
            <w:webHidden/>
          </w:rPr>
          <w:t>7</w:t>
        </w:r>
        <w:r w:rsidR="00597D82">
          <w:rPr>
            <w:noProof/>
            <w:webHidden/>
          </w:rPr>
          <w:fldChar w:fldCharType="end"/>
        </w:r>
      </w:hyperlink>
    </w:p>
    <w:p w14:paraId="61A2567F" w14:textId="77777777" w:rsidR="00597D82" w:rsidRDefault="001E125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hr-HR" w:bidi="ar-SA"/>
        </w:rPr>
      </w:pPr>
      <w:hyperlink w:anchor="_Toc475708665" w:history="1">
        <w:r w:rsidR="00597D82" w:rsidRPr="002A7C78">
          <w:rPr>
            <w:rStyle w:val="Hyperlink"/>
            <w:noProof/>
          </w:rPr>
          <w:t>3.8.</w:t>
        </w:r>
        <w:r w:rsidR="00597D8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hr-HR" w:bidi="ar-SA"/>
          </w:rPr>
          <w:tab/>
        </w:r>
        <w:r w:rsidR="00597D82" w:rsidRPr="002A7C78">
          <w:rPr>
            <w:rStyle w:val="Hyperlink"/>
            <w:noProof/>
          </w:rPr>
          <w:t>Tratamiento de residuos</w:t>
        </w:r>
        <w:r w:rsidR="00597D82">
          <w:rPr>
            <w:noProof/>
            <w:webHidden/>
          </w:rPr>
          <w:tab/>
        </w:r>
        <w:r w:rsidR="00597D82">
          <w:rPr>
            <w:noProof/>
            <w:webHidden/>
          </w:rPr>
          <w:fldChar w:fldCharType="begin"/>
        </w:r>
        <w:r w:rsidR="00597D82">
          <w:rPr>
            <w:noProof/>
            <w:webHidden/>
          </w:rPr>
          <w:instrText xml:space="preserve"> PAGEREF _Toc475708665 \h </w:instrText>
        </w:r>
        <w:r w:rsidR="00597D82">
          <w:rPr>
            <w:noProof/>
            <w:webHidden/>
          </w:rPr>
        </w:r>
        <w:r w:rsidR="00597D82">
          <w:rPr>
            <w:noProof/>
            <w:webHidden/>
          </w:rPr>
          <w:fldChar w:fldCharType="separate"/>
        </w:r>
        <w:r w:rsidR="00597D82">
          <w:rPr>
            <w:noProof/>
            <w:webHidden/>
          </w:rPr>
          <w:t>7</w:t>
        </w:r>
        <w:r w:rsidR="00597D82">
          <w:rPr>
            <w:noProof/>
            <w:webHidden/>
          </w:rPr>
          <w:fldChar w:fldCharType="end"/>
        </w:r>
      </w:hyperlink>
    </w:p>
    <w:p w14:paraId="2BDD42AB" w14:textId="77777777" w:rsidR="00597D82" w:rsidRDefault="001E125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75708666" w:history="1">
        <w:r w:rsidR="00597D82" w:rsidRPr="002A7C78">
          <w:rPr>
            <w:rStyle w:val="Hyperlink"/>
            <w:noProof/>
          </w:rPr>
          <w:t>3.8.1.</w:t>
        </w:r>
        <w:r w:rsidR="00597D8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597D82" w:rsidRPr="002A7C78">
          <w:rPr>
            <w:rStyle w:val="Hyperlink"/>
            <w:noProof/>
          </w:rPr>
          <w:t>Jerarquía para tratamiento de residuos</w:t>
        </w:r>
        <w:r w:rsidR="00597D82">
          <w:rPr>
            <w:noProof/>
            <w:webHidden/>
          </w:rPr>
          <w:tab/>
        </w:r>
        <w:r w:rsidR="00597D82">
          <w:rPr>
            <w:noProof/>
            <w:webHidden/>
          </w:rPr>
          <w:fldChar w:fldCharType="begin"/>
        </w:r>
        <w:r w:rsidR="00597D82">
          <w:rPr>
            <w:noProof/>
            <w:webHidden/>
          </w:rPr>
          <w:instrText xml:space="preserve"> PAGEREF _Toc475708666 \h </w:instrText>
        </w:r>
        <w:r w:rsidR="00597D82">
          <w:rPr>
            <w:noProof/>
            <w:webHidden/>
          </w:rPr>
        </w:r>
        <w:r w:rsidR="00597D82">
          <w:rPr>
            <w:noProof/>
            <w:webHidden/>
          </w:rPr>
          <w:fldChar w:fldCharType="separate"/>
        </w:r>
        <w:r w:rsidR="00597D82">
          <w:rPr>
            <w:noProof/>
            <w:webHidden/>
          </w:rPr>
          <w:t>8</w:t>
        </w:r>
        <w:r w:rsidR="00597D82">
          <w:rPr>
            <w:noProof/>
            <w:webHidden/>
          </w:rPr>
          <w:fldChar w:fldCharType="end"/>
        </w:r>
      </w:hyperlink>
    </w:p>
    <w:p w14:paraId="62536F9D" w14:textId="77777777" w:rsidR="00597D82" w:rsidRDefault="001E125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hr-HR" w:bidi="ar-SA"/>
        </w:rPr>
      </w:pPr>
      <w:hyperlink w:anchor="_Toc475708667" w:history="1">
        <w:r w:rsidR="00597D82" w:rsidRPr="002A7C78">
          <w:rPr>
            <w:rStyle w:val="Hyperlink"/>
            <w:noProof/>
          </w:rPr>
          <w:t>3.8.2.</w:t>
        </w:r>
        <w:r w:rsidR="00597D8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hr-HR" w:bidi="ar-SA"/>
          </w:rPr>
          <w:tab/>
        </w:r>
        <w:r w:rsidR="00597D82" w:rsidRPr="002A7C78">
          <w:rPr>
            <w:rStyle w:val="Hyperlink"/>
            <w:noProof/>
          </w:rPr>
          <w:t>Manejo de residuos en el lugar de generación</w:t>
        </w:r>
        <w:r w:rsidR="00597D82">
          <w:rPr>
            <w:noProof/>
            <w:webHidden/>
          </w:rPr>
          <w:tab/>
        </w:r>
        <w:r w:rsidR="00597D82">
          <w:rPr>
            <w:noProof/>
            <w:webHidden/>
          </w:rPr>
          <w:fldChar w:fldCharType="begin"/>
        </w:r>
        <w:r w:rsidR="00597D82">
          <w:rPr>
            <w:noProof/>
            <w:webHidden/>
          </w:rPr>
          <w:instrText xml:space="preserve"> PAGEREF _Toc475708667 \h </w:instrText>
        </w:r>
        <w:r w:rsidR="00597D82">
          <w:rPr>
            <w:noProof/>
            <w:webHidden/>
          </w:rPr>
        </w:r>
        <w:r w:rsidR="00597D82">
          <w:rPr>
            <w:noProof/>
            <w:webHidden/>
          </w:rPr>
          <w:fldChar w:fldCharType="separate"/>
        </w:r>
        <w:r w:rsidR="00597D82">
          <w:rPr>
            <w:noProof/>
            <w:webHidden/>
          </w:rPr>
          <w:t>8</w:t>
        </w:r>
        <w:r w:rsidR="00597D82">
          <w:rPr>
            <w:noProof/>
            <w:webHidden/>
          </w:rPr>
          <w:fldChar w:fldCharType="end"/>
        </w:r>
      </w:hyperlink>
    </w:p>
    <w:p w14:paraId="35EDBD8A" w14:textId="77777777" w:rsidR="00597D82" w:rsidRDefault="001E125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75708668" w:history="1">
        <w:r w:rsidR="00597D82" w:rsidRPr="002A7C78">
          <w:rPr>
            <w:rStyle w:val="Hyperlink"/>
            <w:noProof/>
          </w:rPr>
          <w:t>4.</w:t>
        </w:r>
        <w:r w:rsidR="00597D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597D82" w:rsidRPr="002A7C78">
          <w:rPr>
            <w:rStyle w:val="Hyperlink"/>
            <w:noProof/>
          </w:rPr>
          <w:t>Gestión de registros guardados en base a este documento</w:t>
        </w:r>
        <w:r w:rsidR="00597D82">
          <w:rPr>
            <w:noProof/>
            <w:webHidden/>
          </w:rPr>
          <w:tab/>
        </w:r>
        <w:r w:rsidR="00597D82">
          <w:rPr>
            <w:noProof/>
            <w:webHidden/>
          </w:rPr>
          <w:fldChar w:fldCharType="begin"/>
        </w:r>
        <w:r w:rsidR="00597D82">
          <w:rPr>
            <w:noProof/>
            <w:webHidden/>
          </w:rPr>
          <w:instrText xml:space="preserve"> PAGEREF _Toc475708668 \h </w:instrText>
        </w:r>
        <w:r w:rsidR="00597D82">
          <w:rPr>
            <w:noProof/>
            <w:webHidden/>
          </w:rPr>
        </w:r>
        <w:r w:rsidR="00597D82">
          <w:rPr>
            <w:noProof/>
            <w:webHidden/>
          </w:rPr>
          <w:fldChar w:fldCharType="separate"/>
        </w:r>
        <w:r w:rsidR="00597D82">
          <w:rPr>
            <w:noProof/>
            <w:webHidden/>
          </w:rPr>
          <w:t>8</w:t>
        </w:r>
        <w:r w:rsidR="00597D82">
          <w:rPr>
            <w:noProof/>
            <w:webHidden/>
          </w:rPr>
          <w:fldChar w:fldCharType="end"/>
        </w:r>
      </w:hyperlink>
    </w:p>
    <w:p w14:paraId="7C8D395C" w14:textId="77777777" w:rsidR="00597D82" w:rsidRDefault="001E125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hr-HR" w:bidi="ar-SA"/>
        </w:rPr>
      </w:pPr>
      <w:hyperlink w:anchor="_Toc475708669" w:history="1">
        <w:r w:rsidR="00597D82" w:rsidRPr="002A7C78">
          <w:rPr>
            <w:rStyle w:val="Hyperlink"/>
            <w:noProof/>
          </w:rPr>
          <w:t>5.</w:t>
        </w:r>
        <w:r w:rsidR="00597D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hr-HR" w:bidi="ar-SA"/>
          </w:rPr>
          <w:tab/>
        </w:r>
        <w:r w:rsidR="00597D82" w:rsidRPr="002A7C78">
          <w:rPr>
            <w:rStyle w:val="Hyperlink"/>
            <w:noProof/>
          </w:rPr>
          <w:t>Apéndices</w:t>
        </w:r>
        <w:r w:rsidR="00597D82">
          <w:rPr>
            <w:noProof/>
            <w:webHidden/>
          </w:rPr>
          <w:tab/>
        </w:r>
        <w:r w:rsidR="00597D82">
          <w:rPr>
            <w:noProof/>
            <w:webHidden/>
          </w:rPr>
          <w:fldChar w:fldCharType="begin"/>
        </w:r>
        <w:r w:rsidR="00597D82">
          <w:rPr>
            <w:noProof/>
            <w:webHidden/>
          </w:rPr>
          <w:instrText xml:space="preserve"> PAGEREF _Toc475708669 \h </w:instrText>
        </w:r>
        <w:r w:rsidR="00597D82">
          <w:rPr>
            <w:noProof/>
            <w:webHidden/>
          </w:rPr>
        </w:r>
        <w:r w:rsidR="00597D82">
          <w:rPr>
            <w:noProof/>
            <w:webHidden/>
          </w:rPr>
          <w:fldChar w:fldCharType="separate"/>
        </w:r>
        <w:r w:rsidR="00597D82">
          <w:rPr>
            <w:noProof/>
            <w:webHidden/>
          </w:rPr>
          <w:t>9</w:t>
        </w:r>
        <w:r w:rsidR="00597D82">
          <w:rPr>
            <w:noProof/>
            <w:webHidden/>
          </w:rPr>
          <w:fldChar w:fldCharType="end"/>
        </w:r>
      </w:hyperlink>
    </w:p>
    <w:p w14:paraId="23E16EEB" w14:textId="2855CF70" w:rsidR="004A7737" w:rsidRDefault="003252B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7672C">
        <w:fldChar w:fldCharType="end"/>
      </w:r>
    </w:p>
    <w:p w14:paraId="397DAA2C" w14:textId="77777777" w:rsidR="00294ED0" w:rsidRDefault="00294ED0">
      <w:pPr>
        <w:spacing w:after="0" w:line="240" w:lineRule="auto"/>
      </w:pPr>
      <w:r>
        <w:br w:type="page"/>
      </w:r>
    </w:p>
    <w:p w14:paraId="24F62836" w14:textId="77777777" w:rsidR="00AE035F" w:rsidRPr="00A7672C" w:rsidRDefault="00175092" w:rsidP="00AE035F">
      <w:pPr>
        <w:pStyle w:val="Heading1"/>
      </w:pPr>
      <w:bookmarkStart w:id="7" w:name="_Toc263078249"/>
      <w:bookmarkStart w:id="8" w:name="_Toc404892903"/>
      <w:bookmarkStart w:id="9" w:name="_Toc475708651"/>
      <w:r>
        <w:lastRenderedPageBreak/>
        <w:t>Objetivos, alcance y usuarios</w:t>
      </w:r>
      <w:bookmarkEnd w:id="7"/>
      <w:bookmarkEnd w:id="8"/>
      <w:bookmarkEnd w:id="9"/>
    </w:p>
    <w:p w14:paraId="12716B5F" w14:textId="1F67407B" w:rsidR="00DF09C9" w:rsidRPr="00A7672C" w:rsidRDefault="00CC4EB9" w:rsidP="00DF09C9">
      <w:r>
        <w:t>El objetivo del presente documento es definir el proceso para determinar, documentar y realizar controles sobre las operaciones relacionadas con</w:t>
      </w:r>
      <w:r w:rsidR="00DD0CA7">
        <w:t xml:space="preserve"> aspectos, política</w:t>
      </w:r>
      <w:del w:id="10" w:author="14001Academy" w:date="2017-02-22T15:24:00Z">
        <w:r w:rsidDel="00DD0CA7">
          <w:delText xml:space="preserve">, </w:delText>
        </w:r>
      </w:del>
      <w:ins w:id="11" w:author="14001Academy" w:date="2017-02-22T15:24:00Z">
        <w:r w:rsidR="00DD0CA7">
          <w:t xml:space="preserve"> y </w:t>
        </w:r>
      </w:ins>
      <w:r>
        <w:t xml:space="preserve">objetivos </w:t>
      </w:r>
      <w:del w:id="12" w:author="14001Academy" w:date="2017-02-22T15:24:00Z">
        <w:r w:rsidDel="00DD0CA7">
          <w:delText xml:space="preserve">y metas </w:delText>
        </w:r>
      </w:del>
      <w:r>
        <w:t>ambientales significativas de [nombre de la organización]</w:t>
      </w:r>
    </w:p>
    <w:p w14:paraId="2430E77E" w14:textId="3B1E30A2" w:rsidR="00DF09C9" w:rsidRPr="00A7672C" w:rsidRDefault="00DF09C9" w:rsidP="00DF09C9">
      <w:r>
        <w:t xml:space="preserve">Este documento se aplica a todas las actividades de [nombre de la organización] incluidas en el ámbito del Sistema de Gestión Ambiental (SGA) donde surjan </w:t>
      </w:r>
      <w:r w:rsidR="00DD0CA7">
        <w:t>aspectos</w:t>
      </w:r>
      <w:r>
        <w:t xml:space="preserve"> ambientales significativos.</w:t>
      </w:r>
    </w:p>
    <w:p w14:paraId="032D874C" w14:textId="77777777" w:rsidR="00AE035F" w:rsidRPr="00A7672C" w:rsidRDefault="00175092" w:rsidP="00AE035F">
      <w:r>
        <w:t xml:space="preserve">Los usuarios de este documento son todos los empleados de [nombre de la organización]. </w:t>
      </w:r>
    </w:p>
    <w:p w14:paraId="04AC1CC5" w14:textId="77777777" w:rsidR="00AE035F" w:rsidRPr="00A7672C" w:rsidRDefault="00AE035F" w:rsidP="00AE035F"/>
    <w:p w14:paraId="59D860D9" w14:textId="77777777" w:rsidR="00AE035F" w:rsidRPr="00A7672C" w:rsidRDefault="00175092" w:rsidP="00AE035F">
      <w:pPr>
        <w:pStyle w:val="Heading1"/>
      </w:pPr>
      <w:bookmarkStart w:id="13" w:name="_Toc263078250"/>
      <w:bookmarkStart w:id="14" w:name="_Toc404892904"/>
      <w:bookmarkStart w:id="15" w:name="_Toc475708652"/>
      <w:r>
        <w:t>Documentos de referencia</w:t>
      </w:r>
      <w:bookmarkEnd w:id="13"/>
      <w:bookmarkEnd w:id="14"/>
      <w:bookmarkEnd w:id="15"/>
    </w:p>
    <w:p w14:paraId="5D0846E7" w14:textId="66562C54" w:rsidR="00AE035F" w:rsidRPr="00A7672C" w:rsidRDefault="00175092" w:rsidP="00AE035F">
      <w:pPr>
        <w:numPr>
          <w:ilvl w:val="0"/>
          <w:numId w:val="4"/>
        </w:numPr>
        <w:spacing w:after="0"/>
      </w:pPr>
      <w:r>
        <w:t>Norma ISO 14001</w:t>
      </w:r>
      <w:ins w:id="16" w:author="14001Academy" w:date="2017-02-20T15:40:00Z">
        <w:r w:rsidR="00D26CBD">
          <w:t>:2015</w:t>
        </w:r>
      </w:ins>
      <w:r>
        <w:t xml:space="preserve">, punto </w:t>
      </w:r>
      <w:del w:id="17" w:author="14001Academy" w:date="2017-02-20T15:40:00Z">
        <w:r w:rsidDel="00D26CBD">
          <w:delText>4.4.6</w:delText>
        </w:r>
      </w:del>
      <w:ins w:id="18" w:author="14001Academy" w:date="2017-02-20T15:40:00Z">
        <w:r w:rsidR="00D26CBD">
          <w:t>8.1</w:t>
        </w:r>
      </w:ins>
    </w:p>
    <w:p w14:paraId="2194F3EC" w14:textId="0DE56808" w:rsidR="00356477" w:rsidRPr="00A7672C" w:rsidRDefault="00366E28" w:rsidP="00AE035F">
      <w:pPr>
        <w:numPr>
          <w:ilvl w:val="0"/>
          <w:numId w:val="4"/>
        </w:numPr>
        <w:spacing w:after="0"/>
      </w:pPr>
      <w:r>
        <w:t xml:space="preserve">Manual </w:t>
      </w:r>
      <w:r w:rsidR="00C50638">
        <w:t>ambiental</w:t>
      </w:r>
    </w:p>
    <w:p w14:paraId="6A5E5CB4" w14:textId="60E4983C" w:rsidR="00ED61FD" w:rsidRPr="00A7672C" w:rsidRDefault="00366E28" w:rsidP="00AE035F">
      <w:pPr>
        <w:numPr>
          <w:ilvl w:val="0"/>
          <w:numId w:val="4"/>
        </w:numPr>
        <w:spacing w:after="0"/>
      </w:pPr>
      <w:r>
        <w:t xml:space="preserve">Política </w:t>
      </w:r>
      <w:r w:rsidR="00ED61FD">
        <w:t>ambiental</w:t>
      </w:r>
    </w:p>
    <w:p w14:paraId="41175988" w14:textId="70E2642D" w:rsidR="00ED61FD" w:rsidRPr="00A7672C" w:rsidRDefault="00ED61FD" w:rsidP="00AE035F">
      <w:pPr>
        <w:numPr>
          <w:ilvl w:val="0"/>
          <w:numId w:val="4"/>
        </w:numPr>
        <w:spacing w:after="0"/>
      </w:pPr>
      <w:r>
        <w:t xml:space="preserve">Objetivos </w:t>
      </w:r>
      <w:del w:id="19" w:author="14001Academy" w:date="2017-02-20T15:40:00Z">
        <w:r w:rsidDel="00D26CBD">
          <w:delText xml:space="preserve">y metas </w:delText>
        </w:r>
      </w:del>
      <w:r>
        <w:t>ambientales</w:t>
      </w:r>
      <w:ins w:id="20" w:author="14001Academy" w:date="2017-02-20T15:40:00Z">
        <w:r w:rsidR="00D26CBD">
          <w:t xml:space="preserve"> y </w:t>
        </w:r>
      </w:ins>
      <w:r w:rsidR="00366E28">
        <w:t>p</w:t>
      </w:r>
      <w:ins w:id="21" w:author="14001Academy" w:date="2017-02-20T15:40:00Z">
        <w:r w:rsidR="00D26CBD">
          <w:t>lanes para conseguirlos</w:t>
        </w:r>
      </w:ins>
    </w:p>
    <w:p w14:paraId="2A69E543" w14:textId="36A8B4C2" w:rsidR="004A7737" w:rsidRDefault="00366E28" w:rsidP="004A7737">
      <w:pPr>
        <w:numPr>
          <w:ilvl w:val="0"/>
          <w:numId w:val="4"/>
        </w:numPr>
        <w:spacing w:after="0"/>
      </w:pPr>
      <w:r>
        <w:t>Procedimiento para I</w:t>
      </w:r>
      <w:r w:rsidR="00ED61FD">
        <w:t xml:space="preserve">dentificación y evaluación de aspectos </w:t>
      </w:r>
      <w:ins w:id="22" w:author="14001Academy" w:date="2017-02-22T15:27:00Z">
        <w:r w:rsidR="00DD0CA7">
          <w:t>ambientales</w:t>
        </w:r>
      </w:ins>
      <w:r>
        <w:t xml:space="preserve"> y riesgos</w:t>
      </w:r>
      <w:del w:id="23" w:author="14001Academy" w:date="2017-02-22T15:25:00Z">
        <w:r w:rsidR="00ED61FD" w:rsidDel="00DD0CA7">
          <w:delText>significativos</w:delText>
        </w:r>
      </w:del>
    </w:p>
    <w:p w14:paraId="22BA31BA" w14:textId="77777777" w:rsidR="003F69B8" w:rsidRPr="004A7737" w:rsidRDefault="003F69B8" w:rsidP="003F69B8"/>
    <w:p w14:paraId="2C4A86ED" w14:textId="77777777" w:rsidR="00AE035F" w:rsidRPr="00A7672C" w:rsidRDefault="00ED61FD" w:rsidP="00AE035F">
      <w:pPr>
        <w:pStyle w:val="Heading1"/>
      </w:pPr>
      <w:bookmarkStart w:id="24" w:name="_Toc404892905"/>
      <w:bookmarkStart w:id="25" w:name="_Toc475708653"/>
      <w:r>
        <w:t>Control operativo de riesgos ambientales significativos</w:t>
      </w:r>
      <w:bookmarkEnd w:id="24"/>
      <w:bookmarkEnd w:id="25"/>
    </w:p>
    <w:p w14:paraId="4226F562" w14:textId="130EEEA4" w:rsidR="00ED61FD" w:rsidRPr="00A7672C" w:rsidRDefault="00CC4EB9" w:rsidP="00ED61FD">
      <w:r>
        <w:t xml:space="preserve">El control operativo es un conjunto de soluciones técnicas aplicadas y/o procedimientos, instrucciones y criterios de trabajo para el control de una actividad, producto o servicio que genera </w:t>
      </w:r>
      <w:r w:rsidR="00D26CBD">
        <w:t>aspectos</w:t>
      </w:r>
      <w:r>
        <w:t xml:space="preserve"> ambientales significativos.</w:t>
      </w:r>
    </w:p>
    <w:p w14:paraId="1442A6B5" w14:textId="77777777" w:rsidR="00A4332B" w:rsidRPr="00A7672C" w:rsidRDefault="00A4332B" w:rsidP="00A4332B">
      <w:pPr>
        <w:pStyle w:val="Heading2"/>
        <w:rPr>
          <w:ins w:id="26" w:author="14001Academy" w:date="2017-02-22T15:41:00Z"/>
        </w:rPr>
      </w:pPr>
      <w:bookmarkStart w:id="27" w:name="_Toc428523371"/>
      <w:bookmarkStart w:id="28" w:name="_Toc404892906"/>
      <w:bookmarkStart w:id="29" w:name="_Toc475708654"/>
      <w:bookmarkStart w:id="30" w:name="_Toc404892907"/>
      <w:ins w:id="31" w:author="14001Academy" w:date="2017-02-22T15:41:00Z">
        <w:r>
          <w:t>Jerarquía de control operacional</w:t>
        </w:r>
        <w:bookmarkEnd w:id="27"/>
        <w:bookmarkEnd w:id="28"/>
        <w:bookmarkEnd w:id="29"/>
      </w:ins>
    </w:p>
    <w:p w14:paraId="5C022E57" w14:textId="77777777" w:rsidR="00A4332B" w:rsidRDefault="00A4332B" w:rsidP="00A4332B">
      <w:pPr>
        <w:rPr>
          <w:ins w:id="32" w:author="14001Academy" w:date="2017-02-22T15:41:00Z"/>
        </w:rPr>
      </w:pPr>
      <w:ins w:id="33" w:author="14001Academy" w:date="2017-02-22T15:41:00Z">
        <w:r>
          <w:t>Durante la planificación de los controles, ya sea sólo en la fase de establecimiento, o en los resultados de cambios planificados y no planificados en procesos, productos o servicios, [cargo] debe tener en cuenta la siguiente jerarquía de controles operaciones:</w:t>
        </w:r>
      </w:ins>
    </w:p>
    <w:p w14:paraId="5AB8AF79" w14:textId="0F47325E" w:rsidR="00A4332B" w:rsidRDefault="00A4332B" w:rsidP="00A4332B">
      <w:pPr>
        <w:pStyle w:val="ListParagraph"/>
        <w:numPr>
          <w:ilvl w:val="0"/>
          <w:numId w:val="31"/>
        </w:numPr>
        <w:rPr>
          <w:ins w:id="34" w:author="14001Academy" w:date="2017-02-22T15:41:00Z"/>
        </w:rPr>
      </w:pPr>
      <w:ins w:id="35" w:author="14001Academy" w:date="2017-02-22T15:41:00Z">
        <w:r w:rsidRPr="000C0EAF">
          <w:rPr>
            <w:b/>
          </w:rPr>
          <w:t>Eliminación del riesgo</w:t>
        </w:r>
        <w:r>
          <w:t xml:space="preserve"> – Por ejemplo, cambios en actividades (Por ejemplo, introduciendo equipamiento que disminuirá el nivel de riesgo)</w:t>
        </w:r>
      </w:ins>
    </w:p>
    <w:p w14:paraId="7A309610" w14:textId="733BC78A" w:rsidR="00A4332B" w:rsidRDefault="00A4332B" w:rsidP="00A4332B">
      <w:pPr>
        <w:pStyle w:val="ListParagraph"/>
        <w:numPr>
          <w:ilvl w:val="0"/>
          <w:numId w:val="31"/>
        </w:numPr>
        <w:rPr>
          <w:ins w:id="36" w:author="14001Academy" w:date="2017-02-22T15:41:00Z"/>
        </w:rPr>
      </w:pPr>
      <w:ins w:id="37" w:author="14001Academy" w:date="2017-02-22T15:41:00Z">
        <w:r w:rsidRPr="000C0EAF">
          <w:rPr>
            <w:b/>
          </w:rPr>
          <w:t>Sustitución</w:t>
        </w:r>
        <w:r>
          <w:t xml:space="preserve"> – Por ejemplo, sustitución de materiales tóxicos o disminución de energía en el sistema (temperatura, presión, etc)</w:t>
        </w:r>
      </w:ins>
    </w:p>
    <w:p w14:paraId="34F9CD3D" w14:textId="77777777" w:rsidR="00A4332B" w:rsidRDefault="00A4332B" w:rsidP="00A4332B">
      <w:pPr>
        <w:pStyle w:val="ListParagraph"/>
        <w:numPr>
          <w:ilvl w:val="0"/>
          <w:numId w:val="31"/>
        </w:numPr>
        <w:rPr>
          <w:ins w:id="38" w:author="14001Academy" w:date="2017-02-22T15:41:00Z"/>
        </w:rPr>
      </w:pPr>
      <w:ins w:id="39" w:author="14001Academy" w:date="2017-02-22T15:41:00Z">
        <w:r w:rsidRPr="000C0EAF">
          <w:rPr>
            <w:b/>
          </w:rPr>
          <w:t>Técnica – Controles tecnológicos (ingeniería de controles)</w:t>
        </w:r>
        <w:r>
          <w:t xml:space="preserve"> – Control de instalaciones, ventilación, mantenimiento de equipos, etc.</w:t>
        </w:r>
      </w:ins>
    </w:p>
    <w:p w14:paraId="2AC0A920" w14:textId="5119E099" w:rsidR="00A4332B" w:rsidRPr="00A7672C" w:rsidRDefault="00A4332B" w:rsidP="00A4332B">
      <w:pPr>
        <w:pStyle w:val="ListParagraph"/>
        <w:numPr>
          <w:ilvl w:val="0"/>
          <w:numId w:val="31"/>
        </w:numPr>
        <w:rPr>
          <w:ins w:id="40" w:author="14001Academy" w:date="2017-02-22T15:41:00Z"/>
        </w:rPr>
      </w:pPr>
      <w:ins w:id="41" w:author="14001Academy" w:date="2017-02-22T15:41:00Z">
        <w:r w:rsidRPr="000C0EAF">
          <w:rPr>
            <w:b/>
          </w:rPr>
          <w:t>Controles administrativos</w:t>
        </w:r>
        <w:r>
          <w:t xml:space="preserve"> – Señales de seguridad, etiquetado de áreas peligrosas, señales foto luminiscentes, instrucciones de trabajo con criterios de operación, procedimientos, permisos de trabajo, etc. </w:t>
        </w:r>
      </w:ins>
    </w:p>
    <w:p w14:paraId="3C24FC14" w14:textId="77777777" w:rsidR="00A4332B" w:rsidRPr="00A7672C" w:rsidRDefault="00A4332B" w:rsidP="00A4332B">
      <w:pPr>
        <w:pStyle w:val="Heading2"/>
        <w:rPr>
          <w:ins w:id="42" w:author="14001Academy" w:date="2017-02-22T15:41:00Z"/>
        </w:rPr>
      </w:pPr>
      <w:bookmarkStart w:id="43" w:name="_Toc428523372"/>
      <w:bookmarkStart w:id="44" w:name="_Toc475708655"/>
      <w:commentRangeStart w:id="45"/>
      <w:commentRangeStart w:id="46"/>
      <w:ins w:id="47" w:author="14001Academy" w:date="2017-02-22T15:41:00Z">
        <w:r>
          <w:t xml:space="preserve">Control operativo en el proceso de diseño y desarrollo </w:t>
        </w:r>
        <w:commentRangeEnd w:id="45"/>
        <w:r>
          <w:rPr>
            <w:rStyle w:val="CommentReference"/>
            <w:b w:val="0"/>
          </w:rPr>
          <w:commentReference w:id="45"/>
        </w:r>
        <w:bookmarkEnd w:id="43"/>
        <w:commentRangeEnd w:id="46"/>
        <w:r>
          <w:rPr>
            <w:rStyle w:val="CommentReference"/>
            <w:b w:val="0"/>
          </w:rPr>
          <w:commentReference w:id="46"/>
        </w:r>
        <w:bookmarkEnd w:id="44"/>
      </w:ins>
    </w:p>
    <w:p w14:paraId="71E761BB" w14:textId="77777777" w:rsidR="00A4332B" w:rsidRPr="00A7672C" w:rsidRDefault="00A4332B" w:rsidP="00A4332B">
      <w:pPr>
        <w:rPr>
          <w:ins w:id="48" w:author="14001Academy" w:date="2017-02-22T15:41:00Z"/>
        </w:rPr>
      </w:pPr>
      <w:ins w:id="49" w:author="14001Academy" w:date="2017-02-22T15:41:00Z">
        <w:r>
          <w:lastRenderedPageBreak/>
          <w:t>El [cargo] es el responsable de incluir los requisitos ambientales en las entradas de diseño y desarrollo, que contienen, pero no se limitan a:</w:t>
        </w:r>
      </w:ins>
    </w:p>
    <w:p w14:paraId="549D344D" w14:textId="77777777" w:rsidR="00A4332B" w:rsidRPr="00A7672C" w:rsidRDefault="00A4332B" w:rsidP="00A4332B">
      <w:pPr>
        <w:pStyle w:val="ListParagraph"/>
        <w:numPr>
          <w:ilvl w:val="0"/>
          <w:numId w:val="20"/>
        </w:numPr>
        <w:rPr>
          <w:ins w:id="50" w:author="14001Academy" w:date="2017-02-22T15:41:00Z"/>
        </w:rPr>
      </w:pPr>
      <w:commentRangeStart w:id="51"/>
      <w:ins w:id="52" w:author="14001Academy" w:date="2017-02-22T15:41:00Z">
        <w:r>
          <w:t>Selección de materias primas respetuosas con el medio ambiente</w:t>
        </w:r>
      </w:ins>
    </w:p>
    <w:p w14:paraId="2DEC4112" w14:textId="77777777" w:rsidR="00A4332B" w:rsidRPr="00A7672C" w:rsidRDefault="00A4332B" w:rsidP="00A4332B">
      <w:pPr>
        <w:pStyle w:val="ListParagraph"/>
        <w:numPr>
          <w:ilvl w:val="0"/>
          <w:numId w:val="20"/>
        </w:numPr>
        <w:rPr>
          <w:ins w:id="53" w:author="14001Academy" w:date="2017-02-22T15:41:00Z"/>
        </w:rPr>
      </w:pPr>
      <w:ins w:id="54" w:author="14001Academy" w:date="2017-02-22T15:41:00Z">
        <w:r>
          <w:t>Cambios en tecnología, procesos y actividades para disminuir los aspectos ambientales</w:t>
        </w:r>
      </w:ins>
    </w:p>
    <w:p w14:paraId="5B8913DF" w14:textId="77777777" w:rsidR="00A4332B" w:rsidRPr="00A7672C" w:rsidRDefault="00A4332B" w:rsidP="00A4332B">
      <w:pPr>
        <w:pStyle w:val="ListParagraph"/>
        <w:numPr>
          <w:ilvl w:val="0"/>
          <w:numId w:val="20"/>
        </w:numPr>
        <w:rPr>
          <w:ins w:id="55" w:author="14001Academy" w:date="2017-02-22T15:41:00Z"/>
        </w:rPr>
      </w:pPr>
      <w:ins w:id="56" w:author="14001Academy" w:date="2017-02-22T15:41:00Z">
        <w:r>
          <w:t>Uso, preservación y consumo eficiente de energía y posibilidad de sustituirlas con fuentes de energías renovables</w:t>
        </w:r>
      </w:ins>
    </w:p>
    <w:p w14:paraId="34CC4507" w14:textId="77777777" w:rsidR="00A4332B" w:rsidRPr="00A7672C" w:rsidRDefault="00A4332B" w:rsidP="00A4332B">
      <w:pPr>
        <w:pStyle w:val="ListParagraph"/>
        <w:numPr>
          <w:ilvl w:val="0"/>
          <w:numId w:val="20"/>
        </w:numPr>
        <w:rPr>
          <w:ins w:id="57" w:author="14001Academy" w:date="2017-02-22T15:41:00Z"/>
        </w:rPr>
      </w:pPr>
      <w:ins w:id="58" w:author="14001Academy" w:date="2017-02-22T15:41:00Z">
        <w:r>
          <w:t>Uso, preservación y consumo eficiente de los recursos naturales</w:t>
        </w:r>
      </w:ins>
    </w:p>
    <w:p w14:paraId="1B80F06B" w14:textId="77777777" w:rsidR="00A4332B" w:rsidRDefault="00A4332B" w:rsidP="00A4332B">
      <w:pPr>
        <w:pStyle w:val="ListParagraph"/>
        <w:numPr>
          <w:ilvl w:val="0"/>
          <w:numId w:val="20"/>
        </w:numPr>
        <w:rPr>
          <w:ins w:id="59" w:author="14001Academy" w:date="2017-02-22T15:41:00Z"/>
        </w:rPr>
      </w:pPr>
      <w:ins w:id="60" w:author="14001Academy" w:date="2017-02-22T15:41:00Z">
        <w:r>
          <w:t>Selección de envases reciclables</w:t>
        </w:r>
      </w:ins>
    </w:p>
    <w:p w14:paraId="3C93E84D" w14:textId="77777777" w:rsidR="00A4332B" w:rsidRPr="00A7672C" w:rsidRDefault="00A4332B" w:rsidP="00A4332B">
      <w:pPr>
        <w:pStyle w:val="ListParagraph"/>
        <w:numPr>
          <w:ilvl w:val="0"/>
          <w:numId w:val="20"/>
        </w:numPr>
        <w:rPr>
          <w:ins w:id="61" w:author="14001Academy" w:date="2017-02-22T15:41:00Z"/>
        </w:rPr>
      </w:pPr>
      <w:ins w:id="62" w:author="14001Academy" w:date="2017-02-22T15:41:00Z">
        <w:r>
          <w:t>Consideración de cada etapa del ciclo de vida del producto/servicio</w:t>
        </w:r>
        <w:commentRangeEnd w:id="51"/>
        <w:r>
          <w:rPr>
            <w:rStyle w:val="CommentReference"/>
          </w:rPr>
          <w:commentReference w:id="51"/>
        </w:r>
      </w:ins>
    </w:p>
    <w:p w14:paraId="1143AAFE" w14:textId="3BD3B614" w:rsidR="00A4332B" w:rsidRPr="00A7672C" w:rsidRDefault="00A4332B" w:rsidP="00A4332B">
      <w:pPr>
        <w:rPr>
          <w:ins w:id="63" w:author="14001Academy" w:date="2017-02-22T15:41:00Z"/>
        </w:rPr>
      </w:pPr>
      <w:ins w:id="64" w:author="14001Academy" w:date="2017-02-22T15:41:00Z">
        <w:r>
          <w:t>Los resultados de diseño y desarrollo pueden incluir, pero no se limitan a:</w:t>
        </w:r>
      </w:ins>
    </w:p>
    <w:p w14:paraId="6C037DA8" w14:textId="77777777" w:rsidR="00A4332B" w:rsidRPr="00A7672C" w:rsidRDefault="00A4332B" w:rsidP="00A4332B">
      <w:pPr>
        <w:pStyle w:val="ListParagraph"/>
        <w:numPr>
          <w:ilvl w:val="0"/>
          <w:numId w:val="21"/>
        </w:numPr>
        <w:rPr>
          <w:ins w:id="65" w:author="14001Academy" w:date="2017-02-22T15:41:00Z"/>
        </w:rPr>
      </w:pPr>
      <w:commentRangeStart w:id="66"/>
      <w:ins w:id="67" w:author="14001Academy" w:date="2017-02-22T15:41:00Z">
        <w:r>
          <w:t>Instrucciones para el manejo de piezas reemplazadas y de productos después de su uso</w:t>
        </w:r>
      </w:ins>
    </w:p>
    <w:p w14:paraId="48BD2D7D" w14:textId="7950EB76" w:rsidR="00B3358C" w:rsidDel="00A4332B" w:rsidRDefault="00A4332B" w:rsidP="00366E28">
      <w:pPr>
        <w:pStyle w:val="ListParagraph"/>
        <w:numPr>
          <w:ilvl w:val="0"/>
          <w:numId w:val="21"/>
        </w:numPr>
        <w:rPr>
          <w:del w:id="68" w:author="14001Academy" w:date="2017-02-22T15:39:00Z"/>
        </w:rPr>
      </w:pPr>
      <w:ins w:id="69" w:author="14001Academy" w:date="2017-02-22T15:41:00Z">
        <w:r>
          <w:t>Listas de SDS definidas para materiales peligrosos incluidos en el producto</w:t>
        </w:r>
        <w:commentRangeEnd w:id="66"/>
        <w:r>
          <w:rPr>
            <w:rStyle w:val="CommentReference"/>
          </w:rPr>
          <w:commentReference w:id="66"/>
        </w:r>
      </w:ins>
      <w:bookmarkStart w:id="70" w:name="_Toc475708656"/>
      <w:bookmarkStart w:id="71" w:name="_GoBack"/>
      <w:bookmarkEnd w:id="71"/>
      <w:commentRangeStart w:id="72"/>
      <w:del w:id="73" w:author="14001Academy" w:date="2017-02-22T15:39:00Z">
        <w:r w:rsidRPr="00A4332B" w:rsidDel="00A4332B">
          <w:delText>Controles operativos en el proceso de producción</w:delText>
        </w:r>
        <w:commentRangeEnd w:id="72"/>
        <w:r w:rsidDel="00A4332B">
          <w:rPr>
            <w:rStyle w:val="CommentReference"/>
          </w:rPr>
          <w:commentReference w:id="72"/>
        </w:r>
        <w:bookmarkEnd w:id="70"/>
      </w:del>
    </w:p>
    <w:p w14:paraId="1E3C3DA8" w14:textId="046918F5" w:rsidR="00A4332B" w:rsidRPr="00A4332B" w:rsidRDefault="00A4332B" w:rsidP="00366E28">
      <w:pPr>
        <w:pStyle w:val="ListParagraph"/>
      </w:pPr>
      <w:del w:id="74" w:author="14001Academy" w:date="2017-02-22T15:39:00Z">
        <w:r w:rsidRPr="00A4332B" w:rsidDel="00A4332B">
          <w:delText>El [cargo], de acuerdo con el Cuadro de riesgos del proceso, identifica la necesidad de controlar las operaciones que podrían tener impacto significativo sobre el medio ambiente y confecciona los documentos correspondientes (instrucciones de trabajo, diagramas, criterios de trabajo, etc.) necesarios para evitar desvíos de la Política de gestión ambiental y de los Objetivos y metas ambientales.</w:delText>
        </w:r>
      </w:del>
    </w:p>
    <w:p w14:paraId="5859AA41" w14:textId="4016E0DC" w:rsidR="00B61269" w:rsidRDefault="00B61269" w:rsidP="00CB2036">
      <w:pPr>
        <w:pStyle w:val="Heading2"/>
      </w:pPr>
      <w:bookmarkStart w:id="75" w:name="_Toc475708657"/>
      <w:commentRangeStart w:id="76"/>
      <w:commentRangeStart w:id="77"/>
      <w:r>
        <w:t>Control operativo en compras</w:t>
      </w:r>
      <w:ins w:id="78" w:author="14001Academy" w:date="2017-02-20T15:42:00Z">
        <w:r w:rsidR="00D26CBD" w:rsidRPr="00D26CBD">
          <w:t xml:space="preserve"> </w:t>
        </w:r>
      </w:ins>
      <w:commentRangeEnd w:id="76"/>
      <w:ins w:id="79" w:author="14001Academy" w:date="2017-02-22T15:43:00Z">
        <w:r w:rsidR="00A4332B">
          <w:rPr>
            <w:rStyle w:val="CommentReference"/>
            <w:b w:val="0"/>
          </w:rPr>
          <w:commentReference w:id="76"/>
        </w:r>
      </w:ins>
      <w:ins w:id="80" w:author="14001Academy" w:date="2017-02-20T15:42:00Z">
        <w:r w:rsidR="00D26CBD">
          <w:t>y procesos externalizados</w:t>
        </w:r>
      </w:ins>
      <w:commentRangeEnd w:id="77"/>
      <w:ins w:id="81" w:author="14001Academy" w:date="2017-02-22T15:45:00Z">
        <w:r w:rsidR="00A4332B">
          <w:rPr>
            <w:rStyle w:val="CommentReference"/>
            <w:b w:val="0"/>
          </w:rPr>
          <w:commentReference w:id="77"/>
        </w:r>
      </w:ins>
      <w:bookmarkEnd w:id="75"/>
      <w:ins w:id="82" w:author="14001Academy" w:date="2017-02-20T15:42:00Z">
        <w:r w:rsidR="00D26CBD">
          <w:t xml:space="preserve"> </w:t>
        </w:r>
      </w:ins>
      <w:r>
        <w:t xml:space="preserve"> </w:t>
      </w:r>
      <w:bookmarkEnd w:id="30"/>
    </w:p>
    <w:p w14:paraId="4F452ADB" w14:textId="77777777" w:rsidR="006A5374" w:rsidRDefault="006A5374" w:rsidP="006A5374"/>
    <w:p w14:paraId="2B89E2D6" w14:textId="77777777" w:rsidR="006A5374" w:rsidRDefault="006A5374" w:rsidP="006A5374"/>
    <w:p w14:paraId="50BE4181" w14:textId="77777777" w:rsidR="006A5374" w:rsidRPr="00C8792F" w:rsidRDefault="006A5374" w:rsidP="006A5374">
      <w:pPr>
        <w:spacing w:line="240" w:lineRule="auto"/>
        <w:jc w:val="center"/>
      </w:pPr>
      <w:r w:rsidRPr="00C8792F">
        <w:t>** FIN DE MUESTRA GRATIS **</w:t>
      </w:r>
    </w:p>
    <w:p w14:paraId="63CFE5F6" w14:textId="042E3884" w:rsidR="006A5374" w:rsidRPr="006A5374" w:rsidRDefault="006A5374" w:rsidP="006A5374">
      <w:pPr>
        <w:jc w:val="center"/>
      </w:pPr>
      <w:r w:rsidRPr="00C8792F">
        <w:t>Para descargar la versión completa de este documento haga clic aquí:</w:t>
      </w:r>
      <w:r w:rsidRPr="00C8792F">
        <w:br/>
      </w:r>
      <w:hyperlink r:id="rId10" w:history="1">
        <w:r w:rsidRPr="0033123A">
          <w:rPr>
            <w:rStyle w:val="Hyperlink"/>
          </w:rPr>
          <w:t>https://advisera.com/14001academy/es/documentation/procedimiento-para-el-control-operacional-de-aspectos-ambientales-significativos/</w:t>
        </w:r>
      </w:hyperlink>
    </w:p>
    <w:sectPr w:rsidR="006A5374" w:rsidRPr="006A5374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6-10-03T12:40:00Z" w:initials="14A">
    <w:p w14:paraId="607293B1" w14:textId="77777777" w:rsidR="00D9290A" w:rsidRPr="00DD5FAE" w:rsidRDefault="00D9290A" w:rsidP="00D9290A">
      <w:pPr>
        <w:pStyle w:val="CommentText"/>
      </w:pPr>
      <w:r w:rsidRPr="00DD5FAE">
        <w:rPr>
          <w:rStyle w:val="CommentReference"/>
        </w:rPr>
        <w:t>Si necesita ayuda para llenar este documento, vea:</w:t>
      </w:r>
    </w:p>
    <w:p w14:paraId="2698D65A" w14:textId="77777777" w:rsidR="00D9290A" w:rsidRPr="00DD5FAE" w:rsidRDefault="00D9290A" w:rsidP="00D9290A">
      <w:pPr>
        <w:pStyle w:val="CommentText"/>
        <w:rPr>
          <w:color w:val="FF0000"/>
        </w:rPr>
      </w:pPr>
    </w:p>
    <w:p w14:paraId="1628DA94" w14:textId="288073F2" w:rsidR="00D9290A" w:rsidRPr="00D9290A" w:rsidRDefault="00D9290A" w:rsidP="00D9290A">
      <w:pPr>
        <w:pStyle w:val="CommentText"/>
        <w:rPr>
          <w:color w:val="FF0000"/>
          <w:lang w:val="en-US"/>
        </w:rPr>
      </w:pPr>
      <w:r w:rsidRPr="00D9290A">
        <w:rPr>
          <w:lang w:val="en-US"/>
        </w:rPr>
        <w:t xml:space="preserve">Tutorial en Video: “How to Write the ISO 14001 Procedure for Operational Control of Significant Environmental Aspects” </w:t>
      </w:r>
    </w:p>
    <w:p w14:paraId="38562FDD" w14:textId="77777777" w:rsidR="00D9290A" w:rsidRPr="00D9290A" w:rsidRDefault="001E125B" w:rsidP="00D9290A">
      <w:pPr>
        <w:pStyle w:val="CommentText"/>
        <w:rPr>
          <w:lang w:val="en-US"/>
        </w:rPr>
      </w:pPr>
      <w:hyperlink r:id="rId1" w:history="1">
        <w:r w:rsidR="00D9290A" w:rsidRPr="00D9290A">
          <w:rPr>
            <w:rStyle w:val="Hyperlink"/>
            <w:lang w:val="en-US"/>
          </w:rPr>
          <w:t>http://advisera.com/14001academy/tutorials/</w:t>
        </w:r>
      </w:hyperlink>
    </w:p>
  </w:comment>
  <w:comment w:id="2" w:author="14001Academy" w:date="2014-11-09T12:58:00Z" w:initials="14A">
    <w:p w14:paraId="43CE8C2A" w14:textId="19F4591F" w:rsidR="00010F36" w:rsidRPr="00796065" w:rsidRDefault="00010F36" w:rsidP="00D9290A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3" w:author="14001Academy" w:date="2017-02-20T15:33:00Z" w:initials="14A">
    <w:p w14:paraId="6F88FF29" w14:textId="77777777" w:rsidR="00990285" w:rsidRDefault="00990285" w:rsidP="00990285">
      <w:pPr>
        <w:pStyle w:val="CommentText"/>
      </w:pPr>
      <w:r>
        <w:rPr>
          <w:rStyle w:val="CommentReference"/>
        </w:rPr>
        <w:annotationRef/>
      </w:r>
      <w:r>
        <w:t xml:space="preserve">Si desea mayor información sobre los controles operaciones en la ISO 14001 y cómo están relacionados con los aspectos ambientales, consulte: </w:t>
      </w:r>
    </w:p>
    <w:p w14:paraId="3A62C3B4" w14:textId="77777777" w:rsidR="00293C9F" w:rsidRPr="006A5374" w:rsidRDefault="00293C9F" w:rsidP="00990285">
      <w:pPr>
        <w:pStyle w:val="CommentText"/>
        <w:rPr>
          <w:color w:val="000000" w:themeColor="text1"/>
          <w:lang w:val="es-AR"/>
        </w:rPr>
      </w:pPr>
    </w:p>
    <w:p w14:paraId="31249136" w14:textId="77777777" w:rsidR="00597D82" w:rsidRDefault="00990285" w:rsidP="00990285">
      <w:pPr>
        <w:pStyle w:val="CommentText"/>
        <w:numPr>
          <w:ilvl w:val="0"/>
          <w:numId w:val="32"/>
        </w:numPr>
        <w:rPr>
          <w:rStyle w:val="Hyperlink"/>
          <w:color w:val="000000" w:themeColor="text1"/>
          <w:lang w:val="en-US"/>
        </w:rPr>
      </w:pPr>
      <w:r w:rsidRPr="000C0EAF">
        <w:rPr>
          <w:color w:val="000000" w:themeColor="text1"/>
          <w:lang w:val="en-US"/>
        </w:rPr>
        <w:t xml:space="preserve">Understanding relationship between environmental aspects and operational procedures </w:t>
      </w:r>
      <w:hyperlink r:id="rId2" w:history="1">
        <w:r w:rsidR="00597D82" w:rsidRPr="008A5C70">
          <w:rPr>
            <w:rStyle w:val="Hyperlink"/>
            <w:lang w:val="en-US"/>
          </w:rPr>
          <w:t>http://advisera.com/14001academy/blog/2015/04/20/understanding-relationship-between-environmental-aspects-and-operational-procedures/</w:t>
        </w:r>
      </w:hyperlink>
      <w:r w:rsidR="00597D82">
        <w:rPr>
          <w:rStyle w:val="Hyperlink"/>
          <w:color w:val="000000" w:themeColor="text1"/>
          <w:lang w:val="en-US"/>
        </w:rPr>
        <w:t xml:space="preserve">   </w:t>
      </w:r>
    </w:p>
    <w:p w14:paraId="21C01B54" w14:textId="319469BC" w:rsidR="00293C9F" w:rsidRPr="00597D82" w:rsidRDefault="00597D82" w:rsidP="00597D82">
      <w:pPr>
        <w:pStyle w:val="CommentText"/>
        <w:numPr>
          <w:ilvl w:val="0"/>
          <w:numId w:val="32"/>
        </w:numPr>
        <w:rPr>
          <w:color w:val="000000" w:themeColor="text1"/>
          <w:u w:val="single"/>
          <w:lang w:val="es-AR"/>
        </w:rPr>
      </w:pPr>
      <w:r w:rsidRPr="00597D82">
        <w:rPr>
          <w:lang w:val="es-AR"/>
        </w:rPr>
        <w:t xml:space="preserve">Curso online gratuito: Curso Fundamentos ISO 14001:2015 </w:t>
      </w:r>
      <w:hyperlink r:id="rId3" w:history="1">
        <w:r w:rsidRPr="00597D82">
          <w:rPr>
            <w:rStyle w:val="Hyperlink"/>
            <w:lang w:val="es-AR"/>
          </w:rPr>
          <w:t>https://training.advisera.com/course/curso-fundamentos-iso-14001-2015/</w:t>
        </w:r>
      </w:hyperlink>
      <w:r w:rsidRPr="00597D82">
        <w:rPr>
          <w:lang w:val="es-AR"/>
        </w:rPr>
        <w:t xml:space="preserve"> </w:t>
      </w:r>
    </w:p>
  </w:comment>
  <w:comment w:id="4" w:author="14001Academy" w:date="2014-11-09T12:58:00Z" w:initials="14A">
    <w:p w14:paraId="65E40B5C" w14:textId="77777777" w:rsidR="00010F36" w:rsidRPr="00796065" w:rsidRDefault="00010F36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6" w:author="14001Academy" w:date="2014-11-09T12:58:00Z" w:initials="14A">
    <w:p w14:paraId="7894BC08" w14:textId="77777777" w:rsidR="00010F36" w:rsidRPr="00796065" w:rsidRDefault="00010F36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45" w:author="14001Academy" w:date="2017-02-20T15:43:00Z" w:initials="14A">
    <w:p w14:paraId="42E2A495" w14:textId="77777777" w:rsidR="00A4332B" w:rsidRPr="00796065" w:rsidRDefault="00A4332B" w:rsidP="00A4332B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Si usted ya dispone de un procedimiento para diseño y desarrollo, incluya allí este capítulo y bórrelo de aquí.  En la sección de documentos de referencia de su procedimiento para diseño y desarrollo escriba norma ISO 14001, capítulo 8.1</w:t>
      </w:r>
    </w:p>
  </w:comment>
  <w:comment w:id="46" w:author="14001Academy" w:date="2017-02-22T15:29:00Z" w:initials="14A">
    <w:p w14:paraId="0BD0C232" w14:textId="77777777" w:rsidR="00A4332B" w:rsidRDefault="00A4332B" w:rsidP="00A4332B">
      <w:pPr>
        <w:pStyle w:val="CommentText"/>
      </w:pPr>
      <w:r>
        <w:rPr>
          <w:rStyle w:val="CommentReference"/>
        </w:rPr>
        <w:annotationRef/>
      </w:r>
      <w:r w:rsidRPr="00B3358C">
        <w:t>Eliminar si su organización no realiza diseño y desarrollo</w:t>
      </w:r>
    </w:p>
  </w:comment>
  <w:comment w:id="51" w:author="14001Academy" w:date="2017-02-22T15:32:00Z" w:initials="14A">
    <w:p w14:paraId="62B6B860" w14:textId="77777777" w:rsidR="00A4332B" w:rsidRDefault="00A4332B" w:rsidP="00A4332B">
      <w:pPr>
        <w:pStyle w:val="CommentText"/>
      </w:pPr>
      <w:r>
        <w:rPr>
          <w:rStyle w:val="CommentReference"/>
        </w:rPr>
        <w:annotationRef/>
      </w:r>
      <w:r>
        <w:t>Adaptar a las necesidades de la organización.</w:t>
      </w:r>
    </w:p>
  </w:comment>
  <w:comment w:id="66" w:author="14001Academy" w:date="2017-02-20T15:45:00Z" w:initials="14A">
    <w:p w14:paraId="16CC2E44" w14:textId="77777777" w:rsidR="00A4332B" w:rsidRPr="00796065" w:rsidRDefault="00A4332B" w:rsidP="00A4332B">
      <w:pPr>
        <w:pStyle w:val="CommentText"/>
        <w:rPr>
          <w:lang w:val="es-AR"/>
        </w:rPr>
      </w:pPr>
      <w:r>
        <w:rPr>
          <w:rStyle w:val="CommentReference"/>
        </w:rPr>
        <w:annotationRef/>
      </w:r>
      <w:r>
        <w:t>Adaptar a las necesidades de la organización.</w:t>
      </w:r>
    </w:p>
  </w:comment>
  <w:comment w:id="72" w:author="14001Academy" w:date="2017-02-22T15:39:00Z" w:initials="14A">
    <w:p w14:paraId="0D59706C" w14:textId="7581F2D1" w:rsidR="00A4332B" w:rsidRDefault="00A4332B">
      <w:pPr>
        <w:pStyle w:val="CommentText"/>
      </w:pPr>
      <w:r>
        <w:rPr>
          <w:rStyle w:val="CommentReference"/>
        </w:rPr>
        <w:annotationRef/>
      </w:r>
      <w:r>
        <w:rPr>
          <w:rStyle w:val="tx"/>
          <w:bdr w:val="none" w:sz="0" w:space="0" w:color="auto" w:frame="1"/>
        </w:rPr>
        <w:t>Si usted ya dispone de un procedimiento para producción e instrucciones de trabajo para ISO 9001, solo implemente allí estos requisitos ambientales y borre esta sección. Haga referencia al capítulo 4.4.6 de ISO 14001 en su procedimiento para producción vigente de ISO 9001.</w:t>
      </w:r>
    </w:p>
  </w:comment>
  <w:comment w:id="76" w:author="14001Academy" w:date="2017-02-22T15:43:00Z" w:initials="14A">
    <w:p w14:paraId="469C58B2" w14:textId="0A6405DB" w:rsidR="00A4332B" w:rsidRDefault="00A4332B">
      <w:pPr>
        <w:pStyle w:val="CommentText"/>
      </w:pPr>
      <w:r>
        <w:rPr>
          <w:rStyle w:val="CommentReference"/>
        </w:rPr>
        <w:annotationRef/>
      </w:r>
      <w:r>
        <w:t>Si usted ya dispone de un procedimiento para compras en ISO 9001, incluye allí este capítulo y bórrelo de aquí.  En la sección de documentos de referencia de su procedimiento para compras escriba norma ISO 14001, capítulo 4.4.6</w:t>
      </w:r>
    </w:p>
  </w:comment>
  <w:comment w:id="77" w:author="14001Academy" w:date="2017-02-22T15:45:00Z" w:initials="14A">
    <w:p w14:paraId="1F14B1D6" w14:textId="145C3FB3" w:rsidR="00A4332B" w:rsidRDefault="00A4332B">
      <w:pPr>
        <w:pStyle w:val="CommentText"/>
      </w:pPr>
      <w:r>
        <w:rPr>
          <w:rStyle w:val="CommentReference"/>
        </w:rPr>
        <w:annotationRef/>
      </w:r>
      <w:r>
        <w:t>Si usted ya dispone de un procedimiento para compras en ISO 9001, incluye allí este capítulo y bórrelo de aquí.  En la sección de documentos de referencia de su procedimiento para compras escriba norma ISO 14001, capítulo 8.1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562FDD" w15:done="0"/>
  <w15:commentEx w15:paraId="43CE8C2A" w15:done="0"/>
  <w15:commentEx w15:paraId="21C01B54" w15:done="0"/>
  <w15:commentEx w15:paraId="65E40B5C" w15:done="0"/>
  <w15:commentEx w15:paraId="7894BC08" w15:done="0"/>
  <w15:commentEx w15:paraId="42E2A495" w15:done="0"/>
  <w15:commentEx w15:paraId="0BD0C232" w15:done="0"/>
  <w15:commentEx w15:paraId="62B6B860" w15:done="0"/>
  <w15:commentEx w15:paraId="16CC2E44" w15:done="0"/>
  <w15:commentEx w15:paraId="0D59706C" w15:done="0"/>
  <w15:commentEx w15:paraId="469C58B2" w15:done="0"/>
  <w15:commentEx w15:paraId="1F14B1D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8C7825" w14:textId="77777777" w:rsidR="001E125B" w:rsidRDefault="001E125B" w:rsidP="00AE035F">
      <w:pPr>
        <w:spacing w:after="0" w:line="240" w:lineRule="auto"/>
      </w:pPr>
      <w:r>
        <w:separator/>
      </w:r>
    </w:p>
  </w:endnote>
  <w:endnote w:type="continuationSeparator" w:id="0">
    <w:p w14:paraId="7305B794" w14:textId="77777777" w:rsidR="001E125B" w:rsidRDefault="001E125B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010F36" w:rsidRPr="00AE5C4B" w14:paraId="06743AF7" w14:textId="77777777" w:rsidTr="007C3F3D">
      <w:tc>
        <w:tcPr>
          <w:tcW w:w="3369" w:type="dxa"/>
        </w:tcPr>
        <w:p w14:paraId="114E1DE1" w14:textId="1E4B01CD" w:rsidR="00010F36" w:rsidRPr="00366E28" w:rsidRDefault="00366E28" w:rsidP="00297F8D">
          <w:pPr>
            <w:pStyle w:val="Footer"/>
            <w:rPr>
              <w:sz w:val="18"/>
              <w:szCs w:val="18"/>
            </w:rPr>
          </w:pPr>
          <w:r w:rsidRPr="00366E28">
            <w:rPr>
              <w:sz w:val="18"/>
            </w:rPr>
            <w:t>Procedimiento para el Control operacional de aspectos ambientales significativos</w:t>
          </w:r>
        </w:p>
      </w:tc>
      <w:tc>
        <w:tcPr>
          <w:tcW w:w="2268" w:type="dxa"/>
        </w:tcPr>
        <w:p w14:paraId="7CDCFC9A" w14:textId="77777777" w:rsidR="00010F36" w:rsidRPr="00AE5C4B" w:rsidRDefault="00010F36" w:rsidP="00AE035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685" w:type="dxa"/>
        </w:tcPr>
        <w:p w14:paraId="44D3A52B" w14:textId="488D9D99" w:rsidR="00010F36" w:rsidRPr="00AE5C4B" w:rsidRDefault="00010F36" w:rsidP="00AE035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3252BB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PAGE </w:instrText>
          </w:r>
          <w:r w:rsidR="003252BB" w:rsidRPr="00AE5C4B">
            <w:rPr>
              <w:b/>
              <w:sz w:val="18"/>
            </w:rPr>
            <w:fldChar w:fldCharType="separate"/>
          </w:r>
          <w:r w:rsidR="00366E28">
            <w:rPr>
              <w:b/>
              <w:noProof/>
              <w:sz w:val="18"/>
            </w:rPr>
            <w:t>2</w:t>
          </w:r>
          <w:r w:rsidR="003252BB" w:rsidRPr="00AE5C4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3252BB" w:rsidRPr="00AE5C4B">
            <w:rPr>
              <w:b/>
              <w:sz w:val="18"/>
            </w:rPr>
            <w:fldChar w:fldCharType="begin"/>
          </w:r>
          <w:r w:rsidRPr="00AE5C4B">
            <w:rPr>
              <w:b/>
              <w:sz w:val="18"/>
            </w:rPr>
            <w:instrText xml:space="preserve"> NUMPAGES  </w:instrText>
          </w:r>
          <w:r w:rsidR="003252BB" w:rsidRPr="00AE5C4B">
            <w:rPr>
              <w:b/>
              <w:sz w:val="18"/>
            </w:rPr>
            <w:fldChar w:fldCharType="separate"/>
          </w:r>
          <w:r w:rsidR="00366E28">
            <w:rPr>
              <w:b/>
              <w:noProof/>
              <w:sz w:val="18"/>
            </w:rPr>
            <w:t>4</w:t>
          </w:r>
          <w:r w:rsidR="003252BB" w:rsidRPr="00AE5C4B">
            <w:rPr>
              <w:b/>
              <w:sz w:val="18"/>
            </w:rPr>
            <w:fldChar w:fldCharType="end"/>
          </w:r>
        </w:p>
      </w:tc>
    </w:tr>
  </w:tbl>
  <w:p w14:paraId="3406CF20" w14:textId="54A28B1E" w:rsidR="00010F36" w:rsidRPr="00AE5C4B" w:rsidRDefault="00597D82" w:rsidP="00597D8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A55D9" w14:textId="7DE72544" w:rsidR="00010F36" w:rsidRPr="00597D82" w:rsidRDefault="00597D82" w:rsidP="00597D82">
    <w:pPr>
      <w:pStyle w:val="Footer"/>
      <w:jc w:val="center"/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474329" w14:textId="77777777" w:rsidR="001E125B" w:rsidRDefault="001E125B" w:rsidP="00AE035F">
      <w:pPr>
        <w:spacing w:after="0" w:line="240" w:lineRule="auto"/>
      </w:pPr>
      <w:r>
        <w:separator/>
      </w:r>
    </w:p>
  </w:footnote>
  <w:footnote w:type="continuationSeparator" w:id="0">
    <w:p w14:paraId="77B7563A" w14:textId="77777777" w:rsidR="001E125B" w:rsidRDefault="001E125B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10F36" w:rsidRPr="00AE5C4B" w14:paraId="3567535E" w14:textId="77777777" w:rsidTr="00AE035F">
      <w:tc>
        <w:tcPr>
          <w:tcW w:w="6771" w:type="dxa"/>
        </w:tcPr>
        <w:p w14:paraId="2F608C83" w14:textId="77777777" w:rsidR="00010F36" w:rsidRPr="00AE5C4B" w:rsidRDefault="00010F36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25FB5136" w14:textId="77777777" w:rsidR="00010F36" w:rsidRPr="00AE5C4B" w:rsidRDefault="00010F36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7F61351" w14:textId="77777777" w:rsidR="00010F36" w:rsidRPr="00AE5C4B" w:rsidRDefault="00010F36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BBC650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0C4526"/>
    <w:multiLevelType w:val="hybridMultilevel"/>
    <w:tmpl w:val="E8A0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C68F5"/>
    <w:multiLevelType w:val="hybridMultilevel"/>
    <w:tmpl w:val="75BE6E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A62CC"/>
    <w:multiLevelType w:val="hybridMultilevel"/>
    <w:tmpl w:val="E1E0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C05987"/>
    <w:multiLevelType w:val="hybridMultilevel"/>
    <w:tmpl w:val="D6F03A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73374D"/>
    <w:multiLevelType w:val="hybridMultilevel"/>
    <w:tmpl w:val="AD9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37284D"/>
    <w:multiLevelType w:val="hybridMultilevel"/>
    <w:tmpl w:val="95D6C7A6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34BBA"/>
    <w:multiLevelType w:val="hybridMultilevel"/>
    <w:tmpl w:val="AB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874589"/>
    <w:multiLevelType w:val="hybridMultilevel"/>
    <w:tmpl w:val="BBFA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EF660D"/>
    <w:multiLevelType w:val="hybridMultilevel"/>
    <w:tmpl w:val="8DA2222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7B04EE"/>
    <w:multiLevelType w:val="hybridMultilevel"/>
    <w:tmpl w:val="99586BCA"/>
    <w:lvl w:ilvl="0" w:tplc="45CC2DB4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800E06"/>
    <w:multiLevelType w:val="hybridMultilevel"/>
    <w:tmpl w:val="499E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F7088A"/>
    <w:multiLevelType w:val="hybridMultilevel"/>
    <w:tmpl w:val="AF8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BC2A99"/>
    <w:multiLevelType w:val="hybridMultilevel"/>
    <w:tmpl w:val="F1D410C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3FF61093"/>
    <w:multiLevelType w:val="hybridMultilevel"/>
    <w:tmpl w:val="03FC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F81A14"/>
    <w:multiLevelType w:val="hybridMultilevel"/>
    <w:tmpl w:val="42AC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A85C07"/>
    <w:multiLevelType w:val="hybridMultilevel"/>
    <w:tmpl w:val="7EAAC00A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B776D9"/>
    <w:multiLevelType w:val="hybridMultilevel"/>
    <w:tmpl w:val="81507C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0F382E"/>
    <w:multiLevelType w:val="hybridMultilevel"/>
    <w:tmpl w:val="F620C4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E813449"/>
    <w:multiLevelType w:val="hybridMultilevel"/>
    <w:tmpl w:val="0EAE6D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E75B05"/>
    <w:multiLevelType w:val="hybridMultilevel"/>
    <w:tmpl w:val="2F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D618C3"/>
    <w:multiLevelType w:val="hybridMultilevel"/>
    <w:tmpl w:val="2788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76729"/>
    <w:multiLevelType w:val="hybridMultilevel"/>
    <w:tmpl w:val="C762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DD0E5E"/>
    <w:multiLevelType w:val="hybridMultilevel"/>
    <w:tmpl w:val="C53E81E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21"/>
  </w:num>
  <w:num w:numId="5">
    <w:abstractNumId w:val="27"/>
  </w:num>
  <w:num w:numId="6">
    <w:abstractNumId w:val="3"/>
  </w:num>
  <w:num w:numId="7">
    <w:abstractNumId w:val="22"/>
  </w:num>
  <w:num w:numId="8">
    <w:abstractNumId w:val="24"/>
  </w:num>
  <w:num w:numId="9">
    <w:abstractNumId w:val="13"/>
  </w:num>
  <w:num w:numId="10">
    <w:abstractNumId w:val="26"/>
  </w:num>
  <w:num w:numId="11">
    <w:abstractNumId w:val="9"/>
  </w:num>
  <w:num w:numId="12">
    <w:abstractNumId w:val="25"/>
  </w:num>
  <w:num w:numId="13">
    <w:abstractNumId w:val="18"/>
  </w:num>
  <w:num w:numId="14">
    <w:abstractNumId w:val="29"/>
  </w:num>
  <w:num w:numId="15">
    <w:abstractNumId w:val="20"/>
  </w:num>
  <w:num w:numId="16">
    <w:abstractNumId w:val="2"/>
  </w:num>
  <w:num w:numId="17">
    <w:abstractNumId w:val="7"/>
  </w:num>
  <w:num w:numId="18">
    <w:abstractNumId w:val="1"/>
  </w:num>
  <w:num w:numId="19">
    <w:abstractNumId w:val="15"/>
  </w:num>
  <w:num w:numId="20">
    <w:abstractNumId w:val="10"/>
  </w:num>
  <w:num w:numId="21">
    <w:abstractNumId w:val="4"/>
  </w:num>
  <w:num w:numId="22">
    <w:abstractNumId w:val="30"/>
  </w:num>
  <w:num w:numId="23">
    <w:abstractNumId w:val="19"/>
  </w:num>
  <w:num w:numId="24">
    <w:abstractNumId w:val="6"/>
  </w:num>
  <w:num w:numId="25">
    <w:abstractNumId w:val="14"/>
  </w:num>
  <w:num w:numId="26">
    <w:abstractNumId w:val="28"/>
  </w:num>
  <w:num w:numId="27">
    <w:abstractNumId w:val="17"/>
  </w:num>
  <w:num w:numId="28">
    <w:abstractNumId w:val="11"/>
  </w:num>
  <w:num w:numId="29">
    <w:abstractNumId w:val="12"/>
  </w:num>
  <w:num w:numId="30">
    <w:abstractNumId w:val="31"/>
  </w:num>
  <w:num w:numId="31">
    <w:abstractNumId w:val="5"/>
  </w:num>
  <w:num w:numId="32">
    <w:abstractNumId w:val="2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97B"/>
    <w:rsid w:val="00010F36"/>
    <w:rsid w:val="000119F0"/>
    <w:rsid w:val="00014DCE"/>
    <w:rsid w:val="00016F7E"/>
    <w:rsid w:val="00025BDD"/>
    <w:rsid w:val="0003513C"/>
    <w:rsid w:val="000469F7"/>
    <w:rsid w:val="0006135E"/>
    <w:rsid w:val="000706B1"/>
    <w:rsid w:val="00074A12"/>
    <w:rsid w:val="0007717B"/>
    <w:rsid w:val="00086640"/>
    <w:rsid w:val="000A10A4"/>
    <w:rsid w:val="000A5553"/>
    <w:rsid w:val="000B0E0C"/>
    <w:rsid w:val="000B2446"/>
    <w:rsid w:val="000B3DA3"/>
    <w:rsid w:val="000C0DC6"/>
    <w:rsid w:val="000C1731"/>
    <w:rsid w:val="000E452B"/>
    <w:rsid w:val="000F1F0C"/>
    <w:rsid w:val="00114259"/>
    <w:rsid w:val="0012693F"/>
    <w:rsid w:val="00131E09"/>
    <w:rsid w:val="00151B79"/>
    <w:rsid w:val="00152B94"/>
    <w:rsid w:val="00154AD0"/>
    <w:rsid w:val="00161952"/>
    <w:rsid w:val="00163C2F"/>
    <w:rsid w:val="0017399D"/>
    <w:rsid w:val="00175092"/>
    <w:rsid w:val="00175ADD"/>
    <w:rsid w:val="001B0E11"/>
    <w:rsid w:val="001B6111"/>
    <w:rsid w:val="001B7754"/>
    <w:rsid w:val="001E125B"/>
    <w:rsid w:val="001E25D2"/>
    <w:rsid w:val="002013D9"/>
    <w:rsid w:val="002233F3"/>
    <w:rsid w:val="00226AF9"/>
    <w:rsid w:val="00275B62"/>
    <w:rsid w:val="00282F32"/>
    <w:rsid w:val="00284E59"/>
    <w:rsid w:val="00291D00"/>
    <w:rsid w:val="00293C9F"/>
    <w:rsid w:val="00294ED0"/>
    <w:rsid w:val="00297F8D"/>
    <w:rsid w:val="002A31B8"/>
    <w:rsid w:val="002B7ADE"/>
    <w:rsid w:val="002D1FDD"/>
    <w:rsid w:val="002D4D34"/>
    <w:rsid w:val="00312D2E"/>
    <w:rsid w:val="00321278"/>
    <w:rsid w:val="00321834"/>
    <w:rsid w:val="003252BB"/>
    <w:rsid w:val="003275E4"/>
    <w:rsid w:val="003316CB"/>
    <w:rsid w:val="00341F5B"/>
    <w:rsid w:val="003421A2"/>
    <w:rsid w:val="00345369"/>
    <w:rsid w:val="00351CCD"/>
    <w:rsid w:val="00356477"/>
    <w:rsid w:val="00366E28"/>
    <w:rsid w:val="003730EF"/>
    <w:rsid w:val="003866E5"/>
    <w:rsid w:val="00393568"/>
    <w:rsid w:val="003A77AA"/>
    <w:rsid w:val="003B38B4"/>
    <w:rsid w:val="003B7321"/>
    <w:rsid w:val="003C629A"/>
    <w:rsid w:val="003E2FFB"/>
    <w:rsid w:val="003F3D16"/>
    <w:rsid w:val="003F69B8"/>
    <w:rsid w:val="004030D7"/>
    <w:rsid w:val="00403D05"/>
    <w:rsid w:val="00406C2A"/>
    <w:rsid w:val="00407168"/>
    <w:rsid w:val="00410D6B"/>
    <w:rsid w:val="00412B9F"/>
    <w:rsid w:val="004167AB"/>
    <w:rsid w:val="00423C76"/>
    <w:rsid w:val="004347BA"/>
    <w:rsid w:val="0044745C"/>
    <w:rsid w:val="00452CF6"/>
    <w:rsid w:val="00481108"/>
    <w:rsid w:val="00481A75"/>
    <w:rsid w:val="00491484"/>
    <w:rsid w:val="00494B5D"/>
    <w:rsid w:val="004A7737"/>
    <w:rsid w:val="004B0D48"/>
    <w:rsid w:val="004B57FB"/>
    <w:rsid w:val="004B7046"/>
    <w:rsid w:val="004B79A5"/>
    <w:rsid w:val="004C2A8C"/>
    <w:rsid w:val="004D4D38"/>
    <w:rsid w:val="004E5789"/>
    <w:rsid w:val="00505219"/>
    <w:rsid w:val="00507BC7"/>
    <w:rsid w:val="00511FB4"/>
    <w:rsid w:val="00513502"/>
    <w:rsid w:val="00513540"/>
    <w:rsid w:val="0053648E"/>
    <w:rsid w:val="0054162F"/>
    <w:rsid w:val="0055229E"/>
    <w:rsid w:val="00553076"/>
    <w:rsid w:val="00570A8D"/>
    <w:rsid w:val="00571050"/>
    <w:rsid w:val="00575AD0"/>
    <w:rsid w:val="00577361"/>
    <w:rsid w:val="00583D55"/>
    <w:rsid w:val="00586240"/>
    <w:rsid w:val="00597D82"/>
    <w:rsid w:val="005A56B2"/>
    <w:rsid w:val="005D5D01"/>
    <w:rsid w:val="005E3A88"/>
    <w:rsid w:val="005F5405"/>
    <w:rsid w:val="00625B85"/>
    <w:rsid w:val="006273A4"/>
    <w:rsid w:val="006502A4"/>
    <w:rsid w:val="0066732A"/>
    <w:rsid w:val="00672648"/>
    <w:rsid w:val="00674C25"/>
    <w:rsid w:val="00687C6E"/>
    <w:rsid w:val="00687CEE"/>
    <w:rsid w:val="006949AE"/>
    <w:rsid w:val="006A5374"/>
    <w:rsid w:val="006B096D"/>
    <w:rsid w:val="006B3390"/>
    <w:rsid w:val="006C240E"/>
    <w:rsid w:val="006C2FCE"/>
    <w:rsid w:val="006D0F17"/>
    <w:rsid w:val="006D3EBC"/>
    <w:rsid w:val="006E41B5"/>
    <w:rsid w:val="006F5C99"/>
    <w:rsid w:val="006F7DDC"/>
    <w:rsid w:val="00700F27"/>
    <w:rsid w:val="00705D89"/>
    <w:rsid w:val="00706536"/>
    <w:rsid w:val="007349C5"/>
    <w:rsid w:val="0073797E"/>
    <w:rsid w:val="00741559"/>
    <w:rsid w:val="007867B3"/>
    <w:rsid w:val="00796065"/>
    <w:rsid w:val="007B2B5E"/>
    <w:rsid w:val="007C3F3D"/>
    <w:rsid w:val="007D2DF9"/>
    <w:rsid w:val="007D4BA1"/>
    <w:rsid w:val="00813AF2"/>
    <w:rsid w:val="00834794"/>
    <w:rsid w:val="00842FE0"/>
    <w:rsid w:val="00850158"/>
    <w:rsid w:val="00860283"/>
    <w:rsid w:val="008604BA"/>
    <w:rsid w:val="00873587"/>
    <w:rsid w:val="0088736D"/>
    <w:rsid w:val="008902DA"/>
    <w:rsid w:val="008A35DD"/>
    <w:rsid w:val="008A50F4"/>
    <w:rsid w:val="008B1CA7"/>
    <w:rsid w:val="008B558A"/>
    <w:rsid w:val="008C7770"/>
    <w:rsid w:val="008D4217"/>
    <w:rsid w:val="008D4914"/>
    <w:rsid w:val="008E4BA7"/>
    <w:rsid w:val="008E4D65"/>
    <w:rsid w:val="008F3603"/>
    <w:rsid w:val="008F61ED"/>
    <w:rsid w:val="00900909"/>
    <w:rsid w:val="00913C05"/>
    <w:rsid w:val="00927DFD"/>
    <w:rsid w:val="00955EA1"/>
    <w:rsid w:val="00960495"/>
    <w:rsid w:val="009616D7"/>
    <w:rsid w:val="00964210"/>
    <w:rsid w:val="00965663"/>
    <w:rsid w:val="0097030A"/>
    <w:rsid w:val="0097243F"/>
    <w:rsid w:val="00974F84"/>
    <w:rsid w:val="009755E7"/>
    <w:rsid w:val="009870E5"/>
    <w:rsid w:val="00990285"/>
    <w:rsid w:val="00992416"/>
    <w:rsid w:val="009A0B31"/>
    <w:rsid w:val="009C3F7A"/>
    <w:rsid w:val="009C470E"/>
    <w:rsid w:val="009E1428"/>
    <w:rsid w:val="009E77E6"/>
    <w:rsid w:val="009F3AFC"/>
    <w:rsid w:val="00A01752"/>
    <w:rsid w:val="00A2656E"/>
    <w:rsid w:val="00A267CB"/>
    <w:rsid w:val="00A36DA4"/>
    <w:rsid w:val="00A41C15"/>
    <w:rsid w:val="00A42135"/>
    <w:rsid w:val="00A4332B"/>
    <w:rsid w:val="00A553FB"/>
    <w:rsid w:val="00A7672C"/>
    <w:rsid w:val="00AA492B"/>
    <w:rsid w:val="00AB3ECD"/>
    <w:rsid w:val="00AB6A06"/>
    <w:rsid w:val="00AB6E6F"/>
    <w:rsid w:val="00AC7B98"/>
    <w:rsid w:val="00AD56D7"/>
    <w:rsid w:val="00AD6E54"/>
    <w:rsid w:val="00AE035F"/>
    <w:rsid w:val="00AE17F0"/>
    <w:rsid w:val="00AE1B29"/>
    <w:rsid w:val="00AE32E9"/>
    <w:rsid w:val="00AE456F"/>
    <w:rsid w:val="00AE5C4B"/>
    <w:rsid w:val="00AE69F6"/>
    <w:rsid w:val="00AF0C9D"/>
    <w:rsid w:val="00B12669"/>
    <w:rsid w:val="00B225EF"/>
    <w:rsid w:val="00B24C8E"/>
    <w:rsid w:val="00B3358C"/>
    <w:rsid w:val="00B464ED"/>
    <w:rsid w:val="00B56345"/>
    <w:rsid w:val="00B61269"/>
    <w:rsid w:val="00B615A8"/>
    <w:rsid w:val="00B727DA"/>
    <w:rsid w:val="00B83A87"/>
    <w:rsid w:val="00BB1F88"/>
    <w:rsid w:val="00BB66F0"/>
    <w:rsid w:val="00BE47B7"/>
    <w:rsid w:val="00C041D3"/>
    <w:rsid w:val="00C12F81"/>
    <w:rsid w:val="00C16245"/>
    <w:rsid w:val="00C22728"/>
    <w:rsid w:val="00C35C93"/>
    <w:rsid w:val="00C47B89"/>
    <w:rsid w:val="00C50638"/>
    <w:rsid w:val="00C62342"/>
    <w:rsid w:val="00C62752"/>
    <w:rsid w:val="00C67043"/>
    <w:rsid w:val="00C73C06"/>
    <w:rsid w:val="00C765CE"/>
    <w:rsid w:val="00C95F2B"/>
    <w:rsid w:val="00CA12E4"/>
    <w:rsid w:val="00CA23AF"/>
    <w:rsid w:val="00CB2036"/>
    <w:rsid w:val="00CC4EB9"/>
    <w:rsid w:val="00CC6A01"/>
    <w:rsid w:val="00CD1E63"/>
    <w:rsid w:val="00CD23FA"/>
    <w:rsid w:val="00CD3BC7"/>
    <w:rsid w:val="00CE1784"/>
    <w:rsid w:val="00CF739D"/>
    <w:rsid w:val="00D26CBD"/>
    <w:rsid w:val="00D301A4"/>
    <w:rsid w:val="00D31762"/>
    <w:rsid w:val="00D326E7"/>
    <w:rsid w:val="00D33250"/>
    <w:rsid w:val="00D3674A"/>
    <w:rsid w:val="00D45AF7"/>
    <w:rsid w:val="00D576D1"/>
    <w:rsid w:val="00D7184B"/>
    <w:rsid w:val="00D72078"/>
    <w:rsid w:val="00D87E2E"/>
    <w:rsid w:val="00D91C5E"/>
    <w:rsid w:val="00D9290A"/>
    <w:rsid w:val="00D94B43"/>
    <w:rsid w:val="00DA45D1"/>
    <w:rsid w:val="00DA78C6"/>
    <w:rsid w:val="00DB46A1"/>
    <w:rsid w:val="00DD0CA7"/>
    <w:rsid w:val="00DD2C83"/>
    <w:rsid w:val="00DE287E"/>
    <w:rsid w:val="00DF09C9"/>
    <w:rsid w:val="00E00192"/>
    <w:rsid w:val="00E008CB"/>
    <w:rsid w:val="00E067E8"/>
    <w:rsid w:val="00E147B7"/>
    <w:rsid w:val="00E2272B"/>
    <w:rsid w:val="00E35741"/>
    <w:rsid w:val="00E46AD9"/>
    <w:rsid w:val="00E82B50"/>
    <w:rsid w:val="00E85258"/>
    <w:rsid w:val="00EA129F"/>
    <w:rsid w:val="00EC632C"/>
    <w:rsid w:val="00ED18C8"/>
    <w:rsid w:val="00ED61FD"/>
    <w:rsid w:val="00EE4827"/>
    <w:rsid w:val="00EE4DB6"/>
    <w:rsid w:val="00F06DAF"/>
    <w:rsid w:val="00F07D6D"/>
    <w:rsid w:val="00F11315"/>
    <w:rsid w:val="00F11387"/>
    <w:rsid w:val="00F27440"/>
    <w:rsid w:val="00F347F6"/>
    <w:rsid w:val="00F359F1"/>
    <w:rsid w:val="00F3677B"/>
    <w:rsid w:val="00F4220D"/>
    <w:rsid w:val="00F45920"/>
    <w:rsid w:val="00F51CAB"/>
    <w:rsid w:val="00F61E7D"/>
    <w:rsid w:val="00F66238"/>
    <w:rsid w:val="00F713D2"/>
    <w:rsid w:val="00F86933"/>
    <w:rsid w:val="00F955A9"/>
    <w:rsid w:val="00FA72FE"/>
    <w:rsid w:val="00FB6DF5"/>
    <w:rsid w:val="00FB708D"/>
    <w:rsid w:val="00FE0466"/>
    <w:rsid w:val="00FE1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DCA5E"/>
  <w15:docId w15:val="{7C10AC1C-CE2E-41E6-827A-4AE95078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F81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C12F81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0B3DA3"/>
    <w:pPr>
      <w:ind w:left="720"/>
      <w:contextualSpacing/>
    </w:pPr>
  </w:style>
  <w:style w:type="paragraph" w:styleId="Revision">
    <w:name w:val="Revision"/>
    <w:hidden/>
    <w:uiPriority w:val="99"/>
    <w:semiHidden/>
    <w:rsid w:val="000B0E0C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767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D87E2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87E2E"/>
    <w:rPr>
      <w:lang w:val="es-ES" w:eastAsia="es-ES"/>
    </w:rPr>
  </w:style>
  <w:style w:type="character" w:styleId="EndnoteReference">
    <w:name w:val="endnote reference"/>
    <w:basedOn w:val="DefaultParagraphFont"/>
    <w:uiPriority w:val="99"/>
    <w:semiHidden/>
    <w:unhideWhenUsed/>
    <w:rsid w:val="00D87E2E"/>
    <w:rPr>
      <w:vertAlign w:val="superscript"/>
    </w:rPr>
  </w:style>
  <w:style w:type="character" w:customStyle="1" w:styleId="tx">
    <w:name w:val="tx"/>
    <w:basedOn w:val="DefaultParagraphFont"/>
    <w:rsid w:val="00A43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training.advisera.com/course/curso-fundamentos-iso-14001-2015/" TargetMode="External"/><Relationship Id="rId2" Type="http://schemas.openxmlformats.org/officeDocument/2006/relationships/hyperlink" Target="http://advisera.com/14001academy/blog/2015/04/20/understanding-relationship-between-environmental-aspects-and-operational-procedures/" TargetMode="External"/><Relationship Id="rId1" Type="http://schemas.openxmlformats.org/officeDocument/2006/relationships/hyperlink" Target="http://advisera.com/14001academy/tutorial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es/documentation/procedimiento-para-el-control-operacional-de-aspectos-ambientales-significativo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7CA9D-EC7C-485D-83B8-DE2F189C6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935</Words>
  <Characters>5336</Characters>
  <Application>Microsoft Office Word</Application>
  <DocSecurity>0</DocSecurity>
  <Lines>44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Procedimiento para el Control Operacional de los Aspectos Ambientales Significativos</vt:lpstr>
      <vt:lpstr>Procedimiento para control operativo de riesgos ambientales significativos</vt:lpstr>
      <vt:lpstr>Procedure for Internal Audit</vt:lpstr>
    </vt:vector>
  </TitlesOfParts>
  <Company>Advisera Expert Solutions Ltd</Company>
  <LinksUpToDate>false</LinksUpToDate>
  <CharactersWithSpaces>6259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el Control operacional de aspectos ambientales significativos</dc:title>
  <dc:creator>14001Academy</dc:creator>
  <dc:description>©2017 Plantilla para clientes de Advisera Expert Solutions Ltd. www.advisera.com, según Contrato de licencia.</dc:description>
  <cp:lastModifiedBy>14001Academy</cp:lastModifiedBy>
  <cp:revision>10</cp:revision>
  <dcterms:created xsi:type="dcterms:W3CDTF">2017-02-22T19:19:00Z</dcterms:created>
  <dcterms:modified xsi:type="dcterms:W3CDTF">2017-03-01T13:38:00Z</dcterms:modified>
</cp:coreProperties>
</file>