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37AE1" w14:textId="77777777" w:rsidR="00927DFD" w:rsidRPr="00932D02" w:rsidRDefault="00927DFD">
      <w:pPr>
        <w:rPr>
          <w:lang w:val="es-ES_tradnl"/>
        </w:rPr>
      </w:pPr>
    </w:p>
    <w:p w14:paraId="04BDD8F1" w14:textId="7E27DC4B" w:rsidR="00262F12" w:rsidRPr="00723BB9" w:rsidRDefault="00723BB9" w:rsidP="00723BB9">
      <w:pPr>
        <w:jc w:val="center"/>
        <w:rPr>
          <w:lang w:val="es-ES"/>
        </w:rPr>
      </w:pPr>
      <w:r w:rsidRPr="00723BB9">
        <w:rPr>
          <w:lang w:val="es-ES"/>
        </w:rPr>
        <w:t>** VERSIÓN DE MUESTRA GRATIS **</w:t>
      </w:r>
    </w:p>
    <w:p w14:paraId="023848CE" w14:textId="77777777" w:rsidR="00262F12" w:rsidRPr="00932D02" w:rsidRDefault="00262F12">
      <w:pPr>
        <w:rPr>
          <w:lang w:val="es-ES_tradnl"/>
        </w:rPr>
      </w:pPr>
    </w:p>
    <w:p w14:paraId="444DC39A" w14:textId="77777777" w:rsidR="00262F12" w:rsidRPr="00932D02" w:rsidRDefault="00262F12">
      <w:pPr>
        <w:rPr>
          <w:lang w:val="es-ES_tradnl"/>
        </w:rPr>
      </w:pPr>
    </w:p>
    <w:p w14:paraId="7655D0B3" w14:textId="77777777" w:rsidR="00927DFD" w:rsidRPr="00932D02" w:rsidRDefault="00927DFD">
      <w:pPr>
        <w:rPr>
          <w:lang w:val="es-ES_tradnl"/>
        </w:rPr>
      </w:pPr>
    </w:p>
    <w:p w14:paraId="55344721" w14:textId="77777777" w:rsidR="00AF3843" w:rsidRPr="00932D02" w:rsidRDefault="00AF3843">
      <w:pPr>
        <w:rPr>
          <w:lang w:val="es-ES_tradnl"/>
        </w:rPr>
      </w:pPr>
    </w:p>
    <w:p w14:paraId="5199B09A" w14:textId="15D4EEF8" w:rsidR="00AF3843" w:rsidRPr="00932D02" w:rsidRDefault="00AF3843" w:rsidP="00AF3843">
      <w:pPr>
        <w:jc w:val="center"/>
        <w:rPr>
          <w:lang w:val="es-ES_tradnl"/>
        </w:rPr>
      </w:pPr>
      <w:commentRangeStart w:id="0"/>
      <w:r w:rsidRPr="00932D02">
        <w:rPr>
          <w:lang w:val="es-ES_tradnl"/>
        </w:rPr>
        <w:t>[</w:t>
      </w:r>
      <w:r w:rsidR="009003E1">
        <w:rPr>
          <w:lang w:val="es-ES_tradnl"/>
        </w:rPr>
        <w:t>L</w:t>
      </w:r>
      <w:r w:rsidR="00667EE3" w:rsidRPr="00932D02">
        <w:rPr>
          <w:lang w:val="es-ES_tradnl"/>
        </w:rPr>
        <w:t>ogo</w:t>
      </w:r>
      <w:r w:rsidR="009003E1">
        <w:rPr>
          <w:lang w:val="es-ES_tradnl"/>
        </w:rPr>
        <w:t xml:space="preserve"> de la organización</w:t>
      </w:r>
      <w:r w:rsidRPr="00932D02">
        <w:rPr>
          <w:lang w:val="es-ES_tradnl"/>
        </w:rPr>
        <w:t>]</w:t>
      </w:r>
      <w:commentRangeEnd w:id="0"/>
      <w:r w:rsidR="004847F1" w:rsidRPr="00932D02">
        <w:rPr>
          <w:rStyle w:val="Referencakomentara"/>
          <w:lang w:val="es-ES_tradnl"/>
        </w:rPr>
        <w:commentReference w:id="0"/>
      </w:r>
    </w:p>
    <w:p w14:paraId="1018E834" w14:textId="0CFB2D2B" w:rsidR="00AF3843" w:rsidRPr="00932D02" w:rsidRDefault="00AF3843" w:rsidP="00AF3843">
      <w:pPr>
        <w:jc w:val="center"/>
        <w:rPr>
          <w:lang w:val="es-ES_tradnl"/>
        </w:rPr>
      </w:pPr>
      <w:r w:rsidRPr="00932D02">
        <w:rPr>
          <w:lang w:val="es-ES_tradnl"/>
        </w:rPr>
        <w:t>[</w:t>
      </w:r>
      <w:r w:rsidR="009003E1">
        <w:rPr>
          <w:lang w:val="es-ES_tradnl"/>
        </w:rPr>
        <w:t>Nombre de la organización</w:t>
      </w:r>
      <w:r w:rsidRPr="00932D02">
        <w:rPr>
          <w:lang w:val="es-ES_tradnl"/>
        </w:rPr>
        <w:t>]</w:t>
      </w:r>
    </w:p>
    <w:p w14:paraId="2690C7B8" w14:textId="77777777" w:rsidR="00AF3843" w:rsidRPr="00932D02" w:rsidRDefault="00AF3843" w:rsidP="00AF3843">
      <w:pPr>
        <w:jc w:val="center"/>
        <w:rPr>
          <w:lang w:val="es-ES_tradnl"/>
        </w:rPr>
      </w:pPr>
    </w:p>
    <w:p w14:paraId="1B4A937F" w14:textId="77777777" w:rsidR="00AF3843" w:rsidRPr="00932D02" w:rsidRDefault="00AF3843" w:rsidP="00AF3843">
      <w:pPr>
        <w:jc w:val="center"/>
        <w:rPr>
          <w:lang w:val="es-ES_tradnl"/>
        </w:rPr>
      </w:pPr>
    </w:p>
    <w:p w14:paraId="170924B7" w14:textId="2E72D0DF" w:rsidR="00AF3843" w:rsidRPr="00932D02" w:rsidRDefault="000E4F4C" w:rsidP="00AF3843">
      <w:pPr>
        <w:jc w:val="center"/>
        <w:rPr>
          <w:b/>
          <w:sz w:val="32"/>
          <w:szCs w:val="32"/>
          <w:lang w:val="es-ES_tradnl"/>
        </w:rPr>
      </w:pPr>
      <w:commentRangeStart w:id="1"/>
      <w:r w:rsidRPr="00932D02">
        <w:rPr>
          <w:b/>
          <w:sz w:val="32"/>
          <w:lang w:val="es-ES_tradnl"/>
        </w:rPr>
        <w:t>P</w:t>
      </w:r>
      <w:r w:rsidR="00932D02">
        <w:rPr>
          <w:b/>
          <w:sz w:val="32"/>
          <w:lang w:val="es-ES_tradnl"/>
        </w:rPr>
        <w:t>ROCEDIMIENTO PARA LA PRODUCCIÓN DE PRODUCTOS QUÍMICOS</w:t>
      </w:r>
      <w:commentRangeEnd w:id="1"/>
      <w:r w:rsidR="003924E5" w:rsidRPr="00932D02">
        <w:rPr>
          <w:rStyle w:val="Referencakomentara"/>
          <w:lang w:val="es-ES_tradnl"/>
        </w:rPr>
        <w:commentReference w:id="1"/>
      </w:r>
    </w:p>
    <w:p w14:paraId="1E653816" w14:textId="77777777" w:rsidR="006467CE" w:rsidRPr="00932D02" w:rsidRDefault="006467CE" w:rsidP="00AF3843">
      <w:pPr>
        <w:jc w:val="center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932D02" w14:paraId="35219DBC" w14:textId="77777777" w:rsidTr="00CB2D33">
        <w:tc>
          <w:tcPr>
            <w:tcW w:w="2376" w:type="dxa"/>
          </w:tcPr>
          <w:p w14:paraId="2C255658" w14:textId="6007638E" w:rsidR="00066319" w:rsidRPr="00932D02" w:rsidRDefault="00F37DA3" w:rsidP="009003E1">
            <w:pPr>
              <w:rPr>
                <w:lang w:val="es-ES_tradnl"/>
              </w:rPr>
            </w:pPr>
            <w:commentRangeStart w:id="2"/>
            <w:r w:rsidRPr="00932D02">
              <w:rPr>
                <w:lang w:val="es-ES_tradnl"/>
              </w:rPr>
              <w:t>C</w:t>
            </w:r>
            <w:r w:rsidR="009003E1">
              <w:rPr>
                <w:lang w:val="es-ES_tradnl"/>
              </w:rPr>
              <w:t>ó</w:t>
            </w:r>
            <w:r w:rsidRPr="00932D02">
              <w:rPr>
                <w:lang w:val="es-ES_tradnl"/>
              </w:rPr>
              <w:t>d</w:t>
            </w:r>
            <w:r w:rsidR="009003E1">
              <w:rPr>
                <w:lang w:val="es-ES_tradnl"/>
              </w:rPr>
              <w:t>igo</w:t>
            </w:r>
            <w:r w:rsidRPr="00932D02">
              <w:rPr>
                <w:lang w:val="es-ES_tradnl"/>
              </w:rPr>
              <w:t>:</w:t>
            </w:r>
            <w:commentRangeEnd w:id="2"/>
            <w:r w:rsidR="004847F1" w:rsidRPr="00932D02">
              <w:rPr>
                <w:rStyle w:val="Referencakomentara"/>
                <w:lang w:val="es-ES_tradnl"/>
              </w:rPr>
              <w:commentReference w:id="2"/>
            </w:r>
          </w:p>
        </w:tc>
        <w:tc>
          <w:tcPr>
            <w:tcW w:w="6912" w:type="dxa"/>
          </w:tcPr>
          <w:p w14:paraId="2F6E4A35" w14:textId="77777777" w:rsidR="009A6040" w:rsidRPr="00932D02" w:rsidRDefault="009A6040" w:rsidP="009A6040">
            <w:pPr>
              <w:rPr>
                <w:lang w:val="es-ES_tradnl"/>
              </w:rPr>
            </w:pPr>
          </w:p>
        </w:tc>
      </w:tr>
      <w:tr w:rsidR="00066319" w:rsidRPr="00932D02" w14:paraId="55BC2380" w14:textId="77777777" w:rsidTr="00CB2D33">
        <w:tc>
          <w:tcPr>
            <w:tcW w:w="2376" w:type="dxa"/>
          </w:tcPr>
          <w:p w14:paraId="65ACFDE7" w14:textId="413B20C7" w:rsidR="00066319" w:rsidRPr="00932D02" w:rsidRDefault="009003E1" w:rsidP="00066319">
            <w:pPr>
              <w:rPr>
                <w:lang w:val="es-ES_tradnl"/>
              </w:rPr>
            </w:pPr>
            <w:r>
              <w:rPr>
                <w:lang w:val="es-ES_tradnl"/>
              </w:rPr>
              <w:t>Versió</w:t>
            </w:r>
            <w:r w:rsidR="00F37DA3" w:rsidRPr="00932D02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38956122" w14:textId="77777777" w:rsidR="00066319" w:rsidRPr="00932D02" w:rsidRDefault="00F37DA3" w:rsidP="00CB2D33">
            <w:pPr>
              <w:rPr>
                <w:lang w:val="es-ES_tradnl"/>
              </w:rPr>
            </w:pPr>
            <w:r w:rsidRPr="00932D02">
              <w:rPr>
                <w:lang w:val="es-ES_tradnl"/>
              </w:rPr>
              <w:t>0.1</w:t>
            </w:r>
          </w:p>
        </w:tc>
      </w:tr>
      <w:tr w:rsidR="00066319" w:rsidRPr="00932D02" w14:paraId="369A8FED" w14:textId="77777777" w:rsidTr="00CB2D33">
        <w:tc>
          <w:tcPr>
            <w:tcW w:w="2376" w:type="dxa"/>
          </w:tcPr>
          <w:p w14:paraId="2DAAD0A6" w14:textId="0D9C60B9" w:rsidR="00066319" w:rsidRPr="00932D02" w:rsidRDefault="009003E1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Creado por</w:t>
            </w:r>
            <w:r w:rsidR="00F37DA3" w:rsidRPr="00932D02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0D134068" w14:textId="77777777" w:rsidR="00066319" w:rsidRPr="00932D02" w:rsidRDefault="00066319" w:rsidP="00CB2D33">
            <w:pPr>
              <w:rPr>
                <w:lang w:val="es-ES_tradnl"/>
              </w:rPr>
            </w:pPr>
          </w:p>
        </w:tc>
      </w:tr>
      <w:tr w:rsidR="00066319" w:rsidRPr="00932D02" w14:paraId="015B5BF1" w14:textId="77777777" w:rsidTr="00CB2D33">
        <w:tc>
          <w:tcPr>
            <w:tcW w:w="2376" w:type="dxa"/>
          </w:tcPr>
          <w:p w14:paraId="62904F23" w14:textId="3EE12094" w:rsidR="00066319" w:rsidRPr="00932D02" w:rsidRDefault="009003E1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Aprobado por</w:t>
            </w:r>
            <w:r w:rsidR="00F37DA3" w:rsidRPr="00932D02">
              <w:rPr>
                <w:lang w:val="es-ES_tradnl"/>
              </w:rPr>
              <w:t>:</w:t>
            </w:r>
          </w:p>
        </w:tc>
        <w:tc>
          <w:tcPr>
            <w:tcW w:w="6912" w:type="dxa"/>
          </w:tcPr>
          <w:p w14:paraId="5538DBF6" w14:textId="77777777" w:rsidR="00066319" w:rsidRPr="00932D02" w:rsidRDefault="00066319" w:rsidP="00CB2D33">
            <w:pPr>
              <w:rPr>
                <w:lang w:val="es-ES_tradnl"/>
              </w:rPr>
            </w:pPr>
          </w:p>
        </w:tc>
      </w:tr>
      <w:tr w:rsidR="00066319" w:rsidRPr="00932D02" w14:paraId="41F0E8F0" w14:textId="77777777" w:rsidTr="00CB2D33">
        <w:tc>
          <w:tcPr>
            <w:tcW w:w="2376" w:type="dxa"/>
          </w:tcPr>
          <w:p w14:paraId="28E2CB6C" w14:textId="36AF2385" w:rsidR="00066319" w:rsidRPr="00932D02" w:rsidRDefault="009003E1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Fecha de la versió</w:t>
            </w:r>
            <w:r w:rsidR="00BF52E4" w:rsidRPr="00932D02">
              <w:rPr>
                <w:lang w:val="es-ES_tradnl"/>
              </w:rPr>
              <w:t>n:</w:t>
            </w:r>
          </w:p>
        </w:tc>
        <w:tc>
          <w:tcPr>
            <w:tcW w:w="6912" w:type="dxa"/>
          </w:tcPr>
          <w:p w14:paraId="1FA2C1C8" w14:textId="77777777" w:rsidR="00066319" w:rsidRPr="00932D02" w:rsidRDefault="00066319" w:rsidP="00CB2D33">
            <w:pPr>
              <w:rPr>
                <w:lang w:val="es-ES_tradnl"/>
              </w:rPr>
            </w:pPr>
          </w:p>
        </w:tc>
      </w:tr>
      <w:tr w:rsidR="00167870" w:rsidRPr="00932D02" w14:paraId="54162746" w14:textId="77777777" w:rsidTr="00CB2D33">
        <w:tc>
          <w:tcPr>
            <w:tcW w:w="2376" w:type="dxa"/>
          </w:tcPr>
          <w:p w14:paraId="52252820" w14:textId="2ADD0C09" w:rsidR="00167870" w:rsidRPr="00932D02" w:rsidRDefault="009003E1" w:rsidP="00CB2D33">
            <w:pPr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  <w:r w:rsidR="00167870" w:rsidRPr="00932D02">
              <w:rPr>
                <w:lang w:val="es-ES_tradnl"/>
              </w:rPr>
              <w:t xml:space="preserve">: </w:t>
            </w:r>
          </w:p>
        </w:tc>
        <w:tc>
          <w:tcPr>
            <w:tcW w:w="6912" w:type="dxa"/>
          </w:tcPr>
          <w:p w14:paraId="76812931" w14:textId="77777777" w:rsidR="00167870" w:rsidRPr="00932D02" w:rsidRDefault="00167870" w:rsidP="00CB2D33">
            <w:pPr>
              <w:rPr>
                <w:lang w:val="es-ES_tradnl"/>
              </w:rPr>
            </w:pPr>
          </w:p>
        </w:tc>
      </w:tr>
    </w:tbl>
    <w:p w14:paraId="70ED869D" w14:textId="77777777" w:rsidR="001B627C" w:rsidRPr="00932D02" w:rsidRDefault="001B627C">
      <w:pPr>
        <w:pStyle w:val="Naslov1"/>
        <w:numPr>
          <w:ilvl w:val="0"/>
          <w:numId w:val="0"/>
        </w:numPr>
        <w:ind w:left="-180"/>
        <w:rPr>
          <w:lang w:val="es-ES_tradnl"/>
        </w:rPr>
      </w:pPr>
    </w:p>
    <w:p w14:paraId="63521B3C" w14:textId="39A97305" w:rsidR="001B627C" w:rsidRPr="00932D02" w:rsidRDefault="009003E1" w:rsidP="004847F1">
      <w:pPr>
        <w:rPr>
          <w:b/>
          <w:sz w:val="28"/>
          <w:szCs w:val="28"/>
          <w:lang w:val="es-ES_tradnl"/>
        </w:rPr>
      </w:pPr>
      <w:commentRangeStart w:id="3"/>
      <w:r>
        <w:rPr>
          <w:b/>
          <w:sz w:val="28"/>
          <w:szCs w:val="28"/>
          <w:lang w:val="es-ES_tradnl"/>
        </w:rPr>
        <w:t>Lista de distribución</w:t>
      </w:r>
      <w:commentRangeEnd w:id="3"/>
      <w:r w:rsidR="004847F1" w:rsidRPr="00932D02">
        <w:rPr>
          <w:rStyle w:val="Referencakomentara"/>
          <w:b/>
          <w:sz w:val="28"/>
          <w:szCs w:val="28"/>
          <w:lang w:val="es-ES_tradnl"/>
        </w:rPr>
        <w:commentReference w:id="3"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932D02" w14:paraId="07F2BF80" w14:textId="77777777" w:rsidTr="00BC3E4D">
        <w:tc>
          <w:tcPr>
            <w:tcW w:w="761" w:type="dxa"/>
            <w:vMerge w:val="restart"/>
            <w:vAlign w:val="center"/>
          </w:tcPr>
          <w:p w14:paraId="5FEBC3B5" w14:textId="6ADC403E" w:rsidR="00554140" w:rsidRPr="00932D02" w:rsidRDefault="009003E1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Copia</w:t>
            </w:r>
            <w:r w:rsidR="00F37DA3" w:rsidRPr="00932D02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>r</w:t>
            </w:r>
            <w:r w:rsidR="00F37DA3" w:rsidRPr="00932D02">
              <w:rPr>
                <w:lang w:val="es-ES_tradnl"/>
              </w:rPr>
              <w:t>o.</w:t>
            </w:r>
          </w:p>
        </w:tc>
        <w:tc>
          <w:tcPr>
            <w:tcW w:w="2587" w:type="dxa"/>
            <w:vMerge w:val="restart"/>
            <w:vAlign w:val="center"/>
          </w:tcPr>
          <w:p w14:paraId="72BFDAB5" w14:textId="7A1FD1A3" w:rsidR="00554140" w:rsidRPr="00932D02" w:rsidRDefault="009003E1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4536376E" w14:textId="2C788EFE" w:rsidR="00554140" w:rsidRPr="00932D02" w:rsidRDefault="009003E1">
            <w:pPr>
              <w:spacing w:after="0"/>
              <w:ind w:left="-1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4BF96388" w14:textId="39EC637C" w:rsidR="00554140" w:rsidRPr="00932D02" w:rsidRDefault="009003E1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96C39D0" w14:textId="1F5344FF" w:rsidR="00554140" w:rsidRPr="00932D02" w:rsidRDefault="009003E1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Devuelta</w:t>
            </w:r>
          </w:p>
        </w:tc>
      </w:tr>
      <w:tr w:rsidR="00BF52E4" w:rsidRPr="00932D02" w14:paraId="794F9983" w14:textId="77777777" w:rsidTr="00BC3E4D">
        <w:tc>
          <w:tcPr>
            <w:tcW w:w="761" w:type="dxa"/>
            <w:vMerge/>
          </w:tcPr>
          <w:p w14:paraId="06A94A4D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  <w:vMerge/>
          </w:tcPr>
          <w:p w14:paraId="27941350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  <w:vMerge/>
          </w:tcPr>
          <w:p w14:paraId="76B5A566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Merge/>
            <w:vAlign w:val="center"/>
          </w:tcPr>
          <w:p w14:paraId="319722E1" w14:textId="77777777" w:rsidR="00554140" w:rsidRPr="00932D02" w:rsidRDefault="00554140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  <w:vAlign w:val="center"/>
          </w:tcPr>
          <w:p w14:paraId="0E21F014" w14:textId="00D3F6A5" w:rsidR="00554140" w:rsidRPr="00932D02" w:rsidRDefault="009003E1">
            <w:pPr>
              <w:spacing w:after="0"/>
              <w:ind w:left="108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</w:p>
        </w:tc>
        <w:tc>
          <w:tcPr>
            <w:tcW w:w="1548" w:type="dxa"/>
            <w:vAlign w:val="center"/>
          </w:tcPr>
          <w:p w14:paraId="4703D6AE" w14:textId="3F6C2D96" w:rsidR="00554140" w:rsidRPr="00932D02" w:rsidRDefault="009003E1">
            <w:pPr>
              <w:spacing w:after="0"/>
              <w:ind w:left="90"/>
              <w:rPr>
                <w:lang w:val="es-ES_tradnl"/>
              </w:rPr>
            </w:pPr>
            <w:r>
              <w:rPr>
                <w:lang w:val="es-ES_tradnl"/>
              </w:rPr>
              <w:t>Firma</w:t>
            </w:r>
          </w:p>
        </w:tc>
      </w:tr>
      <w:tr w:rsidR="00BF52E4" w:rsidRPr="00932D02" w14:paraId="6C5B501C" w14:textId="77777777" w:rsidTr="00CB2D33">
        <w:tc>
          <w:tcPr>
            <w:tcW w:w="761" w:type="dxa"/>
          </w:tcPr>
          <w:p w14:paraId="7DC141A7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7A00A8AA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6536B7C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494F32E9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E60FDB1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9F16277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932D02" w14:paraId="63BB38A7" w14:textId="77777777" w:rsidTr="00CB2D33">
        <w:tc>
          <w:tcPr>
            <w:tcW w:w="761" w:type="dxa"/>
          </w:tcPr>
          <w:p w14:paraId="061D3D0F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2ABC17BB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0CE72C04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1B904915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095063E1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145985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  <w:tr w:rsidR="00BF52E4" w:rsidRPr="00932D02" w14:paraId="53EB50ED" w14:textId="77777777" w:rsidTr="00CB2D33">
        <w:tc>
          <w:tcPr>
            <w:tcW w:w="761" w:type="dxa"/>
          </w:tcPr>
          <w:p w14:paraId="207949E5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2587" w:type="dxa"/>
          </w:tcPr>
          <w:p w14:paraId="681486E5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296" w:type="dxa"/>
          </w:tcPr>
          <w:p w14:paraId="7687DB93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54FF952E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6C0AEC6F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  <w:tc>
          <w:tcPr>
            <w:tcW w:w="1548" w:type="dxa"/>
          </w:tcPr>
          <w:p w14:paraId="7A1D5FA6" w14:textId="77777777" w:rsidR="00BF52E4" w:rsidRPr="00932D02" w:rsidRDefault="00BF52E4" w:rsidP="006D7C63">
            <w:pPr>
              <w:spacing w:after="0"/>
              <w:ind w:left="360"/>
              <w:outlineLvl w:val="0"/>
              <w:rPr>
                <w:lang w:val="es-ES_tradnl"/>
              </w:rPr>
            </w:pPr>
          </w:p>
        </w:tc>
      </w:tr>
    </w:tbl>
    <w:p w14:paraId="058C640D" w14:textId="77777777" w:rsidR="00CF1630" w:rsidRPr="00932D02" w:rsidRDefault="00CF1630" w:rsidP="00BF52E4">
      <w:pPr>
        <w:rPr>
          <w:b/>
          <w:sz w:val="28"/>
          <w:lang w:val="es-ES_tradnl"/>
        </w:rPr>
      </w:pPr>
    </w:p>
    <w:p w14:paraId="75E6F2ED" w14:textId="77777777" w:rsidR="00CF1630" w:rsidRPr="00932D02" w:rsidRDefault="00CF1630">
      <w:pPr>
        <w:spacing w:after="0" w:line="240" w:lineRule="auto"/>
        <w:rPr>
          <w:b/>
          <w:sz w:val="28"/>
          <w:lang w:val="es-ES_tradnl"/>
        </w:rPr>
      </w:pPr>
      <w:r w:rsidRPr="00932D02">
        <w:rPr>
          <w:b/>
          <w:sz w:val="28"/>
          <w:lang w:val="es-ES_tradnl"/>
        </w:rPr>
        <w:br w:type="page"/>
      </w:r>
    </w:p>
    <w:p w14:paraId="380274BF" w14:textId="60F4317E" w:rsidR="00BF52E4" w:rsidRPr="00932D02" w:rsidRDefault="009003E1" w:rsidP="00BF52E4">
      <w:pPr>
        <w:rPr>
          <w:b/>
          <w:sz w:val="28"/>
          <w:szCs w:val="28"/>
          <w:lang w:val="es-ES_tradnl"/>
        </w:rPr>
      </w:pPr>
      <w:r>
        <w:rPr>
          <w:b/>
          <w:sz w:val="28"/>
          <w:lang w:val="es-ES_tradnl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BF52E4" w:rsidRPr="00932D02" w14:paraId="5EF0CF7B" w14:textId="77777777" w:rsidTr="00CB2D33">
        <w:tc>
          <w:tcPr>
            <w:tcW w:w="1384" w:type="dxa"/>
          </w:tcPr>
          <w:p w14:paraId="51458699" w14:textId="0111A7B2" w:rsidR="00BF52E4" w:rsidRPr="00932D02" w:rsidRDefault="009003E1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734972CC" w14:textId="13E37753" w:rsidR="00BF52E4" w:rsidRPr="00932D02" w:rsidRDefault="009003E1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Versió</w:t>
            </w:r>
            <w:r w:rsidR="00F37DA3" w:rsidRPr="00932D02">
              <w:rPr>
                <w:b/>
                <w:lang w:val="es-ES_tradnl"/>
              </w:rPr>
              <w:t>n</w:t>
            </w:r>
          </w:p>
        </w:tc>
        <w:tc>
          <w:tcPr>
            <w:tcW w:w="1560" w:type="dxa"/>
          </w:tcPr>
          <w:p w14:paraId="63C5E66E" w14:textId="26C9F63F" w:rsidR="00BF52E4" w:rsidRPr="00932D02" w:rsidRDefault="009003E1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3A260093" w14:textId="4722EBBB" w:rsidR="00BF52E4" w:rsidRPr="00932D02" w:rsidRDefault="009003E1" w:rsidP="00CB2D33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 de la modificación</w:t>
            </w:r>
          </w:p>
        </w:tc>
      </w:tr>
      <w:tr w:rsidR="00BF52E4" w:rsidRPr="00932D02" w14:paraId="773E1293" w14:textId="77777777" w:rsidTr="00CB2D33">
        <w:tc>
          <w:tcPr>
            <w:tcW w:w="1384" w:type="dxa"/>
          </w:tcPr>
          <w:p w14:paraId="575497D8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522477" w14:textId="77777777" w:rsidR="00BF52E4" w:rsidRPr="00932D02" w:rsidRDefault="00F37DA3" w:rsidP="00CB2D33">
            <w:pPr>
              <w:rPr>
                <w:lang w:val="es-ES_tradnl"/>
              </w:rPr>
            </w:pPr>
            <w:r w:rsidRPr="00932D02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614DD1C1" w14:textId="77777777" w:rsidR="00BF52E4" w:rsidRPr="00932D02" w:rsidRDefault="004847F1" w:rsidP="00CB2D33">
            <w:pPr>
              <w:rPr>
                <w:lang w:val="es-ES_tradnl"/>
              </w:rPr>
            </w:pPr>
            <w:r w:rsidRPr="00932D02">
              <w:rPr>
                <w:lang w:val="es-ES_tradnl"/>
              </w:rPr>
              <w:t>9001Academy</w:t>
            </w:r>
          </w:p>
        </w:tc>
        <w:tc>
          <w:tcPr>
            <w:tcW w:w="5352" w:type="dxa"/>
          </w:tcPr>
          <w:p w14:paraId="0174C1DE" w14:textId="4637F8F4" w:rsidR="00BF52E4" w:rsidRPr="007B498E" w:rsidRDefault="009003E1" w:rsidP="00CB2D33">
            <w:pPr>
              <w:rPr>
                <w:lang w:val="es-ES_tradnl"/>
              </w:rPr>
            </w:pPr>
            <w:r w:rsidRPr="007B498E">
              <w:rPr>
                <w:lang w:val="es-ES_tradnl"/>
              </w:rPr>
              <w:t>Descripción básica del documento</w:t>
            </w:r>
          </w:p>
        </w:tc>
      </w:tr>
      <w:tr w:rsidR="00BF52E4" w:rsidRPr="00932D02" w14:paraId="336C600A" w14:textId="77777777" w:rsidTr="00CB2D33">
        <w:tc>
          <w:tcPr>
            <w:tcW w:w="1384" w:type="dxa"/>
          </w:tcPr>
          <w:p w14:paraId="235B82B2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8B1BE42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5DCAA6B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D828671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</w:tr>
      <w:tr w:rsidR="00BF52E4" w:rsidRPr="00932D02" w14:paraId="1137BF9F" w14:textId="77777777" w:rsidTr="00CB2D33">
        <w:tc>
          <w:tcPr>
            <w:tcW w:w="1384" w:type="dxa"/>
          </w:tcPr>
          <w:p w14:paraId="5FAD21F1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0FFC113E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42E2035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896834C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</w:tr>
      <w:tr w:rsidR="00BF52E4" w:rsidRPr="00932D02" w14:paraId="482D6F7B" w14:textId="77777777" w:rsidTr="00CB2D33">
        <w:tc>
          <w:tcPr>
            <w:tcW w:w="1384" w:type="dxa"/>
          </w:tcPr>
          <w:p w14:paraId="22BEF567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2D94491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28217A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2992502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</w:tr>
      <w:tr w:rsidR="00BF52E4" w:rsidRPr="00932D02" w14:paraId="273C1D8C" w14:textId="77777777" w:rsidTr="00CB2D33">
        <w:tc>
          <w:tcPr>
            <w:tcW w:w="1384" w:type="dxa"/>
          </w:tcPr>
          <w:p w14:paraId="121A8C8B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F8E6639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4F45540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C77491A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</w:tr>
      <w:tr w:rsidR="00BF52E4" w:rsidRPr="00932D02" w14:paraId="2E65A9F5" w14:textId="77777777" w:rsidTr="00CB2D33">
        <w:tc>
          <w:tcPr>
            <w:tcW w:w="1384" w:type="dxa"/>
          </w:tcPr>
          <w:p w14:paraId="4846590D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4DD335B8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AC0A032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ACE7B87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</w:tr>
      <w:tr w:rsidR="00BF52E4" w:rsidRPr="00932D02" w14:paraId="38D1D79A" w14:textId="77777777" w:rsidTr="00CB2D33">
        <w:tc>
          <w:tcPr>
            <w:tcW w:w="1384" w:type="dxa"/>
          </w:tcPr>
          <w:p w14:paraId="0D35F386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9CC1526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55438DB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B161289" w14:textId="77777777" w:rsidR="00BF52E4" w:rsidRPr="00932D02" w:rsidRDefault="00BF52E4" w:rsidP="00CB2D33">
            <w:pPr>
              <w:rPr>
                <w:lang w:val="es-ES_tradnl"/>
              </w:rPr>
            </w:pPr>
          </w:p>
        </w:tc>
      </w:tr>
    </w:tbl>
    <w:p w14:paraId="654913DF" w14:textId="77777777" w:rsidR="00C05696" w:rsidRPr="00932D02" w:rsidRDefault="00C05696" w:rsidP="00F961E0">
      <w:pPr>
        <w:rPr>
          <w:lang w:val="es-ES_tradnl"/>
        </w:rPr>
      </w:pPr>
    </w:p>
    <w:p w14:paraId="3F8C458D" w14:textId="1082610C" w:rsidR="00F961E0" w:rsidRPr="00932D02" w:rsidRDefault="009003E1" w:rsidP="00F961E0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Tabla de contenido</w:t>
      </w:r>
    </w:p>
    <w:p w14:paraId="66028477" w14:textId="77777777" w:rsidR="0050266E" w:rsidRDefault="00F5796F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932D02">
        <w:rPr>
          <w:b w:val="0"/>
          <w:bCs w:val="0"/>
          <w:caps w:val="0"/>
          <w:lang w:val="es-ES_tradnl"/>
        </w:rPr>
        <w:fldChar w:fldCharType="begin"/>
      </w:r>
      <w:r w:rsidR="00F37DA3" w:rsidRPr="00932D02">
        <w:rPr>
          <w:b w:val="0"/>
          <w:bCs w:val="0"/>
          <w:caps w:val="0"/>
          <w:lang w:val="es-ES_tradnl"/>
        </w:rPr>
        <w:instrText xml:space="preserve"> TOC \o "1-3" \h \z \u </w:instrText>
      </w:r>
      <w:r w:rsidRPr="00932D02">
        <w:rPr>
          <w:b w:val="0"/>
          <w:bCs w:val="0"/>
          <w:caps w:val="0"/>
          <w:lang w:val="es-ES_tradnl"/>
        </w:rPr>
        <w:fldChar w:fldCharType="separate"/>
      </w:r>
      <w:hyperlink w:anchor="_Toc449626293" w:history="1">
        <w:r w:rsidR="0050266E" w:rsidRPr="00C167B4">
          <w:rPr>
            <w:rStyle w:val="Hiperveza"/>
            <w:noProof/>
            <w:lang w:val="es-ES_tradnl"/>
          </w:rPr>
          <w:t>1.</w:t>
        </w:r>
        <w:r w:rsidR="005026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Objetivo, alcance y usuarios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_Toc449626293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3</w:t>
        </w:r>
        <w:r w:rsidR="0050266E">
          <w:rPr>
            <w:noProof/>
            <w:webHidden/>
          </w:rPr>
          <w:fldChar w:fldCharType="end"/>
        </w:r>
      </w:hyperlink>
    </w:p>
    <w:p w14:paraId="09A0B6B4" w14:textId="77777777" w:rsidR="0050266E" w:rsidRDefault="000E70A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6294" w:history="1">
        <w:r w:rsidR="0050266E" w:rsidRPr="00C167B4">
          <w:rPr>
            <w:rStyle w:val="Hiperveza"/>
            <w:noProof/>
            <w:lang w:val="es-ES_tradnl"/>
          </w:rPr>
          <w:t>2.</w:t>
        </w:r>
        <w:r w:rsidR="005026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Documentos de referencia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_Toc449626294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3</w:t>
        </w:r>
        <w:r w:rsidR="0050266E">
          <w:rPr>
            <w:noProof/>
            <w:webHidden/>
          </w:rPr>
          <w:fldChar w:fldCharType="end"/>
        </w:r>
      </w:hyperlink>
    </w:p>
    <w:p w14:paraId="758DD953" w14:textId="77777777" w:rsidR="0050266E" w:rsidRDefault="000E70A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6295" w:history="1">
        <w:r w:rsidR="0050266E" w:rsidRPr="00C167B4">
          <w:rPr>
            <w:rStyle w:val="Hiperveza"/>
            <w:noProof/>
            <w:lang w:val="es-ES_tradnl"/>
          </w:rPr>
          <w:t>3.</w:t>
        </w:r>
        <w:r w:rsidR="005026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Realización del producto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_Toc449626295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3</w:t>
        </w:r>
        <w:r w:rsidR="0050266E">
          <w:rPr>
            <w:noProof/>
            <w:webHidden/>
          </w:rPr>
          <w:fldChar w:fldCharType="end"/>
        </w:r>
      </w:hyperlink>
    </w:p>
    <w:p w14:paraId="5DD73F5C" w14:textId="77777777" w:rsidR="0050266E" w:rsidRDefault="000E70A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6296" w:history="1">
        <w:r w:rsidR="0050266E" w:rsidRPr="00C167B4">
          <w:rPr>
            <w:rStyle w:val="Hiperveza"/>
            <w:noProof/>
            <w:lang w:val="es-ES_tradnl"/>
          </w:rPr>
          <w:t>3.1.</w:t>
        </w:r>
        <w:r w:rsidR="005026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Planificación de la realización del producto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_Toc449626296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3</w:t>
        </w:r>
        <w:r w:rsidR="0050266E">
          <w:rPr>
            <w:noProof/>
            <w:webHidden/>
          </w:rPr>
          <w:fldChar w:fldCharType="end"/>
        </w:r>
      </w:hyperlink>
    </w:p>
    <w:p w14:paraId="25A69027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297" w:history="1">
        <w:r w:rsidR="0050266E" w:rsidRPr="00C167B4">
          <w:rPr>
            <w:rStyle w:val="Hiperveza"/>
            <w:noProof/>
            <w:lang w:val="es-ES_tradnl"/>
          </w:rPr>
          <w:t>3.1.1.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Elaboración del plan de producción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_Toc449626297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3</w:t>
        </w:r>
        <w:r w:rsidR="0050266E">
          <w:rPr>
            <w:noProof/>
            <w:webHidden/>
          </w:rPr>
          <w:fldChar w:fldCharType="end"/>
        </w:r>
      </w:hyperlink>
    </w:p>
    <w:p w14:paraId="01F4F8F2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298" w:history="1">
        <w:r w:rsidR="0050266E" w:rsidRPr="00C167B4">
          <w:rPr>
            <w:rStyle w:val="Hiperveza"/>
            <w:noProof/>
            <w:lang w:val="es-ES_tradnl"/>
          </w:rPr>
          <w:t>3.1.2.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Creac</w:t>
        </w:r>
        <w:r w:rsidR="0050266E" w:rsidRPr="00C167B4">
          <w:rPr>
            <w:rStyle w:val="Hiperveza"/>
            <w:noProof/>
            <w:lang w:val="es-ES_tradnl"/>
          </w:rPr>
          <w:t>i</w:t>
        </w:r>
        <w:r w:rsidR="0050266E" w:rsidRPr="00C167B4">
          <w:rPr>
            <w:rStyle w:val="Hiperveza"/>
            <w:noProof/>
            <w:lang w:val="es-ES_tradnl"/>
          </w:rPr>
          <w:t>ón de orden de trabajo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_Toc449626298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4</w:t>
        </w:r>
        <w:r w:rsidR="0050266E">
          <w:rPr>
            <w:noProof/>
            <w:webHidden/>
          </w:rPr>
          <w:fldChar w:fldCharType="end"/>
        </w:r>
      </w:hyperlink>
    </w:p>
    <w:p w14:paraId="2DFF080C" w14:textId="77777777" w:rsidR="0050266E" w:rsidRDefault="000E70A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6299" w:history="1">
        <w:r w:rsidR="0050266E" w:rsidRPr="00C167B4">
          <w:rPr>
            <w:rStyle w:val="Hiperveza"/>
            <w:noProof/>
            <w:lang w:val="es-ES_tradnl"/>
          </w:rPr>
          <w:t>3.2.</w:t>
        </w:r>
        <w:r w:rsidR="005026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Realización de la provisión de la producción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_Toc449626299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4</w:t>
        </w:r>
        <w:r w:rsidR="0050266E">
          <w:rPr>
            <w:noProof/>
            <w:webHidden/>
          </w:rPr>
          <w:fldChar w:fldCharType="end"/>
        </w:r>
      </w:hyperlink>
    </w:p>
    <w:p w14:paraId="2BE48DAE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0" w:history="1">
        <w:r w:rsidR="0050266E" w:rsidRPr="00C167B4">
          <w:rPr>
            <w:rStyle w:val="Hiperveza"/>
            <w:noProof/>
            <w:lang w:val="es-ES_tradnl"/>
          </w:rPr>
          <w:t>3.2.1.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Compra interna y recepción de materia prima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_Toc449626300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5</w:t>
        </w:r>
        <w:r w:rsidR="0050266E">
          <w:rPr>
            <w:noProof/>
            <w:webHidden/>
          </w:rPr>
          <w:fldChar w:fldCharType="end"/>
        </w:r>
      </w:hyperlink>
    </w:p>
    <w:p w14:paraId="7A1C041B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1" w:history="1">
        <w:r w:rsidR="0050266E" w:rsidRPr="00C167B4">
          <w:rPr>
            <w:rStyle w:val="Hiperveza"/>
            <w:noProof/>
            <w:lang w:val="es-ES_tradnl"/>
          </w:rPr>
          <w:t>3.2.2.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Producción de productos de plástico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_Toc449626301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5</w:t>
        </w:r>
        <w:r w:rsidR="0050266E">
          <w:rPr>
            <w:noProof/>
            <w:webHidden/>
          </w:rPr>
          <w:fldChar w:fldCharType="end"/>
        </w:r>
      </w:hyperlink>
    </w:p>
    <w:p w14:paraId="1FD66CFB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2" w:history="1">
        <w:r w:rsidR="0050266E" w:rsidRPr="00C167B4">
          <w:rPr>
            <w:rStyle w:val="Hiperveza"/>
            <w:noProof/>
            <w:lang w:val="es-ES_tradnl"/>
          </w:rPr>
          <w:t>3.2.3.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Materias primas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_Toc449626302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5</w:t>
        </w:r>
        <w:r w:rsidR="0050266E">
          <w:rPr>
            <w:noProof/>
            <w:webHidden/>
          </w:rPr>
          <w:fldChar w:fldCharType="end"/>
        </w:r>
      </w:hyperlink>
    </w:p>
    <w:p w14:paraId="001FA5B1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3" w:history="1">
        <w:r w:rsidR="0050266E" w:rsidRPr="00C167B4">
          <w:rPr>
            <w:rStyle w:val="Hiperveza"/>
            <w:noProof/>
            <w:lang w:val="es-ES_tradnl"/>
          </w:rPr>
          <w:t>3.2.4.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Filtración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_Toc449626303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5</w:t>
        </w:r>
        <w:r w:rsidR="0050266E">
          <w:rPr>
            <w:noProof/>
            <w:webHidden/>
          </w:rPr>
          <w:fldChar w:fldCharType="end"/>
        </w:r>
      </w:hyperlink>
    </w:p>
    <w:p w14:paraId="592415DF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4" w:history="1">
        <w:r w:rsidR="0050266E" w:rsidRPr="00C167B4">
          <w:rPr>
            <w:rStyle w:val="Hiperveza"/>
            <w:noProof/>
            <w:lang w:val="es-ES_tradnl"/>
          </w:rPr>
          <w:t>3.2.5.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 xml:space="preserve">Concentración 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_Toc449626304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5</w:t>
        </w:r>
        <w:r w:rsidR="0050266E">
          <w:rPr>
            <w:noProof/>
            <w:webHidden/>
          </w:rPr>
          <w:fldChar w:fldCharType="end"/>
        </w:r>
      </w:hyperlink>
    </w:p>
    <w:p w14:paraId="5867EA0C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5" w:history="1">
        <w:r w:rsidR="0050266E" w:rsidRPr="00C167B4">
          <w:rPr>
            <w:rStyle w:val="Hiperveza"/>
            <w:noProof/>
            <w:lang w:val="es-ES_tradnl"/>
          </w:rPr>
          <w:t>3.2.6.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 xml:space="preserve">Granulación 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_Toc449626305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5</w:t>
        </w:r>
        <w:r w:rsidR="0050266E">
          <w:rPr>
            <w:noProof/>
            <w:webHidden/>
          </w:rPr>
          <w:fldChar w:fldCharType="end"/>
        </w:r>
      </w:hyperlink>
    </w:p>
    <w:p w14:paraId="258AB503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6" w:history="1">
        <w:r w:rsidR="0050266E" w:rsidRPr="00C167B4">
          <w:rPr>
            <w:rStyle w:val="Hiperveza"/>
            <w:noProof/>
            <w:lang w:val="es-ES_tradnl"/>
          </w:rPr>
          <w:t>3.2.7.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Embalaje y almacenamiento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_Toc449626306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5</w:t>
        </w:r>
        <w:r w:rsidR="0050266E">
          <w:rPr>
            <w:noProof/>
            <w:webHidden/>
          </w:rPr>
          <w:fldChar w:fldCharType="end"/>
        </w:r>
      </w:hyperlink>
    </w:p>
    <w:p w14:paraId="554F0815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7" w:history="1">
        <w:r w:rsidR="0050266E" w:rsidRPr="00C167B4">
          <w:rPr>
            <w:rStyle w:val="Hiperveza"/>
            <w:noProof/>
            <w:lang w:val="es-ES_tradnl"/>
          </w:rPr>
          <w:t>3.2.8.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Identificación y trazabilidad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_Toc449626307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6</w:t>
        </w:r>
        <w:r w:rsidR="0050266E">
          <w:rPr>
            <w:noProof/>
            <w:webHidden/>
          </w:rPr>
          <w:fldChar w:fldCharType="end"/>
        </w:r>
      </w:hyperlink>
    </w:p>
    <w:p w14:paraId="53F5FF38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8" w:history="1">
        <w:r w:rsidR="0050266E" w:rsidRPr="00C167B4">
          <w:rPr>
            <w:rStyle w:val="Hiperveza"/>
            <w:noProof/>
            <w:lang w:val="es-ES_tradnl"/>
          </w:rPr>
          <w:t>3.2.9.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Validación de la producción y provisión del servicio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_Toc449626308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6</w:t>
        </w:r>
        <w:r w:rsidR="0050266E">
          <w:rPr>
            <w:noProof/>
            <w:webHidden/>
          </w:rPr>
          <w:fldChar w:fldCharType="end"/>
        </w:r>
      </w:hyperlink>
    </w:p>
    <w:p w14:paraId="1F4CEF46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09" w:history="1">
        <w:r w:rsidR="0050266E" w:rsidRPr="00C167B4">
          <w:rPr>
            <w:rStyle w:val="Hiperveza"/>
            <w:noProof/>
            <w:lang w:val="es-ES_tradnl"/>
          </w:rPr>
          <w:t>3.2.10.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Propiedad del cliente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_Toc449626309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6</w:t>
        </w:r>
        <w:r w:rsidR="0050266E">
          <w:rPr>
            <w:noProof/>
            <w:webHidden/>
          </w:rPr>
          <w:fldChar w:fldCharType="end"/>
        </w:r>
      </w:hyperlink>
    </w:p>
    <w:p w14:paraId="6584016E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10" w:history="1">
        <w:r w:rsidR="0050266E" w:rsidRPr="00C167B4">
          <w:rPr>
            <w:rStyle w:val="Hiperveza"/>
            <w:noProof/>
            <w:lang w:val="es-ES_tradnl"/>
          </w:rPr>
          <w:t>3.2.11.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Control de cambios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_Toc449626310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6</w:t>
        </w:r>
        <w:r w:rsidR="0050266E">
          <w:rPr>
            <w:noProof/>
            <w:webHidden/>
          </w:rPr>
          <w:fldChar w:fldCharType="end"/>
        </w:r>
      </w:hyperlink>
    </w:p>
    <w:p w14:paraId="1437D139" w14:textId="77777777" w:rsidR="0050266E" w:rsidRDefault="000E70A2">
      <w:pPr>
        <w:pStyle w:val="Sadraj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449626311" w:history="1">
        <w:r w:rsidR="0050266E" w:rsidRPr="00C167B4">
          <w:rPr>
            <w:rStyle w:val="Hiperveza"/>
            <w:noProof/>
            <w:lang w:val="es-ES_tradnl"/>
          </w:rPr>
          <w:t>3.2.12.</w:t>
        </w:r>
        <w:r w:rsidR="0050266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Liberación del producto, entrega, y actividades después de la entrega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_Toc449626311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6</w:t>
        </w:r>
        <w:r w:rsidR="0050266E">
          <w:rPr>
            <w:noProof/>
            <w:webHidden/>
          </w:rPr>
          <w:fldChar w:fldCharType="end"/>
        </w:r>
      </w:hyperlink>
    </w:p>
    <w:p w14:paraId="3C623FA4" w14:textId="77777777" w:rsidR="0050266E" w:rsidRDefault="000E70A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6312" w:history="1">
        <w:r w:rsidR="0050266E" w:rsidRPr="00C167B4">
          <w:rPr>
            <w:rStyle w:val="Hiperveza"/>
            <w:noProof/>
            <w:lang w:val="es-ES_tradnl"/>
          </w:rPr>
          <w:t>3.3.</w:t>
        </w:r>
        <w:r w:rsidR="005026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Conservación del producto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_Toc449626312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7</w:t>
        </w:r>
        <w:r w:rsidR="0050266E">
          <w:rPr>
            <w:noProof/>
            <w:webHidden/>
          </w:rPr>
          <w:fldChar w:fldCharType="end"/>
        </w:r>
      </w:hyperlink>
    </w:p>
    <w:p w14:paraId="20303871" w14:textId="77777777" w:rsidR="0050266E" w:rsidRDefault="000E70A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6313" w:history="1">
        <w:r w:rsidR="0050266E" w:rsidRPr="00C167B4">
          <w:rPr>
            <w:rStyle w:val="Hiperveza"/>
            <w:noProof/>
            <w:lang w:val="es-ES_tradnl"/>
          </w:rPr>
          <w:t>3.4.</w:t>
        </w:r>
        <w:r w:rsidR="005026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Resolución de no conformidades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_Toc449626313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7</w:t>
        </w:r>
        <w:r w:rsidR="0050266E">
          <w:rPr>
            <w:noProof/>
            <w:webHidden/>
          </w:rPr>
          <w:fldChar w:fldCharType="end"/>
        </w:r>
      </w:hyperlink>
    </w:p>
    <w:p w14:paraId="74F213ED" w14:textId="77777777" w:rsidR="0050266E" w:rsidRDefault="000E70A2">
      <w:pPr>
        <w:pStyle w:val="Sadraj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449626314" w:history="1">
        <w:r w:rsidR="0050266E" w:rsidRPr="00C167B4">
          <w:rPr>
            <w:rStyle w:val="Hiperveza"/>
            <w:noProof/>
            <w:lang w:val="es-ES_tradnl"/>
          </w:rPr>
          <w:t>3.5.</w:t>
        </w:r>
        <w:r w:rsidR="005026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Controles operacionales ambientales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_Toc449626314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8</w:t>
        </w:r>
        <w:r w:rsidR="0050266E">
          <w:rPr>
            <w:noProof/>
            <w:webHidden/>
          </w:rPr>
          <w:fldChar w:fldCharType="end"/>
        </w:r>
      </w:hyperlink>
    </w:p>
    <w:p w14:paraId="05F352E1" w14:textId="77777777" w:rsidR="0050266E" w:rsidRDefault="000E70A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6315" w:history="1">
        <w:r w:rsidR="0050266E" w:rsidRPr="00C167B4">
          <w:rPr>
            <w:rStyle w:val="Hiperveza"/>
            <w:noProof/>
            <w:lang w:val="es-ES_tradnl"/>
          </w:rPr>
          <w:t>4.</w:t>
        </w:r>
        <w:r w:rsidR="005026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Gestión de registros guardados en base a este documento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_Toc449626315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8</w:t>
        </w:r>
        <w:r w:rsidR="0050266E">
          <w:rPr>
            <w:noProof/>
            <w:webHidden/>
          </w:rPr>
          <w:fldChar w:fldCharType="end"/>
        </w:r>
      </w:hyperlink>
    </w:p>
    <w:p w14:paraId="62BF24E1" w14:textId="77777777" w:rsidR="0050266E" w:rsidRDefault="000E70A2">
      <w:pPr>
        <w:pStyle w:val="Sadraj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449626316" w:history="1">
        <w:r w:rsidR="0050266E" w:rsidRPr="00C167B4">
          <w:rPr>
            <w:rStyle w:val="Hiperveza"/>
            <w:noProof/>
            <w:lang w:val="es-ES_tradnl"/>
          </w:rPr>
          <w:t>5.</w:t>
        </w:r>
        <w:r w:rsidR="005026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50266E" w:rsidRPr="00C167B4">
          <w:rPr>
            <w:rStyle w:val="Hiperveza"/>
            <w:noProof/>
            <w:lang w:val="es-ES_tradnl"/>
          </w:rPr>
          <w:t>Apéndices</w:t>
        </w:r>
        <w:r w:rsidR="0050266E">
          <w:rPr>
            <w:noProof/>
            <w:webHidden/>
          </w:rPr>
          <w:tab/>
        </w:r>
        <w:r w:rsidR="0050266E">
          <w:rPr>
            <w:noProof/>
            <w:webHidden/>
          </w:rPr>
          <w:fldChar w:fldCharType="begin"/>
        </w:r>
        <w:r w:rsidR="0050266E">
          <w:rPr>
            <w:noProof/>
            <w:webHidden/>
          </w:rPr>
          <w:instrText xml:space="preserve"> PAGEREF _Toc449626316 \h </w:instrText>
        </w:r>
        <w:r w:rsidR="0050266E">
          <w:rPr>
            <w:noProof/>
            <w:webHidden/>
          </w:rPr>
        </w:r>
        <w:r w:rsidR="0050266E">
          <w:rPr>
            <w:noProof/>
            <w:webHidden/>
          </w:rPr>
          <w:fldChar w:fldCharType="separate"/>
        </w:r>
        <w:r w:rsidR="0050266E">
          <w:rPr>
            <w:noProof/>
            <w:webHidden/>
          </w:rPr>
          <w:t>9</w:t>
        </w:r>
        <w:r w:rsidR="0050266E">
          <w:rPr>
            <w:noProof/>
            <w:webHidden/>
          </w:rPr>
          <w:fldChar w:fldCharType="end"/>
        </w:r>
      </w:hyperlink>
    </w:p>
    <w:p w14:paraId="3A425D2A" w14:textId="77777777" w:rsidR="00F961E0" w:rsidRPr="00932D02" w:rsidRDefault="00F5796F" w:rsidP="00F961E0">
      <w:pPr>
        <w:rPr>
          <w:lang w:val="es-ES_tradnl"/>
        </w:rPr>
      </w:pPr>
      <w:r w:rsidRPr="00932D02">
        <w:rPr>
          <w:b/>
          <w:bCs/>
          <w:caps/>
          <w:sz w:val="20"/>
          <w:szCs w:val="20"/>
          <w:lang w:val="es-ES_tradnl"/>
        </w:rPr>
        <w:fldChar w:fldCharType="end"/>
      </w:r>
    </w:p>
    <w:p w14:paraId="1EFCE7F4" w14:textId="71E04987" w:rsidR="00F961E0" w:rsidRPr="00932D02" w:rsidRDefault="00F37DA3" w:rsidP="00DB37F7">
      <w:pPr>
        <w:pStyle w:val="Naslov1"/>
        <w:rPr>
          <w:lang w:val="es-ES_tradnl"/>
        </w:rPr>
      </w:pPr>
      <w:r w:rsidRPr="00932D02">
        <w:rPr>
          <w:lang w:val="es-ES_tradnl"/>
        </w:rPr>
        <w:br w:type="page"/>
      </w:r>
      <w:bookmarkStart w:id="4" w:name="_Toc449626293"/>
      <w:r w:rsidR="00423309">
        <w:rPr>
          <w:lang w:val="es-ES_tradnl"/>
        </w:rPr>
        <w:lastRenderedPageBreak/>
        <w:t>Objetivo, alcance y usuarios</w:t>
      </w:r>
      <w:bookmarkEnd w:id="4"/>
    </w:p>
    <w:p w14:paraId="675B515B" w14:textId="7C886D4D" w:rsidR="00E03B8B" w:rsidRPr="00932D02" w:rsidRDefault="00423309" w:rsidP="00E03B8B">
      <w:pPr>
        <w:rPr>
          <w:lang w:val="es-ES_tradnl"/>
        </w:rPr>
      </w:pPr>
      <w:r>
        <w:rPr>
          <w:lang w:val="es-ES_tradnl"/>
        </w:rPr>
        <w:t>El objetivo de este procedimiento es describir el proceso de producción de productos químicos de acuerdo a la cantidad demandada y a los plazos, en línea con la solicitud para la calidad del producto, de acuerdo a la solicitud del cliente.</w:t>
      </w:r>
    </w:p>
    <w:p w14:paraId="354D0878" w14:textId="0A1304A4" w:rsidR="000E4F4C" w:rsidRPr="00932D02" w:rsidRDefault="00423309" w:rsidP="00E03B8B">
      <w:pPr>
        <w:rPr>
          <w:lang w:val="es-ES_tradnl"/>
        </w:rPr>
      </w:pPr>
      <w:r>
        <w:rPr>
          <w:lang w:val="es-ES_tradnl"/>
        </w:rPr>
        <w:t xml:space="preserve">El procedimiento se aplica a la realización del proceso de producción. </w:t>
      </w:r>
    </w:p>
    <w:p w14:paraId="674AB976" w14:textId="01DC4971" w:rsidR="00803ACF" w:rsidRPr="00932D02" w:rsidRDefault="00423309" w:rsidP="00E03B8B">
      <w:pPr>
        <w:rPr>
          <w:lang w:val="es-ES_tradnl"/>
        </w:rPr>
      </w:pPr>
      <w:r>
        <w:rPr>
          <w:lang w:val="es-ES_tradnl"/>
        </w:rPr>
        <w:t>Los usuarios de este documento son las personas responsables del proceso de producción en [nombre de la organización].</w:t>
      </w:r>
    </w:p>
    <w:p w14:paraId="38B9C3DA" w14:textId="77777777" w:rsidR="00D10B6C" w:rsidRPr="00932D02" w:rsidRDefault="00D10B6C" w:rsidP="00E03B8B">
      <w:pPr>
        <w:rPr>
          <w:lang w:val="es-ES_tradnl"/>
        </w:rPr>
      </w:pPr>
    </w:p>
    <w:p w14:paraId="499B4FD2" w14:textId="79E0194E" w:rsidR="00DB35CB" w:rsidRPr="00932D02" w:rsidRDefault="003E7638" w:rsidP="00DB35CB">
      <w:pPr>
        <w:pStyle w:val="Naslov1"/>
        <w:rPr>
          <w:lang w:val="es-ES_tradnl"/>
        </w:rPr>
      </w:pPr>
      <w:bookmarkStart w:id="5" w:name="_Toc449626294"/>
      <w:r>
        <w:rPr>
          <w:lang w:val="es-ES_tradnl"/>
        </w:rPr>
        <w:t>Documentos de referencia</w:t>
      </w:r>
      <w:bookmarkEnd w:id="5"/>
    </w:p>
    <w:p w14:paraId="402DF472" w14:textId="77777777" w:rsidR="009003E1" w:rsidRDefault="009003E1" w:rsidP="009003E1">
      <w:pPr>
        <w:numPr>
          <w:ilvl w:val="0"/>
          <w:numId w:val="4"/>
        </w:numPr>
        <w:spacing w:after="0"/>
        <w:rPr>
          <w:lang w:val="es-ES_tradnl"/>
        </w:rPr>
      </w:pPr>
      <w:r w:rsidRPr="009003E1">
        <w:rPr>
          <w:lang w:val="es-ES_tradnl"/>
        </w:rPr>
        <w:t>Norma ISO 9001:2015, puntos 8.5; 8.6</w:t>
      </w:r>
    </w:p>
    <w:p w14:paraId="0472109C" w14:textId="0E4A6AD5" w:rsidR="00A92890" w:rsidRPr="00A92890" w:rsidRDefault="00A92890" w:rsidP="00A92890">
      <w:pPr>
        <w:numPr>
          <w:ilvl w:val="0"/>
          <w:numId w:val="4"/>
        </w:numPr>
        <w:spacing w:after="0"/>
        <w:rPr>
          <w:lang w:val="es-ES_tradnl"/>
        </w:rPr>
      </w:pPr>
      <w:r>
        <w:rPr>
          <w:lang w:val="es-ES_tradnl"/>
        </w:rPr>
        <w:t>Norma ISO 14001:2015, punto 8.1</w:t>
      </w:r>
    </w:p>
    <w:p w14:paraId="3E078E9C" w14:textId="77777777" w:rsidR="009003E1" w:rsidRPr="009003E1" w:rsidRDefault="009003E1" w:rsidP="009003E1">
      <w:pPr>
        <w:numPr>
          <w:ilvl w:val="0"/>
          <w:numId w:val="4"/>
        </w:numPr>
        <w:spacing w:after="0"/>
        <w:rPr>
          <w:lang w:val="es-ES_tradnl"/>
        </w:rPr>
      </w:pPr>
      <w:r w:rsidRPr="009003E1">
        <w:rPr>
          <w:lang w:val="es-ES_tradnl"/>
        </w:rPr>
        <w:t>Procedimiento para control de documentos y registros</w:t>
      </w:r>
    </w:p>
    <w:p w14:paraId="42F6BE4E" w14:textId="77777777" w:rsidR="009003E1" w:rsidRPr="009003E1" w:rsidRDefault="009003E1" w:rsidP="009003E1">
      <w:pPr>
        <w:numPr>
          <w:ilvl w:val="0"/>
          <w:numId w:val="4"/>
        </w:numPr>
        <w:spacing w:after="0"/>
        <w:rPr>
          <w:lang w:val="es-ES_tradnl"/>
        </w:rPr>
      </w:pPr>
      <w:r w:rsidRPr="009003E1">
        <w:rPr>
          <w:lang w:val="es-ES_tradnl"/>
        </w:rPr>
        <w:t>Procedimiento para Competencia, Capacitación y Concienciación</w:t>
      </w:r>
    </w:p>
    <w:p w14:paraId="0EEF82B1" w14:textId="77777777" w:rsidR="009003E1" w:rsidRPr="009003E1" w:rsidRDefault="009003E1" w:rsidP="009003E1">
      <w:pPr>
        <w:numPr>
          <w:ilvl w:val="0"/>
          <w:numId w:val="4"/>
        </w:numPr>
        <w:spacing w:after="0"/>
        <w:rPr>
          <w:lang w:val="es-ES_tradnl"/>
        </w:rPr>
      </w:pPr>
      <w:r w:rsidRPr="009003E1">
        <w:rPr>
          <w:lang w:val="es-ES_tradnl"/>
        </w:rPr>
        <w:t>Procedimiento para compras y evaluación de proveedores</w:t>
      </w:r>
    </w:p>
    <w:p w14:paraId="1575774D" w14:textId="77777777" w:rsidR="009003E1" w:rsidRPr="009003E1" w:rsidRDefault="009003E1" w:rsidP="009003E1">
      <w:pPr>
        <w:numPr>
          <w:ilvl w:val="0"/>
          <w:numId w:val="4"/>
        </w:numPr>
        <w:spacing w:after="0"/>
        <w:rPr>
          <w:lang w:val="es-ES_tradnl"/>
        </w:rPr>
      </w:pPr>
      <w:r w:rsidRPr="009003E1">
        <w:rPr>
          <w:lang w:val="es-ES_tradnl"/>
        </w:rPr>
        <w:t>Procedimiento para Diseño y desarrollo</w:t>
      </w:r>
    </w:p>
    <w:p w14:paraId="566E84E3" w14:textId="77777777" w:rsidR="009003E1" w:rsidRPr="009003E1" w:rsidRDefault="009003E1" w:rsidP="009003E1">
      <w:pPr>
        <w:numPr>
          <w:ilvl w:val="0"/>
          <w:numId w:val="4"/>
        </w:numPr>
        <w:spacing w:after="0"/>
        <w:rPr>
          <w:lang w:val="es-ES_tradnl"/>
        </w:rPr>
      </w:pPr>
      <w:r w:rsidRPr="009003E1">
        <w:rPr>
          <w:lang w:val="es-ES_tradnl"/>
        </w:rPr>
        <w:t>Procedimiento para depósito</w:t>
      </w:r>
    </w:p>
    <w:p w14:paraId="5FF3B004" w14:textId="77777777" w:rsidR="009003E1" w:rsidRPr="009003E1" w:rsidRDefault="009003E1" w:rsidP="009003E1">
      <w:pPr>
        <w:numPr>
          <w:ilvl w:val="0"/>
          <w:numId w:val="4"/>
        </w:numPr>
        <w:spacing w:after="0"/>
        <w:rPr>
          <w:lang w:val="es-ES_tradnl"/>
        </w:rPr>
      </w:pPr>
      <w:r w:rsidRPr="009003E1">
        <w:rPr>
          <w:lang w:val="es-ES_tradnl"/>
        </w:rPr>
        <w:t>Procedimiento para Gestión de No Conformidades y Acciones Correctivas</w:t>
      </w:r>
    </w:p>
    <w:p w14:paraId="22B46F82" w14:textId="77777777" w:rsidR="009003E1" w:rsidRPr="009003E1" w:rsidRDefault="009003E1" w:rsidP="009003E1">
      <w:pPr>
        <w:numPr>
          <w:ilvl w:val="0"/>
          <w:numId w:val="4"/>
        </w:numPr>
        <w:spacing w:after="0"/>
        <w:rPr>
          <w:lang w:val="es-ES_tradnl"/>
        </w:rPr>
      </w:pPr>
      <w:r w:rsidRPr="009003E1">
        <w:rPr>
          <w:lang w:val="es-ES_tradnl"/>
        </w:rPr>
        <w:t>Procedimiento para mantenimiento y medición de equipos</w:t>
      </w:r>
    </w:p>
    <w:p w14:paraId="7F2690D6" w14:textId="77777777" w:rsidR="009003E1" w:rsidRPr="009003E1" w:rsidRDefault="009003E1" w:rsidP="009003E1">
      <w:pPr>
        <w:numPr>
          <w:ilvl w:val="0"/>
          <w:numId w:val="4"/>
        </w:numPr>
        <w:spacing w:after="0"/>
        <w:rPr>
          <w:lang w:val="es-ES_tradnl"/>
        </w:rPr>
      </w:pPr>
      <w:commentRangeStart w:id="6"/>
      <w:r w:rsidRPr="009003E1">
        <w:rPr>
          <w:lang w:val="es-ES_tradnl"/>
        </w:rPr>
        <w:t>[manuales de instrucciones de trabajo]</w:t>
      </w:r>
      <w:commentRangeEnd w:id="6"/>
      <w:r w:rsidRPr="009003E1">
        <w:rPr>
          <w:rStyle w:val="Referencakomentara"/>
          <w:lang w:val="es-ES_tradnl"/>
        </w:rPr>
        <w:commentReference w:id="6"/>
      </w:r>
    </w:p>
    <w:p w14:paraId="1F73C0B0" w14:textId="77777777" w:rsidR="00DB37F7" w:rsidRPr="00932D02" w:rsidRDefault="00DB37F7" w:rsidP="00F27883">
      <w:pPr>
        <w:rPr>
          <w:lang w:val="es-ES_tradnl"/>
        </w:rPr>
      </w:pPr>
    </w:p>
    <w:p w14:paraId="460D5EEB" w14:textId="0C45F380" w:rsidR="002622C8" w:rsidRPr="00932D02" w:rsidRDefault="007D08D5" w:rsidP="000577CD">
      <w:pPr>
        <w:pStyle w:val="Naslov1"/>
        <w:rPr>
          <w:lang w:val="es-ES_tradnl"/>
        </w:rPr>
      </w:pPr>
      <w:bookmarkStart w:id="7" w:name="_Toc442169085"/>
      <w:bookmarkStart w:id="8" w:name="_Toc442169112"/>
      <w:bookmarkStart w:id="9" w:name="_Toc442169140"/>
      <w:bookmarkStart w:id="10" w:name="_Toc449626295"/>
      <w:bookmarkEnd w:id="7"/>
      <w:bookmarkEnd w:id="8"/>
      <w:bookmarkEnd w:id="9"/>
      <w:r>
        <w:rPr>
          <w:lang w:val="es-ES_tradnl"/>
        </w:rPr>
        <w:t>Realización del producto</w:t>
      </w:r>
      <w:bookmarkEnd w:id="10"/>
    </w:p>
    <w:p w14:paraId="09FF4573" w14:textId="4EA1BBE5" w:rsidR="00B36BFB" w:rsidRPr="00932D02" w:rsidRDefault="007D08D5" w:rsidP="000577CD">
      <w:pPr>
        <w:pStyle w:val="Naslov2"/>
        <w:rPr>
          <w:lang w:val="es-ES_tradnl"/>
        </w:rPr>
      </w:pPr>
      <w:bookmarkStart w:id="11" w:name="_Toc449626296"/>
      <w:r>
        <w:rPr>
          <w:lang w:val="es-ES_tradnl"/>
        </w:rPr>
        <w:t>Planificación de la realización del producto</w:t>
      </w:r>
      <w:bookmarkEnd w:id="11"/>
    </w:p>
    <w:p w14:paraId="4B0C0C6A" w14:textId="6EB27E31" w:rsidR="00BD5158" w:rsidRPr="00932D02" w:rsidRDefault="007D08D5" w:rsidP="00150439">
      <w:pPr>
        <w:pStyle w:val="Naslov3"/>
        <w:rPr>
          <w:lang w:val="es-ES_tradnl"/>
        </w:rPr>
      </w:pPr>
      <w:bookmarkStart w:id="12" w:name="_Toc449626297"/>
      <w:r>
        <w:rPr>
          <w:lang w:val="es-ES_tradnl"/>
        </w:rPr>
        <w:t>Elaboración del plan de producción</w:t>
      </w:r>
      <w:bookmarkEnd w:id="12"/>
    </w:p>
    <w:p w14:paraId="557FBE96" w14:textId="20BF76CE" w:rsidR="00F544B3" w:rsidRPr="00932D02" w:rsidRDefault="00F544B3" w:rsidP="00150439">
      <w:pPr>
        <w:rPr>
          <w:lang w:val="es-ES_tradnl"/>
        </w:rPr>
      </w:pPr>
      <w:r>
        <w:rPr>
          <w:lang w:val="es-ES_tradnl"/>
        </w:rPr>
        <w:t>De acuerdo a la demanda de productos y el volumen de producción de periodos previos, [CEO] junto con</w:t>
      </w:r>
      <w:r w:rsidRPr="00617A65">
        <w:rPr>
          <w:lang w:val="es-ES_tradnl"/>
        </w:rPr>
        <w:t xml:space="preserve"> </w:t>
      </w:r>
      <w:commentRangeStart w:id="13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13"/>
      <w:r w:rsidRPr="00617A65">
        <w:rPr>
          <w:rStyle w:val="Referencakomentara"/>
          <w:lang w:val="es-ES_tradnl"/>
        </w:rPr>
        <w:commentReference w:id="13"/>
      </w:r>
      <w:r>
        <w:rPr>
          <w:lang w:val="es-ES_tradnl"/>
        </w:rPr>
        <w:t xml:space="preserve"> crean [</w:t>
      </w:r>
      <w:r w:rsidRPr="00617A65">
        <w:rPr>
          <w:lang w:val="es-ES_tradnl"/>
        </w:rPr>
        <w:t>Plan</w:t>
      </w:r>
      <w:r>
        <w:rPr>
          <w:lang w:val="es-ES_tradnl"/>
        </w:rPr>
        <w:t xml:space="preserve"> de Producción</w:t>
      </w:r>
      <w:r w:rsidRPr="00617A65">
        <w:rPr>
          <w:lang w:val="es-ES_tradnl"/>
        </w:rPr>
        <w:t>].</w:t>
      </w:r>
    </w:p>
    <w:p w14:paraId="7F7EA234" w14:textId="1F72A9F7" w:rsidR="00BD5158" w:rsidRPr="00932D02" w:rsidRDefault="00F544B3" w:rsidP="00150439">
      <w:pPr>
        <w:rPr>
          <w:lang w:val="es-ES_tradnl"/>
        </w:rPr>
      </w:pPr>
      <w:r>
        <w:rPr>
          <w:lang w:val="es-ES_tradnl"/>
        </w:rPr>
        <w:t>[</w:t>
      </w:r>
      <w:r w:rsidRPr="00617A65">
        <w:rPr>
          <w:lang w:val="es-ES_tradnl"/>
        </w:rPr>
        <w:t>Plan</w:t>
      </w:r>
      <w:r>
        <w:rPr>
          <w:lang w:val="es-ES_tradnl"/>
        </w:rPr>
        <w:t xml:space="preserve"> de Producción] define</w:t>
      </w:r>
      <w:r w:rsidRPr="00617A65">
        <w:rPr>
          <w:lang w:val="es-ES_tradnl"/>
        </w:rPr>
        <w:t xml:space="preserve"> </w:t>
      </w:r>
      <w:r>
        <w:rPr>
          <w:lang w:val="es-ES_tradnl"/>
        </w:rPr>
        <w:t>lo siguiente</w:t>
      </w:r>
      <w:r w:rsidR="00BD5158" w:rsidRPr="00932D02">
        <w:rPr>
          <w:lang w:val="es-ES_tradnl"/>
        </w:rPr>
        <w:t>:</w:t>
      </w:r>
    </w:p>
    <w:p w14:paraId="20665E55" w14:textId="724262CB" w:rsidR="00BD5158" w:rsidRPr="00932D02" w:rsidRDefault="008C0357" w:rsidP="00150439">
      <w:pPr>
        <w:pStyle w:val="Odlomakpopisa"/>
        <w:numPr>
          <w:ilvl w:val="0"/>
          <w:numId w:val="16"/>
        </w:numPr>
        <w:rPr>
          <w:i/>
          <w:lang w:val="es-ES_tradnl"/>
        </w:rPr>
      </w:pPr>
      <w:r>
        <w:rPr>
          <w:i/>
          <w:lang w:val="es-ES_tradnl"/>
        </w:rPr>
        <w:t>Disponibilidad de la información que define las características del producto</w:t>
      </w:r>
    </w:p>
    <w:p w14:paraId="52FC90A6" w14:textId="77777777" w:rsidR="005D584A" w:rsidRPr="0052226F" w:rsidRDefault="005D584A" w:rsidP="005D584A">
      <w:pPr>
        <w:ind w:left="810"/>
        <w:rPr>
          <w:lang w:val="es-ES_tradnl"/>
        </w:rPr>
      </w:pPr>
      <w:commentRangeStart w:id="14"/>
      <w:r>
        <w:rPr>
          <w:lang w:val="es-ES_tradnl"/>
        </w:rPr>
        <w:t>En la producción cíclica, [cargo</w:t>
      </w:r>
      <w:r w:rsidRPr="0052226F">
        <w:rPr>
          <w:lang w:val="es-ES_tradnl"/>
        </w:rPr>
        <w:t xml:space="preserve">] </w:t>
      </w:r>
      <w:r>
        <w:rPr>
          <w:lang w:val="es-ES_tradnl"/>
        </w:rPr>
        <w:t>recopila información acerca de las características del producto de las siguientes fuentes</w:t>
      </w:r>
      <w:r w:rsidRPr="0052226F">
        <w:rPr>
          <w:lang w:val="es-ES_tradnl"/>
        </w:rPr>
        <w:t xml:space="preserve">: </w:t>
      </w:r>
      <w:commentRangeStart w:id="15"/>
      <w:r w:rsidRPr="0052226F">
        <w:rPr>
          <w:lang w:val="es-ES_tradnl"/>
        </w:rPr>
        <w:t>[</w:t>
      </w:r>
      <w:r>
        <w:rPr>
          <w:lang w:val="es-ES_tradnl"/>
        </w:rPr>
        <w:t>nombre de las fuentes</w:t>
      </w:r>
      <w:commentRangeEnd w:id="15"/>
      <w:r w:rsidRPr="0052226F">
        <w:rPr>
          <w:rStyle w:val="Referencakomentara"/>
          <w:lang w:val="es-ES_tradnl"/>
        </w:rPr>
        <w:commentReference w:id="15"/>
      </w:r>
      <w:r w:rsidRPr="0052226F">
        <w:rPr>
          <w:lang w:val="es-ES_tradnl"/>
        </w:rPr>
        <w:t>.</w:t>
      </w:r>
    </w:p>
    <w:commentRangeEnd w:id="14"/>
    <w:p w14:paraId="3E46160F" w14:textId="77777777" w:rsidR="005D584A" w:rsidRPr="0052226F" w:rsidRDefault="005D584A" w:rsidP="005D584A">
      <w:pPr>
        <w:ind w:left="810"/>
        <w:rPr>
          <w:lang w:val="es-ES_tradnl"/>
        </w:rPr>
      </w:pPr>
      <w:r w:rsidRPr="0052226F">
        <w:rPr>
          <w:rStyle w:val="Referencakomentara"/>
          <w:lang w:val="es-ES_tradnl"/>
        </w:rPr>
        <w:commentReference w:id="14"/>
      </w:r>
      <w:commentRangeStart w:id="16"/>
      <w:r>
        <w:rPr>
          <w:lang w:val="es-ES_tradnl"/>
        </w:rPr>
        <w:t>Para la producción basada en proyecto y la producción individual, de acuerdo a la solicitud del cliente, la información sobre las características del producto se define en</w:t>
      </w:r>
      <w:r w:rsidRPr="0052226F">
        <w:rPr>
          <w:lang w:val="es-ES_tradnl"/>
        </w:rPr>
        <w:t xml:space="preserve"> </w:t>
      </w:r>
      <w:commentRangeStart w:id="17"/>
      <w:r w:rsidRPr="0052226F">
        <w:rPr>
          <w:lang w:val="es-ES_tradnl"/>
        </w:rPr>
        <w:t>[</w:t>
      </w:r>
      <w:r>
        <w:rPr>
          <w:lang w:val="es-ES_tradnl"/>
        </w:rPr>
        <w:t>nombre de documento</w:t>
      </w:r>
      <w:r w:rsidRPr="0052226F">
        <w:rPr>
          <w:lang w:val="es-ES_tradnl"/>
        </w:rPr>
        <w:t>]</w:t>
      </w:r>
      <w:commentRangeEnd w:id="17"/>
      <w:r w:rsidRPr="0052226F">
        <w:rPr>
          <w:rStyle w:val="Referencakomentara"/>
          <w:lang w:val="es-ES_tradnl"/>
        </w:rPr>
        <w:commentReference w:id="17"/>
      </w:r>
      <w:r w:rsidRPr="0052226F">
        <w:rPr>
          <w:lang w:val="es-ES_tradnl"/>
        </w:rPr>
        <w:t>.</w:t>
      </w:r>
      <w:commentRangeEnd w:id="16"/>
      <w:r w:rsidRPr="0052226F">
        <w:rPr>
          <w:rStyle w:val="Referencakomentara"/>
          <w:lang w:val="es-ES_tradnl"/>
        </w:rPr>
        <w:commentReference w:id="16"/>
      </w:r>
    </w:p>
    <w:p w14:paraId="66C5F2B2" w14:textId="77777777" w:rsidR="005D584A" w:rsidRPr="00932D02" w:rsidRDefault="005D584A" w:rsidP="00BD5158">
      <w:pPr>
        <w:ind w:left="810"/>
        <w:rPr>
          <w:lang w:val="es-ES_tradnl"/>
        </w:rPr>
      </w:pPr>
    </w:p>
    <w:p w14:paraId="21180BB8" w14:textId="0A833FAC" w:rsidR="00D83FAF" w:rsidRPr="00932D02" w:rsidRDefault="008C0357" w:rsidP="00150439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lastRenderedPageBreak/>
        <w:t>Definición de recursos para la producción y la prestación del servicio</w:t>
      </w:r>
    </w:p>
    <w:p w14:paraId="2E99E34D" w14:textId="46C87EED" w:rsidR="008C0357" w:rsidRPr="00617A65" w:rsidRDefault="008C0357" w:rsidP="008C0357">
      <w:pPr>
        <w:ind w:left="720"/>
        <w:rPr>
          <w:lang w:val="es-ES_tradnl"/>
        </w:rPr>
      </w:pPr>
      <w:r>
        <w:rPr>
          <w:lang w:val="es-ES_tradnl"/>
        </w:rPr>
        <w:t>[cargo</w:t>
      </w:r>
      <w:r w:rsidRPr="00617A65">
        <w:rPr>
          <w:lang w:val="es-ES_tradnl"/>
        </w:rPr>
        <w:t xml:space="preserve">] </w:t>
      </w:r>
      <w:r w:rsidRPr="00B51070">
        <w:rPr>
          <w:lang w:val="es-ES_tradnl"/>
        </w:rPr>
        <w:t>define todos los recursos necesarios para la producción, incluyendo</w:t>
      </w:r>
      <w:r>
        <w:rPr>
          <w:lang w:val="es-ES_tradnl"/>
        </w:rPr>
        <w:t xml:space="preserve"> recursos humanos, equipamiento</w:t>
      </w:r>
      <w:r w:rsidRPr="00B51070">
        <w:rPr>
          <w:lang w:val="es-ES_tradnl"/>
        </w:rPr>
        <w:t xml:space="preserve"> y materias primas. Esto se utiliza como</w:t>
      </w:r>
      <w:r>
        <w:rPr>
          <w:lang w:val="es-ES_tradnl"/>
        </w:rPr>
        <w:t xml:space="preserve"> entrada</w:t>
      </w:r>
      <w:r w:rsidRPr="00B51070">
        <w:rPr>
          <w:lang w:val="es-ES_tradnl"/>
        </w:rPr>
        <w:t xml:space="preserve"> para el proceso de compra, así como para definir la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necesidad de formación.</w:t>
      </w:r>
    </w:p>
    <w:p w14:paraId="697F5042" w14:textId="1B65C469" w:rsidR="008C0357" w:rsidRPr="00932D02" w:rsidRDefault="008C0357" w:rsidP="008C0357">
      <w:pPr>
        <w:ind w:left="720"/>
        <w:rPr>
          <w:lang w:val="es-ES_tradnl"/>
        </w:rPr>
      </w:pPr>
      <w:commentRangeStart w:id="18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18"/>
      <w:r w:rsidRPr="00617A65">
        <w:rPr>
          <w:rStyle w:val="Referencakomentara"/>
          <w:lang w:val="es-ES_tradnl"/>
        </w:rPr>
        <w:commentReference w:id="18"/>
      </w:r>
      <w:r w:rsidRPr="00617A65">
        <w:rPr>
          <w:lang w:val="es-ES_tradnl"/>
        </w:rPr>
        <w:t xml:space="preserve"> </w:t>
      </w:r>
      <w:r w:rsidRPr="00B51070">
        <w:rPr>
          <w:lang w:val="es-ES_tradnl"/>
        </w:rPr>
        <w:t xml:space="preserve">crea el Plan de calidad, </w:t>
      </w:r>
      <w:r>
        <w:rPr>
          <w:lang w:val="es-ES_tradnl"/>
        </w:rPr>
        <w:t>el cual</w:t>
      </w:r>
      <w:r w:rsidRPr="00B51070">
        <w:rPr>
          <w:lang w:val="es-ES_tradnl"/>
        </w:rPr>
        <w:t xml:space="preserve"> define las actividades necesarias de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verificación, seguimiento, medición, control y prueba el producto.</w:t>
      </w:r>
    </w:p>
    <w:p w14:paraId="6E8F2172" w14:textId="21048C0D" w:rsidR="00BD5158" w:rsidRPr="00932D02" w:rsidRDefault="008C0357" w:rsidP="00150439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>Disponibilidad de instrucciones de trabajo</w:t>
      </w:r>
    </w:p>
    <w:p w14:paraId="3E446AC3" w14:textId="39961FFA" w:rsidR="008C0357" w:rsidRPr="00932D02" w:rsidRDefault="008C0357" w:rsidP="00150439">
      <w:pPr>
        <w:ind w:left="720"/>
        <w:rPr>
          <w:lang w:val="es-ES_tradnl"/>
        </w:rPr>
      </w:pPr>
      <w:r>
        <w:rPr>
          <w:lang w:val="es-ES_tradnl"/>
        </w:rPr>
        <w:t xml:space="preserve"> [cargo] </w:t>
      </w:r>
      <w:r w:rsidRPr="00B51070">
        <w:rPr>
          <w:lang w:val="es-ES_tradnl"/>
        </w:rPr>
        <w:t>es responsable de la creación de instrucciones de trabajo para las</w:t>
      </w:r>
      <w:r>
        <w:rPr>
          <w:lang w:val="es-ES_tradnl"/>
        </w:rPr>
        <w:t xml:space="preserve"> </w:t>
      </w:r>
      <w:r w:rsidRPr="00B51070">
        <w:rPr>
          <w:lang w:val="es-ES_tradnl"/>
        </w:rPr>
        <w:t>siguientes actividades del proceso</w:t>
      </w:r>
      <w:r w:rsidRPr="00617A65">
        <w:rPr>
          <w:lang w:val="es-ES_tradnl"/>
        </w:rPr>
        <w:t xml:space="preserve">: </w:t>
      </w:r>
      <w:commentRangeStart w:id="19"/>
      <w:r w:rsidRPr="00617A65">
        <w:rPr>
          <w:lang w:val="es-ES_tradnl"/>
        </w:rPr>
        <w:t>[list</w:t>
      </w:r>
      <w:r>
        <w:rPr>
          <w:lang w:val="es-ES_tradnl"/>
        </w:rPr>
        <w:t>a de nombre de instrucciones de trabajo para cada actividad</w:t>
      </w:r>
      <w:r w:rsidRPr="00617A65">
        <w:rPr>
          <w:lang w:val="es-ES_tradnl"/>
        </w:rPr>
        <w:t>]</w:t>
      </w:r>
      <w:commentRangeEnd w:id="19"/>
      <w:r w:rsidRPr="00617A65">
        <w:rPr>
          <w:rStyle w:val="Referencakomentara"/>
          <w:lang w:val="es-ES_tradnl"/>
        </w:rPr>
        <w:commentReference w:id="19"/>
      </w:r>
      <w:r>
        <w:rPr>
          <w:lang w:val="es-ES_tradnl"/>
        </w:rPr>
        <w:t>.</w:t>
      </w:r>
    </w:p>
    <w:p w14:paraId="48D3A5D6" w14:textId="5C04F71F" w:rsidR="00150439" w:rsidRPr="00932D02" w:rsidRDefault="008C0357" w:rsidP="00150439">
      <w:pPr>
        <w:pStyle w:val="Odlomakpopisa"/>
        <w:numPr>
          <w:ilvl w:val="0"/>
          <w:numId w:val="15"/>
        </w:numPr>
        <w:rPr>
          <w:i/>
          <w:lang w:val="es-ES_tradnl"/>
        </w:rPr>
      </w:pPr>
      <w:r>
        <w:rPr>
          <w:i/>
          <w:lang w:val="es-ES_tradnl"/>
        </w:rPr>
        <w:t xml:space="preserve">Uso de equipamiento adecuado </w:t>
      </w:r>
    </w:p>
    <w:p w14:paraId="4E6EAECE" w14:textId="26D7E5CD" w:rsidR="005A37E7" w:rsidRPr="00932D02" w:rsidRDefault="005A37E7" w:rsidP="00150439">
      <w:pPr>
        <w:ind w:left="720"/>
        <w:rPr>
          <w:lang w:val="es-ES_tradnl"/>
        </w:rPr>
      </w:pPr>
      <w:commentRangeStart w:id="20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0"/>
      <w:r w:rsidRPr="00617A65">
        <w:rPr>
          <w:rStyle w:val="Referencakomentara"/>
          <w:lang w:val="es-ES_tradnl"/>
        </w:rPr>
        <w:commentReference w:id="20"/>
      </w:r>
      <w:r>
        <w:rPr>
          <w:lang w:val="es-ES_tradnl"/>
        </w:rPr>
        <w:t xml:space="preserve"> es responsable de asegurar que todo el equipamiento está en condiciones operativas y, a petición de</w:t>
      </w:r>
      <w:r w:rsidRPr="00617A65">
        <w:rPr>
          <w:lang w:val="es-ES_tradnl"/>
        </w:rPr>
        <w:t xml:space="preserve"> </w:t>
      </w:r>
      <w:commentRangeStart w:id="21"/>
      <w:r w:rsidRPr="00617A65">
        <w:rPr>
          <w:lang w:val="es-ES_tradnl"/>
        </w:rPr>
        <w:t>[</w:t>
      </w:r>
      <w:r>
        <w:rPr>
          <w:lang w:val="es-ES_tradnl"/>
        </w:rPr>
        <w:t>cargo</w:t>
      </w:r>
      <w:commentRangeEnd w:id="21"/>
      <w:r w:rsidRPr="00617A65">
        <w:rPr>
          <w:rStyle w:val="Referencakomentara"/>
          <w:lang w:val="es-ES_tradnl"/>
        </w:rPr>
        <w:commentReference w:id="21"/>
      </w:r>
      <w:r w:rsidRPr="00617A65">
        <w:rPr>
          <w:lang w:val="es-ES_tradnl"/>
        </w:rPr>
        <w:t xml:space="preserve">], </w:t>
      </w:r>
      <w:r w:rsidRPr="000E4770">
        <w:rPr>
          <w:lang w:val="es-ES_tradnl"/>
        </w:rPr>
        <w:t>entrega evidenc</w:t>
      </w:r>
      <w:r>
        <w:rPr>
          <w:lang w:val="es-ES_tradnl"/>
        </w:rPr>
        <w:t>ia de la ejecución del Plan de M</w:t>
      </w:r>
      <w:r w:rsidRPr="000E4770">
        <w:rPr>
          <w:lang w:val="es-ES_tradnl"/>
        </w:rPr>
        <w:t>antenimiento</w:t>
      </w:r>
      <w:r>
        <w:rPr>
          <w:lang w:val="es-ES_tradnl"/>
        </w:rPr>
        <w:t xml:space="preserve"> Preventivo de Equipamiento y registros</w:t>
      </w:r>
      <w:r w:rsidRPr="000E4770">
        <w:rPr>
          <w:lang w:val="es-ES_tradnl"/>
        </w:rPr>
        <w:t xml:space="preserve"> </w:t>
      </w:r>
      <w:r>
        <w:rPr>
          <w:lang w:val="es-ES_tradnl"/>
        </w:rPr>
        <w:t>de</w:t>
      </w:r>
      <w:r w:rsidRPr="000E4770">
        <w:rPr>
          <w:lang w:val="es-ES_tradnl"/>
        </w:rPr>
        <w:t xml:space="preserve"> calibración y reparación de</w:t>
      </w:r>
      <w:r>
        <w:rPr>
          <w:lang w:val="es-ES_tradnl"/>
        </w:rPr>
        <w:t xml:space="preserve"> equipos de medida</w:t>
      </w:r>
    </w:p>
    <w:p w14:paraId="0DF68F2D" w14:textId="01AF2F6A" w:rsidR="00B54E8D" w:rsidRPr="00932D02" w:rsidRDefault="00B54E8D" w:rsidP="00B54E8D">
      <w:pPr>
        <w:ind w:left="720"/>
        <w:rPr>
          <w:lang w:val="es-ES_tradnl"/>
        </w:rPr>
      </w:pPr>
      <w:r>
        <w:rPr>
          <w:lang w:val="es-ES_tradnl"/>
        </w:rPr>
        <w:t>Si los requisitos para el</w:t>
      </w:r>
      <w:r w:rsidRPr="003D366C">
        <w:rPr>
          <w:lang w:val="es-ES_tradnl"/>
        </w:rPr>
        <w:t xml:space="preserve"> mantenimiento de equipos y</w:t>
      </w:r>
      <w:r>
        <w:rPr>
          <w:lang w:val="es-ES_tradnl"/>
        </w:rPr>
        <w:t xml:space="preserve"> el </w:t>
      </w:r>
      <w:r w:rsidRPr="003D366C">
        <w:rPr>
          <w:lang w:val="es-ES_tradnl"/>
        </w:rPr>
        <w:t xml:space="preserve">ambiente de trabajo </w:t>
      </w:r>
      <w:r>
        <w:rPr>
          <w:lang w:val="es-ES_tradnl"/>
        </w:rPr>
        <w:t xml:space="preserve">son establecidos por el cliente o </w:t>
      </w:r>
      <w:r w:rsidRPr="003D366C">
        <w:rPr>
          <w:lang w:val="es-ES_tradnl"/>
        </w:rPr>
        <w:t>requisitos legales y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reglamentarios</w:t>
      </w:r>
      <w:r w:rsidRPr="00617A65">
        <w:rPr>
          <w:lang w:val="es-ES_tradnl"/>
        </w:rPr>
        <w:t xml:space="preserve">, </w:t>
      </w:r>
      <w:commentRangeStart w:id="22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2"/>
      <w:r w:rsidRPr="00617A65">
        <w:rPr>
          <w:rStyle w:val="Referencakomentara"/>
          <w:lang w:val="es-ES_tradnl"/>
        </w:rPr>
        <w:commentReference w:id="22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es responsable de cumplir con dichos requisitos.</w:t>
      </w:r>
    </w:p>
    <w:p w14:paraId="4ED6C09B" w14:textId="3132F605" w:rsidR="00150439" w:rsidRPr="00932D02" w:rsidRDefault="00B54E8D" w:rsidP="00150439">
      <w:pPr>
        <w:pStyle w:val="Odlomakpopisa"/>
        <w:numPr>
          <w:ilvl w:val="0"/>
          <w:numId w:val="17"/>
        </w:numPr>
        <w:rPr>
          <w:i/>
          <w:lang w:val="es-ES_tradnl"/>
        </w:rPr>
      </w:pPr>
      <w:r>
        <w:rPr>
          <w:i/>
          <w:lang w:val="es-ES_tradnl"/>
        </w:rPr>
        <w:t>Realización de medición y monitorización</w:t>
      </w:r>
    </w:p>
    <w:p w14:paraId="16452DFA" w14:textId="0482DBD1" w:rsidR="00B54E8D" w:rsidRPr="00932D02" w:rsidRDefault="00B54E8D" w:rsidP="000F231F">
      <w:pPr>
        <w:ind w:left="720"/>
        <w:rPr>
          <w:lang w:val="es-ES_tradnl"/>
        </w:rPr>
      </w:pPr>
      <w:commentRangeStart w:id="23"/>
      <w:r w:rsidRPr="00617A65">
        <w:rPr>
          <w:lang w:val="es-ES_tradnl"/>
        </w:rPr>
        <w:t>[</w:t>
      </w:r>
      <w:r>
        <w:rPr>
          <w:lang w:val="es-ES_tradnl"/>
        </w:rPr>
        <w:t>cargo</w:t>
      </w:r>
      <w:r w:rsidRPr="00617A65">
        <w:rPr>
          <w:lang w:val="es-ES_tradnl"/>
        </w:rPr>
        <w:t>]</w:t>
      </w:r>
      <w:commentRangeEnd w:id="23"/>
      <w:r w:rsidRPr="00617A65">
        <w:rPr>
          <w:rStyle w:val="Referencakomentara"/>
          <w:lang w:val="es-ES_tradnl"/>
        </w:rPr>
        <w:commentReference w:id="23"/>
      </w:r>
      <w:r w:rsidRPr="00617A65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Pr="003D366C">
        <w:rPr>
          <w:lang w:val="es-ES_tradnl"/>
        </w:rPr>
        <w:t>debe asegurar l</w:t>
      </w:r>
      <w:r>
        <w:rPr>
          <w:lang w:val="es-ES_tradnl"/>
        </w:rPr>
        <w:t xml:space="preserve">a disponibilidad de la monitorización </w:t>
      </w:r>
      <w:r w:rsidRPr="003D366C">
        <w:rPr>
          <w:lang w:val="es-ES_tradnl"/>
        </w:rPr>
        <w:t>y medición de</w:t>
      </w:r>
      <w:r>
        <w:rPr>
          <w:lang w:val="es-ES_tradnl"/>
        </w:rPr>
        <w:t xml:space="preserve"> los </w:t>
      </w:r>
      <w:r w:rsidRPr="003D366C">
        <w:rPr>
          <w:lang w:val="es-ES_tradnl"/>
        </w:rPr>
        <w:t>recursos y definir el métod</w:t>
      </w:r>
      <w:r>
        <w:rPr>
          <w:lang w:val="es-ES_tradnl"/>
        </w:rPr>
        <w:t xml:space="preserve">o de monitorización de procesos y productos, </w:t>
      </w:r>
      <w:r w:rsidRPr="003D366C">
        <w:rPr>
          <w:lang w:val="es-ES_tradnl"/>
        </w:rPr>
        <w:t xml:space="preserve">y </w:t>
      </w:r>
      <w:r>
        <w:rPr>
          <w:lang w:val="es-ES_tradnl"/>
        </w:rPr>
        <w:t xml:space="preserve">los </w:t>
      </w:r>
      <w:r w:rsidRPr="003D366C">
        <w:rPr>
          <w:lang w:val="es-ES_tradnl"/>
        </w:rPr>
        <w:t>métodos de muestreo y de medición</w:t>
      </w:r>
      <w:r>
        <w:rPr>
          <w:lang w:val="es-ES_tradnl"/>
        </w:rPr>
        <w:t>,</w:t>
      </w:r>
      <w:r w:rsidRPr="003D366C">
        <w:rPr>
          <w:lang w:val="es-ES_tradnl"/>
        </w:rPr>
        <w:t xml:space="preserve"> </w:t>
      </w:r>
      <w:r>
        <w:rPr>
          <w:lang w:val="es-ES_tradnl"/>
        </w:rPr>
        <w:t xml:space="preserve">e introducirlos </w:t>
      </w:r>
      <w:r w:rsidRPr="003D366C">
        <w:rPr>
          <w:lang w:val="es-ES_tradnl"/>
        </w:rPr>
        <w:t>en el</w:t>
      </w:r>
      <w:r w:rsidRPr="00617A65">
        <w:rPr>
          <w:lang w:val="es-ES_tradnl"/>
        </w:rPr>
        <w:t xml:space="preserve"> </w:t>
      </w:r>
      <w:commentRangeStart w:id="24"/>
      <w:r>
        <w:rPr>
          <w:lang w:val="es-ES_tradnl"/>
        </w:rPr>
        <w:t>Plan de Calidad</w:t>
      </w:r>
      <w:commentRangeEnd w:id="24"/>
      <w:r w:rsidRPr="00617A65">
        <w:rPr>
          <w:rStyle w:val="Referencakomentara"/>
          <w:lang w:val="es-ES_tradnl"/>
        </w:rPr>
        <w:commentReference w:id="24"/>
      </w:r>
      <w:r w:rsidRPr="00617A65">
        <w:rPr>
          <w:lang w:val="es-ES_tradnl"/>
        </w:rPr>
        <w:t>.</w:t>
      </w:r>
    </w:p>
    <w:p w14:paraId="4FD6628A" w14:textId="30E1D14A" w:rsidR="00BD5158" w:rsidRPr="00932D02" w:rsidRDefault="00EE65BD" w:rsidP="00150439">
      <w:pPr>
        <w:pStyle w:val="Naslov3"/>
        <w:rPr>
          <w:lang w:val="es-ES_tradnl"/>
        </w:rPr>
      </w:pPr>
      <w:bookmarkStart w:id="25" w:name="_Toc449626298"/>
      <w:r>
        <w:rPr>
          <w:lang w:val="es-ES_tradnl"/>
        </w:rPr>
        <w:t>Creación de orden de trabajo</w:t>
      </w:r>
      <w:bookmarkEnd w:id="25"/>
    </w:p>
    <w:p w14:paraId="33B9F651" w14:textId="002B5F51" w:rsidR="00EE65BD" w:rsidRDefault="00EE65BD" w:rsidP="00150439">
      <w:pPr>
        <w:rPr>
          <w:lang w:val="es-ES_tradnl"/>
        </w:rPr>
      </w:pPr>
      <w:r w:rsidRPr="00744429">
        <w:rPr>
          <w:lang w:val="es-ES_tradnl"/>
        </w:rPr>
        <w:t>Para</w:t>
      </w:r>
      <w:r>
        <w:rPr>
          <w:lang w:val="es-ES_tradnl"/>
        </w:rPr>
        <w:t xml:space="preserve"> cada lote individual, [cargo] crea [Orden de Trabajo] la cual </w:t>
      </w:r>
      <w:r w:rsidRPr="00744429">
        <w:rPr>
          <w:lang w:val="es-ES_tradnl"/>
        </w:rPr>
        <w:t>define todas las actividades a ejecutarse durante la producción,</w:t>
      </w:r>
      <w:r>
        <w:rPr>
          <w:lang w:val="es-ES_tradnl"/>
        </w:rPr>
        <w:t xml:space="preserve"> la </w:t>
      </w:r>
      <w:r w:rsidRPr="00744429">
        <w:rPr>
          <w:lang w:val="es-ES_tradnl"/>
        </w:rPr>
        <w:t>responsabilidad de cada actividad, fecha límite, así como las</w:t>
      </w:r>
      <w:r>
        <w:rPr>
          <w:lang w:val="es-ES_tradnl"/>
        </w:rPr>
        <w:t xml:space="preserve"> </w:t>
      </w:r>
      <w:r w:rsidRPr="00744429">
        <w:rPr>
          <w:lang w:val="es-ES_tradnl"/>
        </w:rPr>
        <w:t>materias primas necesarias</w:t>
      </w:r>
    </w:p>
    <w:p w14:paraId="2B55CB14" w14:textId="77777777" w:rsidR="00723BB9" w:rsidRDefault="00723BB9" w:rsidP="00723BB9">
      <w:pPr>
        <w:jc w:val="center"/>
        <w:rPr>
          <w:lang w:val="es-ES_tradnl"/>
        </w:rPr>
      </w:pPr>
      <w:bookmarkStart w:id="26" w:name="_GoBack"/>
      <w:bookmarkEnd w:id="26"/>
    </w:p>
    <w:p w14:paraId="5AE30839" w14:textId="77777777" w:rsidR="00723BB9" w:rsidRPr="00723BB9" w:rsidRDefault="00723BB9" w:rsidP="00723BB9">
      <w:pPr>
        <w:spacing w:line="240" w:lineRule="auto"/>
        <w:jc w:val="center"/>
        <w:rPr>
          <w:lang w:val="es-ES"/>
        </w:rPr>
      </w:pPr>
      <w:r w:rsidRPr="00723BB9">
        <w:rPr>
          <w:lang w:val="es-ES"/>
        </w:rPr>
        <w:t>** FIN DE MUESTRA GRATIS **</w:t>
      </w:r>
    </w:p>
    <w:p w14:paraId="52BF60ED" w14:textId="77777777" w:rsidR="00723BB9" w:rsidRPr="00723BB9" w:rsidRDefault="00723BB9" w:rsidP="00723BB9">
      <w:pPr>
        <w:spacing w:after="0"/>
        <w:jc w:val="center"/>
        <w:rPr>
          <w:lang w:val="es-ES"/>
        </w:rPr>
      </w:pPr>
      <w:r w:rsidRPr="00723BB9">
        <w:rPr>
          <w:lang w:val="es-ES"/>
        </w:rPr>
        <w:t>Para descargar la versión completa de este documento haga clic aquí:</w:t>
      </w:r>
    </w:p>
    <w:p w14:paraId="155C92F0" w14:textId="3159DE88" w:rsidR="00723BB9" w:rsidRPr="00723BB9" w:rsidRDefault="00723BB9" w:rsidP="00723BB9">
      <w:pPr>
        <w:jc w:val="center"/>
        <w:rPr>
          <w:lang w:val="es-ES"/>
        </w:rPr>
      </w:pPr>
      <w:hyperlink r:id="rId10" w:history="1">
        <w:r w:rsidRPr="00E85452">
          <w:rPr>
            <w:rStyle w:val="Hiperveza"/>
            <w:lang w:val="es-ES"/>
          </w:rPr>
          <w:t>http://advisera.com/9001academy/es/documentation/procedimiento-para-produccion-de-productos-quimicos/</w:t>
        </w:r>
      </w:hyperlink>
    </w:p>
    <w:sectPr w:rsidR="00723BB9" w:rsidRPr="00723BB9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9001Academy" w:date="2016-03-06T19:00:00Z" w:initials="9A">
    <w:p w14:paraId="03F3A593" w14:textId="1BBD03D3" w:rsidR="009E40EE" w:rsidRPr="009003E1" w:rsidRDefault="009E40EE">
      <w:pPr>
        <w:pStyle w:val="Tekstkomentara"/>
        <w:rPr>
          <w:lang w:val="es-ES_tradnl"/>
        </w:rPr>
      </w:pPr>
      <w:r w:rsidRPr="009003E1">
        <w:rPr>
          <w:rStyle w:val="Referencakomentara"/>
          <w:lang w:val="es-ES_tradnl"/>
        </w:rPr>
        <w:annotationRef/>
      </w:r>
      <w:r w:rsidRPr="009003E1">
        <w:rPr>
          <w:lang w:val="es-ES_tradnl"/>
        </w:rPr>
        <w:t>Se deben completar todos los campos de este documento que estén marcados con corchetes [ ].</w:t>
      </w:r>
    </w:p>
  </w:comment>
  <w:comment w:id="1" w:author="9001Academy" w:date="2016-03-20T14:07:00Z" w:initials="9A">
    <w:p w14:paraId="37D8AA0C" w14:textId="4B0DE5CD" w:rsidR="009E40EE" w:rsidRPr="000F231F" w:rsidRDefault="009E40EE" w:rsidP="003924E5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0F231F">
        <w:rPr>
          <w:lang w:val="es-ES_tradnl"/>
        </w:rPr>
        <w:t>Si quieres encontrar más información sobre el proceso de realización del producto, consulta:</w:t>
      </w:r>
    </w:p>
    <w:p w14:paraId="0E007158" w14:textId="70FFC714" w:rsidR="009E40EE" w:rsidRPr="000F231F" w:rsidRDefault="009E40EE" w:rsidP="000F231F">
      <w:pPr>
        <w:pStyle w:val="Tekstkomentara"/>
        <w:numPr>
          <w:ilvl w:val="0"/>
          <w:numId w:val="20"/>
        </w:numPr>
        <w:rPr>
          <w:lang w:val="es-ES_tradnl"/>
        </w:rPr>
      </w:pPr>
      <w:r w:rsidRPr="000F231F">
        <w:rPr>
          <w:lang w:val="es-ES_tradnl"/>
        </w:rPr>
        <w:t xml:space="preserve"> </w:t>
      </w:r>
      <w:r w:rsidR="000F231F" w:rsidRPr="000F231F">
        <w:rPr>
          <w:lang w:val="es-ES_tradnl"/>
        </w:rPr>
        <w:t xml:space="preserve">Artículo: </w:t>
      </w:r>
      <w:r w:rsidRPr="000F231F">
        <w:rPr>
          <w:lang w:val="es-ES_tradnl"/>
        </w:rPr>
        <w:t xml:space="preserve">ISO 9001:2015 </w:t>
      </w:r>
      <w:proofErr w:type="spellStart"/>
      <w:r w:rsidRPr="00723BB9">
        <w:rPr>
          <w:lang w:val="es-ES_tradnl"/>
        </w:rPr>
        <w:t>clause</w:t>
      </w:r>
      <w:proofErr w:type="spellEnd"/>
      <w:r w:rsidRPr="00723BB9">
        <w:rPr>
          <w:lang w:val="es-ES_tradnl"/>
        </w:rPr>
        <w:t xml:space="preserve"> 8.5 </w:t>
      </w:r>
      <w:proofErr w:type="spellStart"/>
      <w:r w:rsidRPr="00723BB9">
        <w:rPr>
          <w:lang w:val="es-ES_tradnl"/>
        </w:rPr>
        <w:t>Product</w:t>
      </w:r>
      <w:proofErr w:type="spellEnd"/>
      <w:r w:rsidRPr="00723BB9">
        <w:rPr>
          <w:lang w:val="es-ES_tradnl"/>
        </w:rPr>
        <w:t xml:space="preserve"> </w:t>
      </w:r>
      <w:proofErr w:type="spellStart"/>
      <w:r w:rsidRPr="00723BB9">
        <w:rPr>
          <w:lang w:val="es-ES_tradnl"/>
        </w:rPr>
        <w:t>realization</w:t>
      </w:r>
      <w:proofErr w:type="spellEnd"/>
      <w:r w:rsidRPr="00723BB9">
        <w:rPr>
          <w:lang w:val="es-ES_tradnl"/>
        </w:rPr>
        <w:t xml:space="preserve"> – </w:t>
      </w:r>
      <w:proofErr w:type="spellStart"/>
      <w:r w:rsidRPr="00723BB9">
        <w:rPr>
          <w:lang w:val="es-ES_tradnl"/>
        </w:rPr>
        <w:t>Practical</w:t>
      </w:r>
      <w:proofErr w:type="spellEnd"/>
      <w:r w:rsidRPr="00723BB9">
        <w:rPr>
          <w:lang w:val="es-ES_tradnl"/>
        </w:rPr>
        <w:t xml:space="preserve"> </w:t>
      </w:r>
      <w:proofErr w:type="spellStart"/>
      <w:r w:rsidRPr="00723BB9">
        <w:rPr>
          <w:lang w:val="es-ES_tradnl"/>
        </w:rPr>
        <w:t>examples</w:t>
      </w:r>
      <w:proofErr w:type="spellEnd"/>
      <w:r w:rsidRPr="00723BB9">
        <w:rPr>
          <w:lang w:val="es-ES_tradnl"/>
        </w:rPr>
        <w:t xml:space="preserve"> </w:t>
      </w:r>
      <w:proofErr w:type="spellStart"/>
      <w:r w:rsidRPr="00723BB9">
        <w:rPr>
          <w:lang w:val="es-ES_tradnl"/>
        </w:rPr>
        <w:t>for</w:t>
      </w:r>
      <w:proofErr w:type="spellEnd"/>
      <w:r w:rsidRPr="00723BB9">
        <w:rPr>
          <w:lang w:val="es-ES_tradnl"/>
        </w:rPr>
        <w:t xml:space="preserve"> </w:t>
      </w:r>
      <w:proofErr w:type="spellStart"/>
      <w:r w:rsidRPr="00723BB9">
        <w:rPr>
          <w:lang w:val="es-ES_tradnl"/>
        </w:rPr>
        <w:t>compliance</w:t>
      </w:r>
      <w:proofErr w:type="spellEnd"/>
      <w:r w:rsidRPr="000F231F">
        <w:rPr>
          <w:lang w:val="es-ES_tradnl"/>
        </w:rPr>
        <w:t xml:space="preserve"> </w:t>
      </w:r>
      <w:hyperlink r:id="rId1" w:history="1">
        <w:r w:rsidRPr="000F231F">
          <w:rPr>
            <w:rStyle w:val="Hiperveza"/>
            <w:color w:val="auto"/>
            <w:lang w:val="es-ES_tradnl"/>
          </w:rPr>
          <w:t>http://advisera.com/9001academy/blog/2015/11/03/iso-90012015-clause-8-5-product-realization-practical-examples-for-compliance/</w:t>
        </w:r>
      </w:hyperlink>
    </w:p>
    <w:p w14:paraId="2D066ABC" w14:textId="534B3824" w:rsidR="009E40EE" w:rsidRPr="000F231F" w:rsidRDefault="000F231F" w:rsidP="000F231F">
      <w:pPr>
        <w:pStyle w:val="Tekstkomentara"/>
        <w:numPr>
          <w:ilvl w:val="0"/>
          <w:numId w:val="20"/>
        </w:numPr>
      </w:pPr>
      <w:r w:rsidRPr="003D7783">
        <w:rPr>
          <w:lang w:val="es-ES_tradnl"/>
        </w:rPr>
        <w:t>Curso online gratuito</w:t>
      </w:r>
      <w:r w:rsidRPr="000F231F">
        <w:t xml:space="preserve">: </w:t>
      </w:r>
      <w:r w:rsidR="009E40EE" w:rsidRPr="000F231F">
        <w:t xml:space="preserve">ISO 9001 Foundations Course </w:t>
      </w:r>
      <w:hyperlink r:id="rId2" w:history="1">
        <w:r w:rsidR="009E40EE" w:rsidRPr="000F231F">
          <w:rPr>
            <w:rStyle w:val="Hiperveza"/>
            <w:color w:val="auto"/>
          </w:rPr>
          <w:t>http://training.advisera.com/course/iso-90012015-foundations-course/</w:t>
        </w:r>
      </w:hyperlink>
    </w:p>
  </w:comment>
  <w:comment w:id="2" w:author="9001Academy" w:date="2016-03-06T19:02:00Z" w:initials="9A">
    <w:p w14:paraId="7EF44ED8" w14:textId="4D593F25" w:rsidR="009E40EE" w:rsidRPr="009003E1" w:rsidRDefault="009E40EE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9003E1">
        <w:rPr>
          <w:lang w:val="es-ES_tradnl"/>
        </w:rPr>
        <w:t>Adaptar a la práctica vigente en la organización.</w:t>
      </w:r>
    </w:p>
  </w:comment>
  <w:comment w:id="3" w:author="9001Academy" w:date="2016-03-06T19:03:00Z" w:initials="9A">
    <w:p w14:paraId="7D81B378" w14:textId="40556D3A" w:rsidR="009E40EE" w:rsidRPr="009003E1" w:rsidRDefault="009E40EE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9003E1">
        <w:rPr>
          <w:lang w:val="es-ES_tradnl"/>
        </w:rPr>
        <w:t>Esto es necesario solamente si el documento se encuentra en formato papel; en caso contrario, se debe eliminar este cuadro.</w:t>
      </w:r>
    </w:p>
  </w:comment>
  <w:comment w:id="6" w:author="9001Academy" w:date="2016-03-06T19:06:00Z" w:initials="9A">
    <w:p w14:paraId="058F4DF1" w14:textId="77777777" w:rsidR="009E40EE" w:rsidRPr="009003E1" w:rsidRDefault="009E40EE" w:rsidP="009003E1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9003E1">
        <w:rPr>
          <w:rStyle w:val="Referencakomentara"/>
          <w:lang w:val="es-ES_tradnl"/>
        </w:rPr>
        <w:annotationRef/>
      </w:r>
      <w:r w:rsidRPr="009003E1">
        <w:rPr>
          <w:lang w:val="es-ES_tradnl"/>
        </w:rPr>
        <w:t>Detallar el nombre de los manuales de instrucciones utilizados en este proceso.</w:t>
      </w:r>
    </w:p>
  </w:comment>
  <w:comment w:id="13" w:author="9001Academy" w:date="2016-03-06T19:08:00Z" w:initials="9A">
    <w:p w14:paraId="6C3D8F68" w14:textId="310CD437" w:rsidR="009E40EE" w:rsidRPr="000F231F" w:rsidRDefault="009E40EE" w:rsidP="00F544B3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5" w:author="9001Academy" w:date="2016-03-06T19:07:00Z" w:initials="9A">
    <w:p w14:paraId="21C90A8D" w14:textId="77777777" w:rsidR="009E40EE" w:rsidRPr="000F231F" w:rsidRDefault="009E40EE" w:rsidP="005D584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Especificación de Producto, requerimientos legales y regulatorios, instrucciones, catálogos, etc.</w:t>
      </w:r>
    </w:p>
  </w:comment>
  <w:comment w:id="14" w:author="9001Academy" w:date="2016-03-20T13:58:00Z" w:initials="9A">
    <w:p w14:paraId="38A6998A" w14:textId="77777777" w:rsidR="009E40EE" w:rsidRPr="000F231F" w:rsidRDefault="009E40EE" w:rsidP="005D584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no existe una producción cíclica</w:t>
      </w:r>
      <w:r w:rsidR="00C930BE">
        <w:rPr>
          <w:lang w:val="es-ES_tradnl"/>
        </w:rPr>
        <w:t>.</w:t>
      </w:r>
    </w:p>
  </w:comment>
  <w:comment w:id="17" w:author="9001Academy" w:date="2016-03-06T19:07:00Z" w:initials="9A">
    <w:p w14:paraId="6A5D268F" w14:textId="77777777" w:rsidR="009E40EE" w:rsidRPr="000F231F" w:rsidRDefault="009E40EE" w:rsidP="005D584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Solicitud del Cliente, Tarea de Proyecto, etc.</w:t>
      </w:r>
    </w:p>
  </w:comment>
  <w:comment w:id="16" w:author="9001Academy" w:date="2016-03-06T19:07:00Z" w:initials="9A">
    <w:p w14:paraId="129D3D94" w14:textId="77777777" w:rsidR="009E40EE" w:rsidRPr="000F231F" w:rsidRDefault="009E40EE" w:rsidP="005D584A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Eliminar si la organización no realiza este tipo de producción.</w:t>
      </w:r>
    </w:p>
  </w:comment>
  <w:comment w:id="18" w:author="9001Academy" w:date="2016-03-06T19:08:00Z" w:initials="9A">
    <w:p w14:paraId="5AC6BFF1" w14:textId="3A324055" w:rsidR="009E40EE" w:rsidRPr="000F231F" w:rsidRDefault="009E40EE" w:rsidP="008C035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19" w:author="9001Academy" w:date="2016-03-06T19:19:00Z" w:initials="9A">
    <w:p w14:paraId="34CCA09B" w14:textId="7F1F2EFF" w:rsidR="009E40EE" w:rsidRPr="000F231F" w:rsidRDefault="009E40EE" w:rsidP="008C035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Las instrucciones de trabajo son necesarias para actividades más complejas que tienen definidas con precisión el orden de ejecución de las operaciones, y/o las mediciones apropiadas si son necesarias</w:t>
      </w:r>
      <w:r w:rsidRPr="00483D3E">
        <w:rPr>
          <w:lang w:val="es-ES_tradnl"/>
        </w:rPr>
        <w:t xml:space="preserve">. </w:t>
      </w:r>
      <w:r>
        <w:rPr>
          <w:lang w:val="es-ES_tradnl"/>
        </w:rPr>
        <w:t>Pueden estar en forma de Planes de Calidad, diagramas de flujo, dibujos, etc.</w:t>
      </w:r>
    </w:p>
  </w:comment>
  <w:comment w:id="20" w:author="9001Academy" w:date="2016-03-06T19:19:00Z" w:initials="9A">
    <w:p w14:paraId="3D97BEFB" w14:textId="61BD2090" w:rsidR="009E40EE" w:rsidRPr="000F231F" w:rsidRDefault="009E40EE" w:rsidP="005A37E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Operador de mantenimiento</w:t>
      </w:r>
    </w:p>
  </w:comment>
  <w:comment w:id="21" w:author="9001Academy" w:date="2016-03-06T19:08:00Z" w:initials="9A">
    <w:p w14:paraId="01866E7E" w14:textId="4B0FFB25" w:rsidR="009E40EE" w:rsidRPr="000F231F" w:rsidRDefault="009E40EE" w:rsidP="005A37E7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</w:t>
      </w:r>
    </w:p>
  </w:comment>
  <w:comment w:id="22" w:author="9001Academy" w:date="2016-03-06T19:19:00Z" w:initials="9A">
    <w:p w14:paraId="11804A4D" w14:textId="69E5332C" w:rsidR="009E40EE" w:rsidRPr="000F231F" w:rsidRDefault="009E40EE" w:rsidP="00B54E8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Ejemplo: Jefe del departamento de mantenimiento</w:t>
      </w:r>
    </w:p>
  </w:comment>
  <w:comment w:id="23" w:author="9001Academy" w:date="2016-03-06T19:20:00Z" w:initials="9A">
    <w:p w14:paraId="1375257D" w14:textId="1E043BED" w:rsidR="009E40EE" w:rsidRPr="000F231F" w:rsidRDefault="009E40EE" w:rsidP="00B54E8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 w:rsidRPr="008121C0">
        <w:rPr>
          <w:lang w:val="es-ES_tradnl"/>
        </w:rPr>
        <w:t>Ejemplo: R</w:t>
      </w:r>
      <w:r>
        <w:rPr>
          <w:lang w:val="es-ES_tradnl"/>
        </w:rPr>
        <w:t>esponsable de Producción, o Gerente de Producción, Ingeniero de Tecnología, etc.</w:t>
      </w:r>
    </w:p>
  </w:comment>
  <w:comment w:id="24" w:author="9001Academy" w:date="2016-03-06T19:20:00Z" w:initials="9A">
    <w:p w14:paraId="102BD6E6" w14:textId="69AEF4F3" w:rsidR="009E40EE" w:rsidRPr="000F231F" w:rsidRDefault="009E40EE" w:rsidP="00B54E8D">
      <w:pPr>
        <w:pStyle w:val="Tekstkomentara"/>
        <w:rPr>
          <w:lang w:val="es-ES_tradnl"/>
        </w:rPr>
      </w:pPr>
      <w:r>
        <w:rPr>
          <w:rStyle w:val="Referencakomentara"/>
        </w:rPr>
        <w:annotationRef/>
      </w:r>
      <w:r>
        <w:rPr>
          <w:lang w:val="es-ES_tradnl"/>
        </w:rPr>
        <w:t>Se pueden definir otros registros adicionales al Plan de Calidad, por ejemplo registros de monitorización de temperatura, presión, humedad, etc.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F3A593" w15:done="0"/>
  <w15:commentEx w15:paraId="2D066ABC" w15:done="0"/>
  <w15:commentEx w15:paraId="7EF44ED8" w15:done="0"/>
  <w15:commentEx w15:paraId="7D81B378" w15:done="0"/>
  <w15:commentEx w15:paraId="058F4DF1" w15:done="0"/>
  <w15:commentEx w15:paraId="6C3D8F68" w15:done="0"/>
  <w15:commentEx w15:paraId="21C90A8D" w15:done="0"/>
  <w15:commentEx w15:paraId="38A6998A" w15:done="0"/>
  <w15:commentEx w15:paraId="6A5D268F" w15:done="0"/>
  <w15:commentEx w15:paraId="129D3D94" w15:done="0"/>
  <w15:commentEx w15:paraId="5AC6BFF1" w15:done="0"/>
  <w15:commentEx w15:paraId="34CCA09B" w15:done="0"/>
  <w15:commentEx w15:paraId="3D97BEFB" w15:done="0"/>
  <w15:commentEx w15:paraId="01866E7E" w15:done="0"/>
  <w15:commentEx w15:paraId="11804A4D" w15:done="0"/>
  <w15:commentEx w15:paraId="1375257D" w15:done="0"/>
  <w15:commentEx w15:paraId="102BD6E6" w15:done="0"/>
  <w15:commentEx w15:paraId="599D63B2" w15:done="0"/>
  <w15:commentEx w15:paraId="06067E55" w15:done="0"/>
  <w15:commentEx w15:paraId="42292E1D" w15:done="0"/>
  <w15:commentEx w15:paraId="40DAE0F5" w15:done="0"/>
  <w15:commentEx w15:paraId="27F4E95A" w15:done="0"/>
  <w15:commentEx w15:paraId="79A8ED12" w15:done="0"/>
  <w15:commentEx w15:paraId="5C20DECC" w15:done="0"/>
  <w15:commentEx w15:paraId="791847C6" w15:done="0"/>
  <w15:commentEx w15:paraId="1C8FD137" w15:done="0"/>
  <w15:commentEx w15:paraId="57DB42DE" w15:done="0"/>
  <w15:commentEx w15:paraId="2AEABA67" w15:done="0"/>
  <w15:commentEx w15:paraId="3DCC0D73" w15:done="0"/>
  <w15:commentEx w15:paraId="68D57782" w15:done="0"/>
  <w15:commentEx w15:paraId="5586C8E0" w15:done="0"/>
  <w15:commentEx w15:paraId="2ED51F0E" w15:done="0"/>
  <w15:commentEx w15:paraId="1668020C" w15:done="0"/>
  <w15:commentEx w15:paraId="2F23527D" w15:done="0"/>
  <w15:commentEx w15:paraId="43774F88" w15:done="0"/>
  <w15:commentEx w15:paraId="5332DD9C" w15:done="0"/>
  <w15:commentEx w15:paraId="616C9544" w15:done="0"/>
  <w15:commentEx w15:paraId="1DA74B9D" w15:done="0"/>
  <w15:commentEx w15:paraId="066216C6" w15:done="0"/>
  <w15:commentEx w15:paraId="3D6F0B7D" w15:done="0"/>
  <w15:commentEx w15:paraId="0D48F12E" w15:done="0"/>
  <w15:commentEx w15:paraId="33CF0480" w15:done="0"/>
  <w15:commentEx w15:paraId="247F8D38" w15:done="0"/>
  <w15:commentEx w15:paraId="093FD50B" w15:done="0"/>
  <w15:commentEx w15:paraId="507C8B89" w15:done="0"/>
  <w15:commentEx w15:paraId="3BED4AB0" w15:done="0"/>
  <w15:commentEx w15:paraId="0BCC6FBD" w15:done="0"/>
  <w15:commentEx w15:paraId="3CE75D68" w15:done="0"/>
  <w15:commentEx w15:paraId="12F73E05" w15:done="0"/>
  <w15:commentEx w15:paraId="3212F420" w15:done="0"/>
  <w15:commentEx w15:paraId="1C2C2CD8" w15:done="0"/>
  <w15:commentEx w15:paraId="65C11D4E" w15:done="0"/>
  <w15:commentEx w15:paraId="3C8E1413" w15:done="0"/>
  <w15:commentEx w15:paraId="31A4F578" w15:done="0"/>
  <w15:commentEx w15:paraId="2069CAE5" w15:done="0"/>
  <w15:commentEx w15:paraId="7A5C30EF" w15:done="0"/>
  <w15:commentEx w15:paraId="3026154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08EA9" w14:textId="77777777" w:rsidR="000E70A2" w:rsidRDefault="000E70A2" w:rsidP="00F961E0">
      <w:pPr>
        <w:spacing w:after="0" w:line="240" w:lineRule="auto"/>
      </w:pPr>
      <w:r>
        <w:separator/>
      </w:r>
    </w:p>
  </w:endnote>
  <w:endnote w:type="continuationSeparator" w:id="0">
    <w:p w14:paraId="4F048A9C" w14:textId="77777777" w:rsidR="000E70A2" w:rsidRDefault="000E70A2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9E40EE" w:rsidRPr="00711443" w14:paraId="6A02103C" w14:textId="77777777" w:rsidTr="000C1479">
      <w:tc>
        <w:tcPr>
          <w:tcW w:w="3794" w:type="dxa"/>
        </w:tcPr>
        <w:p w14:paraId="6B317D91" w14:textId="2D415605" w:rsidR="009E40EE" w:rsidRPr="00E32095" w:rsidRDefault="009E40EE" w:rsidP="00E32095">
          <w:pPr>
            <w:pStyle w:val="Podnoje"/>
            <w:rPr>
              <w:sz w:val="18"/>
              <w:szCs w:val="18"/>
              <w:lang w:val="es-ES_tradnl"/>
            </w:rPr>
          </w:pPr>
          <w:r w:rsidRPr="00E32095">
            <w:rPr>
              <w:sz w:val="18"/>
              <w:lang w:val="es-ES_tradnl"/>
            </w:rPr>
            <w:t>Procedimiento para la Producción de Productos Químicos</w:t>
          </w:r>
        </w:p>
      </w:tc>
      <w:tc>
        <w:tcPr>
          <w:tcW w:w="2126" w:type="dxa"/>
        </w:tcPr>
        <w:p w14:paraId="64AB0EBF" w14:textId="6792249A" w:rsidR="009E40EE" w:rsidRPr="00711443" w:rsidRDefault="009E40EE" w:rsidP="00E32095">
          <w:pPr>
            <w:pStyle w:val="Podnoje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</w:t>
          </w:r>
          <w:r w:rsidRPr="00E32095">
            <w:rPr>
              <w:sz w:val="18"/>
              <w:lang w:val="es-ES_tradnl"/>
            </w:rPr>
            <w:t>versión] del [fecha</w:t>
          </w:r>
          <w:r w:rsidRPr="00711443">
            <w:rPr>
              <w:sz w:val="18"/>
            </w:rPr>
            <w:t>]</w:t>
          </w:r>
        </w:p>
      </w:tc>
      <w:tc>
        <w:tcPr>
          <w:tcW w:w="3402" w:type="dxa"/>
        </w:tcPr>
        <w:p w14:paraId="1161A4F5" w14:textId="640B2D58" w:rsidR="009E40EE" w:rsidRPr="00711443" w:rsidRDefault="009E40EE" w:rsidP="00E32095">
          <w:pPr>
            <w:pStyle w:val="Podnoje"/>
            <w:jc w:val="right"/>
            <w:rPr>
              <w:b/>
              <w:sz w:val="18"/>
              <w:szCs w:val="18"/>
            </w:rPr>
          </w:pPr>
          <w:r w:rsidRPr="00E32095">
            <w:rPr>
              <w:sz w:val="18"/>
              <w:lang w:val="es-ES_tradnl"/>
            </w:rPr>
            <w:t xml:space="preserve">Página </w:t>
          </w:r>
          <w:r w:rsidRPr="00E32095">
            <w:rPr>
              <w:b/>
              <w:sz w:val="18"/>
              <w:lang w:val="es-ES_tradnl"/>
            </w:rPr>
            <w:fldChar w:fldCharType="begin"/>
          </w:r>
          <w:r w:rsidRPr="00E32095">
            <w:rPr>
              <w:b/>
              <w:sz w:val="18"/>
              <w:lang w:val="es-ES_tradnl"/>
            </w:rPr>
            <w:instrText xml:space="preserve"> PAGE </w:instrText>
          </w:r>
          <w:r w:rsidRPr="00E32095">
            <w:rPr>
              <w:b/>
              <w:sz w:val="18"/>
              <w:lang w:val="es-ES_tradnl"/>
            </w:rPr>
            <w:fldChar w:fldCharType="separate"/>
          </w:r>
          <w:r w:rsidR="00723BB9">
            <w:rPr>
              <w:b/>
              <w:noProof/>
              <w:sz w:val="18"/>
              <w:lang w:val="es-ES_tradnl"/>
            </w:rPr>
            <w:t>2</w:t>
          </w:r>
          <w:r w:rsidRPr="00E32095">
            <w:rPr>
              <w:b/>
              <w:sz w:val="18"/>
              <w:lang w:val="es-ES_tradnl"/>
            </w:rPr>
            <w:fldChar w:fldCharType="end"/>
          </w:r>
          <w:r w:rsidRPr="00E32095">
            <w:rPr>
              <w:sz w:val="18"/>
              <w:lang w:val="es-ES_tradnl"/>
            </w:rPr>
            <w:t xml:space="preserve"> de</w:t>
          </w:r>
          <w:r w:rsidRPr="00711443">
            <w:rPr>
              <w:sz w:val="18"/>
            </w:rPr>
            <w:t xml:space="preserve"> </w:t>
          </w:r>
          <w:r w:rsidRPr="00711443">
            <w:rPr>
              <w:b/>
              <w:sz w:val="18"/>
            </w:rPr>
            <w:fldChar w:fldCharType="begin"/>
          </w:r>
          <w:r w:rsidRPr="00711443">
            <w:rPr>
              <w:b/>
              <w:sz w:val="18"/>
            </w:rPr>
            <w:instrText xml:space="preserve"> NUMPAGES  </w:instrText>
          </w:r>
          <w:r w:rsidRPr="00711443">
            <w:rPr>
              <w:b/>
              <w:sz w:val="18"/>
            </w:rPr>
            <w:fldChar w:fldCharType="separate"/>
          </w:r>
          <w:r w:rsidR="00723BB9">
            <w:rPr>
              <w:b/>
              <w:noProof/>
              <w:sz w:val="18"/>
            </w:rPr>
            <w:t>4</w:t>
          </w:r>
          <w:r w:rsidRPr="00711443">
            <w:rPr>
              <w:b/>
              <w:sz w:val="18"/>
            </w:rPr>
            <w:fldChar w:fldCharType="end"/>
          </w:r>
        </w:p>
      </w:tc>
    </w:tr>
  </w:tbl>
  <w:p w14:paraId="6C35C7B4" w14:textId="136A8867" w:rsidR="009E40EE" w:rsidRPr="000F231F" w:rsidRDefault="009E40EE" w:rsidP="00CB2292">
    <w:pPr>
      <w:autoSpaceDE w:val="0"/>
      <w:autoSpaceDN w:val="0"/>
      <w:adjustRightInd w:val="0"/>
      <w:spacing w:after="0"/>
      <w:jc w:val="center"/>
      <w:rPr>
        <w:lang w:val="es-ES_tradnl"/>
      </w:rPr>
    </w:pPr>
    <w:bookmarkStart w:id="27" w:name="OLE_LINK1"/>
    <w:bookmarkStart w:id="28" w:name="OLE_LINK2"/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0F231F">
      <w:rPr>
        <w:sz w:val="16"/>
        <w:lang w:val="es-ES_tradnl"/>
      </w:rPr>
      <w:t xml:space="preserve">. </w:t>
    </w:r>
    <w:bookmarkEnd w:id="27"/>
    <w:bookmarkEnd w:id="28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E8C36" w14:textId="2C71434B" w:rsidR="009E40EE" w:rsidRPr="000F231F" w:rsidRDefault="009E40EE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D3FC1">
      <w:rPr>
        <w:sz w:val="16"/>
        <w:lang w:val="es-ES_tradnl"/>
      </w:rPr>
      <w:t xml:space="preserve">©2016 </w:t>
    </w:r>
    <w:r>
      <w:rPr>
        <w:sz w:val="16"/>
        <w:lang w:val="es-ES_tradnl"/>
      </w:rPr>
      <w:t>Plantilla para clientes de</w:t>
    </w:r>
    <w:r w:rsidRPr="001D3FC1">
      <w:rPr>
        <w:sz w:val="16"/>
        <w:lang w:val="es-ES_tradnl"/>
      </w:rPr>
      <w:t xml:space="preserve"> EPPS </w:t>
    </w:r>
    <w:proofErr w:type="spellStart"/>
    <w:r w:rsidRPr="001D3FC1">
      <w:rPr>
        <w:sz w:val="16"/>
        <w:lang w:val="es-ES_tradnl"/>
      </w:rPr>
      <w:t>Services</w:t>
    </w:r>
    <w:proofErr w:type="spellEnd"/>
    <w:r w:rsidRPr="001D3FC1">
      <w:rPr>
        <w:sz w:val="16"/>
        <w:lang w:val="es-ES_tradnl"/>
      </w:rPr>
      <w:t xml:space="preserve"> Ltd. www.advisera.com </w:t>
    </w:r>
    <w:r>
      <w:rPr>
        <w:sz w:val="16"/>
        <w:lang w:val="es-ES_tradnl"/>
      </w:rPr>
      <w:t>según Contrato de licencia</w:t>
    </w:r>
    <w:r w:rsidRPr="000F231F">
      <w:rPr>
        <w:sz w:val="16"/>
        <w:lang w:val="es-ES_tradnl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22D2C" w14:textId="77777777" w:rsidR="000E70A2" w:rsidRDefault="000E70A2" w:rsidP="00F961E0">
      <w:pPr>
        <w:spacing w:after="0" w:line="240" w:lineRule="auto"/>
      </w:pPr>
      <w:r>
        <w:separator/>
      </w:r>
    </w:p>
  </w:footnote>
  <w:footnote w:type="continuationSeparator" w:id="0">
    <w:p w14:paraId="05D2265B" w14:textId="77777777" w:rsidR="000E70A2" w:rsidRDefault="000E70A2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9E40EE" w:rsidRPr="00EB368F" w14:paraId="3B847F94" w14:textId="77777777">
      <w:tc>
        <w:tcPr>
          <w:tcW w:w="6771" w:type="dxa"/>
        </w:tcPr>
        <w:p w14:paraId="37E877A0" w14:textId="42C31FBA" w:rsidR="009E40EE" w:rsidRPr="00EB368F" w:rsidRDefault="009E40EE" w:rsidP="006571EC">
          <w:pPr>
            <w:pStyle w:val="Zaglavlje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 xml:space="preserve"> </w:t>
          </w:r>
          <w:r>
            <w:rPr>
              <w:sz w:val="20"/>
              <w:szCs w:val="20"/>
              <w:lang w:val="en-GB"/>
            </w:rPr>
            <w:t>[</w:t>
          </w:r>
          <w:r w:rsidRPr="00E32095">
            <w:rPr>
              <w:sz w:val="20"/>
              <w:szCs w:val="20"/>
              <w:lang w:val="es-ES_tradnl"/>
            </w:rPr>
            <w:t>nombre de la organización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6C420346" w14:textId="77777777" w:rsidR="009E40EE" w:rsidRPr="00EB368F" w:rsidRDefault="009E40EE" w:rsidP="006571EC">
          <w:pPr>
            <w:pStyle w:val="Zaglavlje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651F2103" w14:textId="77777777" w:rsidR="009E40EE" w:rsidRPr="00EB368F" w:rsidRDefault="009E40EE" w:rsidP="00E364E2">
    <w:pPr>
      <w:pStyle w:val="Zaglavlje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02D52"/>
    <w:multiLevelType w:val="hybridMultilevel"/>
    <w:tmpl w:val="D75C8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63D9C"/>
    <w:multiLevelType w:val="hybridMultilevel"/>
    <w:tmpl w:val="A824D69E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B61F7"/>
    <w:multiLevelType w:val="hybridMultilevel"/>
    <w:tmpl w:val="20A0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83FF2"/>
    <w:multiLevelType w:val="hybridMultilevel"/>
    <w:tmpl w:val="6EFAD334"/>
    <w:lvl w:ilvl="0" w:tplc="80744FA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94308"/>
    <w:multiLevelType w:val="hybridMultilevel"/>
    <w:tmpl w:val="867E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60EA2"/>
    <w:multiLevelType w:val="hybridMultilevel"/>
    <w:tmpl w:val="0EB0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179AA"/>
    <w:multiLevelType w:val="hybridMultilevel"/>
    <w:tmpl w:val="7846BA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4C022282"/>
    <w:multiLevelType w:val="hybridMultilevel"/>
    <w:tmpl w:val="0DD275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12F89"/>
    <w:multiLevelType w:val="hybridMultilevel"/>
    <w:tmpl w:val="8E1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05292"/>
    <w:multiLevelType w:val="hybridMultilevel"/>
    <w:tmpl w:val="2BAA8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5"/>
  </w:num>
  <w:num w:numId="5">
    <w:abstractNumId w:val="12"/>
  </w:num>
  <w:num w:numId="6">
    <w:abstractNumId w:val="16"/>
  </w:num>
  <w:num w:numId="7">
    <w:abstractNumId w:val="9"/>
  </w:num>
  <w:num w:numId="8">
    <w:abstractNumId w:val="17"/>
  </w:num>
  <w:num w:numId="9">
    <w:abstractNumId w:val="4"/>
  </w:num>
  <w:num w:numId="10">
    <w:abstractNumId w:val="8"/>
  </w:num>
  <w:num w:numId="11">
    <w:abstractNumId w:val="5"/>
  </w:num>
  <w:num w:numId="12">
    <w:abstractNumId w:val="11"/>
  </w:num>
  <w:num w:numId="13">
    <w:abstractNumId w:val="14"/>
  </w:num>
  <w:num w:numId="14">
    <w:abstractNumId w:val="3"/>
  </w:num>
  <w:num w:numId="15">
    <w:abstractNumId w:val="19"/>
  </w:num>
  <w:num w:numId="16">
    <w:abstractNumId w:val="18"/>
  </w:num>
  <w:num w:numId="17">
    <w:abstractNumId w:val="10"/>
  </w:num>
  <w:num w:numId="18">
    <w:abstractNumId w:val="6"/>
  </w:num>
  <w:num w:numId="19">
    <w:abstractNumId w:val="0"/>
  </w:num>
  <w:num w:numId="20">
    <w:abstractNumId w:val="2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011"/>
    <w:rsid w:val="000151AF"/>
    <w:rsid w:val="00021E43"/>
    <w:rsid w:val="00025811"/>
    <w:rsid w:val="000259D2"/>
    <w:rsid w:val="00030EF8"/>
    <w:rsid w:val="000313CC"/>
    <w:rsid w:val="00033CF9"/>
    <w:rsid w:val="00035E5A"/>
    <w:rsid w:val="00040AF7"/>
    <w:rsid w:val="00040B4B"/>
    <w:rsid w:val="000530A8"/>
    <w:rsid w:val="00056927"/>
    <w:rsid w:val="000577CD"/>
    <w:rsid w:val="000607DC"/>
    <w:rsid w:val="00065FFB"/>
    <w:rsid w:val="00066319"/>
    <w:rsid w:val="00072410"/>
    <w:rsid w:val="00073237"/>
    <w:rsid w:val="00080882"/>
    <w:rsid w:val="0008404D"/>
    <w:rsid w:val="00084A4D"/>
    <w:rsid w:val="00091BA2"/>
    <w:rsid w:val="000A23E5"/>
    <w:rsid w:val="000A6EC5"/>
    <w:rsid w:val="000B2DDC"/>
    <w:rsid w:val="000C1479"/>
    <w:rsid w:val="000D20A9"/>
    <w:rsid w:val="000D2FE7"/>
    <w:rsid w:val="000D7D35"/>
    <w:rsid w:val="000E11FD"/>
    <w:rsid w:val="000E4F4C"/>
    <w:rsid w:val="000E70A2"/>
    <w:rsid w:val="000F0B85"/>
    <w:rsid w:val="000F16F4"/>
    <w:rsid w:val="000F231F"/>
    <w:rsid w:val="00105B79"/>
    <w:rsid w:val="00106D7D"/>
    <w:rsid w:val="00110F5C"/>
    <w:rsid w:val="00111B50"/>
    <w:rsid w:val="001120BB"/>
    <w:rsid w:val="0011746A"/>
    <w:rsid w:val="0012399D"/>
    <w:rsid w:val="001370D8"/>
    <w:rsid w:val="00150439"/>
    <w:rsid w:val="00154228"/>
    <w:rsid w:val="00156B35"/>
    <w:rsid w:val="001578C1"/>
    <w:rsid w:val="001617C3"/>
    <w:rsid w:val="00165026"/>
    <w:rsid w:val="00166491"/>
    <w:rsid w:val="00167870"/>
    <w:rsid w:val="00173A57"/>
    <w:rsid w:val="00174B57"/>
    <w:rsid w:val="00176D2C"/>
    <w:rsid w:val="00185A50"/>
    <w:rsid w:val="001916A8"/>
    <w:rsid w:val="00192812"/>
    <w:rsid w:val="00195858"/>
    <w:rsid w:val="001A46F4"/>
    <w:rsid w:val="001B18F4"/>
    <w:rsid w:val="001B627C"/>
    <w:rsid w:val="001C437E"/>
    <w:rsid w:val="001D3F65"/>
    <w:rsid w:val="001E1369"/>
    <w:rsid w:val="001E27E3"/>
    <w:rsid w:val="001F0409"/>
    <w:rsid w:val="001F06D0"/>
    <w:rsid w:val="001F1FA6"/>
    <w:rsid w:val="00212370"/>
    <w:rsid w:val="00214272"/>
    <w:rsid w:val="00231915"/>
    <w:rsid w:val="00237FFA"/>
    <w:rsid w:val="00240CB4"/>
    <w:rsid w:val="00246401"/>
    <w:rsid w:val="00247669"/>
    <w:rsid w:val="002539EC"/>
    <w:rsid w:val="00253A13"/>
    <w:rsid w:val="002570EC"/>
    <w:rsid w:val="002622C8"/>
    <w:rsid w:val="00262F12"/>
    <w:rsid w:val="0026388C"/>
    <w:rsid w:val="00265B41"/>
    <w:rsid w:val="0026719C"/>
    <w:rsid w:val="002704CA"/>
    <w:rsid w:val="002714DD"/>
    <w:rsid w:val="00272162"/>
    <w:rsid w:val="00273BA7"/>
    <w:rsid w:val="00274261"/>
    <w:rsid w:val="00282C60"/>
    <w:rsid w:val="002905B1"/>
    <w:rsid w:val="002939F9"/>
    <w:rsid w:val="002A5DEE"/>
    <w:rsid w:val="002A5F8B"/>
    <w:rsid w:val="002B02D9"/>
    <w:rsid w:val="002C4B6A"/>
    <w:rsid w:val="002C6E7A"/>
    <w:rsid w:val="002D47C7"/>
    <w:rsid w:val="002D4C33"/>
    <w:rsid w:val="002E15FB"/>
    <w:rsid w:val="002E5E5E"/>
    <w:rsid w:val="002E631E"/>
    <w:rsid w:val="002F464D"/>
    <w:rsid w:val="003008D4"/>
    <w:rsid w:val="00301C2D"/>
    <w:rsid w:val="0030303F"/>
    <w:rsid w:val="003056B2"/>
    <w:rsid w:val="0031298A"/>
    <w:rsid w:val="003136C0"/>
    <w:rsid w:val="0032653E"/>
    <w:rsid w:val="003360AA"/>
    <w:rsid w:val="00336C6C"/>
    <w:rsid w:val="00341954"/>
    <w:rsid w:val="00343CD5"/>
    <w:rsid w:val="00347885"/>
    <w:rsid w:val="00355686"/>
    <w:rsid w:val="00357DA9"/>
    <w:rsid w:val="0036224F"/>
    <w:rsid w:val="00371B3A"/>
    <w:rsid w:val="00373881"/>
    <w:rsid w:val="003858B8"/>
    <w:rsid w:val="0038697F"/>
    <w:rsid w:val="003924E5"/>
    <w:rsid w:val="00393903"/>
    <w:rsid w:val="00395C52"/>
    <w:rsid w:val="00397CF8"/>
    <w:rsid w:val="003A212D"/>
    <w:rsid w:val="003A5D9D"/>
    <w:rsid w:val="003B1A34"/>
    <w:rsid w:val="003B1F24"/>
    <w:rsid w:val="003C13F1"/>
    <w:rsid w:val="003C29F5"/>
    <w:rsid w:val="003C4990"/>
    <w:rsid w:val="003D03A0"/>
    <w:rsid w:val="003D326F"/>
    <w:rsid w:val="003D7783"/>
    <w:rsid w:val="003D7EF9"/>
    <w:rsid w:val="003E0D09"/>
    <w:rsid w:val="003E30F4"/>
    <w:rsid w:val="003E7638"/>
    <w:rsid w:val="003F63F4"/>
    <w:rsid w:val="004048F2"/>
    <w:rsid w:val="00405086"/>
    <w:rsid w:val="00406847"/>
    <w:rsid w:val="00414F3B"/>
    <w:rsid w:val="004171E5"/>
    <w:rsid w:val="00422E6C"/>
    <w:rsid w:val="00423309"/>
    <w:rsid w:val="00425A1B"/>
    <w:rsid w:val="0042787E"/>
    <w:rsid w:val="00432BAB"/>
    <w:rsid w:val="004335C4"/>
    <w:rsid w:val="00437A40"/>
    <w:rsid w:val="00440CFB"/>
    <w:rsid w:val="00450464"/>
    <w:rsid w:val="004511E6"/>
    <w:rsid w:val="00456A0D"/>
    <w:rsid w:val="00460B39"/>
    <w:rsid w:val="00470DF6"/>
    <w:rsid w:val="00471B85"/>
    <w:rsid w:val="004847F1"/>
    <w:rsid w:val="00485B8F"/>
    <w:rsid w:val="00495C94"/>
    <w:rsid w:val="004A1942"/>
    <w:rsid w:val="004A5A94"/>
    <w:rsid w:val="004B1E43"/>
    <w:rsid w:val="004B33D9"/>
    <w:rsid w:val="004B40A4"/>
    <w:rsid w:val="004C00D2"/>
    <w:rsid w:val="004C7597"/>
    <w:rsid w:val="004D041D"/>
    <w:rsid w:val="004D7B7E"/>
    <w:rsid w:val="004E6D36"/>
    <w:rsid w:val="004F23C2"/>
    <w:rsid w:val="004F6283"/>
    <w:rsid w:val="00500A30"/>
    <w:rsid w:val="00501509"/>
    <w:rsid w:val="00501857"/>
    <w:rsid w:val="0050266E"/>
    <w:rsid w:val="00504A6C"/>
    <w:rsid w:val="005056D9"/>
    <w:rsid w:val="00517B3D"/>
    <w:rsid w:val="00524EA0"/>
    <w:rsid w:val="0054203B"/>
    <w:rsid w:val="00542B74"/>
    <w:rsid w:val="00547F11"/>
    <w:rsid w:val="00551ED3"/>
    <w:rsid w:val="00554140"/>
    <w:rsid w:val="005555C2"/>
    <w:rsid w:val="0055582B"/>
    <w:rsid w:val="00556D3F"/>
    <w:rsid w:val="0056521D"/>
    <w:rsid w:val="00573306"/>
    <w:rsid w:val="00582C00"/>
    <w:rsid w:val="00583F92"/>
    <w:rsid w:val="00586137"/>
    <w:rsid w:val="005876B4"/>
    <w:rsid w:val="0059006B"/>
    <w:rsid w:val="00596B2F"/>
    <w:rsid w:val="005A37E7"/>
    <w:rsid w:val="005B094C"/>
    <w:rsid w:val="005B31B4"/>
    <w:rsid w:val="005C3AC6"/>
    <w:rsid w:val="005D4821"/>
    <w:rsid w:val="005D584A"/>
    <w:rsid w:val="005D68AA"/>
    <w:rsid w:val="005E2633"/>
    <w:rsid w:val="00604D85"/>
    <w:rsid w:val="00606FD7"/>
    <w:rsid w:val="00614424"/>
    <w:rsid w:val="006210DE"/>
    <w:rsid w:val="006225A6"/>
    <w:rsid w:val="00622BB6"/>
    <w:rsid w:val="006236B0"/>
    <w:rsid w:val="00626075"/>
    <w:rsid w:val="00637151"/>
    <w:rsid w:val="00644D58"/>
    <w:rsid w:val="006467CE"/>
    <w:rsid w:val="006571EC"/>
    <w:rsid w:val="00657434"/>
    <w:rsid w:val="006612E8"/>
    <w:rsid w:val="00661572"/>
    <w:rsid w:val="006615F1"/>
    <w:rsid w:val="00667EE3"/>
    <w:rsid w:val="00677CF9"/>
    <w:rsid w:val="00695EB9"/>
    <w:rsid w:val="006A2A1D"/>
    <w:rsid w:val="006B614C"/>
    <w:rsid w:val="006D1011"/>
    <w:rsid w:val="006D3722"/>
    <w:rsid w:val="006D453A"/>
    <w:rsid w:val="006D7C63"/>
    <w:rsid w:val="006E2D18"/>
    <w:rsid w:val="006E6D6E"/>
    <w:rsid w:val="006F256B"/>
    <w:rsid w:val="006F535E"/>
    <w:rsid w:val="006F6F7C"/>
    <w:rsid w:val="006F7C57"/>
    <w:rsid w:val="00711443"/>
    <w:rsid w:val="00711616"/>
    <w:rsid w:val="00712A54"/>
    <w:rsid w:val="00713808"/>
    <w:rsid w:val="00714B08"/>
    <w:rsid w:val="00720F0B"/>
    <w:rsid w:val="0072113B"/>
    <w:rsid w:val="0072127C"/>
    <w:rsid w:val="00723BB9"/>
    <w:rsid w:val="007246DE"/>
    <w:rsid w:val="00724BA2"/>
    <w:rsid w:val="00725A2E"/>
    <w:rsid w:val="00734F78"/>
    <w:rsid w:val="0074270C"/>
    <w:rsid w:val="00746E3C"/>
    <w:rsid w:val="007532E8"/>
    <w:rsid w:val="0075444F"/>
    <w:rsid w:val="00761AF5"/>
    <w:rsid w:val="007643BA"/>
    <w:rsid w:val="007753AF"/>
    <w:rsid w:val="00781671"/>
    <w:rsid w:val="00785BA2"/>
    <w:rsid w:val="00786585"/>
    <w:rsid w:val="00791EB2"/>
    <w:rsid w:val="007A1C4F"/>
    <w:rsid w:val="007A2909"/>
    <w:rsid w:val="007A38D4"/>
    <w:rsid w:val="007A4D27"/>
    <w:rsid w:val="007B498E"/>
    <w:rsid w:val="007C1892"/>
    <w:rsid w:val="007C1D7C"/>
    <w:rsid w:val="007D08D5"/>
    <w:rsid w:val="007D1208"/>
    <w:rsid w:val="007E5379"/>
    <w:rsid w:val="007E7655"/>
    <w:rsid w:val="007E77E2"/>
    <w:rsid w:val="007E7ADC"/>
    <w:rsid w:val="007F210A"/>
    <w:rsid w:val="00802D6E"/>
    <w:rsid w:val="00803ACF"/>
    <w:rsid w:val="008051A0"/>
    <w:rsid w:val="00811D2D"/>
    <w:rsid w:val="008146F1"/>
    <w:rsid w:val="008165C0"/>
    <w:rsid w:val="00823760"/>
    <w:rsid w:val="00826BE0"/>
    <w:rsid w:val="00827209"/>
    <w:rsid w:val="00833AD2"/>
    <w:rsid w:val="00834E79"/>
    <w:rsid w:val="008411AF"/>
    <w:rsid w:val="00853FE5"/>
    <w:rsid w:val="00854AB5"/>
    <w:rsid w:val="008569F5"/>
    <w:rsid w:val="00862FA8"/>
    <w:rsid w:val="00866160"/>
    <w:rsid w:val="008663C5"/>
    <w:rsid w:val="008824D7"/>
    <w:rsid w:val="00883090"/>
    <w:rsid w:val="0089075E"/>
    <w:rsid w:val="00890A01"/>
    <w:rsid w:val="00895B8A"/>
    <w:rsid w:val="008970F1"/>
    <w:rsid w:val="008A14B6"/>
    <w:rsid w:val="008A41C3"/>
    <w:rsid w:val="008A6913"/>
    <w:rsid w:val="008B0B6F"/>
    <w:rsid w:val="008B3ADE"/>
    <w:rsid w:val="008B4979"/>
    <w:rsid w:val="008B50E4"/>
    <w:rsid w:val="008B74AB"/>
    <w:rsid w:val="008B7C9A"/>
    <w:rsid w:val="008C0357"/>
    <w:rsid w:val="008C2543"/>
    <w:rsid w:val="008C3DBF"/>
    <w:rsid w:val="008D223F"/>
    <w:rsid w:val="008D2F34"/>
    <w:rsid w:val="008D3293"/>
    <w:rsid w:val="008E35C4"/>
    <w:rsid w:val="008E38A9"/>
    <w:rsid w:val="008E3AF3"/>
    <w:rsid w:val="008E3E20"/>
    <w:rsid w:val="008E46E0"/>
    <w:rsid w:val="008E62D3"/>
    <w:rsid w:val="008F09A9"/>
    <w:rsid w:val="008F685F"/>
    <w:rsid w:val="008F7619"/>
    <w:rsid w:val="008F7A4B"/>
    <w:rsid w:val="009003E1"/>
    <w:rsid w:val="00901C5A"/>
    <w:rsid w:val="00903549"/>
    <w:rsid w:val="00903ED2"/>
    <w:rsid w:val="00903F73"/>
    <w:rsid w:val="00906D85"/>
    <w:rsid w:val="009237AE"/>
    <w:rsid w:val="00924856"/>
    <w:rsid w:val="00927DFD"/>
    <w:rsid w:val="00932D02"/>
    <w:rsid w:val="0093397C"/>
    <w:rsid w:val="00933D5C"/>
    <w:rsid w:val="009418DE"/>
    <w:rsid w:val="0095138F"/>
    <w:rsid w:val="009546D2"/>
    <w:rsid w:val="0096664C"/>
    <w:rsid w:val="009715A1"/>
    <w:rsid w:val="009766A3"/>
    <w:rsid w:val="00980AA9"/>
    <w:rsid w:val="00980AEF"/>
    <w:rsid w:val="00985E0F"/>
    <w:rsid w:val="0098648A"/>
    <w:rsid w:val="0098679D"/>
    <w:rsid w:val="00986DBE"/>
    <w:rsid w:val="00990EE3"/>
    <w:rsid w:val="00991DB0"/>
    <w:rsid w:val="00995647"/>
    <w:rsid w:val="009A3B76"/>
    <w:rsid w:val="009A4392"/>
    <w:rsid w:val="009A6040"/>
    <w:rsid w:val="009A6755"/>
    <w:rsid w:val="009A7134"/>
    <w:rsid w:val="009B4A5B"/>
    <w:rsid w:val="009B65B1"/>
    <w:rsid w:val="009C45A7"/>
    <w:rsid w:val="009C48DA"/>
    <w:rsid w:val="009D3457"/>
    <w:rsid w:val="009E35DE"/>
    <w:rsid w:val="009E40EE"/>
    <w:rsid w:val="009F7F6B"/>
    <w:rsid w:val="009F7FF4"/>
    <w:rsid w:val="00A001D6"/>
    <w:rsid w:val="00A00C03"/>
    <w:rsid w:val="00A01B9A"/>
    <w:rsid w:val="00A04835"/>
    <w:rsid w:val="00A0641A"/>
    <w:rsid w:val="00A16882"/>
    <w:rsid w:val="00A16AFB"/>
    <w:rsid w:val="00A16BD7"/>
    <w:rsid w:val="00A22922"/>
    <w:rsid w:val="00A233C0"/>
    <w:rsid w:val="00A24D70"/>
    <w:rsid w:val="00A26226"/>
    <w:rsid w:val="00A27C98"/>
    <w:rsid w:val="00A31932"/>
    <w:rsid w:val="00A31BD5"/>
    <w:rsid w:val="00A3439E"/>
    <w:rsid w:val="00A3696A"/>
    <w:rsid w:val="00A37118"/>
    <w:rsid w:val="00A4726E"/>
    <w:rsid w:val="00A61C61"/>
    <w:rsid w:val="00A648D1"/>
    <w:rsid w:val="00A64D7A"/>
    <w:rsid w:val="00A67C52"/>
    <w:rsid w:val="00A71916"/>
    <w:rsid w:val="00A77912"/>
    <w:rsid w:val="00A82BAB"/>
    <w:rsid w:val="00A92890"/>
    <w:rsid w:val="00A93005"/>
    <w:rsid w:val="00A97566"/>
    <w:rsid w:val="00AA2DDC"/>
    <w:rsid w:val="00AA43EA"/>
    <w:rsid w:val="00AA51C3"/>
    <w:rsid w:val="00AA7DC9"/>
    <w:rsid w:val="00AB4E97"/>
    <w:rsid w:val="00AC39D8"/>
    <w:rsid w:val="00AC59BF"/>
    <w:rsid w:val="00AC727E"/>
    <w:rsid w:val="00AD51B0"/>
    <w:rsid w:val="00AE1927"/>
    <w:rsid w:val="00AE1B5A"/>
    <w:rsid w:val="00AF2DD8"/>
    <w:rsid w:val="00AF3843"/>
    <w:rsid w:val="00AF3876"/>
    <w:rsid w:val="00AF5FCB"/>
    <w:rsid w:val="00B03893"/>
    <w:rsid w:val="00B05C44"/>
    <w:rsid w:val="00B07BCC"/>
    <w:rsid w:val="00B14824"/>
    <w:rsid w:val="00B15C4F"/>
    <w:rsid w:val="00B2216D"/>
    <w:rsid w:val="00B23C7C"/>
    <w:rsid w:val="00B3068F"/>
    <w:rsid w:val="00B36BFB"/>
    <w:rsid w:val="00B504D5"/>
    <w:rsid w:val="00B5327D"/>
    <w:rsid w:val="00B54E8D"/>
    <w:rsid w:val="00B62963"/>
    <w:rsid w:val="00B62B02"/>
    <w:rsid w:val="00B71B78"/>
    <w:rsid w:val="00B76AD4"/>
    <w:rsid w:val="00B817A7"/>
    <w:rsid w:val="00B820C6"/>
    <w:rsid w:val="00B836A0"/>
    <w:rsid w:val="00B85C61"/>
    <w:rsid w:val="00B901CF"/>
    <w:rsid w:val="00B9345E"/>
    <w:rsid w:val="00B961C3"/>
    <w:rsid w:val="00B971FD"/>
    <w:rsid w:val="00BA314C"/>
    <w:rsid w:val="00BC3045"/>
    <w:rsid w:val="00BC3E4D"/>
    <w:rsid w:val="00BC7E59"/>
    <w:rsid w:val="00BD5158"/>
    <w:rsid w:val="00BE0786"/>
    <w:rsid w:val="00BE2612"/>
    <w:rsid w:val="00BE4417"/>
    <w:rsid w:val="00BE654A"/>
    <w:rsid w:val="00BF2A35"/>
    <w:rsid w:val="00BF52E4"/>
    <w:rsid w:val="00C002A2"/>
    <w:rsid w:val="00C02185"/>
    <w:rsid w:val="00C033F2"/>
    <w:rsid w:val="00C05696"/>
    <w:rsid w:val="00C157BA"/>
    <w:rsid w:val="00C16794"/>
    <w:rsid w:val="00C267E1"/>
    <w:rsid w:val="00C32174"/>
    <w:rsid w:val="00C3484E"/>
    <w:rsid w:val="00C40F95"/>
    <w:rsid w:val="00C44D6F"/>
    <w:rsid w:val="00C50A19"/>
    <w:rsid w:val="00C521A7"/>
    <w:rsid w:val="00C530EE"/>
    <w:rsid w:val="00C61B88"/>
    <w:rsid w:val="00C61F00"/>
    <w:rsid w:val="00C6705E"/>
    <w:rsid w:val="00C70F4D"/>
    <w:rsid w:val="00C71E19"/>
    <w:rsid w:val="00C729A3"/>
    <w:rsid w:val="00C73CE6"/>
    <w:rsid w:val="00C930BE"/>
    <w:rsid w:val="00C978E5"/>
    <w:rsid w:val="00CA7C10"/>
    <w:rsid w:val="00CB0BD1"/>
    <w:rsid w:val="00CB2292"/>
    <w:rsid w:val="00CB2557"/>
    <w:rsid w:val="00CB2617"/>
    <w:rsid w:val="00CB2D33"/>
    <w:rsid w:val="00CB6130"/>
    <w:rsid w:val="00CC6A85"/>
    <w:rsid w:val="00CD7F7E"/>
    <w:rsid w:val="00CE5ADE"/>
    <w:rsid w:val="00CE6311"/>
    <w:rsid w:val="00CE73E6"/>
    <w:rsid w:val="00CF1630"/>
    <w:rsid w:val="00CF759D"/>
    <w:rsid w:val="00D01489"/>
    <w:rsid w:val="00D04C20"/>
    <w:rsid w:val="00D0536D"/>
    <w:rsid w:val="00D10B6C"/>
    <w:rsid w:val="00D1635E"/>
    <w:rsid w:val="00D22D97"/>
    <w:rsid w:val="00D2333A"/>
    <w:rsid w:val="00D24E98"/>
    <w:rsid w:val="00D3624A"/>
    <w:rsid w:val="00D4681A"/>
    <w:rsid w:val="00D50075"/>
    <w:rsid w:val="00D50AFC"/>
    <w:rsid w:val="00D515D8"/>
    <w:rsid w:val="00D51CB8"/>
    <w:rsid w:val="00D52E2C"/>
    <w:rsid w:val="00D539B4"/>
    <w:rsid w:val="00D577B8"/>
    <w:rsid w:val="00D6023F"/>
    <w:rsid w:val="00D65A47"/>
    <w:rsid w:val="00D669BF"/>
    <w:rsid w:val="00D710A5"/>
    <w:rsid w:val="00D721A8"/>
    <w:rsid w:val="00D73EFE"/>
    <w:rsid w:val="00D83FAF"/>
    <w:rsid w:val="00D84CE8"/>
    <w:rsid w:val="00D87AC9"/>
    <w:rsid w:val="00D91F66"/>
    <w:rsid w:val="00D93745"/>
    <w:rsid w:val="00D969CF"/>
    <w:rsid w:val="00DA5328"/>
    <w:rsid w:val="00DA755C"/>
    <w:rsid w:val="00DB35CB"/>
    <w:rsid w:val="00DB37F7"/>
    <w:rsid w:val="00DB4A86"/>
    <w:rsid w:val="00DB4E8A"/>
    <w:rsid w:val="00DB7B0F"/>
    <w:rsid w:val="00DB7F96"/>
    <w:rsid w:val="00DC0516"/>
    <w:rsid w:val="00DC79F6"/>
    <w:rsid w:val="00DD1742"/>
    <w:rsid w:val="00DD5824"/>
    <w:rsid w:val="00DE4AD4"/>
    <w:rsid w:val="00DF3127"/>
    <w:rsid w:val="00E03B8B"/>
    <w:rsid w:val="00E05A2A"/>
    <w:rsid w:val="00E161EA"/>
    <w:rsid w:val="00E21754"/>
    <w:rsid w:val="00E26829"/>
    <w:rsid w:val="00E2771D"/>
    <w:rsid w:val="00E32095"/>
    <w:rsid w:val="00E33A47"/>
    <w:rsid w:val="00E364E2"/>
    <w:rsid w:val="00E408CB"/>
    <w:rsid w:val="00E40BCD"/>
    <w:rsid w:val="00E41062"/>
    <w:rsid w:val="00E430F5"/>
    <w:rsid w:val="00E43733"/>
    <w:rsid w:val="00E47112"/>
    <w:rsid w:val="00E473CF"/>
    <w:rsid w:val="00E54D51"/>
    <w:rsid w:val="00E56E9E"/>
    <w:rsid w:val="00E57C6F"/>
    <w:rsid w:val="00E64E11"/>
    <w:rsid w:val="00E6573B"/>
    <w:rsid w:val="00E714B3"/>
    <w:rsid w:val="00E72F40"/>
    <w:rsid w:val="00E760D8"/>
    <w:rsid w:val="00E82D34"/>
    <w:rsid w:val="00E956A6"/>
    <w:rsid w:val="00E97631"/>
    <w:rsid w:val="00EA08A9"/>
    <w:rsid w:val="00EA29A2"/>
    <w:rsid w:val="00EA39A4"/>
    <w:rsid w:val="00EB368F"/>
    <w:rsid w:val="00EB656D"/>
    <w:rsid w:val="00EB76C5"/>
    <w:rsid w:val="00EC0A0E"/>
    <w:rsid w:val="00EC49BE"/>
    <w:rsid w:val="00EC50AA"/>
    <w:rsid w:val="00EC6046"/>
    <w:rsid w:val="00ED052E"/>
    <w:rsid w:val="00ED15C3"/>
    <w:rsid w:val="00EE307D"/>
    <w:rsid w:val="00EE5A85"/>
    <w:rsid w:val="00EE65BD"/>
    <w:rsid w:val="00EE699E"/>
    <w:rsid w:val="00EF3974"/>
    <w:rsid w:val="00EF4FAC"/>
    <w:rsid w:val="00EF7719"/>
    <w:rsid w:val="00F007B7"/>
    <w:rsid w:val="00F03788"/>
    <w:rsid w:val="00F04B5E"/>
    <w:rsid w:val="00F04D51"/>
    <w:rsid w:val="00F05435"/>
    <w:rsid w:val="00F069E6"/>
    <w:rsid w:val="00F06BD1"/>
    <w:rsid w:val="00F129C8"/>
    <w:rsid w:val="00F13DF1"/>
    <w:rsid w:val="00F1470B"/>
    <w:rsid w:val="00F21C7F"/>
    <w:rsid w:val="00F27158"/>
    <w:rsid w:val="00F27883"/>
    <w:rsid w:val="00F346D8"/>
    <w:rsid w:val="00F37C34"/>
    <w:rsid w:val="00F37DA3"/>
    <w:rsid w:val="00F42971"/>
    <w:rsid w:val="00F52144"/>
    <w:rsid w:val="00F544B3"/>
    <w:rsid w:val="00F5796F"/>
    <w:rsid w:val="00F60817"/>
    <w:rsid w:val="00F627F7"/>
    <w:rsid w:val="00F63911"/>
    <w:rsid w:val="00F639D3"/>
    <w:rsid w:val="00F662DF"/>
    <w:rsid w:val="00F769B5"/>
    <w:rsid w:val="00F826D8"/>
    <w:rsid w:val="00F83A94"/>
    <w:rsid w:val="00F95762"/>
    <w:rsid w:val="00F961E0"/>
    <w:rsid w:val="00F96466"/>
    <w:rsid w:val="00FA2E3E"/>
    <w:rsid w:val="00FA4831"/>
    <w:rsid w:val="00FB097B"/>
    <w:rsid w:val="00FB0F24"/>
    <w:rsid w:val="00FB6CD3"/>
    <w:rsid w:val="00FB7265"/>
    <w:rsid w:val="00FC34C1"/>
    <w:rsid w:val="00FC7781"/>
    <w:rsid w:val="00FD1E62"/>
    <w:rsid w:val="00FE09E5"/>
    <w:rsid w:val="00FE347D"/>
    <w:rsid w:val="00FE4399"/>
    <w:rsid w:val="00FF1138"/>
    <w:rsid w:val="00FF1A57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6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F961E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961E0"/>
    <w:rPr>
      <w:sz w:val="22"/>
      <w:szCs w:val="22"/>
      <w:lang w:eastAsia="en-US"/>
    </w:rPr>
  </w:style>
  <w:style w:type="character" w:styleId="Hiperveza">
    <w:name w:val="Hyperlink"/>
    <w:uiPriority w:val="99"/>
    <w:unhideWhenUsed/>
    <w:rsid w:val="00F961E0"/>
    <w:rPr>
      <w:color w:val="0000FF"/>
      <w:u w:val="single"/>
    </w:rPr>
  </w:style>
  <w:style w:type="character" w:customStyle="1" w:styleId="Naslov1Char">
    <w:name w:val="Naslov 1 Char"/>
    <w:link w:val="Naslov1"/>
    <w:uiPriority w:val="9"/>
    <w:rsid w:val="00DB37F7"/>
    <w:rPr>
      <w:b/>
      <w:sz w:val="28"/>
      <w:szCs w:val="28"/>
      <w:lang w:eastAsia="en-US"/>
    </w:rPr>
  </w:style>
  <w:style w:type="character" w:styleId="Referencakomentara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1DB0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1DB0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1DB0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1DB0"/>
    <w:rPr>
      <w:b/>
      <w:bCs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Naslov2Char">
    <w:name w:val="Naslov 2 Char"/>
    <w:link w:val="Naslov2"/>
    <w:uiPriority w:val="9"/>
    <w:rsid w:val="00EF7719"/>
    <w:rPr>
      <w:b/>
      <w:sz w:val="24"/>
      <w:szCs w:val="24"/>
      <w:lang w:eastAsia="en-US"/>
    </w:rPr>
  </w:style>
  <w:style w:type="character" w:customStyle="1" w:styleId="Naslov3Char">
    <w:name w:val="Naslov 3 Char"/>
    <w:link w:val="Naslov3"/>
    <w:uiPriority w:val="9"/>
    <w:rsid w:val="00C73CE6"/>
    <w:rPr>
      <w:b/>
      <w:i/>
      <w:sz w:val="22"/>
      <w:szCs w:val="22"/>
      <w:lang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zija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Zadanifontodlomka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6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training.advisera.com/course/iso-90012015-foundations-course/" TargetMode="External"/><Relationship Id="rId1" Type="http://schemas.openxmlformats.org/officeDocument/2006/relationships/hyperlink" Target="http://advisera.com/9001academy/blog/2015/11/03/iso-90012015-clause-8-5-product-realization-practical-examples-for-complianc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visera.com/9001academy/es/documentation/procedimiento-para-produccion-de-productos-quimicos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E0E7D-38D8-4465-B916-10D071A1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Procedimiento para la Producción de Productos Químicos</vt:lpstr>
      <vt:lpstr>Procedure for production of chemical products</vt:lpstr>
    </vt:vector>
  </TitlesOfParts>
  <Manager/>
  <Company>EPPS Services Ltd</Company>
  <LinksUpToDate>false</LinksUpToDate>
  <CharactersWithSpaces>6689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Producción de Productos Químicos</dc:title>
  <dc:subject/>
  <dc:creator>9001Academy</dc:creator>
  <cp:keywords/>
  <dc:description>©2016 Plantilla para clientes de EPPS Services Ltd. www.advisera.com según Contrato de licencia</dc:description>
  <cp:lastModifiedBy>9001Academy</cp:lastModifiedBy>
  <cp:revision>46</cp:revision>
  <dcterms:created xsi:type="dcterms:W3CDTF">2016-03-04T09:15:00Z</dcterms:created>
  <dcterms:modified xsi:type="dcterms:W3CDTF">2016-05-03T17:59:00Z</dcterms:modified>
  <cp:category/>
</cp:coreProperties>
</file>