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FBA0B" w14:textId="56447AE0" w:rsidR="00BC6ED3" w:rsidRDefault="00E42E95" w:rsidP="00967A62">
      <w:pPr>
        <w:rPr>
          <w:b/>
          <w:sz w:val="28"/>
          <w:lang w:val="de-DE"/>
        </w:rPr>
      </w:pPr>
      <w:commentRangeStart w:id="0"/>
      <w:r w:rsidRPr="00E223AB">
        <w:rPr>
          <w:b/>
          <w:sz w:val="28"/>
          <w:lang w:val="de-DE"/>
        </w:rPr>
        <w:t>A</w:t>
      </w:r>
      <w:r w:rsidR="00E223AB">
        <w:rPr>
          <w:b/>
          <w:sz w:val="28"/>
          <w:lang w:val="de-DE"/>
        </w:rPr>
        <w:t>nhang</w:t>
      </w:r>
      <w:r w:rsidRPr="00E223AB">
        <w:rPr>
          <w:b/>
          <w:sz w:val="28"/>
          <w:lang w:val="de-DE"/>
        </w:rPr>
        <w:t xml:space="preserve"> 1 – </w:t>
      </w:r>
      <w:r w:rsidR="000E5BFA" w:rsidRPr="00E223AB">
        <w:rPr>
          <w:b/>
          <w:sz w:val="28"/>
          <w:lang w:val="de-DE"/>
        </w:rPr>
        <w:t>IMS</w:t>
      </w:r>
      <w:r w:rsidR="00E223AB">
        <w:rPr>
          <w:b/>
          <w:sz w:val="28"/>
          <w:lang w:val="de-DE"/>
        </w:rPr>
        <w:t>-Ziele</w:t>
      </w:r>
      <w:commentRangeEnd w:id="0"/>
      <w:r w:rsidRPr="00E223AB">
        <w:rPr>
          <w:rStyle w:val="CommentReference"/>
          <w:lang w:val="de-DE"/>
        </w:rPr>
        <w:commentReference w:id="0"/>
      </w:r>
    </w:p>
    <w:p w14:paraId="4D4AD369" w14:textId="4FDFD94F" w:rsidR="00F51ADB" w:rsidRPr="00F51ADB" w:rsidRDefault="00F51ADB" w:rsidP="00F51ADB">
      <w:pPr>
        <w:jc w:val="center"/>
        <w:rPr>
          <w:rFonts w:eastAsia="Times New Roman"/>
          <w:lang w:val="de-DE"/>
        </w:rPr>
      </w:pPr>
      <w:r w:rsidRPr="00F51ADB">
        <w:rPr>
          <w:rFonts w:asciiTheme="minorHAnsi" w:eastAsiaTheme="minorEastAsia" w:hAnsiTheme="minorHAnsi"/>
          <w:lang w:val="de-DE"/>
        </w:rPr>
        <w:t>** KOSTENLOSE VORSCHAU **</w:t>
      </w:r>
    </w:p>
    <w:p w14:paraId="0DD2A7DE" w14:textId="59A07DF8" w:rsidR="00BA3255" w:rsidRPr="000524EC" w:rsidRDefault="002058EE" w:rsidP="00F51ADB">
      <w:pPr>
        <w:rPr>
          <w:lang w:val="de-DE"/>
        </w:rPr>
      </w:pPr>
      <w:r>
        <w:rPr>
          <w:lang w:val="de-DE"/>
        </w:rPr>
        <w:t xml:space="preserve">Die im Folgenden gelisteten Ziele sind Erstziele des Integrierten Managementsystems; Prozess- und Produktziele sind in der Matrix für </w:t>
      </w:r>
      <w:r w:rsidR="002C1ACE">
        <w:rPr>
          <w:lang w:val="de-DE"/>
        </w:rPr>
        <w:t>Schlüsselkennzahlen</w:t>
      </w:r>
      <w:r>
        <w:rPr>
          <w:lang w:val="de-DE"/>
        </w:rPr>
        <w:t xml:space="preserve"> gelistet.</w:t>
      </w:r>
    </w:p>
    <w:tbl>
      <w:tblPr>
        <w:tblpPr w:leftFromText="180" w:rightFromText="180" w:vertAnchor="text" w:tblpX="-144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1980"/>
        <w:gridCol w:w="2330"/>
        <w:gridCol w:w="1940"/>
        <w:gridCol w:w="1792"/>
        <w:gridCol w:w="2140"/>
        <w:gridCol w:w="2237"/>
      </w:tblGrid>
      <w:tr w:rsidR="006B3AFF" w:rsidRPr="00F51ADB" w14:paraId="1A0830E0" w14:textId="77777777" w:rsidTr="00E54336">
        <w:tc>
          <w:tcPr>
            <w:tcW w:w="636" w:type="pct"/>
            <w:shd w:val="clear" w:color="auto" w:fill="BFBFBF" w:themeFill="background1" w:themeFillShade="BF"/>
            <w:vAlign w:val="center"/>
          </w:tcPr>
          <w:p w14:paraId="657E988F" w14:textId="3E56B3A9" w:rsidR="00E54336" w:rsidRPr="00E223AB" w:rsidRDefault="002058EE" w:rsidP="00967A62">
            <w:pPr>
              <w:spacing w:after="0" w:line="240" w:lineRule="auto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Ziel</w:t>
            </w:r>
            <w:r w:rsidR="00E54336" w:rsidRPr="00E223AB">
              <w:rPr>
                <w:b/>
                <w:bCs/>
                <w:lang w:val="de-DE"/>
              </w:rPr>
              <w:t xml:space="preserve"> </w:t>
            </w:r>
          </w:p>
        </w:tc>
        <w:tc>
          <w:tcPr>
            <w:tcW w:w="699" w:type="pct"/>
            <w:shd w:val="clear" w:color="auto" w:fill="BFBFBF" w:themeFill="background1" w:themeFillShade="BF"/>
            <w:vAlign w:val="center"/>
          </w:tcPr>
          <w:p w14:paraId="44AF8688" w14:textId="1479DAFC" w:rsidR="00E54336" w:rsidRPr="00E223AB" w:rsidRDefault="00F51ADB" w:rsidP="002058EE">
            <w:pPr>
              <w:spacing w:after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...</w:t>
            </w:r>
          </w:p>
        </w:tc>
        <w:tc>
          <w:tcPr>
            <w:tcW w:w="822" w:type="pct"/>
            <w:shd w:val="clear" w:color="auto" w:fill="BFBFBF" w:themeFill="background1" w:themeFillShade="BF"/>
            <w:vAlign w:val="center"/>
          </w:tcPr>
          <w:p w14:paraId="1CC8EE6B" w14:textId="7678C214" w:rsidR="00E54336" w:rsidRPr="00E223AB" w:rsidRDefault="00F51ADB" w:rsidP="00967A62">
            <w:pPr>
              <w:spacing w:after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.....</w:t>
            </w:r>
          </w:p>
        </w:tc>
        <w:tc>
          <w:tcPr>
            <w:tcW w:w="665" w:type="pct"/>
            <w:shd w:val="clear" w:color="auto" w:fill="BFBFBF" w:themeFill="background1" w:themeFillShade="BF"/>
            <w:vAlign w:val="center"/>
          </w:tcPr>
          <w:p w14:paraId="636F3EA2" w14:textId="33AACAB2" w:rsidR="00E54336" w:rsidRPr="00E223AB" w:rsidRDefault="002058EE" w:rsidP="00967A62">
            <w:pPr>
              <w:spacing w:after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Verantwortlichkeit</w:t>
            </w:r>
          </w:p>
        </w:tc>
        <w:tc>
          <w:tcPr>
            <w:tcW w:w="633" w:type="pct"/>
            <w:shd w:val="clear" w:color="auto" w:fill="BFBFBF" w:themeFill="background1" w:themeFillShade="BF"/>
            <w:vAlign w:val="center"/>
          </w:tcPr>
          <w:p w14:paraId="3DC2BCCB" w14:textId="0AFCA1F5" w:rsidR="00E54336" w:rsidRPr="00E223AB" w:rsidRDefault="00F51ADB" w:rsidP="00967A62">
            <w:pPr>
              <w:spacing w:after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...</w:t>
            </w:r>
          </w:p>
        </w:tc>
        <w:tc>
          <w:tcPr>
            <w:tcW w:w="755" w:type="pct"/>
            <w:shd w:val="clear" w:color="auto" w:fill="BFBFBF" w:themeFill="background1" w:themeFillShade="BF"/>
            <w:vAlign w:val="center"/>
          </w:tcPr>
          <w:p w14:paraId="72D19FD2" w14:textId="2B27E582" w:rsidR="00E54336" w:rsidRPr="00E223AB" w:rsidRDefault="00E54336" w:rsidP="00967A62">
            <w:pPr>
              <w:spacing w:after="0"/>
              <w:jc w:val="center"/>
              <w:rPr>
                <w:b/>
                <w:bCs/>
                <w:lang w:val="de-DE"/>
              </w:rPr>
            </w:pPr>
            <w:commentRangeStart w:id="1"/>
            <w:r w:rsidRPr="00E223AB">
              <w:rPr>
                <w:b/>
                <w:bCs/>
                <w:lang w:val="de-DE"/>
              </w:rPr>
              <w:t>Res</w:t>
            </w:r>
            <w:r w:rsidR="002058EE">
              <w:rPr>
                <w:b/>
                <w:bCs/>
                <w:lang w:val="de-DE"/>
              </w:rPr>
              <w:t>s</w:t>
            </w:r>
            <w:r w:rsidRPr="00E223AB">
              <w:rPr>
                <w:b/>
                <w:bCs/>
                <w:lang w:val="de-DE"/>
              </w:rPr>
              <w:t>ource</w:t>
            </w:r>
            <w:r w:rsidR="002058EE">
              <w:rPr>
                <w:b/>
                <w:bCs/>
                <w:lang w:val="de-DE"/>
              </w:rPr>
              <w:t>n</w:t>
            </w:r>
            <w:commentRangeEnd w:id="1"/>
            <w:r w:rsidR="00CE699F" w:rsidRPr="00E223AB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789" w:type="pct"/>
            <w:shd w:val="clear" w:color="auto" w:fill="BFBFBF" w:themeFill="background1" w:themeFillShade="BF"/>
            <w:vAlign w:val="center"/>
          </w:tcPr>
          <w:p w14:paraId="6EED2097" w14:textId="279505CD" w:rsidR="00E54336" w:rsidRPr="00E223AB" w:rsidRDefault="00F51ADB" w:rsidP="002058EE">
            <w:pPr>
              <w:spacing w:after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...</w:t>
            </w:r>
          </w:p>
        </w:tc>
      </w:tr>
      <w:tr w:rsidR="00152B1C" w:rsidRPr="00E223AB" w14:paraId="6B62B2AD" w14:textId="77777777" w:rsidTr="00E54336">
        <w:trPr>
          <w:trHeight w:val="903"/>
        </w:trPr>
        <w:tc>
          <w:tcPr>
            <w:tcW w:w="636" w:type="pct"/>
          </w:tcPr>
          <w:p w14:paraId="4747CA21" w14:textId="0DE6DFD4" w:rsidR="00E54336" w:rsidRPr="00E223AB" w:rsidRDefault="00E54336" w:rsidP="00BC2111">
            <w:pPr>
              <w:rPr>
                <w:lang w:val="de-DE"/>
              </w:rPr>
            </w:pPr>
            <w:r w:rsidRPr="00E223AB">
              <w:rPr>
                <w:lang w:val="de-DE"/>
              </w:rPr>
              <w:t xml:space="preserve">QMS </w:t>
            </w:r>
            <w:r w:rsidR="006B3AFF">
              <w:rPr>
                <w:lang w:val="de-DE"/>
              </w:rPr>
              <w:t>Zertifizierung</w:t>
            </w:r>
          </w:p>
        </w:tc>
        <w:tc>
          <w:tcPr>
            <w:tcW w:w="699" w:type="pct"/>
          </w:tcPr>
          <w:p w14:paraId="28223C24" w14:textId="641591E9" w:rsidR="00E54336" w:rsidRPr="00E223AB" w:rsidRDefault="00F51ADB" w:rsidP="006B3AF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822" w:type="pct"/>
          </w:tcPr>
          <w:p w14:paraId="4469F6FC" w14:textId="6B4D0D21" w:rsidR="00E54336" w:rsidRPr="00E223AB" w:rsidRDefault="00F51ADB" w:rsidP="006B3AFF">
            <w:pPr>
              <w:pStyle w:val="ListParagraph"/>
              <w:numPr>
                <w:ilvl w:val="0"/>
                <w:numId w:val="7"/>
              </w:numPr>
              <w:ind w:left="246" w:hanging="18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30350D72" w14:textId="05C4B51C" w:rsidR="00E54336" w:rsidRPr="00E223AB" w:rsidRDefault="00F51ADB" w:rsidP="00E54336">
            <w:pPr>
              <w:pStyle w:val="ListParagraph"/>
              <w:numPr>
                <w:ilvl w:val="0"/>
                <w:numId w:val="7"/>
              </w:numPr>
              <w:ind w:left="246" w:hanging="180"/>
              <w:jc w:val="both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  <w:p w14:paraId="7E519777" w14:textId="77777777" w:rsidR="00E54336" w:rsidRPr="00E223AB" w:rsidRDefault="00E54336" w:rsidP="00E54336">
            <w:pPr>
              <w:pStyle w:val="ListParagraph"/>
              <w:ind w:left="246"/>
              <w:jc w:val="both"/>
              <w:rPr>
                <w:lang w:val="de-DE"/>
              </w:rPr>
            </w:pPr>
          </w:p>
        </w:tc>
        <w:tc>
          <w:tcPr>
            <w:tcW w:w="665" w:type="pct"/>
          </w:tcPr>
          <w:p w14:paraId="1B2CB442" w14:textId="5B292128" w:rsidR="00E54336" w:rsidRPr="00E223AB" w:rsidRDefault="00E54336" w:rsidP="006B3AFF">
            <w:pPr>
              <w:rPr>
                <w:lang w:val="de-DE"/>
              </w:rPr>
            </w:pPr>
            <w:r w:rsidRPr="00E223AB">
              <w:rPr>
                <w:lang w:val="de-DE"/>
              </w:rPr>
              <w:t>CEO, all</w:t>
            </w:r>
            <w:r w:rsidR="006B3AFF">
              <w:rPr>
                <w:lang w:val="de-DE"/>
              </w:rPr>
              <w:t>e Mitarbeiter</w:t>
            </w:r>
            <w:r w:rsidRPr="00E223AB">
              <w:rPr>
                <w:lang w:val="de-DE"/>
              </w:rPr>
              <w:t xml:space="preserve"> </w:t>
            </w:r>
          </w:p>
        </w:tc>
        <w:tc>
          <w:tcPr>
            <w:tcW w:w="633" w:type="pct"/>
          </w:tcPr>
          <w:p w14:paraId="1D0BFD8E" w14:textId="69597E5E" w:rsidR="00E54336" w:rsidRPr="00E223AB" w:rsidRDefault="00F51ADB" w:rsidP="00CE699F">
            <w:pPr>
              <w:rPr>
                <w:highlight w:val="yellow"/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755" w:type="pct"/>
          </w:tcPr>
          <w:p w14:paraId="700ADF30" w14:textId="295FEFE0" w:rsidR="00E54336" w:rsidRPr="00E223AB" w:rsidRDefault="006B3AFF" w:rsidP="00E54336">
            <w:pPr>
              <w:pStyle w:val="ListParagraph"/>
              <w:numPr>
                <w:ilvl w:val="0"/>
                <w:numId w:val="8"/>
              </w:numPr>
              <w:ind w:left="321" w:hanging="216"/>
              <w:jc w:val="both"/>
              <w:rPr>
                <w:lang w:val="de-DE"/>
              </w:rPr>
            </w:pPr>
            <w:r>
              <w:rPr>
                <w:lang w:val="de-DE"/>
              </w:rPr>
              <w:t>Mitarbeiter</w:t>
            </w:r>
          </w:p>
          <w:p w14:paraId="6C2133E3" w14:textId="24CCF576" w:rsidR="00E54336" w:rsidRPr="00E223AB" w:rsidRDefault="006B3AFF" w:rsidP="00E54336">
            <w:pPr>
              <w:pStyle w:val="ListParagraph"/>
              <w:numPr>
                <w:ilvl w:val="0"/>
                <w:numId w:val="8"/>
              </w:numPr>
              <w:ind w:left="321" w:hanging="216"/>
              <w:jc w:val="both"/>
              <w:rPr>
                <w:lang w:val="de-DE"/>
              </w:rPr>
            </w:pPr>
            <w:r>
              <w:rPr>
                <w:lang w:val="de-DE"/>
              </w:rPr>
              <w:t>Finanzen</w:t>
            </w:r>
          </w:p>
        </w:tc>
        <w:tc>
          <w:tcPr>
            <w:tcW w:w="789" w:type="pct"/>
          </w:tcPr>
          <w:p w14:paraId="50D08A9E" w14:textId="53D72DDA" w:rsidR="00E54336" w:rsidRPr="00E223AB" w:rsidRDefault="00F51ADB" w:rsidP="00BC2111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2B1C" w:rsidRPr="00E223AB" w14:paraId="701D1697" w14:textId="77777777" w:rsidTr="00E54336">
        <w:trPr>
          <w:trHeight w:val="882"/>
        </w:trPr>
        <w:tc>
          <w:tcPr>
            <w:tcW w:w="636" w:type="pct"/>
          </w:tcPr>
          <w:p w14:paraId="446D8A89" w14:textId="100763D7" w:rsidR="00E54336" w:rsidRPr="00152B1C" w:rsidRDefault="00152B1C" w:rsidP="00152B1C">
            <w:pPr>
              <w:rPr>
                <w:lang w:val="de-DE"/>
              </w:rPr>
            </w:pPr>
            <w:r w:rsidRPr="00152B1C">
              <w:rPr>
                <w:lang w:val="de-DE"/>
              </w:rPr>
              <w:t xml:space="preserve">Reduzierung der </w:t>
            </w:r>
            <w:r w:rsidR="00CE699F" w:rsidRPr="00152B1C">
              <w:rPr>
                <w:lang w:val="de-DE"/>
              </w:rPr>
              <w:t>CO</w:t>
            </w:r>
            <w:r w:rsidR="00CE699F" w:rsidRPr="00152B1C">
              <w:rPr>
                <w:vertAlign w:val="subscript"/>
                <w:lang w:val="de-DE"/>
              </w:rPr>
              <w:t>2</w:t>
            </w:r>
            <w:r>
              <w:rPr>
                <w:vertAlign w:val="subscript"/>
                <w:lang w:val="de-DE"/>
              </w:rPr>
              <w:t>-</w:t>
            </w:r>
            <w:r w:rsidRPr="00152B1C">
              <w:rPr>
                <w:lang w:val="de-DE"/>
              </w:rPr>
              <w:t xml:space="preserve"> E</w:t>
            </w:r>
            <w:r w:rsidR="00CE699F" w:rsidRPr="00152B1C">
              <w:rPr>
                <w:lang w:val="de-DE"/>
              </w:rPr>
              <w:t xml:space="preserve">mission </w:t>
            </w:r>
            <w:r>
              <w:rPr>
                <w:lang w:val="de-DE"/>
              </w:rPr>
              <w:t>um</w:t>
            </w:r>
            <w:r w:rsidR="00CE699F" w:rsidRPr="00152B1C">
              <w:rPr>
                <w:lang w:val="de-DE"/>
              </w:rPr>
              <w:t>20%</w:t>
            </w:r>
            <w:r w:rsidR="00A51CB1" w:rsidRPr="00152B1C">
              <w:rPr>
                <w:lang w:val="de-DE"/>
              </w:rPr>
              <w:t xml:space="preserve"> </w:t>
            </w:r>
          </w:p>
        </w:tc>
        <w:tc>
          <w:tcPr>
            <w:tcW w:w="699" w:type="pct"/>
          </w:tcPr>
          <w:p w14:paraId="396894FE" w14:textId="6BA3433C" w:rsidR="00E54336" w:rsidRPr="00E223AB" w:rsidRDefault="00F51ADB" w:rsidP="00BC211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822" w:type="pct"/>
          </w:tcPr>
          <w:p w14:paraId="7C28AB56" w14:textId="41503C89" w:rsidR="00E54336" w:rsidRPr="00E223AB" w:rsidRDefault="00F51ADB" w:rsidP="00BC2111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65" w:type="pct"/>
          </w:tcPr>
          <w:p w14:paraId="3F4204FE" w14:textId="5523500C" w:rsidR="00E54336" w:rsidRPr="00E223AB" w:rsidRDefault="00CE699F" w:rsidP="00152B1C">
            <w:pPr>
              <w:jc w:val="both"/>
              <w:rPr>
                <w:lang w:val="de-DE"/>
              </w:rPr>
            </w:pPr>
            <w:r w:rsidRPr="00E223AB">
              <w:rPr>
                <w:lang w:val="de-DE"/>
              </w:rPr>
              <w:t>Techni</w:t>
            </w:r>
            <w:r w:rsidR="00152B1C">
              <w:rPr>
                <w:lang w:val="de-DE"/>
              </w:rPr>
              <w:t>scher Manager</w:t>
            </w:r>
          </w:p>
        </w:tc>
        <w:tc>
          <w:tcPr>
            <w:tcW w:w="633" w:type="pct"/>
          </w:tcPr>
          <w:p w14:paraId="62C65CC3" w14:textId="2F69D316" w:rsidR="00E54336" w:rsidRPr="00E223AB" w:rsidRDefault="00F51ADB" w:rsidP="00BC2111">
            <w:pPr>
              <w:jc w:val="center"/>
              <w:rPr>
                <w:highlight w:val="yellow"/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755" w:type="pct"/>
          </w:tcPr>
          <w:p w14:paraId="6EE19288" w14:textId="4A181C06" w:rsidR="00E54336" w:rsidRPr="00E223AB" w:rsidRDefault="00CE699F" w:rsidP="00BC2111">
            <w:pPr>
              <w:rPr>
                <w:lang w:val="de-DE"/>
              </w:rPr>
            </w:pPr>
            <w:r w:rsidRPr="00E223AB">
              <w:rPr>
                <w:lang w:val="de-DE"/>
              </w:rPr>
              <w:t>$100,000.00</w:t>
            </w:r>
          </w:p>
        </w:tc>
        <w:tc>
          <w:tcPr>
            <w:tcW w:w="789" w:type="pct"/>
          </w:tcPr>
          <w:p w14:paraId="5EBF689C" w14:textId="7CE4A713" w:rsidR="00E54336" w:rsidRPr="00E223AB" w:rsidRDefault="00F51ADB" w:rsidP="00152B1C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152B1C" w:rsidRPr="00E223AB" w14:paraId="1E5CF2F1" w14:textId="77777777" w:rsidTr="00E54336">
        <w:trPr>
          <w:trHeight w:val="883"/>
        </w:trPr>
        <w:tc>
          <w:tcPr>
            <w:tcW w:w="636" w:type="pct"/>
          </w:tcPr>
          <w:p w14:paraId="26F88A9B" w14:textId="7061F54F" w:rsidR="00E54336" w:rsidRPr="00E223AB" w:rsidRDefault="00CE699F" w:rsidP="00BC2111">
            <w:pPr>
              <w:rPr>
                <w:lang w:val="de-DE"/>
              </w:rPr>
            </w:pPr>
            <w:commentRangeStart w:id="2"/>
            <w:r w:rsidRPr="00E223AB">
              <w:rPr>
                <w:lang w:val="de-DE"/>
              </w:rPr>
              <w:t xml:space="preserve">   </w:t>
            </w:r>
            <w:commentRangeEnd w:id="2"/>
            <w:r w:rsidRPr="00E223AB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9" w:type="pct"/>
          </w:tcPr>
          <w:p w14:paraId="27EA1794" w14:textId="77777777" w:rsidR="00E54336" w:rsidRPr="00E223AB" w:rsidRDefault="00E54336" w:rsidP="00BC2111">
            <w:pPr>
              <w:jc w:val="center"/>
              <w:rPr>
                <w:lang w:val="de-DE"/>
              </w:rPr>
            </w:pPr>
          </w:p>
        </w:tc>
        <w:tc>
          <w:tcPr>
            <w:tcW w:w="822" w:type="pct"/>
          </w:tcPr>
          <w:p w14:paraId="5A97563D" w14:textId="77777777" w:rsidR="00E54336" w:rsidRPr="00E223AB" w:rsidRDefault="00E54336" w:rsidP="00BC2111">
            <w:pPr>
              <w:rPr>
                <w:lang w:val="de-DE"/>
              </w:rPr>
            </w:pPr>
          </w:p>
        </w:tc>
        <w:tc>
          <w:tcPr>
            <w:tcW w:w="665" w:type="pct"/>
          </w:tcPr>
          <w:p w14:paraId="7AD45B51" w14:textId="77777777" w:rsidR="00E54336" w:rsidRPr="00E223AB" w:rsidRDefault="00E54336" w:rsidP="00BC2111">
            <w:pPr>
              <w:rPr>
                <w:lang w:val="de-DE"/>
              </w:rPr>
            </w:pPr>
          </w:p>
        </w:tc>
        <w:tc>
          <w:tcPr>
            <w:tcW w:w="633" w:type="pct"/>
          </w:tcPr>
          <w:p w14:paraId="3FC0279D" w14:textId="77777777" w:rsidR="00E54336" w:rsidRPr="00E223AB" w:rsidRDefault="00E54336" w:rsidP="00BC2111">
            <w:pPr>
              <w:jc w:val="center"/>
              <w:rPr>
                <w:highlight w:val="yellow"/>
                <w:lang w:val="de-DE"/>
              </w:rPr>
            </w:pPr>
          </w:p>
        </w:tc>
        <w:tc>
          <w:tcPr>
            <w:tcW w:w="755" w:type="pct"/>
          </w:tcPr>
          <w:p w14:paraId="49BC8F2C" w14:textId="77777777" w:rsidR="00E54336" w:rsidRPr="00E223AB" w:rsidRDefault="00E54336" w:rsidP="00BC2111">
            <w:pPr>
              <w:jc w:val="both"/>
              <w:rPr>
                <w:lang w:val="de-DE"/>
              </w:rPr>
            </w:pPr>
          </w:p>
        </w:tc>
        <w:tc>
          <w:tcPr>
            <w:tcW w:w="789" w:type="pct"/>
          </w:tcPr>
          <w:p w14:paraId="61CD5C5B" w14:textId="77777777" w:rsidR="00E54336" w:rsidRPr="00E223AB" w:rsidRDefault="00E54336" w:rsidP="00BC2111">
            <w:pPr>
              <w:jc w:val="both"/>
              <w:rPr>
                <w:lang w:val="de-DE"/>
              </w:rPr>
            </w:pPr>
          </w:p>
        </w:tc>
      </w:tr>
      <w:tr w:rsidR="00152B1C" w:rsidRPr="00E223AB" w14:paraId="4C90794B" w14:textId="77777777" w:rsidTr="00E54336">
        <w:trPr>
          <w:trHeight w:val="901"/>
        </w:trPr>
        <w:tc>
          <w:tcPr>
            <w:tcW w:w="636" w:type="pct"/>
          </w:tcPr>
          <w:p w14:paraId="6EE0BFE5" w14:textId="77777777" w:rsidR="00E54336" w:rsidRPr="00E223AB" w:rsidRDefault="00E54336" w:rsidP="00BC2111">
            <w:pPr>
              <w:rPr>
                <w:lang w:val="de-DE"/>
              </w:rPr>
            </w:pPr>
          </w:p>
        </w:tc>
        <w:tc>
          <w:tcPr>
            <w:tcW w:w="699" w:type="pct"/>
          </w:tcPr>
          <w:p w14:paraId="3F2EA4CF" w14:textId="77777777" w:rsidR="00E54336" w:rsidRPr="00E223AB" w:rsidRDefault="00E54336" w:rsidP="00BC2111">
            <w:pPr>
              <w:jc w:val="center"/>
              <w:rPr>
                <w:lang w:val="de-DE"/>
              </w:rPr>
            </w:pPr>
          </w:p>
        </w:tc>
        <w:tc>
          <w:tcPr>
            <w:tcW w:w="822" w:type="pct"/>
          </w:tcPr>
          <w:p w14:paraId="7B757356" w14:textId="77777777" w:rsidR="00E54336" w:rsidRPr="00E223AB" w:rsidRDefault="00E54336" w:rsidP="00BC2111">
            <w:pPr>
              <w:jc w:val="both"/>
              <w:rPr>
                <w:lang w:val="de-DE"/>
              </w:rPr>
            </w:pPr>
          </w:p>
        </w:tc>
        <w:tc>
          <w:tcPr>
            <w:tcW w:w="665" w:type="pct"/>
          </w:tcPr>
          <w:p w14:paraId="63D697C9" w14:textId="77777777" w:rsidR="00E54336" w:rsidRPr="00E223AB" w:rsidRDefault="00E54336" w:rsidP="00BC2111">
            <w:pPr>
              <w:jc w:val="both"/>
              <w:rPr>
                <w:lang w:val="de-DE"/>
              </w:rPr>
            </w:pPr>
          </w:p>
        </w:tc>
        <w:tc>
          <w:tcPr>
            <w:tcW w:w="633" w:type="pct"/>
          </w:tcPr>
          <w:p w14:paraId="3A89E970" w14:textId="77777777" w:rsidR="00E54336" w:rsidRPr="00E223AB" w:rsidRDefault="00E54336" w:rsidP="00BC2111">
            <w:pPr>
              <w:jc w:val="center"/>
              <w:rPr>
                <w:highlight w:val="yellow"/>
                <w:lang w:val="de-DE"/>
              </w:rPr>
            </w:pPr>
          </w:p>
        </w:tc>
        <w:tc>
          <w:tcPr>
            <w:tcW w:w="755" w:type="pct"/>
          </w:tcPr>
          <w:p w14:paraId="57CD4B59" w14:textId="77777777" w:rsidR="00E54336" w:rsidRPr="00E223AB" w:rsidRDefault="00E54336" w:rsidP="00BC2111">
            <w:pPr>
              <w:rPr>
                <w:lang w:val="de-DE"/>
              </w:rPr>
            </w:pPr>
          </w:p>
        </w:tc>
        <w:tc>
          <w:tcPr>
            <w:tcW w:w="789" w:type="pct"/>
          </w:tcPr>
          <w:p w14:paraId="79D0711E" w14:textId="77777777" w:rsidR="00E54336" w:rsidRPr="00E223AB" w:rsidRDefault="00E54336" w:rsidP="00BC2111">
            <w:pPr>
              <w:rPr>
                <w:lang w:val="de-DE"/>
              </w:rPr>
            </w:pPr>
          </w:p>
        </w:tc>
      </w:tr>
    </w:tbl>
    <w:p w14:paraId="5D8A1394" w14:textId="77777777" w:rsidR="00BA3255" w:rsidRPr="00E223AB" w:rsidRDefault="00BA3255" w:rsidP="00BA3255">
      <w:pPr>
        <w:spacing w:after="0"/>
        <w:rPr>
          <w:lang w:val="de-DE"/>
        </w:rPr>
      </w:pPr>
    </w:p>
    <w:p w14:paraId="2629D096" w14:textId="77777777" w:rsidR="00F51ADB" w:rsidRDefault="00F51ADB" w:rsidP="00F51ADB">
      <w:pPr>
        <w:spacing w:after="0"/>
        <w:jc w:val="center"/>
      </w:pPr>
    </w:p>
    <w:p w14:paraId="5B2A08FC" w14:textId="77777777" w:rsidR="00F51ADB" w:rsidRPr="00F51ADB" w:rsidRDefault="00F51ADB" w:rsidP="00F51ADB">
      <w:pPr>
        <w:spacing w:after="0"/>
        <w:jc w:val="center"/>
        <w:rPr>
          <w:lang w:val="de-DE"/>
        </w:rPr>
      </w:pPr>
      <w:r w:rsidRPr="00F51ADB">
        <w:rPr>
          <w:lang w:val="de-DE"/>
        </w:rPr>
        <w:t>** ENDE DER KOSTENLOSEN VORSCHAU **</w:t>
      </w:r>
    </w:p>
    <w:p w14:paraId="76A79737" w14:textId="77777777" w:rsidR="00F51ADB" w:rsidRPr="00F51ADB" w:rsidRDefault="00F51ADB" w:rsidP="00F51ADB">
      <w:pPr>
        <w:spacing w:after="0"/>
        <w:jc w:val="center"/>
        <w:rPr>
          <w:lang w:val="de-DE"/>
        </w:rPr>
      </w:pPr>
    </w:p>
    <w:p w14:paraId="166119DC" w14:textId="25783035" w:rsidR="00F51ADB" w:rsidRPr="00F51ADB" w:rsidRDefault="00F51ADB" w:rsidP="00F51ADB">
      <w:pPr>
        <w:jc w:val="center"/>
        <w:rPr>
          <w:lang w:val="de-DE"/>
        </w:rPr>
      </w:pPr>
      <w:r w:rsidRPr="00F51ADB">
        <w:rPr>
          <w:lang w:val="de-DE"/>
        </w:rPr>
        <w:t>Um dieses Dokument vollständig herunterzuladen, klicken Sie bitte hier:</w:t>
      </w:r>
      <w:r w:rsidRPr="00F51ADB">
        <w:rPr>
          <w:lang w:val="de-DE"/>
        </w:rPr>
        <w:br/>
      </w:r>
      <w:hyperlink r:id="rId10" w:history="1">
        <w:r w:rsidRPr="00EA68B9">
          <w:rPr>
            <w:rStyle w:val="Hyperlink"/>
            <w:lang w:val="de-DE"/>
          </w:rPr>
          <w:t>https://advisera.com/9001academy/de/documentation/ims-ziele/</w:t>
        </w:r>
      </w:hyperlink>
      <w:r>
        <w:rPr>
          <w:lang w:val="de-DE"/>
        </w:rPr>
        <w:t xml:space="preserve"> </w:t>
      </w:r>
      <w:bookmarkStart w:id="3" w:name="_GoBack"/>
      <w:bookmarkEnd w:id="3"/>
    </w:p>
    <w:p w14:paraId="031D819A" w14:textId="6AEA79D6" w:rsidR="00BC6ED3" w:rsidRPr="00E223AB" w:rsidRDefault="00BC6ED3" w:rsidP="007731F8">
      <w:pPr>
        <w:spacing w:after="0"/>
        <w:rPr>
          <w:lang w:val="de-DE"/>
        </w:rPr>
      </w:pPr>
    </w:p>
    <w:sectPr w:rsidR="00BC6ED3" w:rsidRPr="00E223AB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1T11:59:00Z" w:initials="9A">
    <w:p w14:paraId="26038245" w14:textId="2F59BC30" w:rsidR="000E5BFA" w:rsidRDefault="00E42E95">
      <w:pPr>
        <w:pStyle w:val="CommentText"/>
        <w:rPr>
          <w:lang w:val="de-DE"/>
        </w:rPr>
      </w:pPr>
      <w:r w:rsidRPr="00E42E95">
        <w:rPr>
          <w:rStyle w:val="CommentReference"/>
          <w:lang w:val="en-US"/>
        </w:rPr>
        <w:annotationRef/>
      </w:r>
      <w:r w:rsidR="00315B86" w:rsidRPr="001E63C0">
        <w:rPr>
          <w:lang w:val="de-DE"/>
        </w:rPr>
        <w:t xml:space="preserve">Wenn Sie mehr darüber erfahren möchten, wie </w:t>
      </w:r>
      <w:r w:rsidR="00315B86" w:rsidRPr="00D166A4">
        <w:rPr>
          <w:lang w:val="de-DE"/>
        </w:rPr>
        <w:t xml:space="preserve">Qualitätsziele festzulegen sind, siehe: </w:t>
      </w:r>
    </w:p>
    <w:p w14:paraId="469CCEA2" w14:textId="77777777" w:rsidR="00F51ADB" w:rsidRPr="00D166A4" w:rsidRDefault="00F51ADB">
      <w:pPr>
        <w:pStyle w:val="CommentText"/>
        <w:rPr>
          <w:lang w:val="de-DE"/>
        </w:rPr>
      </w:pPr>
    </w:p>
    <w:p w14:paraId="2A62064B" w14:textId="698E759B" w:rsidR="002C1ACE" w:rsidRDefault="002C1ACE" w:rsidP="002C1ACE">
      <w:pPr>
        <w:pStyle w:val="CommentText"/>
        <w:numPr>
          <w:ilvl w:val="0"/>
          <w:numId w:val="11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315B86" w:rsidRPr="00D166A4">
        <w:rPr>
          <w:lang w:val="de-DE"/>
        </w:rPr>
        <w:t>Artikel</w:t>
      </w:r>
      <w:r w:rsidR="00CE0D39" w:rsidRPr="00D166A4">
        <w:rPr>
          <w:lang w:val="de-DE"/>
        </w:rPr>
        <w:t>:</w:t>
      </w:r>
      <w:r w:rsidR="000E5BFA" w:rsidRPr="00D166A4">
        <w:rPr>
          <w:lang w:val="de-DE"/>
        </w:rPr>
        <w:t xml:space="preserve"> </w:t>
      </w:r>
      <w:r w:rsidR="00315B86" w:rsidRPr="00D166A4">
        <w:rPr>
          <w:lang w:val="de-DE"/>
        </w:rPr>
        <w:t xml:space="preserve">Wie man gute Qualitätsziele erstellt </w:t>
      </w:r>
      <w:r>
        <w:rPr>
          <w:u w:val="single"/>
          <w:lang w:val="de-DE"/>
        </w:rPr>
        <w:t xml:space="preserve"> </w:t>
      </w:r>
      <w:hyperlink r:id="rId1" w:history="1">
        <w:r w:rsidRPr="00FB3D0C">
          <w:rPr>
            <w:rStyle w:val="Hyperlink"/>
            <w:lang w:val="de-DE"/>
          </w:rPr>
          <w:t>http://advisera.com/9001academy/knowledgebase/how-to-write-good-quality-objectives/</w:t>
        </w:r>
      </w:hyperlink>
      <w:r>
        <w:rPr>
          <w:u w:val="single"/>
          <w:lang w:val="de-DE"/>
        </w:rPr>
        <w:t xml:space="preserve"> </w:t>
      </w:r>
    </w:p>
    <w:p w14:paraId="08B00681" w14:textId="77777777" w:rsidR="00F51ADB" w:rsidRPr="002C1ACE" w:rsidRDefault="00F51ADB" w:rsidP="00F51ADB">
      <w:pPr>
        <w:pStyle w:val="CommentText"/>
        <w:rPr>
          <w:u w:val="single"/>
          <w:lang w:val="de-DE"/>
        </w:rPr>
      </w:pPr>
    </w:p>
    <w:p w14:paraId="3B7C5A0C" w14:textId="19A9922E" w:rsidR="003D5CBA" w:rsidRPr="001E63C0" w:rsidRDefault="002C1ACE" w:rsidP="003D5CBA">
      <w:pPr>
        <w:pStyle w:val="CommentText"/>
        <w:numPr>
          <w:ilvl w:val="0"/>
          <w:numId w:val="11"/>
        </w:numPr>
        <w:rPr>
          <w:lang w:val="de-DE"/>
        </w:rPr>
      </w:pPr>
      <w:r>
        <w:rPr>
          <w:lang w:val="de-DE"/>
        </w:rPr>
        <w:t xml:space="preserve"> </w:t>
      </w:r>
      <w:r w:rsidR="00315B86" w:rsidRPr="00D166A4">
        <w:rPr>
          <w:lang w:val="de-DE"/>
        </w:rPr>
        <w:t>Artikel</w:t>
      </w:r>
      <w:r w:rsidR="00CE0D39" w:rsidRPr="00D166A4">
        <w:rPr>
          <w:lang w:val="de-DE"/>
        </w:rPr>
        <w:t xml:space="preserve">: </w:t>
      </w:r>
      <w:r w:rsidR="00315B86" w:rsidRPr="00D166A4">
        <w:rPr>
          <w:lang w:val="de-DE"/>
        </w:rPr>
        <w:t xml:space="preserve">Wie man gute Umweltziele verwendet </w:t>
      </w:r>
      <w:hyperlink r:id="rId2" w:history="1">
        <w:r w:rsidRPr="00FB3D0C">
          <w:rPr>
            <w:rStyle w:val="Hyperlink"/>
            <w:lang w:val="de-DE"/>
          </w:rPr>
          <w:t>http://advisera.com/14001academy/knowledgebase/how-to-use-good-environmental-objectives/</w:t>
        </w:r>
      </w:hyperlink>
      <w:r>
        <w:rPr>
          <w:lang w:val="de-DE"/>
        </w:rPr>
        <w:t xml:space="preserve"> </w:t>
      </w:r>
    </w:p>
  </w:comment>
  <w:comment w:id="1" w:author="9001Academy" w:date="2016-04-01T10:22:00Z" w:initials="9A">
    <w:p w14:paraId="652EAEC7" w14:textId="2A89867F" w:rsidR="00CE699F" w:rsidRPr="001E63C0" w:rsidRDefault="00CE699F" w:rsidP="00CE699F">
      <w:pPr>
        <w:rPr>
          <w:lang w:val="de-DE"/>
        </w:rPr>
      </w:pPr>
      <w:r w:rsidRPr="001E63C0">
        <w:rPr>
          <w:rStyle w:val="CommentReference"/>
          <w:lang w:val="de-DE"/>
        </w:rPr>
        <w:annotationRef/>
      </w:r>
      <w:r w:rsidR="00315B86" w:rsidRPr="001E63C0">
        <w:rPr>
          <w:lang w:val="de-DE"/>
        </w:rPr>
        <w:t xml:space="preserve">Erforderliche Ressourcen zur Erreichung des Ziels, z.B. Personalressourcen, Finanzen, Ausrüstung, etc. </w:t>
      </w:r>
    </w:p>
  </w:comment>
  <w:comment w:id="2" w:author="9001Academy" w:date="2016-04-01T10:22:00Z" w:initials="9A">
    <w:p w14:paraId="2BDE3FB1" w14:textId="00428702" w:rsidR="00CE699F" w:rsidRPr="001E63C0" w:rsidRDefault="00CE699F" w:rsidP="00CE699F">
      <w:pPr>
        <w:pStyle w:val="CommentText"/>
        <w:rPr>
          <w:lang w:val="de-DE"/>
        </w:rPr>
      </w:pPr>
      <w:r w:rsidRPr="001E63C0">
        <w:rPr>
          <w:rStyle w:val="CommentReference"/>
          <w:lang w:val="de-DE"/>
        </w:rPr>
        <w:annotationRef/>
      </w:r>
      <w:r w:rsidRPr="001E63C0">
        <w:rPr>
          <w:lang w:val="de-DE"/>
        </w:rPr>
        <w:t>H</w:t>
      </w:r>
      <w:r w:rsidR="00315B86" w:rsidRPr="001E63C0">
        <w:rPr>
          <w:lang w:val="de-DE"/>
        </w:rPr>
        <w:t xml:space="preserve">ier einige Beispiele: </w:t>
      </w:r>
    </w:p>
    <w:p w14:paraId="790CD580" w14:textId="62F0B000" w:rsidR="00CE699F" w:rsidRPr="001E63C0" w:rsidRDefault="002C1ACE" w:rsidP="00F51ADB">
      <w:pPr>
        <w:pStyle w:val="CommentText"/>
        <w:numPr>
          <w:ilvl w:val="0"/>
          <w:numId w:val="9"/>
        </w:numPr>
        <w:rPr>
          <w:lang w:val="de-DE"/>
        </w:rPr>
      </w:pPr>
      <w:r>
        <w:rPr>
          <w:lang w:val="de-DE"/>
        </w:rPr>
        <w:t xml:space="preserve"> </w:t>
      </w:r>
      <w:r w:rsidR="00F51ADB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7C5A0C" w15:done="0"/>
  <w15:commentEx w15:paraId="652EAEC7" w15:done="0"/>
  <w15:commentEx w15:paraId="790CD5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0CE61" w14:textId="77777777" w:rsidR="00A37A1B" w:rsidRDefault="00A37A1B" w:rsidP="00BC6ED3">
      <w:pPr>
        <w:spacing w:after="0" w:line="240" w:lineRule="auto"/>
      </w:pPr>
      <w:r>
        <w:separator/>
      </w:r>
    </w:p>
  </w:endnote>
  <w:endnote w:type="continuationSeparator" w:id="0">
    <w:p w14:paraId="52E1EEBC" w14:textId="77777777" w:rsidR="00A37A1B" w:rsidRDefault="00A37A1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6358C3" w14:paraId="6E9D73B9" w14:textId="77777777" w:rsidTr="00967A62">
      <w:tc>
        <w:tcPr>
          <w:tcW w:w="4716" w:type="dxa"/>
        </w:tcPr>
        <w:p w14:paraId="2D7C3C4F" w14:textId="65C146F0" w:rsidR="00BC6ED3" w:rsidRPr="006358C3" w:rsidRDefault="002802AC" w:rsidP="006358C3">
          <w:pPr>
            <w:pStyle w:val="Footer"/>
            <w:rPr>
              <w:sz w:val="18"/>
              <w:lang w:val="de-DE"/>
            </w:rPr>
          </w:pPr>
          <w:r w:rsidRPr="006358C3">
            <w:rPr>
              <w:sz w:val="18"/>
              <w:lang w:val="de-DE"/>
            </w:rPr>
            <w:t>A</w:t>
          </w:r>
          <w:r w:rsidR="006358C3" w:rsidRPr="006358C3">
            <w:rPr>
              <w:sz w:val="18"/>
              <w:lang w:val="de-DE"/>
            </w:rPr>
            <w:t>nhang</w:t>
          </w:r>
          <w:r w:rsidRPr="006358C3">
            <w:rPr>
              <w:sz w:val="18"/>
              <w:lang w:val="de-DE"/>
            </w:rPr>
            <w:t xml:space="preserve"> 1 </w:t>
          </w:r>
          <w:r w:rsidR="00F6540E" w:rsidRPr="006358C3">
            <w:rPr>
              <w:sz w:val="18"/>
              <w:lang w:val="de-DE"/>
            </w:rPr>
            <w:t>–</w:t>
          </w:r>
          <w:r w:rsidRPr="006358C3">
            <w:rPr>
              <w:sz w:val="18"/>
              <w:lang w:val="de-DE"/>
            </w:rPr>
            <w:t xml:space="preserve"> </w:t>
          </w:r>
          <w:r w:rsidR="00F6540E" w:rsidRPr="006358C3">
            <w:rPr>
              <w:sz w:val="18"/>
              <w:lang w:val="de-DE"/>
            </w:rPr>
            <w:t>IMS</w:t>
          </w:r>
          <w:r w:rsidR="006358C3" w:rsidRPr="006358C3">
            <w:rPr>
              <w:sz w:val="18"/>
              <w:lang w:val="de-DE"/>
            </w:rPr>
            <w:t>-Ziele</w:t>
          </w:r>
        </w:p>
      </w:tc>
      <w:tc>
        <w:tcPr>
          <w:tcW w:w="4716" w:type="dxa"/>
        </w:tcPr>
        <w:p w14:paraId="12227EF0" w14:textId="6D3926BD" w:rsidR="00BC6ED3" w:rsidRPr="006358C3" w:rsidRDefault="006358C3" w:rsidP="006358C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358C3">
            <w:rPr>
              <w:sz w:val="18"/>
              <w:lang w:val="de-DE"/>
            </w:rPr>
            <w:t>V</w:t>
          </w:r>
          <w:r w:rsidR="00EC1040" w:rsidRPr="006358C3">
            <w:rPr>
              <w:sz w:val="18"/>
              <w:lang w:val="de-DE"/>
            </w:rPr>
            <w:t>er.</w:t>
          </w:r>
          <w:r w:rsidRPr="006358C3">
            <w:rPr>
              <w:sz w:val="18"/>
              <w:lang w:val="de-DE"/>
            </w:rPr>
            <w:t xml:space="preserve"> [V</w:t>
          </w:r>
          <w:r w:rsidR="00BC6ED3" w:rsidRPr="006358C3">
            <w:rPr>
              <w:sz w:val="18"/>
              <w:lang w:val="de-DE"/>
            </w:rPr>
            <w:t xml:space="preserve">ersion] </w:t>
          </w:r>
          <w:r w:rsidRPr="006358C3">
            <w:rPr>
              <w:sz w:val="18"/>
              <w:lang w:val="de-DE"/>
            </w:rPr>
            <w:t>vom</w:t>
          </w:r>
          <w:r w:rsidR="00BC6ED3" w:rsidRPr="006358C3">
            <w:rPr>
              <w:sz w:val="18"/>
              <w:lang w:val="de-DE"/>
            </w:rPr>
            <w:t xml:space="preserve"> [</w:t>
          </w:r>
          <w:r w:rsidRPr="006358C3">
            <w:rPr>
              <w:sz w:val="18"/>
              <w:lang w:val="de-DE"/>
            </w:rPr>
            <w:t>Datum</w:t>
          </w:r>
          <w:r w:rsidR="00BC6ED3" w:rsidRPr="006358C3">
            <w:rPr>
              <w:sz w:val="18"/>
              <w:lang w:val="de-DE"/>
            </w:rPr>
            <w:t>]</w:t>
          </w:r>
        </w:p>
      </w:tc>
      <w:tc>
        <w:tcPr>
          <w:tcW w:w="4716" w:type="dxa"/>
        </w:tcPr>
        <w:p w14:paraId="506C87AA" w14:textId="0C4E5A14" w:rsidR="00BC6ED3" w:rsidRPr="006358C3" w:rsidRDefault="006358C3" w:rsidP="006358C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6358C3">
            <w:rPr>
              <w:sz w:val="18"/>
              <w:lang w:val="de-DE"/>
            </w:rPr>
            <w:t>Seite</w:t>
          </w:r>
          <w:r w:rsidR="00BC6ED3" w:rsidRPr="006358C3">
            <w:rPr>
              <w:sz w:val="18"/>
              <w:lang w:val="de-DE"/>
            </w:rPr>
            <w:t xml:space="preserve"> </w:t>
          </w:r>
          <w:r w:rsidR="00AF29C6" w:rsidRPr="006358C3">
            <w:rPr>
              <w:b/>
              <w:sz w:val="18"/>
              <w:lang w:val="de-DE"/>
            </w:rPr>
            <w:fldChar w:fldCharType="begin"/>
          </w:r>
          <w:r w:rsidR="00BC6ED3" w:rsidRPr="006358C3">
            <w:rPr>
              <w:b/>
              <w:sz w:val="18"/>
              <w:lang w:val="de-DE"/>
            </w:rPr>
            <w:instrText xml:space="preserve"> PAGE </w:instrText>
          </w:r>
          <w:r w:rsidR="00AF29C6" w:rsidRPr="006358C3">
            <w:rPr>
              <w:b/>
              <w:sz w:val="18"/>
              <w:lang w:val="de-DE"/>
            </w:rPr>
            <w:fldChar w:fldCharType="separate"/>
          </w:r>
          <w:r w:rsidR="00F51ADB">
            <w:rPr>
              <w:b/>
              <w:noProof/>
              <w:sz w:val="18"/>
              <w:lang w:val="de-DE"/>
            </w:rPr>
            <w:t>1</w:t>
          </w:r>
          <w:r w:rsidR="00AF29C6" w:rsidRPr="006358C3">
            <w:rPr>
              <w:b/>
              <w:sz w:val="18"/>
              <w:lang w:val="de-DE"/>
            </w:rPr>
            <w:fldChar w:fldCharType="end"/>
          </w:r>
          <w:r w:rsidR="00BC6ED3" w:rsidRPr="006358C3">
            <w:rPr>
              <w:sz w:val="18"/>
              <w:lang w:val="de-DE"/>
            </w:rPr>
            <w:t xml:space="preserve"> </w:t>
          </w:r>
          <w:r w:rsidRPr="006358C3">
            <w:rPr>
              <w:sz w:val="18"/>
              <w:lang w:val="de-DE"/>
            </w:rPr>
            <w:t>von</w:t>
          </w:r>
          <w:r w:rsidR="00BC6ED3" w:rsidRPr="006358C3">
            <w:rPr>
              <w:sz w:val="18"/>
              <w:lang w:val="de-DE"/>
            </w:rPr>
            <w:t xml:space="preserve"> </w:t>
          </w:r>
          <w:r w:rsidR="00AF29C6" w:rsidRPr="006358C3">
            <w:rPr>
              <w:b/>
              <w:sz w:val="18"/>
              <w:lang w:val="de-DE"/>
            </w:rPr>
            <w:fldChar w:fldCharType="begin"/>
          </w:r>
          <w:r w:rsidR="00BC6ED3" w:rsidRPr="006358C3">
            <w:rPr>
              <w:b/>
              <w:sz w:val="18"/>
              <w:lang w:val="de-DE"/>
            </w:rPr>
            <w:instrText xml:space="preserve"> NUMPAGES  </w:instrText>
          </w:r>
          <w:r w:rsidR="00AF29C6" w:rsidRPr="006358C3">
            <w:rPr>
              <w:b/>
              <w:sz w:val="18"/>
              <w:lang w:val="de-DE"/>
            </w:rPr>
            <w:fldChar w:fldCharType="separate"/>
          </w:r>
          <w:r w:rsidR="00F51ADB">
            <w:rPr>
              <w:b/>
              <w:noProof/>
              <w:sz w:val="18"/>
              <w:lang w:val="de-DE"/>
            </w:rPr>
            <w:t>1</w:t>
          </w:r>
          <w:r w:rsidR="00AF29C6" w:rsidRPr="006358C3">
            <w:rPr>
              <w:b/>
              <w:sz w:val="18"/>
              <w:lang w:val="de-DE"/>
            </w:rPr>
            <w:fldChar w:fldCharType="end"/>
          </w:r>
        </w:p>
      </w:tc>
    </w:tr>
  </w:tbl>
  <w:p w14:paraId="296D80C9" w14:textId="14AEF147" w:rsidR="00BC6ED3" w:rsidRPr="002C1ACE" w:rsidRDefault="002C1ACE" w:rsidP="00414D8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de-DE"/>
      </w:rPr>
    </w:pPr>
    <w:bookmarkStart w:id="4" w:name="OLE_LINK3"/>
    <w:bookmarkStart w:id="5" w:name="OLE_LINK4"/>
    <w:bookmarkStart w:id="6" w:name="_Hlk270497320"/>
    <w:r w:rsidRPr="002C1ACE">
      <w:rPr>
        <w:sz w:val="16"/>
        <w:lang w:val="de-DE"/>
      </w:rPr>
      <w:t>©2017 Diese Vorlage kann von Kunden von Advisera Expert Solutions Ltd. www.advisera.com gemäß der Lizenzvereinbarung verwendet werden.</w:t>
    </w:r>
    <w:r w:rsidR="00414D8A" w:rsidRPr="002C1ACE">
      <w:rPr>
        <w:rFonts w:eastAsia="Times New Roman"/>
        <w:sz w:val="16"/>
        <w:lang w:val="de-DE"/>
      </w:rPr>
      <w:t xml:space="preserve">. 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2F5C5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D5BAF" w14:textId="77777777" w:rsidR="00A37A1B" w:rsidRDefault="00A37A1B" w:rsidP="00BC6ED3">
      <w:pPr>
        <w:spacing w:after="0" w:line="240" w:lineRule="auto"/>
      </w:pPr>
      <w:r>
        <w:separator/>
      </w:r>
    </w:p>
  </w:footnote>
  <w:footnote w:type="continuationSeparator" w:id="0">
    <w:p w14:paraId="4A1DFFB2" w14:textId="77777777" w:rsidR="00A37A1B" w:rsidRDefault="00A37A1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358C3" w14:paraId="5B79469E" w14:textId="77777777" w:rsidTr="00967A62">
      <w:trPr>
        <w:trHeight w:val="321"/>
      </w:trPr>
      <w:tc>
        <w:tcPr>
          <w:tcW w:w="10299" w:type="dxa"/>
        </w:tcPr>
        <w:p w14:paraId="67C55329" w14:textId="5DF02518" w:rsidR="00BC6ED3" w:rsidRPr="006358C3" w:rsidRDefault="00BC6ED3" w:rsidP="006358C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6358C3">
            <w:rPr>
              <w:sz w:val="20"/>
              <w:lang w:val="de-DE"/>
            </w:rPr>
            <w:t xml:space="preserve"> [</w:t>
          </w:r>
          <w:r w:rsidR="006358C3" w:rsidRPr="006358C3">
            <w:rPr>
              <w:sz w:val="20"/>
              <w:lang w:val="de-DE"/>
            </w:rPr>
            <w:t>Name der Organisation</w:t>
          </w:r>
          <w:r w:rsidRPr="006358C3">
            <w:rPr>
              <w:sz w:val="20"/>
              <w:lang w:val="de-DE"/>
            </w:rPr>
            <w:t>]</w:t>
          </w:r>
        </w:p>
      </w:tc>
      <w:tc>
        <w:tcPr>
          <w:tcW w:w="3828" w:type="dxa"/>
        </w:tcPr>
        <w:p w14:paraId="18143D1D" w14:textId="77777777" w:rsidR="00BC6ED3" w:rsidRPr="006358C3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5697075E" w14:textId="77777777" w:rsidR="00BC6ED3" w:rsidRPr="006358C3" w:rsidRDefault="00BC6ED3" w:rsidP="00BC6ED3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56198E"/>
    <w:multiLevelType w:val="hybridMultilevel"/>
    <w:tmpl w:val="E716D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71D82"/>
    <w:multiLevelType w:val="hybridMultilevel"/>
    <w:tmpl w:val="22DA6334"/>
    <w:lvl w:ilvl="0" w:tplc="1F2AF0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24EC"/>
    <w:rsid w:val="00054BE6"/>
    <w:rsid w:val="00087E8B"/>
    <w:rsid w:val="000A275D"/>
    <w:rsid w:val="000C3A28"/>
    <w:rsid w:val="000C4779"/>
    <w:rsid w:val="000E5BFA"/>
    <w:rsid w:val="001078CF"/>
    <w:rsid w:val="00134928"/>
    <w:rsid w:val="00152B1C"/>
    <w:rsid w:val="00185361"/>
    <w:rsid w:val="00186C91"/>
    <w:rsid w:val="00187E47"/>
    <w:rsid w:val="001A6112"/>
    <w:rsid w:val="001C1336"/>
    <w:rsid w:val="001C5DF6"/>
    <w:rsid w:val="001E53FF"/>
    <w:rsid w:val="001E63C0"/>
    <w:rsid w:val="00201178"/>
    <w:rsid w:val="00204723"/>
    <w:rsid w:val="002058EE"/>
    <w:rsid w:val="00212FB7"/>
    <w:rsid w:val="00217678"/>
    <w:rsid w:val="002657A2"/>
    <w:rsid w:val="002802AC"/>
    <w:rsid w:val="002C1ACE"/>
    <w:rsid w:val="002D0DCB"/>
    <w:rsid w:val="00315B86"/>
    <w:rsid w:val="00316EAA"/>
    <w:rsid w:val="00321279"/>
    <w:rsid w:val="00331EA5"/>
    <w:rsid w:val="003B0BC3"/>
    <w:rsid w:val="003D5CBA"/>
    <w:rsid w:val="003E61CE"/>
    <w:rsid w:val="0040038F"/>
    <w:rsid w:val="0040705C"/>
    <w:rsid w:val="00414D8A"/>
    <w:rsid w:val="004266EA"/>
    <w:rsid w:val="004A33F5"/>
    <w:rsid w:val="004E6140"/>
    <w:rsid w:val="00511B57"/>
    <w:rsid w:val="00533FE8"/>
    <w:rsid w:val="00551EFC"/>
    <w:rsid w:val="00553DA7"/>
    <w:rsid w:val="005710BB"/>
    <w:rsid w:val="00573EC3"/>
    <w:rsid w:val="005C6793"/>
    <w:rsid w:val="005D100D"/>
    <w:rsid w:val="006358C3"/>
    <w:rsid w:val="00640F35"/>
    <w:rsid w:val="00673E9A"/>
    <w:rsid w:val="00691F57"/>
    <w:rsid w:val="006B3AFF"/>
    <w:rsid w:val="006C3D90"/>
    <w:rsid w:val="006D0872"/>
    <w:rsid w:val="006F2ABC"/>
    <w:rsid w:val="00731A7D"/>
    <w:rsid w:val="00747A0B"/>
    <w:rsid w:val="007515B4"/>
    <w:rsid w:val="00757E43"/>
    <w:rsid w:val="007704D1"/>
    <w:rsid w:val="007705D5"/>
    <w:rsid w:val="007731F8"/>
    <w:rsid w:val="007777B7"/>
    <w:rsid w:val="00791C91"/>
    <w:rsid w:val="0079401C"/>
    <w:rsid w:val="007955CD"/>
    <w:rsid w:val="007955DD"/>
    <w:rsid w:val="007D0505"/>
    <w:rsid w:val="00803D86"/>
    <w:rsid w:val="0081662D"/>
    <w:rsid w:val="00824AE1"/>
    <w:rsid w:val="008512C9"/>
    <w:rsid w:val="008661FF"/>
    <w:rsid w:val="00867C00"/>
    <w:rsid w:val="0089533C"/>
    <w:rsid w:val="008C101A"/>
    <w:rsid w:val="008C60E9"/>
    <w:rsid w:val="008D4091"/>
    <w:rsid w:val="008E6903"/>
    <w:rsid w:val="008F5336"/>
    <w:rsid w:val="009231CD"/>
    <w:rsid w:val="00923B66"/>
    <w:rsid w:val="00927DFD"/>
    <w:rsid w:val="009345E5"/>
    <w:rsid w:val="009359AE"/>
    <w:rsid w:val="00967A62"/>
    <w:rsid w:val="00A3068F"/>
    <w:rsid w:val="00A354CD"/>
    <w:rsid w:val="00A35B04"/>
    <w:rsid w:val="00A37A1B"/>
    <w:rsid w:val="00A432AA"/>
    <w:rsid w:val="00A51CB1"/>
    <w:rsid w:val="00A811C6"/>
    <w:rsid w:val="00AD308A"/>
    <w:rsid w:val="00AF29C6"/>
    <w:rsid w:val="00B10A34"/>
    <w:rsid w:val="00B11BFC"/>
    <w:rsid w:val="00B36D4D"/>
    <w:rsid w:val="00B63597"/>
    <w:rsid w:val="00B6385D"/>
    <w:rsid w:val="00BA3255"/>
    <w:rsid w:val="00BC6ED3"/>
    <w:rsid w:val="00BF42C8"/>
    <w:rsid w:val="00C52722"/>
    <w:rsid w:val="00C7779B"/>
    <w:rsid w:val="00C944C7"/>
    <w:rsid w:val="00CB17E8"/>
    <w:rsid w:val="00CE0D39"/>
    <w:rsid w:val="00CE699F"/>
    <w:rsid w:val="00D149B5"/>
    <w:rsid w:val="00D14F65"/>
    <w:rsid w:val="00D166A4"/>
    <w:rsid w:val="00D33CC8"/>
    <w:rsid w:val="00D74CC1"/>
    <w:rsid w:val="00DA12E2"/>
    <w:rsid w:val="00DC760A"/>
    <w:rsid w:val="00DD0182"/>
    <w:rsid w:val="00E05571"/>
    <w:rsid w:val="00E223AB"/>
    <w:rsid w:val="00E42E95"/>
    <w:rsid w:val="00E5340C"/>
    <w:rsid w:val="00E54336"/>
    <w:rsid w:val="00EB217E"/>
    <w:rsid w:val="00EB2252"/>
    <w:rsid w:val="00EC1040"/>
    <w:rsid w:val="00EC38EC"/>
    <w:rsid w:val="00EE397F"/>
    <w:rsid w:val="00EF3B38"/>
    <w:rsid w:val="00F240E9"/>
    <w:rsid w:val="00F33811"/>
    <w:rsid w:val="00F36FA2"/>
    <w:rsid w:val="00F46250"/>
    <w:rsid w:val="00F51ADB"/>
    <w:rsid w:val="00F55AD0"/>
    <w:rsid w:val="00F6540E"/>
    <w:rsid w:val="00F96615"/>
    <w:rsid w:val="00FA2D40"/>
    <w:rsid w:val="00FB5EDF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CEA345"/>
  <w15:docId w15:val="{828933CD-C45C-4EF5-B801-9F7734CC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Revision">
    <w:name w:val="Revision"/>
    <w:hidden/>
    <w:uiPriority w:val="99"/>
    <w:semiHidden/>
    <w:rsid w:val="0021767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knowledgebase/how-to-use-good-environmental-objectives/" TargetMode="External"/><Relationship Id="rId1" Type="http://schemas.openxmlformats.org/officeDocument/2006/relationships/hyperlink" Target="http://advisera.com/9001academy/knowledgebase/how-to-write-good-quality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9001academy/de/documentation/ims-zie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0C3DA-0A1C-4479-9CC1-882E58F0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Anhang 1 - IMS-Ziele</vt:lpstr>
      <vt:lpstr>Anhang 1 - IMS-Ziele</vt:lpstr>
      <vt:lpstr>Anhang 1 - IMS-Ziele</vt:lpstr>
      <vt:lpstr>Appendix 1 - IMS Objectives Integrated</vt:lpstr>
    </vt:vector>
  </TitlesOfParts>
  <Company>Advisera Expert Solutions Ltd</Company>
  <LinksUpToDate>false</LinksUpToDate>
  <CharactersWithSpaces>709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IMS-Ziele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2016-04-01T08:25:00Z</dcterms:created>
  <dcterms:modified xsi:type="dcterms:W3CDTF">2017-10-17T20:04:00Z</dcterms:modified>
</cp:coreProperties>
</file>