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80B1E" w14:textId="77777777" w:rsidR="00CE6770" w:rsidRDefault="00CE6770" w:rsidP="00CE6770">
      <w:pPr>
        <w:rPr>
          <w:b/>
          <w:sz w:val="28"/>
        </w:rPr>
      </w:pPr>
      <w:r w:rsidRPr="002961EF">
        <w:rPr>
          <w:b/>
          <w:sz w:val="28"/>
        </w:rPr>
        <w:t>A</w:t>
      </w:r>
      <w:r w:rsidR="00FF7728" w:rsidRPr="002961EF">
        <w:rPr>
          <w:b/>
          <w:sz w:val="28"/>
        </w:rPr>
        <w:t>nhang</w:t>
      </w:r>
      <w:r w:rsidRPr="002961EF">
        <w:rPr>
          <w:b/>
          <w:sz w:val="28"/>
        </w:rPr>
        <w:t xml:space="preserve"> </w:t>
      </w:r>
      <w:r w:rsidR="003A7DCA" w:rsidRPr="002961EF">
        <w:rPr>
          <w:b/>
          <w:sz w:val="28"/>
        </w:rPr>
        <w:t>1</w:t>
      </w:r>
      <w:r w:rsidR="006F2B20" w:rsidRPr="002961EF">
        <w:rPr>
          <w:b/>
          <w:sz w:val="28"/>
        </w:rPr>
        <w:t xml:space="preserve"> </w:t>
      </w:r>
      <w:r w:rsidR="00807E31" w:rsidRPr="002961EF">
        <w:rPr>
          <w:b/>
          <w:sz w:val="28"/>
        </w:rPr>
        <w:t>–</w:t>
      </w:r>
      <w:r w:rsidR="006F2B20" w:rsidRPr="002961EF">
        <w:rPr>
          <w:b/>
          <w:sz w:val="28"/>
        </w:rPr>
        <w:t xml:space="preserve"> </w:t>
      </w:r>
      <w:r w:rsidR="00440DF1" w:rsidRPr="00440DF1">
        <w:rPr>
          <w:b/>
          <w:sz w:val="28"/>
        </w:rPr>
        <w:t>Aufzeichnung umweltbezogener Nichtkonformitäten</w:t>
      </w:r>
    </w:p>
    <w:p w14:paraId="3788C39A" w14:textId="564E286E" w:rsidR="00B673B8" w:rsidRPr="00B673B8" w:rsidRDefault="00B673B8" w:rsidP="00B673B8">
      <w:pPr>
        <w:jc w:val="center"/>
        <w:rPr>
          <w:szCs w:val="28"/>
        </w:rPr>
      </w:pPr>
      <w:r w:rsidRPr="00B673B8">
        <w:rPr>
          <w:szCs w:val="28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8"/>
        <w:gridCol w:w="721"/>
        <w:gridCol w:w="1275"/>
        <w:gridCol w:w="2036"/>
        <w:gridCol w:w="2608"/>
      </w:tblGrid>
      <w:tr w:rsidR="002C372C" w:rsidRPr="002961EF" w14:paraId="1F467DEE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05F3379" w14:textId="77777777" w:rsidR="002C372C" w:rsidRPr="002961EF" w:rsidRDefault="00FF7728" w:rsidP="00FF7728">
            <w:pPr>
              <w:spacing w:after="0"/>
              <w:rPr>
                <w:b/>
              </w:rPr>
            </w:pPr>
            <w:r w:rsidRPr="002961EF">
              <w:rPr>
                <w:b/>
              </w:rPr>
              <w:t>Identifik</w:t>
            </w:r>
            <w:r w:rsidR="009F2BF0" w:rsidRPr="002961EF">
              <w:rPr>
                <w:b/>
              </w:rPr>
              <w:t xml:space="preserve">ation </w:t>
            </w:r>
            <w:r w:rsidRPr="002961EF">
              <w:rPr>
                <w:b/>
              </w:rPr>
              <w:t>der Umwelt-Nichtkonformität</w:t>
            </w:r>
          </w:p>
        </w:tc>
      </w:tr>
      <w:tr w:rsidR="006F2B20" w:rsidRPr="002961EF" w14:paraId="1080CC68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6E59C62F" w14:textId="52ED68F3" w:rsidR="006F2B20" w:rsidRPr="002961EF" w:rsidRDefault="00B673B8" w:rsidP="00FF7728">
            <w:pPr>
              <w:spacing w:after="0"/>
            </w:pPr>
            <w:r>
              <w:t>...</w:t>
            </w:r>
          </w:p>
        </w:tc>
        <w:tc>
          <w:tcPr>
            <w:tcW w:w="6640" w:type="dxa"/>
            <w:gridSpan w:val="4"/>
          </w:tcPr>
          <w:p w14:paraId="0514F828" w14:textId="77777777" w:rsidR="006F2B20" w:rsidRPr="002961EF" w:rsidRDefault="006F2B20" w:rsidP="000E2189">
            <w:pPr>
              <w:spacing w:after="0"/>
            </w:pPr>
          </w:p>
        </w:tc>
      </w:tr>
      <w:tr w:rsidR="002C372C" w:rsidRPr="002961EF" w14:paraId="47B2C421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382E7C43" w14:textId="270F7B18" w:rsidR="002C372C" w:rsidRPr="002961EF" w:rsidRDefault="00B673B8" w:rsidP="00FF7728">
            <w:pPr>
              <w:spacing w:after="0"/>
            </w:pPr>
            <w:r>
              <w:t>...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6A61DEF1" w14:textId="77777777" w:rsidR="002C372C" w:rsidRPr="002961EF" w:rsidRDefault="00546529" w:rsidP="000E2189">
            <w:pPr>
              <w:spacing w:after="0"/>
            </w:pPr>
            <w:r w:rsidRPr="002961EF">
              <w:t>Datum</w:t>
            </w:r>
            <w:r w:rsidR="002C372C" w:rsidRPr="002961EF">
              <w:t>:</w:t>
            </w:r>
          </w:p>
        </w:tc>
      </w:tr>
      <w:tr w:rsidR="002C372C" w:rsidRPr="002961EF" w14:paraId="5A2A6762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301AF424" w14:textId="77777777" w:rsidR="002C372C" w:rsidRPr="002961EF" w:rsidRDefault="002C372C" w:rsidP="002C372C">
            <w:pPr>
              <w:spacing w:after="0"/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1514CDDE" w14:textId="77777777" w:rsidR="002C372C" w:rsidRPr="002961EF" w:rsidRDefault="002C372C" w:rsidP="000E2189">
            <w:pPr>
              <w:spacing w:after="0"/>
            </w:pPr>
          </w:p>
        </w:tc>
      </w:tr>
      <w:tr w:rsidR="002C372C" w:rsidRPr="002961EF" w14:paraId="7DCA3936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27CCFB1C" w14:textId="77777777" w:rsidR="002C372C" w:rsidRPr="002961EF" w:rsidRDefault="00546529" w:rsidP="000E2189">
            <w:pPr>
              <w:spacing w:after="0"/>
            </w:pPr>
            <w:commentRangeStart w:id="0"/>
            <w:r w:rsidRPr="002961EF">
              <w:t>Beschreibung der Nichtkonformität</w:t>
            </w:r>
            <w:r w:rsidR="002C372C" w:rsidRPr="002961EF">
              <w:t>:</w:t>
            </w:r>
            <w:commentRangeEnd w:id="0"/>
            <w:r w:rsidR="001428BD" w:rsidRPr="002961EF">
              <w:rPr>
                <w:rStyle w:val="CommentReference"/>
                <w:lang w:val="de-DE"/>
              </w:rPr>
              <w:commentReference w:id="0"/>
            </w:r>
          </w:p>
        </w:tc>
      </w:tr>
      <w:tr w:rsidR="006F2B20" w:rsidRPr="002961EF" w14:paraId="26D12C01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5201B6DD" w14:textId="77777777" w:rsidR="006F2B20" w:rsidRPr="002961EF" w:rsidRDefault="006F2B20" w:rsidP="000E2189">
            <w:pPr>
              <w:spacing w:after="0"/>
            </w:pPr>
          </w:p>
        </w:tc>
      </w:tr>
      <w:tr w:rsidR="00830882" w:rsidRPr="002961EF" w14:paraId="70F7256E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4191F589" w14:textId="12915819" w:rsidR="00830882" w:rsidRPr="002961EF" w:rsidRDefault="00B673B8" w:rsidP="000E2189">
            <w:pPr>
              <w:spacing w:after="0"/>
            </w:pPr>
            <w:r>
              <w:t>...</w:t>
            </w:r>
          </w:p>
        </w:tc>
        <w:tc>
          <w:tcPr>
            <w:tcW w:w="6640" w:type="dxa"/>
            <w:gridSpan w:val="4"/>
          </w:tcPr>
          <w:p w14:paraId="17855413" w14:textId="77777777" w:rsidR="00830882" w:rsidRPr="002961EF" w:rsidRDefault="00830882" w:rsidP="00C31B68">
            <w:pPr>
              <w:spacing w:after="0"/>
            </w:pPr>
          </w:p>
        </w:tc>
      </w:tr>
      <w:tr w:rsidR="00830882" w:rsidRPr="002961EF" w14:paraId="17914163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5463E692" w14:textId="77777777" w:rsidR="00830882" w:rsidRPr="002961EF" w:rsidRDefault="00546529" w:rsidP="00546529">
            <w:pPr>
              <w:spacing w:after="0"/>
              <w:rPr>
                <w:b/>
              </w:rPr>
            </w:pPr>
            <w:r w:rsidRPr="002961EF">
              <w:rPr>
                <w:b/>
              </w:rPr>
              <w:t xml:space="preserve">Korrektur der Nichtkonformität </w:t>
            </w:r>
          </w:p>
        </w:tc>
      </w:tr>
      <w:tr w:rsidR="00CD599F" w:rsidRPr="002961EF" w14:paraId="20971BB8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3A863E58" w14:textId="7D859834" w:rsidR="00CD599F" w:rsidRPr="002961EF" w:rsidRDefault="00B673B8" w:rsidP="00CD599F">
            <w:pPr>
              <w:spacing w:after="0"/>
            </w:pPr>
            <w:r>
              <w:t>...</w:t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4B128578" w14:textId="77777777" w:rsidR="00CD599F" w:rsidRPr="002961EF" w:rsidRDefault="00CD599F" w:rsidP="00546529">
            <w:pPr>
              <w:spacing w:after="0"/>
            </w:pPr>
            <w:r w:rsidRPr="002961EF">
              <w:t xml:space="preserve">Team </w:t>
            </w:r>
            <w:r w:rsidR="00546529" w:rsidRPr="002961EF">
              <w:t>der Korrektur-Mitglieder</w:t>
            </w:r>
            <w:r w:rsidRPr="002961EF">
              <w:t xml:space="preserve">: </w:t>
            </w:r>
          </w:p>
        </w:tc>
      </w:tr>
      <w:tr w:rsidR="00CD599F" w:rsidRPr="002961EF" w14:paraId="1903E6C6" w14:textId="77777777" w:rsidTr="00176708">
        <w:trPr>
          <w:trHeight w:val="615"/>
        </w:trPr>
        <w:tc>
          <w:tcPr>
            <w:tcW w:w="4644" w:type="dxa"/>
            <w:gridSpan w:val="3"/>
          </w:tcPr>
          <w:p w14:paraId="600F347D" w14:textId="77777777" w:rsidR="00CD599F" w:rsidRPr="002961EF" w:rsidRDefault="00CD599F" w:rsidP="000E2189">
            <w:pPr>
              <w:spacing w:after="0"/>
            </w:pPr>
          </w:p>
        </w:tc>
        <w:tc>
          <w:tcPr>
            <w:tcW w:w="4644" w:type="dxa"/>
            <w:gridSpan w:val="2"/>
          </w:tcPr>
          <w:p w14:paraId="425D86A9" w14:textId="77777777" w:rsidR="00CD599F" w:rsidRPr="002961EF" w:rsidRDefault="00CD599F" w:rsidP="00830882">
            <w:pPr>
              <w:spacing w:after="0"/>
            </w:pPr>
          </w:p>
        </w:tc>
      </w:tr>
      <w:tr w:rsidR="00482AEB" w:rsidRPr="002961EF" w14:paraId="54E3A2FF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45B90A8D" w14:textId="29BDDB6D" w:rsidR="00482AEB" w:rsidRPr="002961EF" w:rsidRDefault="00B673B8" w:rsidP="001356E5">
            <w:pPr>
              <w:spacing w:after="0"/>
              <w:rPr>
                <w:noProof/>
                <w:lang w:eastAsia="sr-Latn-CS"/>
              </w:rPr>
            </w:pPr>
            <w:r>
              <w:rPr>
                <w:noProof/>
                <w:lang w:eastAsia="sr-Latn-CS"/>
              </w:rPr>
              <w:t>...</w:t>
            </w:r>
          </w:p>
        </w:tc>
        <w:tc>
          <w:tcPr>
            <w:tcW w:w="5919" w:type="dxa"/>
            <w:gridSpan w:val="3"/>
          </w:tcPr>
          <w:p w14:paraId="66D6AE25" w14:textId="77777777" w:rsidR="00482AEB" w:rsidRPr="002961EF" w:rsidRDefault="00482AEB" w:rsidP="000E2189">
            <w:pPr>
              <w:spacing w:after="0"/>
              <w:rPr>
                <w:noProof/>
                <w:lang w:eastAsia="sr-Latn-CS"/>
              </w:rPr>
            </w:pPr>
          </w:p>
        </w:tc>
      </w:tr>
      <w:tr w:rsidR="00CD599F" w:rsidRPr="002961EF" w14:paraId="7FFBC8E3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3BF0FD82" w14:textId="2691A946" w:rsidR="00CD599F" w:rsidRPr="002961EF" w:rsidRDefault="00B673B8" w:rsidP="001356E5">
            <w:pPr>
              <w:spacing w:after="0"/>
              <w:rPr>
                <w:noProof/>
                <w:lang w:eastAsia="sr-Latn-CS"/>
              </w:rPr>
            </w:pPr>
            <w:r>
              <w:rPr>
                <w:noProof/>
                <w:lang w:eastAsia="sr-Latn-CS"/>
              </w:rPr>
              <w:t>...</w:t>
            </w:r>
          </w:p>
        </w:tc>
        <w:tc>
          <w:tcPr>
            <w:tcW w:w="5919" w:type="dxa"/>
            <w:gridSpan w:val="3"/>
          </w:tcPr>
          <w:p w14:paraId="273A3B25" w14:textId="77777777" w:rsidR="00CD599F" w:rsidRPr="002961EF" w:rsidRDefault="00CD599F" w:rsidP="000E2189">
            <w:pPr>
              <w:spacing w:after="0"/>
              <w:rPr>
                <w:noProof/>
                <w:lang w:eastAsia="sr-Latn-CS"/>
              </w:rPr>
            </w:pPr>
          </w:p>
        </w:tc>
      </w:tr>
    </w:tbl>
    <w:p w14:paraId="7956B37C" w14:textId="77777777" w:rsidR="000E2189" w:rsidRPr="002961EF" w:rsidRDefault="000E2189" w:rsidP="000E2189">
      <w:pPr>
        <w:spacing w:after="0"/>
      </w:pPr>
    </w:p>
    <w:p w14:paraId="0E30822D" w14:textId="77777777" w:rsidR="000E2189" w:rsidRPr="002961EF" w:rsidRDefault="000E2189" w:rsidP="000E2189">
      <w:pPr>
        <w:spacing w:after="0"/>
      </w:pPr>
    </w:p>
    <w:p w14:paraId="632EFC2D" w14:textId="77777777" w:rsidR="006F3F45" w:rsidRDefault="006F3F45" w:rsidP="000E2189">
      <w:pPr>
        <w:spacing w:after="0"/>
      </w:pPr>
    </w:p>
    <w:p w14:paraId="3D17A2B8" w14:textId="77777777" w:rsidR="00B673B8" w:rsidRDefault="00B673B8" w:rsidP="000E2189">
      <w:pPr>
        <w:spacing w:after="0"/>
      </w:pPr>
    </w:p>
    <w:p w14:paraId="70371899" w14:textId="77777777" w:rsidR="00B673B8" w:rsidRPr="00B72370" w:rsidRDefault="00B673B8" w:rsidP="00B673B8">
      <w:pPr>
        <w:spacing w:after="0"/>
        <w:jc w:val="center"/>
        <w:rPr>
          <w:rFonts w:eastAsia="Times New Roman"/>
        </w:rPr>
      </w:pPr>
      <w:r w:rsidRPr="00B72370">
        <w:rPr>
          <w:rFonts w:eastAsia="Times New Roman"/>
        </w:rPr>
        <w:t>** ENDE DER KOSTENLOSEN VORSCHAU **</w:t>
      </w:r>
    </w:p>
    <w:p w14:paraId="0CB79EE5" w14:textId="77777777" w:rsidR="00B673B8" w:rsidRPr="00B72370" w:rsidRDefault="00B673B8" w:rsidP="00B673B8">
      <w:pPr>
        <w:spacing w:after="0"/>
        <w:rPr>
          <w:rFonts w:eastAsia="Times New Roman"/>
        </w:rPr>
      </w:pPr>
    </w:p>
    <w:p w14:paraId="7B576DA9" w14:textId="77777777" w:rsidR="00B673B8" w:rsidRPr="002961EF" w:rsidRDefault="00B673B8" w:rsidP="00B673B8">
      <w:pPr>
        <w:spacing w:after="0"/>
        <w:jc w:val="center"/>
      </w:pPr>
      <w:r w:rsidRPr="00B72370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http://advisera.com/14001academy/de/documentation/aufzeichnung-umweltbezogener-nichtkonformitaten/</w:t>
          </w:r>
        </w:hyperlink>
      </w:hyperlink>
    </w:p>
    <w:p w14:paraId="4ECA40D6" w14:textId="77777777" w:rsidR="00B673B8" w:rsidRPr="002961EF" w:rsidRDefault="00B673B8" w:rsidP="000E2189">
      <w:pPr>
        <w:spacing w:after="0"/>
      </w:pPr>
      <w:bookmarkStart w:id="1" w:name="_GoBack"/>
      <w:bookmarkEnd w:id="1"/>
    </w:p>
    <w:p w14:paraId="1C8D43A9" w14:textId="77777777" w:rsidR="006F3F45" w:rsidRPr="002961EF" w:rsidRDefault="006F3F45" w:rsidP="00EB7391">
      <w:pPr>
        <w:spacing w:after="0"/>
      </w:pPr>
    </w:p>
    <w:sectPr w:rsidR="006F3F45" w:rsidRPr="002961EF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6T10:09:00Z" w:initials="14A">
    <w:p w14:paraId="1EDC0C5A" w14:textId="77777777" w:rsidR="001428BD" w:rsidRPr="002F4CB9" w:rsidRDefault="001428BD">
      <w:pPr>
        <w:pStyle w:val="CommentText"/>
      </w:pPr>
      <w:r w:rsidRPr="001428BD">
        <w:rPr>
          <w:rStyle w:val="CommentReference"/>
          <w:lang w:val="en-US"/>
        </w:rPr>
        <w:annotationRef/>
      </w:r>
      <w:r w:rsidR="002F4CB9">
        <w:t xml:space="preserve">Die Beschreibung der Nichtkonformität sollte kurz und klar sein, sollte Informationen enthalten, was in Bezug auf die Umwelt geschehen ist und in welchem Prozess. </w:t>
      </w:r>
      <w:r w:rsidR="002F4CB9" w:rsidRPr="002F4CB9">
        <w:t xml:space="preserve">Zum Beispiel: ein Auslaufen von Öl trat im Prozess der Altöl-Lagerung auf.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DC0C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D2F0A" w14:textId="77777777" w:rsidR="006C3560" w:rsidRDefault="006C3560" w:rsidP="00CE6770">
      <w:pPr>
        <w:spacing w:after="0" w:line="240" w:lineRule="auto"/>
      </w:pPr>
      <w:r>
        <w:separator/>
      </w:r>
    </w:p>
  </w:endnote>
  <w:endnote w:type="continuationSeparator" w:id="0">
    <w:p w14:paraId="1EF8D172" w14:textId="77777777" w:rsidR="006C3560" w:rsidRDefault="006C356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0521D5" w14:paraId="66D8541C" w14:textId="77777777" w:rsidTr="00757E33">
      <w:tc>
        <w:tcPr>
          <w:tcW w:w="3652" w:type="dxa"/>
        </w:tcPr>
        <w:p w14:paraId="0651E357" w14:textId="77777777" w:rsidR="006D3B29" w:rsidRPr="000521D5" w:rsidRDefault="00CD599F" w:rsidP="000521D5">
          <w:pPr>
            <w:rPr>
              <w:sz w:val="18"/>
              <w:szCs w:val="18"/>
            </w:rPr>
          </w:pPr>
          <w:r w:rsidRPr="000521D5">
            <w:rPr>
              <w:sz w:val="18"/>
              <w:szCs w:val="18"/>
            </w:rPr>
            <w:t>A</w:t>
          </w:r>
          <w:r w:rsidR="000521D5" w:rsidRPr="000521D5">
            <w:rPr>
              <w:sz w:val="18"/>
              <w:szCs w:val="18"/>
            </w:rPr>
            <w:t xml:space="preserve">nhang </w:t>
          </w:r>
          <w:r w:rsidRPr="000521D5">
            <w:rPr>
              <w:sz w:val="18"/>
              <w:szCs w:val="18"/>
            </w:rPr>
            <w:t xml:space="preserve">1 – </w:t>
          </w:r>
          <w:r w:rsidR="00440DF1" w:rsidRPr="00440DF1">
            <w:rPr>
              <w:sz w:val="18"/>
            </w:rPr>
            <w:t>Aufzeichnung umweltbezogener Nichtkonformitäten</w:t>
          </w:r>
        </w:p>
      </w:tc>
      <w:tc>
        <w:tcPr>
          <w:tcW w:w="2126" w:type="dxa"/>
        </w:tcPr>
        <w:p w14:paraId="0E8B32E3" w14:textId="77777777" w:rsidR="006D3B29" w:rsidRPr="000521D5" w:rsidRDefault="000521D5" w:rsidP="000521D5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0521D5">
            <w:rPr>
              <w:sz w:val="18"/>
            </w:rPr>
            <w:t>Ver. [V</w:t>
          </w:r>
          <w:r w:rsidR="006D3B29" w:rsidRPr="000521D5">
            <w:rPr>
              <w:sz w:val="18"/>
            </w:rPr>
            <w:t xml:space="preserve">ersion] </w:t>
          </w:r>
          <w:r w:rsidRPr="000521D5">
            <w:rPr>
              <w:sz w:val="18"/>
            </w:rPr>
            <w:t>vom</w:t>
          </w:r>
          <w:r w:rsidR="006D3B29" w:rsidRPr="000521D5">
            <w:rPr>
              <w:sz w:val="18"/>
            </w:rPr>
            <w:t xml:space="preserve"> [</w:t>
          </w:r>
          <w:r w:rsidRPr="000521D5">
            <w:rPr>
              <w:sz w:val="18"/>
            </w:rPr>
            <w:t>Datum</w:t>
          </w:r>
          <w:r w:rsidR="006D3B29" w:rsidRPr="000521D5">
            <w:rPr>
              <w:sz w:val="18"/>
            </w:rPr>
            <w:t>]</w:t>
          </w:r>
        </w:p>
      </w:tc>
      <w:tc>
        <w:tcPr>
          <w:tcW w:w="3544" w:type="dxa"/>
        </w:tcPr>
        <w:p w14:paraId="0D2BDD60" w14:textId="77777777" w:rsidR="006D3B29" w:rsidRPr="000521D5" w:rsidRDefault="000521D5" w:rsidP="000521D5">
          <w:pPr>
            <w:pStyle w:val="Footer"/>
            <w:jc w:val="right"/>
            <w:rPr>
              <w:b/>
              <w:sz w:val="18"/>
              <w:szCs w:val="18"/>
            </w:rPr>
          </w:pPr>
          <w:r w:rsidRPr="000521D5">
            <w:rPr>
              <w:sz w:val="18"/>
            </w:rPr>
            <w:t>Seite</w:t>
          </w:r>
          <w:r w:rsidR="006D3B29" w:rsidRPr="000521D5">
            <w:rPr>
              <w:sz w:val="18"/>
            </w:rPr>
            <w:t xml:space="preserve"> </w:t>
          </w:r>
          <w:r w:rsidR="00466967" w:rsidRPr="000521D5">
            <w:rPr>
              <w:b/>
              <w:sz w:val="18"/>
            </w:rPr>
            <w:fldChar w:fldCharType="begin"/>
          </w:r>
          <w:r w:rsidR="006D3B29" w:rsidRPr="000521D5">
            <w:rPr>
              <w:b/>
              <w:sz w:val="18"/>
            </w:rPr>
            <w:instrText xml:space="preserve"> PAGE </w:instrText>
          </w:r>
          <w:r w:rsidR="00466967" w:rsidRPr="000521D5">
            <w:rPr>
              <w:b/>
              <w:sz w:val="18"/>
            </w:rPr>
            <w:fldChar w:fldCharType="separate"/>
          </w:r>
          <w:r w:rsidR="00B673B8">
            <w:rPr>
              <w:b/>
              <w:noProof/>
              <w:sz w:val="18"/>
            </w:rPr>
            <w:t>1</w:t>
          </w:r>
          <w:r w:rsidR="00466967" w:rsidRPr="000521D5">
            <w:rPr>
              <w:b/>
              <w:sz w:val="18"/>
            </w:rPr>
            <w:fldChar w:fldCharType="end"/>
          </w:r>
          <w:r w:rsidR="006D3B29" w:rsidRPr="000521D5">
            <w:rPr>
              <w:sz w:val="18"/>
            </w:rPr>
            <w:t xml:space="preserve"> </w:t>
          </w:r>
          <w:r w:rsidRPr="000521D5">
            <w:rPr>
              <w:sz w:val="18"/>
            </w:rPr>
            <w:t>von</w:t>
          </w:r>
          <w:r w:rsidR="006D3B29" w:rsidRPr="000521D5">
            <w:rPr>
              <w:sz w:val="18"/>
            </w:rPr>
            <w:t xml:space="preserve"> </w:t>
          </w:r>
          <w:r w:rsidR="00466967" w:rsidRPr="000521D5">
            <w:rPr>
              <w:b/>
              <w:sz w:val="18"/>
            </w:rPr>
            <w:fldChar w:fldCharType="begin"/>
          </w:r>
          <w:r w:rsidR="006D3B29" w:rsidRPr="000521D5">
            <w:rPr>
              <w:b/>
              <w:sz w:val="18"/>
            </w:rPr>
            <w:instrText xml:space="preserve"> NUMPAGES  </w:instrText>
          </w:r>
          <w:r w:rsidR="00466967" w:rsidRPr="000521D5">
            <w:rPr>
              <w:b/>
              <w:sz w:val="18"/>
            </w:rPr>
            <w:fldChar w:fldCharType="separate"/>
          </w:r>
          <w:r w:rsidR="00B673B8">
            <w:rPr>
              <w:b/>
              <w:noProof/>
              <w:sz w:val="18"/>
            </w:rPr>
            <w:t>1</w:t>
          </w:r>
          <w:r w:rsidR="00466967" w:rsidRPr="000521D5">
            <w:rPr>
              <w:b/>
              <w:sz w:val="18"/>
            </w:rPr>
            <w:fldChar w:fldCharType="end"/>
          </w:r>
        </w:p>
      </w:tc>
    </w:tr>
  </w:tbl>
  <w:p w14:paraId="141FA4C5" w14:textId="77777777" w:rsidR="006D3B29" w:rsidRPr="000521D5" w:rsidRDefault="006D6718" w:rsidP="000521D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D6718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C69F1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F7728">
      <w:rPr>
        <w:sz w:val="16"/>
        <w:lang w:val="en-US"/>
      </w:rPr>
      <w:t xml:space="preserve">©2010 This template may be used by clients of EPPS Services Ltd. </w:t>
    </w:r>
    <w:r w:rsidR="006D282B">
      <w:fldChar w:fldCharType="begin"/>
    </w:r>
    <w:r w:rsidR="006D282B" w:rsidRPr="00D73908">
      <w:rPr>
        <w:lang w:val="en-US"/>
        <w:rPrChange w:id="2" w:author="14001Academy" w:date="2015-08-27T15:24:00Z">
          <w:rPr/>
        </w:rPrChange>
      </w:rPr>
      <w:instrText xml:space="preserve"> HYPERLINK "http://www.iso27001standard.com" </w:instrText>
    </w:r>
    <w:r w:rsidR="006D282B">
      <w:fldChar w:fldCharType="separate"/>
    </w:r>
    <w:r>
      <w:rPr>
        <w:rStyle w:val="Hyperlink"/>
        <w:sz w:val="16"/>
      </w:rPr>
      <w:t>www.iso27001standard.com</w:t>
    </w:r>
    <w:r w:rsidR="006D282B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CA70F" w14:textId="77777777" w:rsidR="006C3560" w:rsidRDefault="006C3560" w:rsidP="00CE6770">
      <w:pPr>
        <w:spacing w:after="0" w:line="240" w:lineRule="auto"/>
      </w:pPr>
      <w:r>
        <w:separator/>
      </w:r>
    </w:p>
  </w:footnote>
  <w:footnote w:type="continuationSeparator" w:id="0">
    <w:p w14:paraId="308D5284" w14:textId="77777777" w:rsidR="006C3560" w:rsidRDefault="006C356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2C0EEE0" w14:textId="77777777" w:rsidTr="00CE6770">
      <w:tc>
        <w:tcPr>
          <w:tcW w:w="6771" w:type="dxa"/>
        </w:tcPr>
        <w:p w14:paraId="3F036362" w14:textId="77777777" w:rsidR="006D3B29" w:rsidRPr="006571EC" w:rsidRDefault="006D3B29" w:rsidP="000521D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521D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0088AC9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E98E783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4212E"/>
    <w:rsid w:val="00047A44"/>
    <w:rsid w:val="000521D5"/>
    <w:rsid w:val="0005546F"/>
    <w:rsid w:val="000A20BD"/>
    <w:rsid w:val="000A67C1"/>
    <w:rsid w:val="000A7661"/>
    <w:rsid w:val="000E2189"/>
    <w:rsid w:val="000F4D6C"/>
    <w:rsid w:val="00110EC0"/>
    <w:rsid w:val="00111FB7"/>
    <w:rsid w:val="001320DC"/>
    <w:rsid w:val="001356E5"/>
    <w:rsid w:val="001428BD"/>
    <w:rsid w:val="00162726"/>
    <w:rsid w:val="001A7047"/>
    <w:rsid w:val="001B12F9"/>
    <w:rsid w:val="002046F5"/>
    <w:rsid w:val="00241F1F"/>
    <w:rsid w:val="002961EF"/>
    <w:rsid w:val="00297C27"/>
    <w:rsid w:val="002A3E46"/>
    <w:rsid w:val="002C372C"/>
    <w:rsid w:val="002F4CB9"/>
    <w:rsid w:val="00355B1D"/>
    <w:rsid w:val="00366F49"/>
    <w:rsid w:val="003740D5"/>
    <w:rsid w:val="003A7DCA"/>
    <w:rsid w:val="003C2AEB"/>
    <w:rsid w:val="003F3F9A"/>
    <w:rsid w:val="00402095"/>
    <w:rsid w:val="00413F1F"/>
    <w:rsid w:val="00431567"/>
    <w:rsid w:val="00431C83"/>
    <w:rsid w:val="00440DF1"/>
    <w:rsid w:val="00463D9B"/>
    <w:rsid w:val="00466967"/>
    <w:rsid w:val="00482AEB"/>
    <w:rsid w:val="00495CBB"/>
    <w:rsid w:val="004B58E3"/>
    <w:rsid w:val="0052006F"/>
    <w:rsid w:val="005204E3"/>
    <w:rsid w:val="00521E09"/>
    <w:rsid w:val="00546529"/>
    <w:rsid w:val="00551FD4"/>
    <w:rsid w:val="005763D5"/>
    <w:rsid w:val="005E653C"/>
    <w:rsid w:val="00617A71"/>
    <w:rsid w:val="0062169F"/>
    <w:rsid w:val="006300F1"/>
    <w:rsid w:val="0065255D"/>
    <w:rsid w:val="006632F2"/>
    <w:rsid w:val="00675C16"/>
    <w:rsid w:val="00687B12"/>
    <w:rsid w:val="00693729"/>
    <w:rsid w:val="006C3560"/>
    <w:rsid w:val="006D282B"/>
    <w:rsid w:val="006D3B29"/>
    <w:rsid w:val="006D6718"/>
    <w:rsid w:val="006E3A33"/>
    <w:rsid w:val="006F2B20"/>
    <w:rsid w:val="006F3F45"/>
    <w:rsid w:val="00757E33"/>
    <w:rsid w:val="007660D0"/>
    <w:rsid w:val="00767EFD"/>
    <w:rsid w:val="00771001"/>
    <w:rsid w:val="00790899"/>
    <w:rsid w:val="007939AC"/>
    <w:rsid w:val="007F67CD"/>
    <w:rsid w:val="00800190"/>
    <w:rsid w:val="00807E31"/>
    <w:rsid w:val="00830882"/>
    <w:rsid w:val="008356DE"/>
    <w:rsid w:val="00851B45"/>
    <w:rsid w:val="00864435"/>
    <w:rsid w:val="00871A42"/>
    <w:rsid w:val="00874AF9"/>
    <w:rsid w:val="0088033A"/>
    <w:rsid w:val="00883471"/>
    <w:rsid w:val="008B4E94"/>
    <w:rsid w:val="008D76E6"/>
    <w:rsid w:val="008E0719"/>
    <w:rsid w:val="008E0A60"/>
    <w:rsid w:val="008F63C0"/>
    <w:rsid w:val="008F7EDC"/>
    <w:rsid w:val="009271D0"/>
    <w:rsid w:val="00927DFD"/>
    <w:rsid w:val="0093373A"/>
    <w:rsid w:val="009347EE"/>
    <w:rsid w:val="00975EEA"/>
    <w:rsid w:val="009829F1"/>
    <w:rsid w:val="009C6BA0"/>
    <w:rsid w:val="009E1F07"/>
    <w:rsid w:val="009E7A9A"/>
    <w:rsid w:val="009F2BF0"/>
    <w:rsid w:val="00A01EFC"/>
    <w:rsid w:val="00A03315"/>
    <w:rsid w:val="00A134AC"/>
    <w:rsid w:val="00A13EB6"/>
    <w:rsid w:val="00A20E6E"/>
    <w:rsid w:val="00AA6E35"/>
    <w:rsid w:val="00AB5676"/>
    <w:rsid w:val="00AB6EFD"/>
    <w:rsid w:val="00AD23CB"/>
    <w:rsid w:val="00AE0C7D"/>
    <w:rsid w:val="00B0721B"/>
    <w:rsid w:val="00B10EC3"/>
    <w:rsid w:val="00B221F5"/>
    <w:rsid w:val="00B673B8"/>
    <w:rsid w:val="00BC2BF7"/>
    <w:rsid w:val="00BD0592"/>
    <w:rsid w:val="00C31B68"/>
    <w:rsid w:val="00C63036"/>
    <w:rsid w:val="00CA6FCB"/>
    <w:rsid w:val="00CD599F"/>
    <w:rsid w:val="00CD71FA"/>
    <w:rsid w:val="00CE6770"/>
    <w:rsid w:val="00CF560D"/>
    <w:rsid w:val="00D03BC5"/>
    <w:rsid w:val="00D45875"/>
    <w:rsid w:val="00D55D98"/>
    <w:rsid w:val="00D62559"/>
    <w:rsid w:val="00D73908"/>
    <w:rsid w:val="00DD4894"/>
    <w:rsid w:val="00DF0E5C"/>
    <w:rsid w:val="00E01378"/>
    <w:rsid w:val="00E5330C"/>
    <w:rsid w:val="00E542A9"/>
    <w:rsid w:val="00E56499"/>
    <w:rsid w:val="00E60C13"/>
    <w:rsid w:val="00EA717A"/>
    <w:rsid w:val="00EB7391"/>
    <w:rsid w:val="00F0751D"/>
    <w:rsid w:val="00F23393"/>
    <w:rsid w:val="00F34081"/>
    <w:rsid w:val="00F37138"/>
    <w:rsid w:val="00F54A07"/>
    <w:rsid w:val="00F80D00"/>
    <w:rsid w:val="00FA2B1E"/>
    <w:rsid w:val="00FC6339"/>
    <w:rsid w:val="00FF3CF9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ED7353"/>
  <w15:docId w15:val="{BAB66016-AAEA-473F-B447-BCFCDA011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47A4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aufzeichnung-umweltbezogener-nichtkonformitate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nvironmental-nonconformity-record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C3ABA-0827-4BFE-8426-72BAC1AA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Aufzeichnung umweltbezogener Nichtkonformitäten</vt:lpstr>
      <vt:lpstr>Aufzeichnung umweltbezogener Nichtkonformitäten </vt:lpstr>
      <vt:lpstr>Appendix 2 - Internal Audit Report</vt:lpstr>
    </vt:vector>
  </TitlesOfParts>
  <Company>Advisera Expert Solutions Ltd</Company>
  <LinksUpToDate>false</LinksUpToDate>
  <CharactersWithSpaces>702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Aufzeichnung umweltbezogener Nichtkonformitäten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2015-08-09T12:13:00Z</dcterms:created>
  <dcterms:modified xsi:type="dcterms:W3CDTF">2017-10-19T16:47:00Z</dcterms:modified>
</cp:coreProperties>
</file>