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14F06B" w14:textId="11D293EB" w:rsidR="00927DFD" w:rsidRPr="00544C2E" w:rsidRDefault="00AD5B99" w:rsidP="00434C76">
      <w:pPr>
        <w:jc w:val="center"/>
      </w:pPr>
      <w:r>
        <w:rPr>
          <w:rStyle w:val="CommentReference"/>
        </w:rPr>
        <w:commentReference w:id="0"/>
      </w:r>
      <w:r w:rsidR="00434C76" w:rsidRPr="002D2725">
        <w:rPr>
          <w:rFonts w:asciiTheme="minorHAnsi" w:eastAsiaTheme="minorEastAsia" w:hAnsiTheme="minorHAnsi"/>
        </w:rPr>
        <w:t>** KOSTENLOSE VORSCHAU **</w:t>
      </w:r>
    </w:p>
    <w:p w14:paraId="7358049F" w14:textId="77777777" w:rsidR="00927DFD" w:rsidRPr="00544C2E" w:rsidRDefault="00927DFD"/>
    <w:p w14:paraId="12B63A1B" w14:textId="77777777" w:rsidR="00927DFD" w:rsidRPr="00544C2E" w:rsidRDefault="00927DFD"/>
    <w:p w14:paraId="73DFD87A" w14:textId="77777777" w:rsidR="00AF3843" w:rsidRPr="00544C2E" w:rsidRDefault="00AF3843"/>
    <w:p w14:paraId="6D80A2C6" w14:textId="77777777" w:rsidR="001F3D45" w:rsidRPr="00544C2E" w:rsidRDefault="001F3D45" w:rsidP="001F3D45">
      <w:pPr>
        <w:jc w:val="center"/>
      </w:pPr>
      <w:commentRangeStart w:id="1"/>
      <w:r w:rsidRPr="00544C2E">
        <w:t>[Logo der Organisation]</w:t>
      </w:r>
      <w:commentRangeEnd w:id="1"/>
      <w:r w:rsidRPr="00544C2E">
        <w:rPr>
          <w:rStyle w:val="CommentReference"/>
          <w:lang w:val="de-DE"/>
        </w:rPr>
        <w:commentReference w:id="1"/>
      </w:r>
    </w:p>
    <w:p w14:paraId="7AF179D7" w14:textId="77777777" w:rsidR="001F3D45" w:rsidRPr="00544C2E" w:rsidRDefault="001F3D45" w:rsidP="001F3D45">
      <w:pPr>
        <w:jc w:val="center"/>
      </w:pPr>
      <w:r w:rsidRPr="00544C2E">
        <w:t>[Name der Organisation]</w:t>
      </w:r>
    </w:p>
    <w:p w14:paraId="1CDC2D4F" w14:textId="77777777" w:rsidR="00AF3843" w:rsidRPr="00544C2E" w:rsidRDefault="00AF3843" w:rsidP="00AF3843">
      <w:pPr>
        <w:jc w:val="center"/>
      </w:pPr>
    </w:p>
    <w:p w14:paraId="45C30172" w14:textId="77777777" w:rsidR="00AF3843" w:rsidRPr="00544C2E" w:rsidRDefault="00AF3843" w:rsidP="00AF3843">
      <w:pPr>
        <w:jc w:val="center"/>
      </w:pPr>
    </w:p>
    <w:p w14:paraId="651B52C5" w14:textId="227F109E" w:rsidR="002116B0" w:rsidRPr="00544C2E" w:rsidRDefault="00D924C7" w:rsidP="002116B0">
      <w:pPr>
        <w:jc w:val="center"/>
        <w:rPr>
          <w:b/>
          <w:sz w:val="32"/>
          <w:szCs w:val="32"/>
        </w:rPr>
      </w:pPr>
      <w:commentRangeStart w:id="2"/>
      <w:commentRangeStart w:id="3"/>
      <w:r w:rsidRPr="00544C2E">
        <w:rPr>
          <w:b/>
          <w:sz w:val="32"/>
        </w:rPr>
        <w:t>VERFAHREN FÜR DAS MANAGEMENT VON NICHTKONFORMITÄTEN</w:t>
      </w:r>
      <w:del w:id="4" w:author="14001Academy" w:date="2017-03-16T20:02:00Z">
        <w:r w:rsidR="00480D72" w:rsidDel="00480D72">
          <w:rPr>
            <w:b/>
            <w:sz w:val="32"/>
          </w:rPr>
          <w:delText xml:space="preserve">, </w:delText>
        </w:r>
        <w:r w:rsidR="00480D72" w:rsidRPr="00480D72" w:rsidDel="00480D72">
          <w:rPr>
            <w:b/>
            <w:sz w:val="32"/>
          </w:rPr>
          <w:delText>KORREKTUR- UND VORBEUGUNGSMAßNAHMEN</w:delText>
        </w:r>
      </w:del>
      <w:r w:rsidR="003E6EE4">
        <w:rPr>
          <w:b/>
          <w:sz w:val="32"/>
        </w:rPr>
        <w:t xml:space="preserve"> UND</w:t>
      </w:r>
      <w:r w:rsidR="003215BA">
        <w:rPr>
          <w:b/>
          <w:sz w:val="32"/>
        </w:rPr>
        <w:t xml:space="preserve"> KORREKTURMAß</w:t>
      </w:r>
      <w:r w:rsidRPr="00544C2E">
        <w:rPr>
          <w:b/>
          <w:sz w:val="32"/>
        </w:rPr>
        <w:t>NAHMEN</w:t>
      </w:r>
      <w:commentRangeEnd w:id="2"/>
      <w:r w:rsidR="002116B0" w:rsidRPr="00544C2E">
        <w:rPr>
          <w:rStyle w:val="CommentReference"/>
          <w:lang w:val="de-DE"/>
        </w:rPr>
        <w:commentReference w:id="2"/>
      </w:r>
      <w:commentRangeEnd w:id="3"/>
      <w:r w:rsidR="00331EC0">
        <w:rPr>
          <w:rStyle w:val="CommentReference"/>
        </w:rPr>
        <w:commentReference w:id="3"/>
      </w:r>
    </w:p>
    <w:p w14:paraId="64434008" w14:textId="77777777" w:rsidR="00AF3843" w:rsidRPr="00544C2E" w:rsidRDefault="00AF3843" w:rsidP="00AF3843">
      <w:pPr>
        <w:jc w:val="center"/>
      </w:pPr>
    </w:p>
    <w:p w14:paraId="02FC6567" w14:textId="77777777" w:rsidR="006467CE" w:rsidRPr="00544C2E" w:rsidRDefault="006467CE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1F3D45" w:rsidRPr="00544C2E" w14:paraId="73901D0A" w14:textId="77777777" w:rsidTr="00BC0762">
        <w:tc>
          <w:tcPr>
            <w:tcW w:w="2376" w:type="dxa"/>
          </w:tcPr>
          <w:p w14:paraId="27CAC283" w14:textId="77777777" w:rsidR="001F3D45" w:rsidRPr="00544C2E" w:rsidRDefault="001F3D45" w:rsidP="00BC0762">
            <w:commentRangeStart w:id="5"/>
            <w:r w:rsidRPr="00544C2E">
              <w:t>Code:</w:t>
            </w:r>
            <w:commentRangeEnd w:id="5"/>
            <w:r w:rsidRPr="00544C2E">
              <w:rPr>
                <w:rStyle w:val="CommentReference"/>
                <w:lang w:val="de-DE"/>
              </w:rPr>
              <w:commentReference w:id="5"/>
            </w:r>
          </w:p>
        </w:tc>
        <w:tc>
          <w:tcPr>
            <w:tcW w:w="6912" w:type="dxa"/>
          </w:tcPr>
          <w:p w14:paraId="2894E7DF" w14:textId="77777777" w:rsidR="001F3D45" w:rsidRPr="00544C2E" w:rsidRDefault="001F3D45" w:rsidP="00BC0762"/>
        </w:tc>
      </w:tr>
      <w:tr w:rsidR="001F3D45" w:rsidRPr="00544C2E" w14:paraId="2A3EB7E9" w14:textId="77777777" w:rsidTr="00BC0762">
        <w:tc>
          <w:tcPr>
            <w:tcW w:w="2376" w:type="dxa"/>
          </w:tcPr>
          <w:p w14:paraId="7AB71053" w14:textId="77777777" w:rsidR="001F3D45" w:rsidRPr="00544C2E" w:rsidRDefault="001F3D45" w:rsidP="00BC0762">
            <w:r w:rsidRPr="00544C2E">
              <w:t>Version:</w:t>
            </w:r>
          </w:p>
        </w:tc>
        <w:tc>
          <w:tcPr>
            <w:tcW w:w="6912" w:type="dxa"/>
          </w:tcPr>
          <w:p w14:paraId="5BFA3E8E" w14:textId="77777777" w:rsidR="001F3D45" w:rsidRPr="00544C2E" w:rsidRDefault="001F3D45" w:rsidP="00BC0762"/>
        </w:tc>
      </w:tr>
      <w:tr w:rsidR="001F3D45" w:rsidRPr="00544C2E" w14:paraId="0C9F9557" w14:textId="77777777" w:rsidTr="00BC0762">
        <w:tc>
          <w:tcPr>
            <w:tcW w:w="2376" w:type="dxa"/>
          </w:tcPr>
          <w:p w14:paraId="432235D1" w14:textId="77777777" w:rsidR="001F3D45" w:rsidRPr="00544C2E" w:rsidRDefault="001F3D45" w:rsidP="00BC0762">
            <w:r w:rsidRPr="00544C2E">
              <w:t>Datum der Version:</w:t>
            </w:r>
          </w:p>
        </w:tc>
        <w:tc>
          <w:tcPr>
            <w:tcW w:w="6912" w:type="dxa"/>
          </w:tcPr>
          <w:p w14:paraId="12777A68" w14:textId="77777777" w:rsidR="001F3D45" w:rsidRPr="00544C2E" w:rsidRDefault="001F3D45" w:rsidP="00BC0762"/>
        </w:tc>
      </w:tr>
      <w:tr w:rsidR="001F3D45" w:rsidRPr="00544C2E" w14:paraId="517013DF" w14:textId="77777777" w:rsidTr="00BC0762">
        <w:tc>
          <w:tcPr>
            <w:tcW w:w="2376" w:type="dxa"/>
          </w:tcPr>
          <w:p w14:paraId="6130EEDD" w14:textId="77777777" w:rsidR="001F3D45" w:rsidRPr="00544C2E" w:rsidRDefault="001F3D45" w:rsidP="00BC0762">
            <w:r w:rsidRPr="00544C2E">
              <w:t>Erstellt von:</w:t>
            </w:r>
          </w:p>
        </w:tc>
        <w:tc>
          <w:tcPr>
            <w:tcW w:w="6912" w:type="dxa"/>
          </w:tcPr>
          <w:p w14:paraId="2D488055" w14:textId="77777777" w:rsidR="001F3D45" w:rsidRPr="00544C2E" w:rsidRDefault="001F3D45" w:rsidP="00BC0762"/>
        </w:tc>
      </w:tr>
      <w:tr w:rsidR="001F3D45" w:rsidRPr="00544C2E" w14:paraId="5B71857D" w14:textId="77777777" w:rsidTr="00BC0762">
        <w:tc>
          <w:tcPr>
            <w:tcW w:w="2376" w:type="dxa"/>
          </w:tcPr>
          <w:p w14:paraId="53B7276E" w14:textId="77777777" w:rsidR="001F3D45" w:rsidRPr="00544C2E" w:rsidRDefault="001F3D45" w:rsidP="00BC0762">
            <w:r w:rsidRPr="00544C2E">
              <w:t>Genehmigt von:</w:t>
            </w:r>
          </w:p>
        </w:tc>
        <w:tc>
          <w:tcPr>
            <w:tcW w:w="6912" w:type="dxa"/>
          </w:tcPr>
          <w:p w14:paraId="34708380" w14:textId="77777777" w:rsidR="001F3D45" w:rsidRPr="00544C2E" w:rsidRDefault="001F3D45" w:rsidP="00BC0762"/>
        </w:tc>
      </w:tr>
      <w:tr w:rsidR="001F3D45" w:rsidRPr="00544C2E" w14:paraId="5ABE3A58" w14:textId="77777777" w:rsidTr="00BC0762">
        <w:tc>
          <w:tcPr>
            <w:tcW w:w="2376" w:type="dxa"/>
          </w:tcPr>
          <w:p w14:paraId="2D1AEAE5" w14:textId="77777777" w:rsidR="001F3D45" w:rsidRPr="00544C2E" w:rsidRDefault="001F3D45" w:rsidP="00BC0762">
            <w:r w:rsidRPr="00544C2E">
              <w:t>Vertraulichkeit:</w:t>
            </w:r>
          </w:p>
        </w:tc>
        <w:tc>
          <w:tcPr>
            <w:tcW w:w="6912" w:type="dxa"/>
          </w:tcPr>
          <w:p w14:paraId="7CB22EE6" w14:textId="77777777" w:rsidR="001F3D45" w:rsidRPr="00544C2E" w:rsidRDefault="001F3D45" w:rsidP="00BC0762"/>
        </w:tc>
      </w:tr>
    </w:tbl>
    <w:p w14:paraId="4ED1277F" w14:textId="77777777" w:rsidR="001B627C" w:rsidRPr="00544C2E" w:rsidRDefault="001B627C">
      <w:pPr>
        <w:pStyle w:val="Heading1"/>
        <w:numPr>
          <w:ilvl w:val="0"/>
          <w:numId w:val="0"/>
        </w:numPr>
        <w:ind w:left="-180"/>
      </w:pPr>
    </w:p>
    <w:p w14:paraId="48E511B2" w14:textId="77777777" w:rsidR="001F3D45" w:rsidRPr="00544C2E" w:rsidRDefault="001F3D45" w:rsidP="001F3D45">
      <w:pPr>
        <w:rPr>
          <w:b/>
          <w:sz w:val="28"/>
          <w:szCs w:val="28"/>
        </w:rPr>
      </w:pPr>
      <w:bookmarkStart w:id="6" w:name="_Toc380670565"/>
      <w:commentRangeStart w:id="7"/>
      <w:r w:rsidRPr="00544C2E">
        <w:rPr>
          <w:b/>
          <w:sz w:val="28"/>
          <w:szCs w:val="28"/>
        </w:rPr>
        <w:t>Verteilerliste</w:t>
      </w:r>
      <w:bookmarkEnd w:id="6"/>
      <w:commentRangeEnd w:id="7"/>
      <w:r w:rsidRPr="00544C2E">
        <w:rPr>
          <w:rStyle w:val="CommentReference"/>
          <w:lang w:val="de-DE"/>
        </w:rPr>
        <w:commentReference w:id="7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1F3D45" w:rsidRPr="00544C2E" w14:paraId="24BF7635" w14:textId="77777777" w:rsidTr="00BC0762">
        <w:tc>
          <w:tcPr>
            <w:tcW w:w="761" w:type="dxa"/>
            <w:vMerge w:val="restart"/>
            <w:vAlign w:val="center"/>
          </w:tcPr>
          <w:p w14:paraId="16E4BC59" w14:textId="77777777" w:rsidR="001F3D45" w:rsidRPr="00544C2E" w:rsidRDefault="001F3D45" w:rsidP="00BC0762">
            <w:pPr>
              <w:spacing w:after="0"/>
            </w:pPr>
            <w:r w:rsidRPr="00544C2E"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601A5E46" w14:textId="77777777" w:rsidR="001F3D45" w:rsidRPr="00544C2E" w:rsidRDefault="001F3D45" w:rsidP="00BC0762">
            <w:pPr>
              <w:spacing w:after="0"/>
            </w:pPr>
            <w:r w:rsidRPr="00544C2E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6E9F8941" w14:textId="77777777" w:rsidR="001F3D45" w:rsidRPr="00544C2E" w:rsidRDefault="001F3D45" w:rsidP="00BC0762">
            <w:pPr>
              <w:spacing w:after="0"/>
              <w:ind w:left="-18"/>
            </w:pPr>
            <w:r w:rsidRPr="00544C2E"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79617D0B" w14:textId="77777777" w:rsidR="001F3D45" w:rsidRPr="00544C2E" w:rsidRDefault="001F3D45" w:rsidP="00BC0762">
            <w:pPr>
              <w:spacing w:after="0"/>
            </w:pPr>
            <w:r w:rsidRPr="00544C2E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2C0707B5" w14:textId="77777777" w:rsidR="001F3D45" w:rsidRPr="00544C2E" w:rsidRDefault="001F3D45" w:rsidP="00BC0762">
            <w:pPr>
              <w:spacing w:after="0"/>
              <w:ind w:left="108"/>
            </w:pPr>
            <w:r w:rsidRPr="00544C2E">
              <w:t>Zurückgesendet</w:t>
            </w:r>
          </w:p>
        </w:tc>
      </w:tr>
      <w:tr w:rsidR="001F3D45" w:rsidRPr="00544C2E" w14:paraId="4FCF44B7" w14:textId="77777777" w:rsidTr="00BC0762">
        <w:tc>
          <w:tcPr>
            <w:tcW w:w="761" w:type="dxa"/>
            <w:vMerge/>
          </w:tcPr>
          <w:p w14:paraId="6026A5B8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45B07536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1D8D6BA4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55672FF2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72A727AF" w14:textId="77777777" w:rsidR="001F3D45" w:rsidRPr="00544C2E" w:rsidRDefault="001F3D45" w:rsidP="00BC0762">
            <w:pPr>
              <w:spacing w:after="0"/>
              <w:ind w:left="108"/>
            </w:pPr>
            <w:r w:rsidRPr="00544C2E">
              <w:t>Datum</w:t>
            </w:r>
          </w:p>
        </w:tc>
        <w:tc>
          <w:tcPr>
            <w:tcW w:w="1548" w:type="dxa"/>
            <w:vAlign w:val="center"/>
          </w:tcPr>
          <w:p w14:paraId="11AA5D70" w14:textId="77777777" w:rsidR="001F3D45" w:rsidRPr="00544C2E" w:rsidRDefault="001F3D45" w:rsidP="00BC0762">
            <w:pPr>
              <w:spacing w:after="0"/>
              <w:ind w:left="90"/>
            </w:pPr>
            <w:r w:rsidRPr="00544C2E">
              <w:t>Unterschrift</w:t>
            </w:r>
          </w:p>
        </w:tc>
      </w:tr>
      <w:tr w:rsidR="001F3D45" w:rsidRPr="00544C2E" w14:paraId="68EAC263" w14:textId="77777777" w:rsidTr="00BC0762">
        <w:tc>
          <w:tcPr>
            <w:tcW w:w="761" w:type="dxa"/>
          </w:tcPr>
          <w:p w14:paraId="5D8BEEB4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C516181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9168434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FDA9FC6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1304372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398686B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</w:tr>
      <w:tr w:rsidR="001F3D45" w:rsidRPr="00544C2E" w14:paraId="208B59C6" w14:textId="77777777" w:rsidTr="00BC0762">
        <w:tc>
          <w:tcPr>
            <w:tcW w:w="761" w:type="dxa"/>
          </w:tcPr>
          <w:p w14:paraId="113030ED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0D1A93A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655C13C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2E2BFE4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FE8496D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D55D2F8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</w:tr>
      <w:tr w:rsidR="001F3D45" w:rsidRPr="00544C2E" w14:paraId="14970CDD" w14:textId="77777777" w:rsidTr="00BC0762">
        <w:tc>
          <w:tcPr>
            <w:tcW w:w="761" w:type="dxa"/>
          </w:tcPr>
          <w:p w14:paraId="1CFFC711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B848B41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6DEF94E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30F041E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21DEA7C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0B96CFD" w14:textId="77777777" w:rsidR="001F3D45" w:rsidRPr="00544C2E" w:rsidRDefault="001F3D45" w:rsidP="00BC0762">
            <w:pPr>
              <w:spacing w:after="0"/>
              <w:ind w:left="360"/>
              <w:outlineLvl w:val="0"/>
            </w:pPr>
          </w:p>
        </w:tc>
      </w:tr>
    </w:tbl>
    <w:p w14:paraId="01D543F2" w14:textId="77777777" w:rsidR="006467CE" w:rsidRPr="00544C2E" w:rsidRDefault="006467CE" w:rsidP="00BF52E4">
      <w:pPr>
        <w:rPr>
          <w:b/>
          <w:sz w:val="28"/>
        </w:rPr>
      </w:pPr>
    </w:p>
    <w:p w14:paraId="6D9C3D3B" w14:textId="77777777" w:rsidR="006467CE" w:rsidRPr="00544C2E" w:rsidRDefault="006467CE" w:rsidP="00BF52E4">
      <w:pPr>
        <w:rPr>
          <w:b/>
          <w:sz w:val="28"/>
        </w:rPr>
      </w:pPr>
    </w:p>
    <w:p w14:paraId="0E8CA40F" w14:textId="77777777" w:rsidR="00543F51" w:rsidRDefault="00543F51" w:rsidP="00BF52E4">
      <w:pPr>
        <w:rPr>
          <w:b/>
          <w:sz w:val="28"/>
        </w:rPr>
        <w:sectPr w:rsidR="00543F51" w:rsidSect="00543F51">
          <w:headerReference w:type="default" r:id="rId10"/>
          <w:footerReference w:type="defaul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3DC4790" w14:textId="77777777" w:rsidR="00543F51" w:rsidRDefault="00543F51" w:rsidP="001F3D45">
      <w:pPr>
        <w:rPr>
          <w:b/>
          <w:sz w:val="28"/>
        </w:rPr>
      </w:pPr>
    </w:p>
    <w:p w14:paraId="74139D6A" w14:textId="77777777" w:rsidR="001F3D45" w:rsidRPr="00544C2E" w:rsidRDefault="001F3D45" w:rsidP="001F3D45">
      <w:pPr>
        <w:rPr>
          <w:b/>
          <w:sz w:val="28"/>
          <w:szCs w:val="28"/>
        </w:rPr>
      </w:pPr>
      <w:r w:rsidRPr="00544C2E">
        <w:rPr>
          <w:b/>
          <w:sz w:val="28"/>
        </w:rPr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1F3D45" w:rsidRPr="00544C2E" w14:paraId="6E55A13B" w14:textId="77777777" w:rsidTr="00BC0762">
        <w:tc>
          <w:tcPr>
            <w:tcW w:w="1384" w:type="dxa"/>
          </w:tcPr>
          <w:p w14:paraId="2F8ADF46" w14:textId="77777777" w:rsidR="001F3D45" w:rsidRPr="00544C2E" w:rsidRDefault="001F3D45" w:rsidP="00BC0762">
            <w:pPr>
              <w:rPr>
                <w:b/>
              </w:rPr>
            </w:pPr>
            <w:r w:rsidRPr="00544C2E">
              <w:rPr>
                <w:b/>
              </w:rPr>
              <w:t>Datum</w:t>
            </w:r>
          </w:p>
        </w:tc>
        <w:tc>
          <w:tcPr>
            <w:tcW w:w="992" w:type="dxa"/>
          </w:tcPr>
          <w:p w14:paraId="7DA44C54" w14:textId="77777777" w:rsidR="001F3D45" w:rsidRPr="00544C2E" w:rsidRDefault="001F3D45" w:rsidP="00BC0762">
            <w:pPr>
              <w:rPr>
                <w:b/>
              </w:rPr>
            </w:pPr>
            <w:r w:rsidRPr="00544C2E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231132CC" w14:textId="77777777" w:rsidR="001F3D45" w:rsidRPr="00544C2E" w:rsidRDefault="001F3D45" w:rsidP="00BC0762">
            <w:pPr>
              <w:rPr>
                <w:b/>
              </w:rPr>
            </w:pPr>
            <w:r w:rsidRPr="00544C2E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65D66E62" w14:textId="77777777" w:rsidR="001F3D45" w:rsidRPr="00544C2E" w:rsidRDefault="001F3D45" w:rsidP="00BC0762">
            <w:pPr>
              <w:rPr>
                <w:b/>
              </w:rPr>
            </w:pPr>
            <w:r w:rsidRPr="00544C2E">
              <w:rPr>
                <w:b/>
              </w:rPr>
              <w:t>Beschreibung des Change</w:t>
            </w:r>
          </w:p>
        </w:tc>
      </w:tr>
      <w:tr w:rsidR="001F3D45" w:rsidRPr="00544C2E" w14:paraId="2B5C1BB4" w14:textId="77777777" w:rsidTr="00BC0762">
        <w:tc>
          <w:tcPr>
            <w:tcW w:w="1384" w:type="dxa"/>
          </w:tcPr>
          <w:p w14:paraId="66174965" w14:textId="77777777" w:rsidR="001F3D45" w:rsidRPr="00544C2E" w:rsidRDefault="001F3D45" w:rsidP="00BC0762"/>
        </w:tc>
        <w:tc>
          <w:tcPr>
            <w:tcW w:w="992" w:type="dxa"/>
          </w:tcPr>
          <w:p w14:paraId="2667965D" w14:textId="77777777" w:rsidR="001F3D45" w:rsidRPr="00544C2E" w:rsidRDefault="001F3D45" w:rsidP="00BC0762">
            <w:r w:rsidRPr="00544C2E">
              <w:t>0.1</w:t>
            </w:r>
          </w:p>
        </w:tc>
        <w:tc>
          <w:tcPr>
            <w:tcW w:w="1560" w:type="dxa"/>
          </w:tcPr>
          <w:p w14:paraId="6F002C1F" w14:textId="77777777" w:rsidR="001F3D45" w:rsidRPr="00544C2E" w:rsidRDefault="001F3D45" w:rsidP="00BC0762">
            <w:r w:rsidRPr="00544C2E">
              <w:t>14001Academy</w:t>
            </w:r>
          </w:p>
        </w:tc>
        <w:tc>
          <w:tcPr>
            <w:tcW w:w="5352" w:type="dxa"/>
          </w:tcPr>
          <w:p w14:paraId="74A9A642" w14:textId="77777777" w:rsidR="001F3D45" w:rsidRPr="00544C2E" w:rsidRDefault="001F3D45" w:rsidP="00BC0762">
            <w:r w:rsidRPr="00544C2E">
              <w:t>Grundlegende Dokumentenvorlage</w:t>
            </w:r>
          </w:p>
        </w:tc>
      </w:tr>
      <w:tr w:rsidR="001F3D45" w:rsidRPr="00544C2E" w14:paraId="2E9EA107" w14:textId="77777777" w:rsidTr="00BC0762">
        <w:tc>
          <w:tcPr>
            <w:tcW w:w="1384" w:type="dxa"/>
          </w:tcPr>
          <w:p w14:paraId="079F8742" w14:textId="77777777" w:rsidR="001F3D45" w:rsidRPr="00544C2E" w:rsidRDefault="001F3D45" w:rsidP="00BC0762"/>
        </w:tc>
        <w:tc>
          <w:tcPr>
            <w:tcW w:w="992" w:type="dxa"/>
          </w:tcPr>
          <w:p w14:paraId="0E14B1AB" w14:textId="77777777" w:rsidR="001F3D45" w:rsidRPr="00544C2E" w:rsidRDefault="001F3D45" w:rsidP="00BC0762"/>
        </w:tc>
        <w:tc>
          <w:tcPr>
            <w:tcW w:w="1560" w:type="dxa"/>
          </w:tcPr>
          <w:p w14:paraId="4AF0938F" w14:textId="77777777" w:rsidR="001F3D45" w:rsidRPr="00544C2E" w:rsidRDefault="001F3D45" w:rsidP="00BC0762"/>
        </w:tc>
        <w:tc>
          <w:tcPr>
            <w:tcW w:w="5352" w:type="dxa"/>
          </w:tcPr>
          <w:p w14:paraId="0A59B5C3" w14:textId="77777777" w:rsidR="001F3D45" w:rsidRPr="00544C2E" w:rsidRDefault="001F3D45" w:rsidP="00BC0762"/>
        </w:tc>
      </w:tr>
      <w:tr w:rsidR="001F3D45" w:rsidRPr="00544C2E" w14:paraId="0A150857" w14:textId="77777777" w:rsidTr="00BC0762">
        <w:tc>
          <w:tcPr>
            <w:tcW w:w="1384" w:type="dxa"/>
          </w:tcPr>
          <w:p w14:paraId="1694634F" w14:textId="77777777" w:rsidR="001F3D45" w:rsidRPr="00544C2E" w:rsidRDefault="001F3D45" w:rsidP="00BC0762"/>
        </w:tc>
        <w:tc>
          <w:tcPr>
            <w:tcW w:w="992" w:type="dxa"/>
          </w:tcPr>
          <w:p w14:paraId="55B29867" w14:textId="77777777" w:rsidR="001F3D45" w:rsidRPr="00544C2E" w:rsidRDefault="001F3D45" w:rsidP="00BC0762"/>
        </w:tc>
        <w:tc>
          <w:tcPr>
            <w:tcW w:w="1560" w:type="dxa"/>
          </w:tcPr>
          <w:p w14:paraId="3F8D84EE" w14:textId="77777777" w:rsidR="001F3D45" w:rsidRPr="00544C2E" w:rsidRDefault="001F3D45" w:rsidP="00BC0762"/>
        </w:tc>
        <w:tc>
          <w:tcPr>
            <w:tcW w:w="5352" w:type="dxa"/>
          </w:tcPr>
          <w:p w14:paraId="33316C50" w14:textId="77777777" w:rsidR="001F3D45" w:rsidRPr="00544C2E" w:rsidRDefault="001F3D45" w:rsidP="00BC0762"/>
        </w:tc>
      </w:tr>
      <w:tr w:rsidR="001F3D45" w:rsidRPr="00544C2E" w14:paraId="4C6F3F0D" w14:textId="77777777" w:rsidTr="00BC0762">
        <w:tc>
          <w:tcPr>
            <w:tcW w:w="1384" w:type="dxa"/>
          </w:tcPr>
          <w:p w14:paraId="63EDABD3" w14:textId="77777777" w:rsidR="001F3D45" w:rsidRPr="00544C2E" w:rsidRDefault="001F3D45" w:rsidP="00BC0762"/>
        </w:tc>
        <w:tc>
          <w:tcPr>
            <w:tcW w:w="992" w:type="dxa"/>
          </w:tcPr>
          <w:p w14:paraId="2FE59CAA" w14:textId="77777777" w:rsidR="001F3D45" w:rsidRPr="00544C2E" w:rsidRDefault="001F3D45" w:rsidP="00BC0762"/>
        </w:tc>
        <w:tc>
          <w:tcPr>
            <w:tcW w:w="1560" w:type="dxa"/>
          </w:tcPr>
          <w:p w14:paraId="16B7E586" w14:textId="77777777" w:rsidR="001F3D45" w:rsidRPr="00544C2E" w:rsidRDefault="001F3D45" w:rsidP="00BC0762"/>
        </w:tc>
        <w:tc>
          <w:tcPr>
            <w:tcW w:w="5352" w:type="dxa"/>
          </w:tcPr>
          <w:p w14:paraId="27ED0F43" w14:textId="77777777" w:rsidR="001F3D45" w:rsidRPr="00544C2E" w:rsidRDefault="001F3D45" w:rsidP="00BC0762"/>
        </w:tc>
      </w:tr>
      <w:tr w:rsidR="001F3D45" w:rsidRPr="00544C2E" w14:paraId="43194AB7" w14:textId="77777777" w:rsidTr="00BC0762">
        <w:tc>
          <w:tcPr>
            <w:tcW w:w="1384" w:type="dxa"/>
          </w:tcPr>
          <w:p w14:paraId="62D2BB06" w14:textId="77777777" w:rsidR="001F3D45" w:rsidRPr="00544C2E" w:rsidRDefault="001F3D45" w:rsidP="00BC0762"/>
        </w:tc>
        <w:tc>
          <w:tcPr>
            <w:tcW w:w="992" w:type="dxa"/>
          </w:tcPr>
          <w:p w14:paraId="495DC532" w14:textId="77777777" w:rsidR="001F3D45" w:rsidRPr="00544C2E" w:rsidRDefault="001F3D45" w:rsidP="00BC0762"/>
        </w:tc>
        <w:tc>
          <w:tcPr>
            <w:tcW w:w="1560" w:type="dxa"/>
          </w:tcPr>
          <w:p w14:paraId="2D62FE36" w14:textId="77777777" w:rsidR="001F3D45" w:rsidRPr="00544C2E" w:rsidRDefault="001F3D45" w:rsidP="00BC0762"/>
        </w:tc>
        <w:tc>
          <w:tcPr>
            <w:tcW w:w="5352" w:type="dxa"/>
          </w:tcPr>
          <w:p w14:paraId="49BF1870" w14:textId="77777777" w:rsidR="001F3D45" w:rsidRPr="00544C2E" w:rsidRDefault="001F3D45" w:rsidP="00BC0762"/>
        </w:tc>
      </w:tr>
      <w:tr w:rsidR="001F3D45" w:rsidRPr="00544C2E" w14:paraId="3CC8C2BA" w14:textId="77777777" w:rsidTr="00BC0762">
        <w:tc>
          <w:tcPr>
            <w:tcW w:w="1384" w:type="dxa"/>
          </w:tcPr>
          <w:p w14:paraId="3C543A01" w14:textId="77777777" w:rsidR="001F3D45" w:rsidRPr="00544C2E" w:rsidRDefault="001F3D45" w:rsidP="00BC0762"/>
        </w:tc>
        <w:tc>
          <w:tcPr>
            <w:tcW w:w="992" w:type="dxa"/>
          </w:tcPr>
          <w:p w14:paraId="064204F2" w14:textId="77777777" w:rsidR="001F3D45" w:rsidRPr="00544C2E" w:rsidRDefault="001F3D45" w:rsidP="00BC0762"/>
        </w:tc>
        <w:tc>
          <w:tcPr>
            <w:tcW w:w="1560" w:type="dxa"/>
          </w:tcPr>
          <w:p w14:paraId="2DC45D74" w14:textId="77777777" w:rsidR="001F3D45" w:rsidRPr="00544C2E" w:rsidRDefault="001F3D45" w:rsidP="00BC0762"/>
        </w:tc>
        <w:tc>
          <w:tcPr>
            <w:tcW w:w="5352" w:type="dxa"/>
          </w:tcPr>
          <w:p w14:paraId="6142050E" w14:textId="77777777" w:rsidR="001F3D45" w:rsidRPr="00544C2E" w:rsidRDefault="001F3D45" w:rsidP="00BC0762"/>
        </w:tc>
      </w:tr>
      <w:tr w:rsidR="001F3D45" w:rsidRPr="00544C2E" w14:paraId="53139ECD" w14:textId="77777777" w:rsidTr="00BC0762">
        <w:tc>
          <w:tcPr>
            <w:tcW w:w="1384" w:type="dxa"/>
          </w:tcPr>
          <w:p w14:paraId="7CE32ED6" w14:textId="77777777" w:rsidR="001F3D45" w:rsidRPr="00544C2E" w:rsidRDefault="001F3D45" w:rsidP="00BC0762"/>
        </w:tc>
        <w:tc>
          <w:tcPr>
            <w:tcW w:w="992" w:type="dxa"/>
          </w:tcPr>
          <w:p w14:paraId="3288BCB5" w14:textId="77777777" w:rsidR="001F3D45" w:rsidRPr="00544C2E" w:rsidRDefault="001F3D45" w:rsidP="00BC0762"/>
        </w:tc>
        <w:tc>
          <w:tcPr>
            <w:tcW w:w="1560" w:type="dxa"/>
          </w:tcPr>
          <w:p w14:paraId="42BC340F" w14:textId="77777777" w:rsidR="001F3D45" w:rsidRPr="00544C2E" w:rsidRDefault="001F3D45" w:rsidP="00BC0762"/>
        </w:tc>
        <w:tc>
          <w:tcPr>
            <w:tcW w:w="5352" w:type="dxa"/>
          </w:tcPr>
          <w:p w14:paraId="49260827" w14:textId="77777777" w:rsidR="001F3D45" w:rsidRPr="00544C2E" w:rsidRDefault="001F3D45" w:rsidP="00BC0762"/>
        </w:tc>
      </w:tr>
    </w:tbl>
    <w:p w14:paraId="32C0081F" w14:textId="77777777" w:rsidR="00C05696" w:rsidRPr="00544C2E" w:rsidRDefault="00C05696" w:rsidP="00F961E0"/>
    <w:p w14:paraId="0C046B73" w14:textId="77777777" w:rsidR="00F961E0" w:rsidRPr="00544C2E" w:rsidRDefault="001F3D45" w:rsidP="00F961E0">
      <w:pPr>
        <w:rPr>
          <w:b/>
          <w:sz w:val="28"/>
          <w:szCs w:val="28"/>
        </w:rPr>
      </w:pPr>
      <w:r w:rsidRPr="00544C2E">
        <w:rPr>
          <w:b/>
          <w:sz w:val="28"/>
          <w:szCs w:val="28"/>
        </w:rPr>
        <w:t>Inhaltsverzeichnis</w:t>
      </w:r>
    </w:p>
    <w:p w14:paraId="5C92BDA6" w14:textId="77777777" w:rsidR="00367B8A" w:rsidRDefault="0081143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544C2E">
        <w:rPr>
          <w:b w:val="0"/>
          <w:bCs w:val="0"/>
          <w:caps w:val="0"/>
        </w:rPr>
        <w:fldChar w:fldCharType="begin"/>
      </w:r>
      <w:r w:rsidR="00F37DA3" w:rsidRPr="00544C2E">
        <w:rPr>
          <w:b w:val="0"/>
          <w:bCs w:val="0"/>
          <w:caps w:val="0"/>
        </w:rPr>
        <w:instrText xml:space="preserve"> TOC \o "1-3" \h \z \u </w:instrText>
      </w:r>
      <w:r w:rsidRPr="00544C2E">
        <w:rPr>
          <w:b w:val="0"/>
          <w:bCs w:val="0"/>
          <w:caps w:val="0"/>
        </w:rPr>
        <w:fldChar w:fldCharType="separate"/>
      </w:r>
      <w:hyperlink w:anchor="_Toc491263656" w:history="1">
        <w:r w:rsidR="00367B8A" w:rsidRPr="00186BBD">
          <w:rPr>
            <w:rStyle w:val="Hyperlink"/>
            <w:noProof/>
          </w:rPr>
          <w:t>1.</w:t>
        </w:r>
        <w:r w:rsidR="00367B8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67B8A" w:rsidRPr="00186BBD">
          <w:rPr>
            <w:rStyle w:val="Hyperlink"/>
            <w:noProof/>
          </w:rPr>
          <w:t>Zweck, Anwendungsbereich und Anwender</w:t>
        </w:r>
        <w:r w:rsidR="00367B8A">
          <w:rPr>
            <w:noProof/>
            <w:webHidden/>
          </w:rPr>
          <w:tab/>
        </w:r>
        <w:r w:rsidR="00367B8A">
          <w:rPr>
            <w:noProof/>
            <w:webHidden/>
          </w:rPr>
          <w:fldChar w:fldCharType="begin"/>
        </w:r>
        <w:r w:rsidR="00367B8A">
          <w:rPr>
            <w:noProof/>
            <w:webHidden/>
          </w:rPr>
          <w:instrText xml:space="preserve"> PAGEREF _Toc491263656 \h </w:instrText>
        </w:r>
        <w:r w:rsidR="00367B8A">
          <w:rPr>
            <w:noProof/>
            <w:webHidden/>
          </w:rPr>
        </w:r>
        <w:r w:rsidR="00367B8A">
          <w:rPr>
            <w:noProof/>
            <w:webHidden/>
          </w:rPr>
          <w:fldChar w:fldCharType="separate"/>
        </w:r>
        <w:r w:rsidR="00367B8A">
          <w:rPr>
            <w:noProof/>
            <w:webHidden/>
          </w:rPr>
          <w:t>3</w:t>
        </w:r>
        <w:r w:rsidR="00367B8A">
          <w:rPr>
            <w:noProof/>
            <w:webHidden/>
          </w:rPr>
          <w:fldChar w:fldCharType="end"/>
        </w:r>
      </w:hyperlink>
    </w:p>
    <w:p w14:paraId="04827160" w14:textId="77777777" w:rsidR="00367B8A" w:rsidRDefault="0055474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1263657" w:history="1">
        <w:r w:rsidR="00367B8A" w:rsidRPr="00186BBD">
          <w:rPr>
            <w:rStyle w:val="Hyperlink"/>
            <w:noProof/>
          </w:rPr>
          <w:t>2.</w:t>
        </w:r>
        <w:r w:rsidR="00367B8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67B8A" w:rsidRPr="00186BBD">
          <w:rPr>
            <w:rStyle w:val="Hyperlink"/>
            <w:noProof/>
          </w:rPr>
          <w:t>Referenzdokumente</w:t>
        </w:r>
        <w:r w:rsidR="00367B8A">
          <w:rPr>
            <w:noProof/>
            <w:webHidden/>
          </w:rPr>
          <w:tab/>
        </w:r>
        <w:r w:rsidR="00367B8A">
          <w:rPr>
            <w:noProof/>
            <w:webHidden/>
          </w:rPr>
          <w:fldChar w:fldCharType="begin"/>
        </w:r>
        <w:r w:rsidR="00367B8A">
          <w:rPr>
            <w:noProof/>
            <w:webHidden/>
          </w:rPr>
          <w:instrText xml:space="preserve"> PAGEREF _Toc491263657 \h </w:instrText>
        </w:r>
        <w:r w:rsidR="00367B8A">
          <w:rPr>
            <w:noProof/>
            <w:webHidden/>
          </w:rPr>
        </w:r>
        <w:r w:rsidR="00367B8A">
          <w:rPr>
            <w:noProof/>
            <w:webHidden/>
          </w:rPr>
          <w:fldChar w:fldCharType="separate"/>
        </w:r>
        <w:r w:rsidR="00367B8A">
          <w:rPr>
            <w:noProof/>
            <w:webHidden/>
          </w:rPr>
          <w:t>3</w:t>
        </w:r>
        <w:r w:rsidR="00367B8A">
          <w:rPr>
            <w:noProof/>
            <w:webHidden/>
          </w:rPr>
          <w:fldChar w:fldCharType="end"/>
        </w:r>
      </w:hyperlink>
    </w:p>
    <w:p w14:paraId="1B441F88" w14:textId="77777777" w:rsidR="00367B8A" w:rsidRDefault="0055474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1263658" w:history="1">
        <w:r w:rsidR="00367B8A" w:rsidRPr="00186BBD">
          <w:rPr>
            <w:rStyle w:val="Hyperlink"/>
            <w:noProof/>
          </w:rPr>
          <w:t>3.</w:t>
        </w:r>
        <w:r w:rsidR="00367B8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67B8A" w:rsidRPr="00186BBD">
          <w:rPr>
            <w:rStyle w:val="Hyperlink"/>
            <w:noProof/>
          </w:rPr>
          <w:t>Management von Nichtkonformitäten und Korrekturmaßnahmen</w:t>
        </w:r>
        <w:r w:rsidR="00367B8A">
          <w:rPr>
            <w:noProof/>
            <w:webHidden/>
          </w:rPr>
          <w:tab/>
        </w:r>
        <w:r w:rsidR="00367B8A">
          <w:rPr>
            <w:noProof/>
            <w:webHidden/>
          </w:rPr>
          <w:fldChar w:fldCharType="begin"/>
        </w:r>
        <w:r w:rsidR="00367B8A">
          <w:rPr>
            <w:noProof/>
            <w:webHidden/>
          </w:rPr>
          <w:instrText xml:space="preserve"> PAGEREF _Toc491263658 \h </w:instrText>
        </w:r>
        <w:r w:rsidR="00367B8A">
          <w:rPr>
            <w:noProof/>
            <w:webHidden/>
          </w:rPr>
        </w:r>
        <w:r w:rsidR="00367B8A">
          <w:rPr>
            <w:noProof/>
            <w:webHidden/>
          </w:rPr>
          <w:fldChar w:fldCharType="separate"/>
        </w:r>
        <w:r w:rsidR="00367B8A">
          <w:rPr>
            <w:noProof/>
            <w:webHidden/>
          </w:rPr>
          <w:t>3</w:t>
        </w:r>
        <w:r w:rsidR="00367B8A">
          <w:rPr>
            <w:noProof/>
            <w:webHidden/>
          </w:rPr>
          <w:fldChar w:fldCharType="end"/>
        </w:r>
      </w:hyperlink>
    </w:p>
    <w:p w14:paraId="1F7A6BF7" w14:textId="77777777" w:rsidR="00367B8A" w:rsidRDefault="0055474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263659" w:history="1">
        <w:r w:rsidR="00367B8A" w:rsidRPr="00186BBD">
          <w:rPr>
            <w:rStyle w:val="Hyperlink"/>
            <w:noProof/>
          </w:rPr>
          <w:t>3.1.</w:t>
        </w:r>
        <w:r w:rsidR="00367B8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67B8A" w:rsidRPr="00186BBD">
          <w:rPr>
            <w:rStyle w:val="Hyperlink"/>
            <w:noProof/>
          </w:rPr>
          <w:t>Nichtkonformitäten</w:t>
        </w:r>
        <w:r w:rsidR="00367B8A">
          <w:rPr>
            <w:noProof/>
            <w:webHidden/>
          </w:rPr>
          <w:tab/>
        </w:r>
        <w:r w:rsidR="00367B8A">
          <w:rPr>
            <w:noProof/>
            <w:webHidden/>
          </w:rPr>
          <w:fldChar w:fldCharType="begin"/>
        </w:r>
        <w:r w:rsidR="00367B8A">
          <w:rPr>
            <w:noProof/>
            <w:webHidden/>
          </w:rPr>
          <w:instrText xml:space="preserve"> PAGEREF _Toc491263659 \h </w:instrText>
        </w:r>
        <w:r w:rsidR="00367B8A">
          <w:rPr>
            <w:noProof/>
            <w:webHidden/>
          </w:rPr>
        </w:r>
        <w:r w:rsidR="00367B8A">
          <w:rPr>
            <w:noProof/>
            <w:webHidden/>
          </w:rPr>
          <w:fldChar w:fldCharType="separate"/>
        </w:r>
        <w:r w:rsidR="00367B8A">
          <w:rPr>
            <w:noProof/>
            <w:webHidden/>
          </w:rPr>
          <w:t>3</w:t>
        </w:r>
        <w:r w:rsidR="00367B8A">
          <w:rPr>
            <w:noProof/>
            <w:webHidden/>
          </w:rPr>
          <w:fldChar w:fldCharType="end"/>
        </w:r>
      </w:hyperlink>
    </w:p>
    <w:p w14:paraId="368CA81D" w14:textId="77777777" w:rsidR="00367B8A" w:rsidRDefault="0055474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263660" w:history="1">
        <w:r w:rsidR="00367B8A" w:rsidRPr="00186BBD">
          <w:rPr>
            <w:rStyle w:val="Hyperlink"/>
            <w:noProof/>
          </w:rPr>
          <w:t>3.2.</w:t>
        </w:r>
        <w:r w:rsidR="00367B8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67B8A" w:rsidRPr="00186BBD">
          <w:rPr>
            <w:rStyle w:val="Hyperlink"/>
            <w:noProof/>
          </w:rPr>
          <w:t>Korrekturmaßnahmen</w:t>
        </w:r>
        <w:r w:rsidR="00367B8A">
          <w:rPr>
            <w:noProof/>
            <w:webHidden/>
          </w:rPr>
          <w:tab/>
        </w:r>
        <w:r w:rsidR="00367B8A">
          <w:rPr>
            <w:noProof/>
            <w:webHidden/>
          </w:rPr>
          <w:fldChar w:fldCharType="begin"/>
        </w:r>
        <w:r w:rsidR="00367B8A">
          <w:rPr>
            <w:noProof/>
            <w:webHidden/>
          </w:rPr>
          <w:instrText xml:space="preserve"> PAGEREF _Toc491263660 \h </w:instrText>
        </w:r>
        <w:r w:rsidR="00367B8A">
          <w:rPr>
            <w:noProof/>
            <w:webHidden/>
          </w:rPr>
        </w:r>
        <w:r w:rsidR="00367B8A">
          <w:rPr>
            <w:noProof/>
            <w:webHidden/>
          </w:rPr>
          <w:fldChar w:fldCharType="separate"/>
        </w:r>
        <w:r w:rsidR="00367B8A">
          <w:rPr>
            <w:noProof/>
            <w:webHidden/>
          </w:rPr>
          <w:t>3</w:t>
        </w:r>
        <w:r w:rsidR="00367B8A">
          <w:rPr>
            <w:noProof/>
            <w:webHidden/>
          </w:rPr>
          <w:fldChar w:fldCharType="end"/>
        </w:r>
      </w:hyperlink>
    </w:p>
    <w:p w14:paraId="4D1A4204" w14:textId="77777777" w:rsidR="00367B8A" w:rsidRDefault="0055474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263661" w:history="1">
        <w:r w:rsidR="00367B8A" w:rsidRPr="00186BBD">
          <w:rPr>
            <w:rStyle w:val="Hyperlink"/>
            <w:noProof/>
          </w:rPr>
          <w:t>3.3.</w:t>
        </w:r>
        <w:r w:rsidR="00367B8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67B8A" w:rsidRPr="00186BBD">
          <w:rPr>
            <w:rStyle w:val="Hyperlink"/>
            <w:noProof/>
          </w:rPr>
          <w:t>Implementierung von Korrekturmaßnahmen</w:t>
        </w:r>
        <w:r w:rsidR="00367B8A">
          <w:rPr>
            <w:noProof/>
            <w:webHidden/>
          </w:rPr>
          <w:tab/>
        </w:r>
        <w:r w:rsidR="00367B8A">
          <w:rPr>
            <w:noProof/>
            <w:webHidden/>
          </w:rPr>
          <w:fldChar w:fldCharType="begin"/>
        </w:r>
        <w:r w:rsidR="00367B8A">
          <w:rPr>
            <w:noProof/>
            <w:webHidden/>
          </w:rPr>
          <w:instrText xml:space="preserve"> PAGEREF _Toc491263661 \h </w:instrText>
        </w:r>
        <w:r w:rsidR="00367B8A">
          <w:rPr>
            <w:noProof/>
            <w:webHidden/>
          </w:rPr>
        </w:r>
        <w:r w:rsidR="00367B8A">
          <w:rPr>
            <w:noProof/>
            <w:webHidden/>
          </w:rPr>
          <w:fldChar w:fldCharType="separate"/>
        </w:r>
        <w:r w:rsidR="00367B8A">
          <w:rPr>
            <w:noProof/>
            <w:webHidden/>
          </w:rPr>
          <w:t>4</w:t>
        </w:r>
        <w:r w:rsidR="00367B8A">
          <w:rPr>
            <w:noProof/>
            <w:webHidden/>
          </w:rPr>
          <w:fldChar w:fldCharType="end"/>
        </w:r>
      </w:hyperlink>
    </w:p>
    <w:p w14:paraId="0363795C" w14:textId="77777777" w:rsidR="00367B8A" w:rsidRDefault="0055474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263665" w:history="1">
        <w:r w:rsidR="00367B8A" w:rsidRPr="00186BBD">
          <w:rPr>
            <w:rStyle w:val="Hyperlink"/>
            <w:noProof/>
          </w:rPr>
          <w:t>3.4.</w:t>
        </w:r>
        <w:r w:rsidR="00367B8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67B8A" w:rsidRPr="00186BBD">
          <w:rPr>
            <w:rStyle w:val="Hyperlink"/>
            <w:noProof/>
          </w:rPr>
          <w:t>Überprüfung von Korrekturßnahmen</w:t>
        </w:r>
        <w:r w:rsidR="00367B8A">
          <w:rPr>
            <w:noProof/>
            <w:webHidden/>
          </w:rPr>
          <w:tab/>
        </w:r>
        <w:r w:rsidR="00367B8A">
          <w:rPr>
            <w:noProof/>
            <w:webHidden/>
          </w:rPr>
          <w:fldChar w:fldCharType="begin"/>
        </w:r>
        <w:r w:rsidR="00367B8A">
          <w:rPr>
            <w:noProof/>
            <w:webHidden/>
          </w:rPr>
          <w:instrText xml:space="preserve"> PAGEREF _Toc491263665 \h </w:instrText>
        </w:r>
        <w:r w:rsidR="00367B8A">
          <w:rPr>
            <w:noProof/>
            <w:webHidden/>
          </w:rPr>
        </w:r>
        <w:r w:rsidR="00367B8A">
          <w:rPr>
            <w:noProof/>
            <w:webHidden/>
          </w:rPr>
          <w:fldChar w:fldCharType="separate"/>
        </w:r>
        <w:r w:rsidR="00367B8A">
          <w:rPr>
            <w:noProof/>
            <w:webHidden/>
          </w:rPr>
          <w:t>4</w:t>
        </w:r>
        <w:r w:rsidR="00367B8A">
          <w:rPr>
            <w:noProof/>
            <w:webHidden/>
          </w:rPr>
          <w:fldChar w:fldCharType="end"/>
        </w:r>
      </w:hyperlink>
    </w:p>
    <w:p w14:paraId="1A337319" w14:textId="77777777" w:rsidR="00367B8A" w:rsidRDefault="0055474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1263666" w:history="1">
        <w:r w:rsidR="00367B8A" w:rsidRPr="00186BBD">
          <w:rPr>
            <w:rStyle w:val="Hyperlink"/>
            <w:noProof/>
          </w:rPr>
          <w:t>4.</w:t>
        </w:r>
        <w:r w:rsidR="00367B8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67B8A" w:rsidRPr="00186BBD">
          <w:rPr>
            <w:rStyle w:val="Hyperlink"/>
            <w:noProof/>
          </w:rPr>
          <w:t>Verwaltung von Aufzeichnungen, die aufgrund dieses Dokuments aufbewahrt werden Managing</w:t>
        </w:r>
        <w:r w:rsidR="00367B8A">
          <w:rPr>
            <w:noProof/>
            <w:webHidden/>
          </w:rPr>
          <w:tab/>
        </w:r>
        <w:r w:rsidR="00367B8A">
          <w:rPr>
            <w:noProof/>
            <w:webHidden/>
          </w:rPr>
          <w:fldChar w:fldCharType="begin"/>
        </w:r>
        <w:r w:rsidR="00367B8A">
          <w:rPr>
            <w:noProof/>
            <w:webHidden/>
          </w:rPr>
          <w:instrText xml:space="preserve"> PAGEREF _Toc491263666 \h </w:instrText>
        </w:r>
        <w:r w:rsidR="00367B8A">
          <w:rPr>
            <w:noProof/>
            <w:webHidden/>
          </w:rPr>
        </w:r>
        <w:r w:rsidR="00367B8A">
          <w:rPr>
            <w:noProof/>
            <w:webHidden/>
          </w:rPr>
          <w:fldChar w:fldCharType="separate"/>
        </w:r>
        <w:r w:rsidR="00367B8A">
          <w:rPr>
            <w:noProof/>
            <w:webHidden/>
          </w:rPr>
          <w:t>5</w:t>
        </w:r>
        <w:r w:rsidR="00367B8A">
          <w:rPr>
            <w:noProof/>
            <w:webHidden/>
          </w:rPr>
          <w:fldChar w:fldCharType="end"/>
        </w:r>
      </w:hyperlink>
    </w:p>
    <w:p w14:paraId="42D35428" w14:textId="77777777" w:rsidR="00367B8A" w:rsidRDefault="0055474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1263667" w:history="1">
        <w:r w:rsidR="00367B8A" w:rsidRPr="00186BBD">
          <w:rPr>
            <w:rStyle w:val="Hyperlink"/>
            <w:noProof/>
          </w:rPr>
          <w:t>5.</w:t>
        </w:r>
        <w:r w:rsidR="00367B8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67B8A" w:rsidRPr="00186BBD">
          <w:rPr>
            <w:rStyle w:val="Hyperlink"/>
            <w:noProof/>
          </w:rPr>
          <w:t>Anhänge</w:t>
        </w:r>
        <w:r w:rsidR="00367B8A">
          <w:rPr>
            <w:noProof/>
            <w:webHidden/>
          </w:rPr>
          <w:tab/>
        </w:r>
        <w:r w:rsidR="00367B8A">
          <w:rPr>
            <w:noProof/>
            <w:webHidden/>
          </w:rPr>
          <w:fldChar w:fldCharType="begin"/>
        </w:r>
        <w:r w:rsidR="00367B8A">
          <w:rPr>
            <w:noProof/>
            <w:webHidden/>
          </w:rPr>
          <w:instrText xml:space="preserve"> PAGEREF _Toc491263667 \h </w:instrText>
        </w:r>
        <w:r w:rsidR="00367B8A">
          <w:rPr>
            <w:noProof/>
            <w:webHidden/>
          </w:rPr>
        </w:r>
        <w:r w:rsidR="00367B8A">
          <w:rPr>
            <w:noProof/>
            <w:webHidden/>
          </w:rPr>
          <w:fldChar w:fldCharType="separate"/>
        </w:r>
        <w:r w:rsidR="00367B8A">
          <w:rPr>
            <w:noProof/>
            <w:webHidden/>
          </w:rPr>
          <w:t>5</w:t>
        </w:r>
        <w:r w:rsidR="00367B8A">
          <w:rPr>
            <w:noProof/>
            <w:webHidden/>
          </w:rPr>
          <w:fldChar w:fldCharType="end"/>
        </w:r>
      </w:hyperlink>
    </w:p>
    <w:p w14:paraId="543799F6" w14:textId="77777777" w:rsidR="00F961E0" w:rsidRPr="00544C2E" w:rsidRDefault="00811436" w:rsidP="00F961E0">
      <w:r w:rsidRPr="00544C2E">
        <w:rPr>
          <w:b/>
          <w:bCs/>
          <w:caps/>
          <w:sz w:val="20"/>
          <w:szCs w:val="20"/>
        </w:rPr>
        <w:fldChar w:fldCharType="end"/>
      </w:r>
    </w:p>
    <w:p w14:paraId="741A5EC9" w14:textId="13E26041" w:rsidR="002116B0" w:rsidRPr="00544C2E" w:rsidRDefault="00F37DA3" w:rsidP="002116B0">
      <w:pPr>
        <w:pStyle w:val="Heading1"/>
      </w:pPr>
      <w:r w:rsidRPr="00544C2E">
        <w:br w:type="page"/>
      </w:r>
      <w:bookmarkStart w:id="8" w:name="_Toc262723257"/>
      <w:bookmarkStart w:id="9" w:name="_Toc267048913"/>
      <w:bookmarkStart w:id="10" w:name="_Toc491263656"/>
      <w:r w:rsidR="0065153E" w:rsidRPr="00544C2E">
        <w:lastRenderedPageBreak/>
        <w:t xml:space="preserve">Zweck, </w:t>
      </w:r>
      <w:r w:rsidR="00367B8A">
        <w:t>Anwendungsbereich</w:t>
      </w:r>
      <w:r w:rsidR="0065153E" w:rsidRPr="00544C2E">
        <w:t xml:space="preserve"> und Anwender</w:t>
      </w:r>
      <w:bookmarkEnd w:id="8"/>
      <w:bookmarkEnd w:id="9"/>
      <w:bookmarkEnd w:id="10"/>
    </w:p>
    <w:p w14:paraId="32B33EDB" w14:textId="5DB23314" w:rsidR="0065153E" w:rsidRPr="00544C2E" w:rsidRDefault="0065153E" w:rsidP="002116B0">
      <w:r w:rsidRPr="00544C2E">
        <w:t>Der Zweck dieses Verfahrens ist, alle Aktivitäten in Bezug auf die Identifizierung von Nichtkonformitäten, Initiierung, Implementierung und Aufbewahrung von Korrekturaufzeichnungen, sowie die Korrektur</w:t>
      </w:r>
      <w:del w:id="11" w:author="14001Academy" w:date="2017-03-16T20:06:00Z">
        <w:r w:rsidRPr="00544C2E" w:rsidDel="00040581">
          <w:delText>- und Vorbeugungsma</w:delText>
        </w:r>
      </w:del>
      <w:r w:rsidRPr="00544C2E">
        <w:t>ßnahmen zu beschreiben.</w:t>
      </w:r>
    </w:p>
    <w:p w14:paraId="217F1886" w14:textId="762C0888" w:rsidR="002116B0" w:rsidRPr="00544C2E" w:rsidRDefault="0065153E" w:rsidP="002116B0">
      <w:commentRangeStart w:id="12"/>
      <w:r w:rsidRPr="00544C2E">
        <w:t>Dieses Verfahren wird auf alle potentiellen und aufgetretenen Nichtkonform</w:t>
      </w:r>
      <w:r w:rsidR="00367B8A">
        <w:t>itäten in Bezug auf das Umweltmanagements</w:t>
      </w:r>
      <w:r w:rsidRPr="00544C2E">
        <w:t>ystem (UMS) angewandt.</w:t>
      </w:r>
      <w:commentRangeEnd w:id="12"/>
      <w:r w:rsidR="002116B0" w:rsidRPr="00544C2E">
        <w:rPr>
          <w:rStyle w:val="CommentReference"/>
          <w:lang w:val="de-DE"/>
        </w:rPr>
        <w:commentReference w:id="12"/>
      </w:r>
    </w:p>
    <w:p w14:paraId="23DC92AA" w14:textId="77777777" w:rsidR="0065153E" w:rsidRPr="00544C2E" w:rsidRDefault="0065153E" w:rsidP="002116B0">
      <w:r w:rsidRPr="00544C2E">
        <w:t>Anwender dieses Dokuments sind alle für Prozesse verantwortlichen Personen bei [Name der Organisation].</w:t>
      </w:r>
    </w:p>
    <w:p w14:paraId="5FF35042" w14:textId="77777777" w:rsidR="002116B0" w:rsidRPr="00544C2E" w:rsidRDefault="002116B0" w:rsidP="002116B0"/>
    <w:p w14:paraId="145ADF47" w14:textId="77777777" w:rsidR="002116B0" w:rsidRPr="00544C2E" w:rsidRDefault="00516FA1" w:rsidP="002116B0">
      <w:pPr>
        <w:pStyle w:val="Heading1"/>
      </w:pPr>
      <w:bookmarkStart w:id="13" w:name="_Toc491263657"/>
      <w:r w:rsidRPr="00544C2E">
        <w:t>Referenzdokumente</w:t>
      </w:r>
      <w:bookmarkEnd w:id="13"/>
    </w:p>
    <w:p w14:paraId="7D345E76" w14:textId="7CB1090A" w:rsidR="002116B0" w:rsidRPr="00544C2E" w:rsidRDefault="002116B0" w:rsidP="002116B0">
      <w:pPr>
        <w:pStyle w:val="ListParagraph"/>
        <w:numPr>
          <w:ilvl w:val="0"/>
          <w:numId w:val="13"/>
        </w:numPr>
      </w:pPr>
      <w:commentRangeStart w:id="14"/>
      <w:r w:rsidRPr="00544C2E">
        <w:t>ISO 14001:</w:t>
      </w:r>
      <w:del w:id="15" w:author="14001Academy" w:date="2017-03-16T20:07:00Z">
        <w:r w:rsidR="00040581" w:rsidDel="00040581">
          <w:delText>2005</w:delText>
        </w:r>
      </w:del>
      <w:ins w:id="16" w:author="14001Academy" w:date="2017-03-16T20:07:00Z">
        <w:r w:rsidR="00040581" w:rsidRPr="00544C2E">
          <w:t>20</w:t>
        </w:r>
        <w:r w:rsidR="00040581">
          <w:t>1</w:t>
        </w:r>
        <w:r w:rsidR="00040581" w:rsidRPr="00544C2E">
          <w:t>5</w:t>
        </w:r>
      </w:ins>
      <w:r w:rsidRPr="00544C2E">
        <w:t xml:space="preserve"> </w:t>
      </w:r>
      <w:r w:rsidR="00367B8A">
        <w:t>Norm,</w:t>
      </w:r>
      <w:r w:rsidR="00516FA1" w:rsidRPr="00544C2E">
        <w:t xml:space="preserve"> </w:t>
      </w:r>
      <w:r w:rsidR="00367B8A">
        <w:t>Abschnitt</w:t>
      </w:r>
      <w:r w:rsidRPr="00544C2E">
        <w:t xml:space="preserve"> </w:t>
      </w:r>
      <w:del w:id="17" w:author="14001Academy" w:date="2017-03-16T20:07:00Z">
        <w:r w:rsidR="00040581" w:rsidDel="00040581">
          <w:delText>4.5.3</w:delText>
        </w:r>
      </w:del>
      <w:ins w:id="18" w:author="14001Academy" w:date="2017-03-16T20:07:00Z">
        <w:r w:rsidR="00040581">
          <w:t>10.2</w:t>
        </w:r>
      </w:ins>
    </w:p>
    <w:p w14:paraId="5D18D37F" w14:textId="77777777" w:rsidR="002116B0" w:rsidRPr="00544C2E" w:rsidRDefault="00516FA1" w:rsidP="002116B0">
      <w:pPr>
        <w:pStyle w:val="ListParagraph"/>
        <w:numPr>
          <w:ilvl w:val="0"/>
          <w:numId w:val="13"/>
        </w:numPr>
      </w:pPr>
      <w:r w:rsidRPr="00544C2E">
        <w:t>Umwelthandbuch</w:t>
      </w:r>
    </w:p>
    <w:p w14:paraId="1C768814" w14:textId="65AD73F6" w:rsidR="002116B0" w:rsidRPr="00544C2E" w:rsidRDefault="00040581" w:rsidP="002116B0">
      <w:pPr>
        <w:pStyle w:val="ListParagraph"/>
        <w:numPr>
          <w:ilvl w:val="0"/>
          <w:numId w:val="13"/>
        </w:numPr>
      </w:pPr>
      <w:ins w:id="19" w:author="14001Academy" w:date="2017-03-16T20:11:00Z">
        <w:r w:rsidRPr="00544C2E">
          <w:t>Verfahren für interne Audit</w:t>
        </w:r>
        <w:r>
          <w:t>s</w:t>
        </w:r>
        <w:del w:id="20" w:author="14001Academy" w:date="2017-03-16T20:11:00Z">
          <w:r w:rsidDel="00040581">
            <w:delText xml:space="preserve"> </w:delText>
          </w:r>
        </w:del>
      </w:ins>
      <w:del w:id="21" w:author="14001Academy" w:date="2017-03-16T20:11:00Z">
        <w:r w:rsidDel="00040581">
          <w:rPr>
            <w:rStyle w:val="shorttext"/>
          </w:rPr>
          <w:delText>Internes Auditverfahren</w:delText>
        </w:r>
      </w:del>
      <w:r>
        <w:rPr>
          <w:rStyle w:val="shorttext"/>
        </w:rPr>
        <w:t xml:space="preserve"> </w:t>
      </w:r>
      <w:r w:rsidR="002116B0" w:rsidRPr="00544C2E">
        <w:t xml:space="preserve"> </w:t>
      </w:r>
      <w:commentRangeEnd w:id="14"/>
      <w:r w:rsidR="002116B0" w:rsidRPr="00544C2E">
        <w:rPr>
          <w:rStyle w:val="CommentReference"/>
          <w:lang w:val="de-DE"/>
        </w:rPr>
        <w:commentReference w:id="14"/>
      </w:r>
    </w:p>
    <w:p w14:paraId="0A4F320C" w14:textId="77777777" w:rsidR="002116B0" w:rsidRPr="00544C2E" w:rsidRDefault="002116B0" w:rsidP="002116B0"/>
    <w:p w14:paraId="1B3FB47A" w14:textId="6F75B730" w:rsidR="002116B0" w:rsidRPr="00544C2E" w:rsidRDefault="009F7EC9" w:rsidP="00040581">
      <w:pPr>
        <w:pStyle w:val="Heading1"/>
      </w:pPr>
      <w:bookmarkStart w:id="22" w:name="_Toc491263658"/>
      <w:bookmarkStart w:id="23" w:name="_Toc403923118"/>
      <w:r w:rsidRPr="00544C2E">
        <w:t>Management von Nichtkonformitäten</w:t>
      </w:r>
      <w:del w:id="24" w:author="14001Academy" w:date="2017-03-16T20:12:00Z">
        <w:r w:rsidR="00040581" w:rsidDel="00040581">
          <w:delText xml:space="preserve">, </w:delText>
        </w:r>
        <w:r w:rsidR="00040581" w:rsidRPr="00040581" w:rsidDel="00040581">
          <w:delText>Korrektur- und Vorbeugungsmaßnahmen</w:delText>
        </w:r>
      </w:del>
      <w:r w:rsidR="00494A91">
        <w:t xml:space="preserve"> und</w:t>
      </w:r>
      <w:r w:rsidRPr="00544C2E">
        <w:t xml:space="preserve"> Korrektur</w:t>
      </w:r>
      <w:r w:rsidR="00494A91">
        <w:t>maßnahmen</w:t>
      </w:r>
      <w:bookmarkEnd w:id="22"/>
      <w:r w:rsidR="00494A91">
        <w:t xml:space="preserve"> </w:t>
      </w:r>
      <w:bookmarkEnd w:id="23"/>
    </w:p>
    <w:p w14:paraId="75FB760C" w14:textId="77777777" w:rsidR="002116B0" w:rsidRPr="00544C2E" w:rsidRDefault="009F7EC9" w:rsidP="002116B0">
      <w:pPr>
        <w:pStyle w:val="Heading2"/>
      </w:pPr>
      <w:bookmarkStart w:id="25" w:name="_Toc491263659"/>
      <w:r w:rsidRPr="00544C2E">
        <w:t>Nichtkonformitäten</w:t>
      </w:r>
      <w:bookmarkEnd w:id="25"/>
    </w:p>
    <w:p w14:paraId="4AECA05F" w14:textId="4C744DDE" w:rsidR="002116B0" w:rsidRPr="00544C2E" w:rsidRDefault="00DD2A62" w:rsidP="002116B0">
      <w:commentRangeStart w:id="26"/>
      <w:r w:rsidRPr="00544C2E">
        <w:t>Eine Nichtkonformität ist jede Nicht</w:t>
      </w:r>
      <w:r w:rsidR="00367B8A">
        <w:t>einhaltung von Anforderungen der Norm</w:t>
      </w:r>
      <w:r w:rsidRPr="00544C2E">
        <w:t>, von interner Dokumentation,</w:t>
      </w:r>
      <w:r w:rsidR="0048645F" w:rsidRPr="00544C2E">
        <w:t xml:space="preserve"> </w:t>
      </w:r>
      <w:r w:rsidR="00040581">
        <w:t xml:space="preserve">von </w:t>
      </w:r>
      <w:r w:rsidRPr="00544C2E">
        <w:t>Bestimmungen, vertraglicher und anderer geplanter Regelungen des UMS.</w:t>
      </w:r>
      <w:r w:rsidR="002116B0" w:rsidRPr="00544C2E">
        <w:t xml:space="preserve"> </w:t>
      </w:r>
      <w:commentRangeEnd w:id="26"/>
      <w:r w:rsidR="002116B0" w:rsidRPr="00544C2E">
        <w:rPr>
          <w:rStyle w:val="CommentReference"/>
          <w:lang w:val="de-DE"/>
        </w:rPr>
        <w:commentReference w:id="26"/>
      </w:r>
      <w:r w:rsidRPr="00544C2E">
        <w:t>Nichtkonformitäten können während eines internen oder externen Audits, auf Basis der Ergebnisse de</w:t>
      </w:r>
      <w:r w:rsidR="00367B8A">
        <w:t>r</w:t>
      </w:r>
      <w:r w:rsidRPr="00544C2E">
        <w:t xml:space="preserve"> Management</w:t>
      </w:r>
      <w:r w:rsidR="00367B8A">
        <w:t>bewertung</w:t>
      </w:r>
      <w:r w:rsidRPr="00544C2E">
        <w:t xml:space="preserve">, nach </w:t>
      </w:r>
      <w:r w:rsidR="00040581" w:rsidRPr="00544C2E">
        <w:t>Inzident</w:t>
      </w:r>
      <w:r w:rsidRPr="00544C2E">
        <w:t xml:space="preserve">, bei normalen Geschäftsvorgängen oder jeder anderen Gelegenheit identifiziert werden. </w:t>
      </w:r>
    </w:p>
    <w:p w14:paraId="72D139A5" w14:textId="77777777" w:rsidR="002116B0" w:rsidRPr="00544C2E" w:rsidRDefault="00DD2A62" w:rsidP="002116B0">
      <w:commentRangeStart w:id="27"/>
      <w:r w:rsidRPr="00544C2E">
        <w:t>Ein Mitarbeiter, der eine Nichtkonformität bemerkt, muss unverzüglich [Job-Titel] informieren, der dies in der Aufzeichnung der Umwelt-Nichtkonformitäten aufzeichnet und Maßnahmen ergreift, um diese zu steuern, zu fassen und zu korrigieren und sich mit den Folgen auseinanderzusetzen.</w:t>
      </w:r>
      <w:commentRangeEnd w:id="27"/>
      <w:r w:rsidR="002116B0" w:rsidRPr="00544C2E">
        <w:rPr>
          <w:rStyle w:val="CommentReference"/>
          <w:lang w:val="de-DE"/>
        </w:rPr>
        <w:commentReference w:id="27"/>
      </w:r>
      <w:r w:rsidR="002116B0" w:rsidRPr="00544C2E">
        <w:t>.</w:t>
      </w:r>
    </w:p>
    <w:p w14:paraId="5F9D66AD" w14:textId="77777777" w:rsidR="002116B0" w:rsidRPr="00544C2E" w:rsidRDefault="007A6CB2" w:rsidP="002116B0">
      <w:pPr>
        <w:pStyle w:val="Heading2"/>
      </w:pPr>
      <w:bookmarkStart w:id="28" w:name="_Toc491263660"/>
      <w:r w:rsidRPr="00544C2E">
        <w:t>Korrekturmaßnahmen</w:t>
      </w:r>
      <w:bookmarkEnd w:id="28"/>
    </w:p>
    <w:p w14:paraId="2B9E2524" w14:textId="61E7DA36" w:rsidR="00434C76" w:rsidRDefault="007A6CB2" w:rsidP="002116B0">
      <w:r w:rsidRPr="00544C2E">
        <w:t xml:space="preserve">Eine Korrekturmaßnahme kann von jedem Mitarbeiter oder (gegebenenfalls) Kunden, Lieferungen oder </w:t>
      </w:r>
      <w:r w:rsidR="00434C76">
        <w:t>...</w:t>
      </w:r>
      <w:bookmarkStart w:id="29" w:name="_GoBack"/>
      <w:bookmarkEnd w:id="29"/>
    </w:p>
    <w:p w14:paraId="094538F3" w14:textId="77777777" w:rsidR="00434C76" w:rsidRDefault="002116B0" w:rsidP="00434C76">
      <w:pPr>
        <w:spacing w:after="0"/>
        <w:ind w:left="360"/>
        <w:jc w:val="center"/>
      </w:pPr>
      <w:r w:rsidRPr="00544C2E">
        <w:t xml:space="preserve"> </w:t>
      </w:r>
      <w:r w:rsidR="00434C76">
        <w:t>** ENDE DER KOSTENLOSEN VORSCHAU **</w:t>
      </w:r>
    </w:p>
    <w:p w14:paraId="3FA68530" w14:textId="77777777" w:rsidR="00434C76" w:rsidRDefault="00434C76" w:rsidP="00434C76">
      <w:pPr>
        <w:spacing w:after="0"/>
        <w:ind w:left="360"/>
        <w:jc w:val="center"/>
      </w:pPr>
    </w:p>
    <w:p w14:paraId="3478DEE1" w14:textId="72506424" w:rsidR="002116B0" w:rsidRPr="00544C2E" w:rsidRDefault="00434C76" w:rsidP="00434C76">
      <w:pPr>
        <w:jc w:val="center"/>
      </w:pPr>
      <w:r>
        <w:t>Um dieses Dokument vollständig herunterzuladen, klicken Sie bitte hier:</w:t>
      </w:r>
      <w:r>
        <w:br/>
      </w:r>
      <w:hyperlink r:id="rId13" w:history="1">
        <w:r w:rsidRPr="009B1BB5">
          <w:rPr>
            <w:rStyle w:val="Hyperlink"/>
          </w:rPr>
          <w:t>https://advisera.com/14001academy/de/documentation/verfahren-fur-das-management-von-nichtkonformitaten-und-korrekturmasnahmen/</w:t>
        </w:r>
      </w:hyperlink>
    </w:p>
    <w:sectPr w:rsidR="002116B0" w:rsidRPr="00544C2E" w:rsidSect="00543F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7-03-15T11:53:00Z" w:initials="14A">
    <w:p w14:paraId="3B8A9B36" w14:textId="77777777" w:rsidR="006B3DC3" w:rsidRPr="006B3DC3" w:rsidRDefault="00AD5B99" w:rsidP="006B3DC3">
      <w:pPr>
        <w:pStyle w:val="CommentText"/>
        <w:rPr>
          <w:rFonts w:eastAsia="Times New Roman"/>
          <w:lang w:val="de-DE"/>
        </w:rPr>
      </w:pPr>
      <w:r>
        <w:rPr>
          <w:rStyle w:val="CommentReference"/>
        </w:rPr>
        <w:annotationRef/>
      </w:r>
      <w:r w:rsidR="006B3DC3" w:rsidRPr="006B3DC3">
        <w:rPr>
          <w:rFonts w:eastAsia="Times New Roman"/>
          <w:lang w:val="de-DE"/>
        </w:rPr>
        <w:t xml:space="preserve">Um zu erlernen, wie Sie dieses Dokument ausfüllen und echte Beispiele darüber zu sehen, was Sie schreiben müssen, schauen Sie sich dieses Video-Tutorial an: </w:t>
      </w:r>
    </w:p>
    <w:p w14:paraId="4F7149F9" w14:textId="5D34975D" w:rsidR="006B3DC3" w:rsidRPr="006B3DC3" w:rsidRDefault="006B3DC3" w:rsidP="006B3DC3">
      <w:pPr>
        <w:rPr>
          <w:rFonts w:eastAsia="Times New Roman"/>
          <w:sz w:val="20"/>
          <w:szCs w:val="20"/>
          <w:lang w:val="en-US"/>
        </w:rPr>
      </w:pPr>
      <w:r w:rsidRPr="006B3DC3">
        <w:rPr>
          <w:rFonts w:eastAsia="Times New Roman"/>
          <w:sz w:val="20"/>
          <w:szCs w:val="20"/>
          <w:lang w:val="en-US"/>
        </w:rPr>
        <w:t>“</w:t>
      </w:r>
      <w:r w:rsidRPr="006B3DC3">
        <w:rPr>
          <w:lang w:val="en-US"/>
        </w:rPr>
        <w:t>How to Write the ISO 14001 Procedure for the Management of Nonconformities and Corrective Actions</w:t>
      </w:r>
      <w:r w:rsidRPr="006B3DC3">
        <w:rPr>
          <w:rFonts w:eastAsia="Times New Roman"/>
          <w:sz w:val="20"/>
          <w:szCs w:val="20"/>
          <w:lang w:val="en-US"/>
        </w:rPr>
        <w:t>”.</w:t>
      </w:r>
    </w:p>
    <w:p w14:paraId="482FA9C0" w14:textId="77777777" w:rsidR="006B3DC3" w:rsidRPr="006B3DC3" w:rsidRDefault="006B3DC3" w:rsidP="006B3DC3">
      <w:pPr>
        <w:rPr>
          <w:rFonts w:eastAsia="Times New Roman"/>
          <w:sz w:val="20"/>
          <w:szCs w:val="20"/>
          <w:lang w:val="en-US"/>
        </w:rPr>
      </w:pPr>
    </w:p>
    <w:p w14:paraId="679011D9" w14:textId="77777777" w:rsidR="006B3DC3" w:rsidRPr="006B3DC3" w:rsidRDefault="006B3DC3" w:rsidP="006B3DC3">
      <w:pPr>
        <w:rPr>
          <w:rFonts w:eastAsia="Times New Roman"/>
          <w:sz w:val="20"/>
          <w:szCs w:val="20"/>
        </w:rPr>
      </w:pPr>
      <w:r w:rsidRPr="006B3DC3">
        <w:rPr>
          <w:rFonts w:eastAsia="Times New Roman"/>
          <w:sz w:val="20"/>
          <w:szCs w:val="20"/>
        </w:rPr>
        <w:t>Um auf das Tutorial zuzugreifen, wählen Sie eine der folgenden Optionen (je nachdem, wie Sie das Dokument erhalten haben):</w:t>
      </w:r>
    </w:p>
    <w:p w14:paraId="36BF1055" w14:textId="77777777" w:rsidR="006B3DC3" w:rsidRDefault="006B3DC3" w:rsidP="00AD5B99">
      <w:pPr>
        <w:numPr>
          <w:ilvl w:val="0"/>
          <w:numId w:val="18"/>
        </w:numPr>
        <w:rPr>
          <w:rFonts w:eastAsia="Times New Roman"/>
          <w:sz w:val="20"/>
          <w:szCs w:val="20"/>
        </w:rPr>
      </w:pPr>
      <w:r w:rsidRPr="006B3DC3">
        <w:rPr>
          <w:rFonts w:eastAsia="Times New Roman"/>
          <w:sz w:val="20"/>
          <w:szCs w:val="20"/>
        </w:rPr>
        <w:t xml:space="preserve"> Für Dokumente, die über Conformio versendet werden: Melden Sie sich in Conformio an, klicken Sie im oberen Menü auf "Repository", wählen Sie Ihre Sprache und öffnen Sie den Ordner "Video Tutorials".</w:t>
      </w:r>
    </w:p>
    <w:p w14:paraId="242E0D1B" w14:textId="5AE2619F" w:rsidR="00AD5B99" w:rsidRPr="006B3DC3" w:rsidRDefault="006B3DC3" w:rsidP="00AD5B99">
      <w:pPr>
        <w:numPr>
          <w:ilvl w:val="0"/>
          <w:numId w:val="18"/>
        </w:numPr>
        <w:rPr>
          <w:rFonts w:eastAsia="Times New Roman"/>
          <w:sz w:val="20"/>
          <w:szCs w:val="20"/>
        </w:rPr>
      </w:pPr>
      <w:r w:rsidRPr="006B3DC3">
        <w:rPr>
          <w:rFonts w:eastAsia="Times New Roman"/>
        </w:rPr>
        <w:t xml:space="preserve"> Für Dokumente, die per E-Mail versendet werden: Finden Sie die E-Mail in Ihrem Posteingang, die Sie zum Zeitpunkt des Kaufs erhalten haben - dort sehen Sie einen Link, der es Ihnen ermöglicht, auf das Video-Tutorial zuzugreifen.</w:t>
      </w:r>
    </w:p>
  </w:comment>
  <w:comment w:id="1" w:author="14001Academy" w:date="2014-12-15T13:59:00Z" w:initials="14A">
    <w:p w14:paraId="15B98327" w14:textId="77777777" w:rsidR="001F3D45" w:rsidRPr="00544C2E" w:rsidRDefault="001F3D45" w:rsidP="001F3D45">
      <w:pPr>
        <w:pStyle w:val="CommentText"/>
        <w:rPr>
          <w:lang w:val="de-DE"/>
        </w:rPr>
      </w:pPr>
      <w:r w:rsidRPr="00AE5C4B">
        <w:rPr>
          <w:rStyle w:val="CommentReference"/>
        </w:rPr>
        <w:annotationRef/>
      </w:r>
      <w:r w:rsidRPr="00544C2E">
        <w:rPr>
          <w:lang w:val="de-DE"/>
        </w:rPr>
        <w:t>Alle in diesem Dokument mit eckigen Klammern [] gekennzeichneten Felder müssen ausgefüllt werden.</w:t>
      </w:r>
    </w:p>
  </w:comment>
  <w:comment w:id="2" w:author="14001Academy" w:date="2015-08-27T16:33:00Z" w:initials="14A">
    <w:p w14:paraId="08E92771" w14:textId="77777777" w:rsidR="002116B0" w:rsidRPr="00331EC0" w:rsidRDefault="002116B0" w:rsidP="002116B0">
      <w:pPr>
        <w:pStyle w:val="CommentText"/>
        <w:rPr>
          <w:color w:val="000000" w:themeColor="text1"/>
          <w:lang w:val="de-DE"/>
        </w:rPr>
      </w:pPr>
      <w:r w:rsidRPr="00331EC0">
        <w:rPr>
          <w:rStyle w:val="CommentReference"/>
          <w:color w:val="000000" w:themeColor="text1"/>
          <w:lang w:val="de-DE"/>
        </w:rPr>
        <w:annotationRef/>
      </w:r>
      <w:r w:rsidR="009542B1" w:rsidRPr="00331EC0">
        <w:rPr>
          <w:color w:val="000000" w:themeColor="text1"/>
          <w:lang w:val="de-DE"/>
        </w:rPr>
        <w:t xml:space="preserve">Wenn Sie bereits ISO 9001 implementierten, müssen Sie dieses Verfahren für ISO 14001 nicht duplizieren – es genügt, die markierten Abschnitte Ihrem bestehenden QMS-Verfahren hinzuzufügen – beachten Sie bitte die unten angeführten Kommentare. </w:t>
      </w:r>
    </w:p>
  </w:comment>
  <w:comment w:id="3" w:author="14001Academy" w:date="2015-08-27T16:34:00Z" w:initials="14A">
    <w:p w14:paraId="739ADD55" w14:textId="77777777" w:rsidR="00331EC0" w:rsidRDefault="00331EC0" w:rsidP="00331EC0">
      <w:pPr>
        <w:pStyle w:val="CommentText"/>
        <w:rPr>
          <w:color w:val="000000" w:themeColor="text1"/>
          <w:lang w:val="de-DE"/>
        </w:rPr>
      </w:pPr>
      <w:r>
        <w:rPr>
          <w:rStyle w:val="CommentReference"/>
        </w:rPr>
        <w:annotationRef/>
      </w:r>
      <w:r w:rsidRPr="00331EC0">
        <w:rPr>
          <w:color w:val="000000" w:themeColor="text1"/>
          <w:lang w:val="de-DE"/>
        </w:rPr>
        <w:t xml:space="preserve">Wenn Sie mehr über Nichtkonformitäten und Korrekturmaßnahmen erfahren möchten, lesen Sie bitte diese Artikel: </w:t>
      </w:r>
    </w:p>
    <w:p w14:paraId="1165189F" w14:textId="77777777" w:rsidR="00367B8A" w:rsidRPr="00331EC0" w:rsidRDefault="00367B8A" w:rsidP="00331EC0">
      <w:pPr>
        <w:pStyle w:val="CommentText"/>
        <w:rPr>
          <w:color w:val="000000" w:themeColor="text1"/>
          <w:lang w:val="de-DE"/>
        </w:rPr>
      </w:pPr>
    </w:p>
    <w:p w14:paraId="15D62056" w14:textId="77777777" w:rsidR="00367B8A" w:rsidRPr="00367B8A" w:rsidRDefault="00367B8A" w:rsidP="000A0847">
      <w:pPr>
        <w:pStyle w:val="ListParagraph"/>
        <w:numPr>
          <w:ilvl w:val="0"/>
          <w:numId w:val="14"/>
        </w:numPr>
        <w:rPr>
          <w:rStyle w:val="Hyperlink"/>
          <w:color w:val="auto"/>
          <w:u w:val="none"/>
          <w:lang w:val="en-US"/>
        </w:rPr>
      </w:pPr>
      <w:r w:rsidRPr="006B3DC3">
        <w:t xml:space="preserve"> </w:t>
      </w:r>
      <w:r w:rsidR="000A0847" w:rsidRPr="000A0847">
        <w:rPr>
          <w:lang w:val="en-US"/>
        </w:rPr>
        <w:t xml:space="preserve">Environmental Nonconformity Management: How is ISO 14001 different from ISO 9001 </w:t>
      </w:r>
      <w:hyperlink r:id="rId1" w:history="1">
        <w:r w:rsidR="000A0847" w:rsidRPr="000A0847">
          <w:rPr>
            <w:rStyle w:val="Hyperlink"/>
            <w:lang w:val="en-US"/>
          </w:rPr>
          <w:t>http://advisera.com/14001academy/blog/2014/10/08/environmental-nonconformity-management-iso-14001-different-iso-9001/</w:t>
        </w:r>
      </w:hyperlink>
    </w:p>
    <w:p w14:paraId="4208A4A5" w14:textId="52A33F1C" w:rsidR="000A0847" w:rsidRPr="000A0847" w:rsidRDefault="000A0847" w:rsidP="00367B8A">
      <w:pPr>
        <w:pStyle w:val="ListParagraph"/>
        <w:ind w:left="0"/>
        <w:rPr>
          <w:lang w:val="en-US"/>
        </w:rPr>
      </w:pPr>
      <w:r w:rsidRPr="000A0847">
        <w:rPr>
          <w:lang w:val="en-US"/>
        </w:rPr>
        <w:t xml:space="preserve">    </w:t>
      </w:r>
    </w:p>
    <w:p w14:paraId="60A12A07" w14:textId="5BB8F408" w:rsidR="000A0847" w:rsidRDefault="00367B8A" w:rsidP="000A0847">
      <w:pPr>
        <w:pStyle w:val="ListParagraph"/>
        <w:numPr>
          <w:ilvl w:val="0"/>
          <w:numId w:val="14"/>
        </w:numPr>
        <w:rPr>
          <w:lang w:val="en-US"/>
        </w:rPr>
      </w:pPr>
      <w:r>
        <w:rPr>
          <w:lang w:val="en-US"/>
        </w:rPr>
        <w:t xml:space="preserve"> </w:t>
      </w:r>
      <w:r w:rsidR="000A0847" w:rsidRPr="000A0847">
        <w:rPr>
          <w:lang w:val="en-US"/>
        </w:rPr>
        <w:t xml:space="preserve">Corrective and Preventive Actions to Support Environmental Management  </w:t>
      </w:r>
      <w:hyperlink r:id="rId2" w:history="1">
        <w:r w:rsidR="000A0847" w:rsidRPr="000A0847">
          <w:rPr>
            <w:rStyle w:val="Hyperlink"/>
            <w:lang w:val="en-US"/>
          </w:rPr>
          <w:t>http://advisera.com/14001academy/blog/2014/07/13/corrective-preventive-actions-support-environmental-management/</w:t>
        </w:r>
      </w:hyperlink>
      <w:r w:rsidR="000A0847" w:rsidRPr="000A0847">
        <w:rPr>
          <w:lang w:val="en-US"/>
        </w:rPr>
        <w:t xml:space="preserve">   </w:t>
      </w:r>
    </w:p>
    <w:p w14:paraId="6176AF18" w14:textId="77777777" w:rsidR="00367B8A" w:rsidRPr="000A0847" w:rsidRDefault="00367B8A" w:rsidP="00367B8A">
      <w:pPr>
        <w:pStyle w:val="ListParagraph"/>
        <w:ind w:left="0"/>
        <w:rPr>
          <w:lang w:val="en-US"/>
        </w:rPr>
      </w:pPr>
    </w:p>
    <w:p w14:paraId="42DEDDE0" w14:textId="7C5EC1C3" w:rsidR="00331EC0" w:rsidRPr="00331EC0" w:rsidRDefault="00367B8A" w:rsidP="000A0847">
      <w:pPr>
        <w:pStyle w:val="CommentText"/>
        <w:numPr>
          <w:ilvl w:val="0"/>
          <w:numId w:val="14"/>
        </w:numPr>
        <w:rPr>
          <w:color w:val="000000" w:themeColor="text1"/>
          <w:u w:val="single"/>
        </w:rPr>
      </w:pPr>
      <w:r>
        <w:t xml:space="preserve"> </w:t>
      </w:r>
      <w:r w:rsidR="000A0847">
        <w:t xml:space="preserve">Free online </w:t>
      </w:r>
      <w:r w:rsidR="000A0847" w:rsidRPr="005F67F7">
        <w:t>ISO 14001:2015 Foundations Course</w:t>
      </w:r>
      <w:r w:rsidR="000A0847">
        <w:t xml:space="preserve"> </w:t>
      </w:r>
      <w:hyperlink r:id="rId3" w:history="1">
        <w:r w:rsidR="000A0847" w:rsidRPr="009760AE">
          <w:rPr>
            <w:rStyle w:val="Hyperlink"/>
          </w:rPr>
          <w:t>https://training.advisera.com/course/iso-14001-foundations-course/</w:t>
        </w:r>
      </w:hyperlink>
    </w:p>
  </w:comment>
  <w:comment w:id="5" w:author="14001Academy" w:date="2014-12-15T13:59:00Z" w:initials="14A">
    <w:p w14:paraId="7AF2B1E3" w14:textId="77777777" w:rsidR="001F3D45" w:rsidRPr="00544C2E" w:rsidRDefault="001F3D45" w:rsidP="001F3D45">
      <w:pPr>
        <w:pStyle w:val="CommentText"/>
        <w:rPr>
          <w:lang w:val="de-DE"/>
        </w:rPr>
      </w:pPr>
      <w:r w:rsidRPr="00544C2E">
        <w:rPr>
          <w:rStyle w:val="CommentReference"/>
          <w:lang w:val="de-DE"/>
        </w:rPr>
        <w:annotationRef/>
      </w:r>
      <w:r w:rsidRPr="00544C2E">
        <w:rPr>
          <w:lang w:val="de-DE"/>
        </w:rPr>
        <w:t xml:space="preserve">An bestehende Praxis in der Organisation anpassen. </w:t>
      </w:r>
    </w:p>
  </w:comment>
  <w:comment w:id="7" w:author="14001Academy" w:date="2014-12-15T14:00:00Z" w:initials="14A">
    <w:p w14:paraId="4B9F57A9" w14:textId="77777777" w:rsidR="001F3D45" w:rsidRPr="00544C2E" w:rsidRDefault="001F3D45" w:rsidP="001F3D45">
      <w:pPr>
        <w:pStyle w:val="CommentText"/>
        <w:rPr>
          <w:lang w:val="de-DE"/>
        </w:rPr>
      </w:pPr>
      <w:r w:rsidRPr="00544C2E">
        <w:rPr>
          <w:rStyle w:val="CommentReference"/>
          <w:lang w:val="de-DE"/>
        </w:rPr>
        <w:annotationRef/>
      </w:r>
      <w:r w:rsidRPr="00544C2E">
        <w:rPr>
          <w:lang w:val="de-DE"/>
        </w:rPr>
        <w:t>Nur nötig, wenn das Dokument in Papierform ist, andernfalls sollte diese Tabelle gelöscht werden.</w:t>
      </w:r>
    </w:p>
  </w:comment>
  <w:comment w:id="12" w:author="14001Academy" w:date="2015-08-27T16:34:00Z" w:initials="14A">
    <w:p w14:paraId="3AF2D486" w14:textId="77777777" w:rsidR="002116B0" w:rsidRPr="00331EC0" w:rsidRDefault="002116B0" w:rsidP="002116B0">
      <w:pPr>
        <w:pStyle w:val="CommentText"/>
        <w:rPr>
          <w:color w:val="000000" w:themeColor="text1"/>
          <w:lang w:val="de-DE"/>
        </w:rPr>
      </w:pPr>
      <w:r w:rsidRPr="00331EC0">
        <w:rPr>
          <w:rStyle w:val="CommentReference"/>
          <w:color w:val="000000" w:themeColor="text1"/>
          <w:lang w:val="de-DE"/>
        </w:rPr>
        <w:annotationRef/>
      </w:r>
      <w:r w:rsidR="0065153E" w:rsidRPr="00331EC0">
        <w:rPr>
          <w:color w:val="000000" w:themeColor="text1"/>
          <w:lang w:val="de-DE"/>
        </w:rPr>
        <w:t xml:space="preserve">Wenn Sie bereits </w:t>
      </w:r>
      <w:r w:rsidR="00544C2E" w:rsidRPr="00331EC0">
        <w:rPr>
          <w:color w:val="000000" w:themeColor="text1"/>
          <w:lang w:val="de-DE"/>
        </w:rPr>
        <w:t>ISO</w:t>
      </w:r>
      <w:r w:rsidR="0065153E" w:rsidRPr="00331EC0">
        <w:rPr>
          <w:color w:val="000000" w:themeColor="text1"/>
          <w:lang w:val="de-DE"/>
        </w:rPr>
        <w:t xml:space="preserve"> 9001 haben, fügen Sie einfach diesen Teil in das bestehende Ve</w:t>
      </w:r>
      <w:r w:rsidR="00415FB9" w:rsidRPr="00331EC0">
        <w:rPr>
          <w:color w:val="000000" w:themeColor="text1"/>
          <w:lang w:val="de-DE"/>
        </w:rPr>
        <w:t xml:space="preserve">rfahren für Nichtkonformitäten und </w:t>
      </w:r>
      <w:r w:rsidR="0065153E" w:rsidRPr="00331EC0">
        <w:rPr>
          <w:color w:val="000000" w:themeColor="text1"/>
          <w:lang w:val="de-DE"/>
        </w:rPr>
        <w:t>Korrektur</w:t>
      </w:r>
      <w:r w:rsidR="00415FB9" w:rsidRPr="00331EC0">
        <w:rPr>
          <w:color w:val="000000" w:themeColor="text1"/>
          <w:lang w:val="de-DE"/>
        </w:rPr>
        <w:t xml:space="preserve">maßnahmen. </w:t>
      </w:r>
    </w:p>
  </w:comment>
  <w:comment w:id="14" w:author="14001Academy" w:date="2015-08-27T16:34:00Z" w:initials="14A">
    <w:p w14:paraId="10CFE243" w14:textId="77777777" w:rsidR="002116B0" w:rsidRPr="00331EC0" w:rsidRDefault="002116B0" w:rsidP="002116B0">
      <w:pPr>
        <w:pStyle w:val="CommentText"/>
        <w:rPr>
          <w:color w:val="000000" w:themeColor="text1"/>
          <w:lang w:val="de-DE"/>
        </w:rPr>
      </w:pPr>
      <w:r w:rsidRPr="00331EC0">
        <w:rPr>
          <w:rStyle w:val="CommentReference"/>
          <w:color w:val="000000" w:themeColor="text1"/>
          <w:lang w:val="de-DE"/>
        </w:rPr>
        <w:annotationRef/>
      </w:r>
      <w:r w:rsidR="00516FA1" w:rsidRPr="00331EC0">
        <w:rPr>
          <w:color w:val="000000" w:themeColor="text1"/>
          <w:lang w:val="de-DE"/>
        </w:rPr>
        <w:t xml:space="preserve">Wenn Sie bereits </w:t>
      </w:r>
      <w:r w:rsidR="00544C2E" w:rsidRPr="00331EC0">
        <w:rPr>
          <w:color w:val="000000" w:themeColor="text1"/>
          <w:lang w:val="de-DE"/>
        </w:rPr>
        <w:t>ISO</w:t>
      </w:r>
      <w:r w:rsidR="00516FA1" w:rsidRPr="00331EC0">
        <w:rPr>
          <w:color w:val="000000" w:themeColor="text1"/>
          <w:lang w:val="de-DE"/>
        </w:rPr>
        <w:t xml:space="preserve"> 9001 haben, fügen Sie einfach diesen Teil in das bestehende Ve</w:t>
      </w:r>
      <w:r w:rsidR="00415FB9" w:rsidRPr="00331EC0">
        <w:rPr>
          <w:color w:val="000000" w:themeColor="text1"/>
          <w:lang w:val="de-DE"/>
        </w:rPr>
        <w:t xml:space="preserve">rfahren für Nichtkonformitäten und </w:t>
      </w:r>
      <w:r w:rsidR="00516FA1" w:rsidRPr="00331EC0">
        <w:rPr>
          <w:color w:val="000000" w:themeColor="text1"/>
          <w:lang w:val="de-DE"/>
        </w:rPr>
        <w:t>Korrektur</w:t>
      </w:r>
      <w:r w:rsidR="00415FB9" w:rsidRPr="00331EC0">
        <w:rPr>
          <w:color w:val="000000" w:themeColor="text1"/>
          <w:lang w:val="de-DE"/>
        </w:rPr>
        <w:t xml:space="preserve">maßnahmen. </w:t>
      </w:r>
    </w:p>
  </w:comment>
  <w:comment w:id="26" w:author="14001Academy" w:date="2015-08-27T16:34:00Z" w:initials="14A">
    <w:p w14:paraId="1227E60E" w14:textId="77777777" w:rsidR="002116B0" w:rsidRPr="00331EC0" w:rsidRDefault="002116B0" w:rsidP="002116B0">
      <w:pPr>
        <w:pStyle w:val="CommentText"/>
        <w:rPr>
          <w:color w:val="000000" w:themeColor="text1"/>
          <w:lang w:val="de-DE"/>
        </w:rPr>
      </w:pPr>
      <w:r w:rsidRPr="00331EC0">
        <w:rPr>
          <w:rStyle w:val="CommentReference"/>
          <w:color w:val="000000" w:themeColor="text1"/>
          <w:lang w:val="de-DE"/>
        </w:rPr>
        <w:annotationRef/>
      </w:r>
      <w:r w:rsidR="00613EA8" w:rsidRPr="00331EC0">
        <w:rPr>
          <w:color w:val="000000" w:themeColor="text1"/>
          <w:lang w:val="de-DE"/>
        </w:rPr>
        <w:t>Wenn Sie bereits ISO 9001 haben, fügen Sie einfach diesen Teil in das bestehende V</w:t>
      </w:r>
      <w:r w:rsidR="00494A91" w:rsidRPr="00331EC0">
        <w:rPr>
          <w:color w:val="000000" w:themeColor="text1"/>
          <w:lang w:val="de-DE"/>
        </w:rPr>
        <w:t>erfahren für Nichtkonformitäten und</w:t>
      </w:r>
      <w:r w:rsidR="00613EA8" w:rsidRPr="00331EC0">
        <w:rPr>
          <w:color w:val="000000" w:themeColor="text1"/>
          <w:lang w:val="de-DE"/>
        </w:rPr>
        <w:t xml:space="preserve"> Korrektur</w:t>
      </w:r>
      <w:r w:rsidR="00494A91" w:rsidRPr="00331EC0">
        <w:rPr>
          <w:color w:val="000000" w:themeColor="text1"/>
          <w:lang w:val="de-DE"/>
        </w:rPr>
        <w:t xml:space="preserve">maßnahmen. </w:t>
      </w:r>
    </w:p>
  </w:comment>
  <w:comment w:id="27" w:author="14001Academy" w:date="2014-12-15T14:24:00Z" w:initials="14A">
    <w:p w14:paraId="1FB16607" w14:textId="77777777" w:rsidR="002116B0" w:rsidRPr="00544C2E" w:rsidRDefault="002116B0" w:rsidP="002116B0">
      <w:pPr>
        <w:pStyle w:val="CommentText"/>
        <w:rPr>
          <w:lang w:val="de-DE"/>
        </w:rPr>
      </w:pPr>
      <w:r w:rsidRPr="00544C2E">
        <w:rPr>
          <w:rStyle w:val="CommentReference"/>
          <w:lang w:val="de-DE"/>
        </w:rPr>
        <w:annotationRef/>
      </w:r>
      <w:r w:rsidR="00613EA8" w:rsidRPr="00544C2E">
        <w:rPr>
          <w:lang w:val="de-DE"/>
        </w:rPr>
        <w:t>Wenn Sie bereits ISO 9001 haben, fügen Sie einfach diesen Teil in das bestehende Verfahren für Nichtkonformitäten, Korrektur- und Vorbeugungsmaßnahmen ein.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2E0D1B" w15:done="0"/>
  <w15:commentEx w15:paraId="15B98327" w15:done="0"/>
  <w15:commentEx w15:paraId="08E92771" w15:done="0"/>
  <w15:commentEx w15:paraId="42DEDDE0" w15:done="0"/>
  <w15:commentEx w15:paraId="7AF2B1E3" w15:done="0"/>
  <w15:commentEx w15:paraId="4B9F57A9" w15:done="0"/>
  <w15:commentEx w15:paraId="3AF2D486" w15:done="0"/>
  <w15:commentEx w15:paraId="10CFE243" w15:done="0"/>
  <w15:commentEx w15:paraId="1227E60E" w15:done="0"/>
  <w15:commentEx w15:paraId="1FB1660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D2DEAB" w14:textId="77777777" w:rsidR="0055474E" w:rsidRDefault="0055474E" w:rsidP="00F961E0">
      <w:pPr>
        <w:spacing w:after="0" w:line="240" w:lineRule="auto"/>
      </w:pPr>
      <w:r>
        <w:separator/>
      </w:r>
    </w:p>
  </w:endnote>
  <w:endnote w:type="continuationSeparator" w:id="0">
    <w:p w14:paraId="1D38EACD" w14:textId="77777777" w:rsidR="0055474E" w:rsidRDefault="0055474E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‚l‚r –ľ’©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1F76BF" w14:paraId="487D2277" w14:textId="77777777" w:rsidTr="000C1479">
      <w:tc>
        <w:tcPr>
          <w:tcW w:w="3794" w:type="dxa"/>
        </w:tcPr>
        <w:p w14:paraId="40F3BB13" w14:textId="77777777" w:rsidR="00D669BF" w:rsidRPr="001F76BF" w:rsidRDefault="001F76BF" w:rsidP="002116B0">
          <w:pPr>
            <w:pStyle w:val="Footer"/>
            <w:rPr>
              <w:sz w:val="18"/>
              <w:szCs w:val="18"/>
            </w:rPr>
          </w:pPr>
          <w:r w:rsidRPr="001F76BF">
            <w:rPr>
              <w:sz w:val="18"/>
            </w:rPr>
            <w:t>Verfahren für das Management von Nichtkonformit</w:t>
          </w:r>
          <w:r w:rsidR="00331EC0">
            <w:rPr>
              <w:sz w:val="18"/>
            </w:rPr>
            <w:t>äten und Korrektur</w:t>
          </w:r>
          <w:r w:rsidRPr="001F76BF">
            <w:rPr>
              <w:sz w:val="18"/>
            </w:rPr>
            <w:t>maßnahmen</w:t>
          </w:r>
        </w:p>
      </w:tc>
      <w:tc>
        <w:tcPr>
          <w:tcW w:w="2126" w:type="dxa"/>
        </w:tcPr>
        <w:p w14:paraId="615CAE7A" w14:textId="77777777" w:rsidR="00D669BF" w:rsidRPr="001F76BF" w:rsidRDefault="001F76BF" w:rsidP="001F76BF">
          <w:pPr>
            <w:pStyle w:val="Footer"/>
            <w:ind w:right="-108"/>
            <w:jc w:val="center"/>
            <w:rPr>
              <w:sz w:val="18"/>
              <w:szCs w:val="18"/>
            </w:rPr>
          </w:pPr>
          <w:r w:rsidRPr="001F76BF">
            <w:rPr>
              <w:sz w:val="18"/>
            </w:rPr>
            <w:t>V</w:t>
          </w:r>
          <w:r w:rsidR="00DC79F6" w:rsidRPr="001F76BF">
            <w:rPr>
              <w:sz w:val="18"/>
            </w:rPr>
            <w:t>er.</w:t>
          </w:r>
          <w:r w:rsidRPr="001F76BF">
            <w:rPr>
              <w:sz w:val="18"/>
            </w:rPr>
            <w:t xml:space="preserve"> [V</w:t>
          </w:r>
          <w:r w:rsidR="00D669BF" w:rsidRPr="001F76BF">
            <w:rPr>
              <w:sz w:val="18"/>
            </w:rPr>
            <w:t xml:space="preserve">ersion] </w:t>
          </w:r>
          <w:r w:rsidRPr="001F76BF">
            <w:rPr>
              <w:sz w:val="18"/>
            </w:rPr>
            <w:t>vom</w:t>
          </w:r>
          <w:r w:rsidR="00D669BF" w:rsidRPr="001F76BF">
            <w:rPr>
              <w:sz w:val="18"/>
            </w:rPr>
            <w:t xml:space="preserve"> [</w:t>
          </w:r>
          <w:r w:rsidRPr="001F76BF">
            <w:rPr>
              <w:sz w:val="18"/>
            </w:rPr>
            <w:t>Datum</w:t>
          </w:r>
          <w:r w:rsidR="00D669BF" w:rsidRPr="001F76BF">
            <w:rPr>
              <w:sz w:val="18"/>
            </w:rPr>
            <w:t>]</w:t>
          </w:r>
        </w:p>
      </w:tc>
      <w:tc>
        <w:tcPr>
          <w:tcW w:w="3402" w:type="dxa"/>
        </w:tcPr>
        <w:p w14:paraId="3B9E71B6" w14:textId="057A68AC" w:rsidR="00D669BF" w:rsidRPr="001F76BF" w:rsidRDefault="001F76BF" w:rsidP="001F76BF">
          <w:pPr>
            <w:pStyle w:val="Footer"/>
            <w:jc w:val="right"/>
            <w:rPr>
              <w:b/>
              <w:sz w:val="18"/>
              <w:szCs w:val="18"/>
            </w:rPr>
          </w:pPr>
          <w:r w:rsidRPr="001F76BF">
            <w:rPr>
              <w:sz w:val="18"/>
            </w:rPr>
            <w:t>Seite</w:t>
          </w:r>
          <w:r w:rsidR="00D669BF" w:rsidRPr="001F76BF">
            <w:rPr>
              <w:sz w:val="18"/>
            </w:rPr>
            <w:t xml:space="preserve"> </w:t>
          </w:r>
          <w:r w:rsidR="00811436" w:rsidRPr="001F76BF">
            <w:rPr>
              <w:b/>
              <w:sz w:val="18"/>
            </w:rPr>
            <w:fldChar w:fldCharType="begin"/>
          </w:r>
          <w:r w:rsidR="00D669BF" w:rsidRPr="001F76BF">
            <w:rPr>
              <w:b/>
              <w:sz w:val="18"/>
            </w:rPr>
            <w:instrText xml:space="preserve"> PAGE </w:instrText>
          </w:r>
          <w:r w:rsidR="00811436" w:rsidRPr="001F76BF">
            <w:rPr>
              <w:b/>
              <w:sz w:val="18"/>
            </w:rPr>
            <w:fldChar w:fldCharType="separate"/>
          </w:r>
          <w:r w:rsidR="00434C76">
            <w:rPr>
              <w:b/>
              <w:noProof/>
              <w:sz w:val="18"/>
            </w:rPr>
            <w:t>2</w:t>
          </w:r>
          <w:r w:rsidR="00811436" w:rsidRPr="001F76BF">
            <w:rPr>
              <w:b/>
              <w:sz w:val="18"/>
            </w:rPr>
            <w:fldChar w:fldCharType="end"/>
          </w:r>
          <w:r w:rsidR="00D669BF" w:rsidRPr="001F76BF">
            <w:rPr>
              <w:sz w:val="18"/>
            </w:rPr>
            <w:t xml:space="preserve"> </w:t>
          </w:r>
          <w:r w:rsidRPr="001F76BF">
            <w:rPr>
              <w:sz w:val="18"/>
            </w:rPr>
            <w:t>von</w:t>
          </w:r>
          <w:r w:rsidR="00D669BF" w:rsidRPr="001F76BF">
            <w:rPr>
              <w:sz w:val="18"/>
            </w:rPr>
            <w:t xml:space="preserve"> </w:t>
          </w:r>
          <w:r w:rsidR="00811436" w:rsidRPr="001F76BF">
            <w:rPr>
              <w:b/>
              <w:sz w:val="18"/>
            </w:rPr>
            <w:fldChar w:fldCharType="begin"/>
          </w:r>
          <w:r w:rsidR="00D669BF" w:rsidRPr="001F76BF">
            <w:rPr>
              <w:b/>
              <w:sz w:val="18"/>
            </w:rPr>
            <w:instrText xml:space="preserve"> NUMPAGES  </w:instrText>
          </w:r>
          <w:r w:rsidR="00811436" w:rsidRPr="001F76BF">
            <w:rPr>
              <w:b/>
              <w:sz w:val="18"/>
            </w:rPr>
            <w:fldChar w:fldCharType="separate"/>
          </w:r>
          <w:r w:rsidR="00434C76">
            <w:rPr>
              <w:b/>
              <w:noProof/>
              <w:sz w:val="18"/>
            </w:rPr>
            <w:t>3</w:t>
          </w:r>
          <w:r w:rsidR="00811436" w:rsidRPr="001F76BF">
            <w:rPr>
              <w:b/>
              <w:sz w:val="18"/>
            </w:rPr>
            <w:fldChar w:fldCharType="end"/>
          </w:r>
        </w:p>
      </w:tc>
    </w:tr>
  </w:tbl>
  <w:p w14:paraId="03A016C9" w14:textId="0DC6F87A" w:rsidR="00D669BF" w:rsidRPr="001F76BF" w:rsidRDefault="001F76BF" w:rsidP="00CB2292">
    <w:pPr>
      <w:autoSpaceDE w:val="0"/>
      <w:autoSpaceDN w:val="0"/>
      <w:adjustRightInd w:val="0"/>
      <w:spacing w:after="0"/>
      <w:jc w:val="center"/>
    </w:pPr>
    <w:r w:rsidRPr="001F76BF">
      <w:rPr>
        <w:sz w:val="16"/>
      </w:rPr>
      <w:t>©201</w:t>
    </w:r>
    <w:r w:rsidR="009F4C67">
      <w:rPr>
        <w:sz w:val="16"/>
      </w:rPr>
      <w:t>7</w:t>
    </w:r>
    <w:r w:rsidRPr="001F76BF">
      <w:rPr>
        <w:sz w:val="16"/>
      </w:rPr>
      <w:t xml:space="preserve"> Diese Vorlage kann von Kunden von </w:t>
    </w:r>
    <w:r w:rsidR="000A0847">
      <w:rPr>
        <w:sz w:val="16"/>
      </w:rPr>
      <w:t>Advisera Expert Solutions</w:t>
    </w:r>
    <w:r w:rsidRPr="001F76BF">
      <w:rPr>
        <w:sz w:val="16"/>
      </w:rPr>
      <w:t xml:space="preserve"> Ltd. www.</w:t>
    </w:r>
    <w:r w:rsidR="00F21A6A">
      <w:rPr>
        <w:sz w:val="16"/>
      </w:rPr>
      <w:t>advisera</w:t>
    </w:r>
    <w:r w:rsidRPr="001F76BF">
      <w:rPr>
        <w:sz w:val="16"/>
      </w:rPr>
      <w:t>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1A7FF" w14:textId="76213ADE" w:rsidR="00D669BF" w:rsidRPr="00543F51" w:rsidRDefault="00543F51" w:rsidP="00543F51">
    <w:pPr>
      <w:pStyle w:val="Footer"/>
      <w:jc w:val="center"/>
    </w:pPr>
    <w:r w:rsidRPr="00543F51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A91630" w14:textId="77777777" w:rsidR="0055474E" w:rsidRDefault="0055474E" w:rsidP="00F961E0">
      <w:pPr>
        <w:spacing w:after="0" w:line="240" w:lineRule="auto"/>
      </w:pPr>
      <w:r>
        <w:separator/>
      </w:r>
    </w:p>
  </w:footnote>
  <w:footnote w:type="continuationSeparator" w:id="0">
    <w:p w14:paraId="24476567" w14:textId="77777777" w:rsidR="0055474E" w:rsidRDefault="0055474E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69BF" w:rsidRPr="007466DA" w14:paraId="6F47B47F" w14:textId="77777777">
      <w:tc>
        <w:tcPr>
          <w:tcW w:w="6771" w:type="dxa"/>
        </w:tcPr>
        <w:p w14:paraId="0BC2CC3D" w14:textId="77777777" w:rsidR="00D669BF" w:rsidRPr="001F76BF" w:rsidRDefault="00D669BF" w:rsidP="001F76BF">
          <w:pPr>
            <w:pStyle w:val="Header"/>
            <w:spacing w:after="0"/>
            <w:rPr>
              <w:sz w:val="20"/>
              <w:szCs w:val="20"/>
            </w:rPr>
          </w:pPr>
          <w:r w:rsidRPr="001F76BF">
            <w:rPr>
              <w:sz w:val="20"/>
              <w:szCs w:val="20"/>
            </w:rPr>
            <w:t xml:space="preserve"> [</w:t>
          </w:r>
          <w:r w:rsidR="001F76BF" w:rsidRPr="001F76BF">
            <w:rPr>
              <w:sz w:val="20"/>
              <w:szCs w:val="20"/>
            </w:rPr>
            <w:t>Name der Organisation</w:t>
          </w:r>
          <w:r w:rsidRPr="001F76BF">
            <w:rPr>
              <w:sz w:val="20"/>
              <w:szCs w:val="20"/>
            </w:rPr>
            <w:t>]</w:t>
          </w:r>
        </w:p>
      </w:tc>
      <w:tc>
        <w:tcPr>
          <w:tcW w:w="2517" w:type="dxa"/>
        </w:tcPr>
        <w:p w14:paraId="4B21EB2B" w14:textId="77777777" w:rsidR="00D669BF" w:rsidRPr="007466DA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2CE47136" w14:textId="77777777" w:rsidR="00D669BF" w:rsidRPr="007466DA" w:rsidRDefault="00D669BF" w:rsidP="00E364E2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C86211"/>
    <w:multiLevelType w:val="hybridMultilevel"/>
    <w:tmpl w:val="DD6275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20A90"/>
    <w:multiLevelType w:val="hybridMultilevel"/>
    <w:tmpl w:val="E1586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CE2E0F"/>
    <w:multiLevelType w:val="hybridMultilevel"/>
    <w:tmpl w:val="7F124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2BF22760"/>
    <w:multiLevelType w:val="hybridMultilevel"/>
    <w:tmpl w:val="6FB87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F267BA"/>
    <w:multiLevelType w:val="hybridMultilevel"/>
    <w:tmpl w:val="43F80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7D4F3B"/>
    <w:multiLevelType w:val="hybridMultilevel"/>
    <w:tmpl w:val="975C1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3"/>
  </w:num>
  <w:num w:numId="5">
    <w:abstractNumId w:val="12"/>
  </w:num>
  <w:num w:numId="6">
    <w:abstractNumId w:val="15"/>
  </w:num>
  <w:num w:numId="7">
    <w:abstractNumId w:val="10"/>
  </w:num>
  <w:num w:numId="8">
    <w:abstractNumId w:val="16"/>
  </w:num>
  <w:num w:numId="9">
    <w:abstractNumId w:val="5"/>
  </w:num>
  <w:num w:numId="10">
    <w:abstractNumId w:val="9"/>
  </w:num>
  <w:num w:numId="11">
    <w:abstractNumId w:val="6"/>
  </w:num>
  <w:num w:numId="12">
    <w:abstractNumId w:val="3"/>
  </w:num>
  <w:num w:numId="13">
    <w:abstractNumId w:val="14"/>
  </w:num>
  <w:num w:numId="14">
    <w:abstractNumId w:val="7"/>
  </w:num>
  <w:num w:numId="15">
    <w:abstractNumId w:val="17"/>
  </w:num>
  <w:num w:numId="16">
    <w:abstractNumId w:val="4"/>
  </w:num>
  <w:num w:numId="17">
    <w:abstractNumId w:val="1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7CA"/>
    <w:rsid w:val="000259D2"/>
    <w:rsid w:val="00027A68"/>
    <w:rsid w:val="00030EF8"/>
    <w:rsid w:val="00033CF9"/>
    <w:rsid w:val="00034FCC"/>
    <w:rsid w:val="00035E5A"/>
    <w:rsid w:val="000378F8"/>
    <w:rsid w:val="00040581"/>
    <w:rsid w:val="00040AF7"/>
    <w:rsid w:val="000607DC"/>
    <w:rsid w:val="00065FFB"/>
    <w:rsid w:val="00066319"/>
    <w:rsid w:val="00070460"/>
    <w:rsid w:val="00072410"/>
    <w:rsid w:val="00073FDA"/>
    <w:rsid w:val="00083C87"/>
    <w:rsid w:val="00084A4D"/>
    <w:rsid w:val="00093303"/>
    <w:rsid w:val="000A0436"/>
    <w:rsid w:val="000A0847"/>
    <w:rsid w:val="000A23E5"/>
    <w:rsid w:val="000C1479"/>
    <w:rsid w:val="000E11FD"/>
    <w:rsid w:val="000F0B85"/>
    <w:rsid w:val="000F16F4"/>
    <w:rsid w:val="00103D5F"/>
    <w:rsid w:val="00110F5C"/>
    <w:rsid w:val="00111B50"/>
    <w:rsid w:val="001138D4"/>
    <w:rsid w:val="00113E7A"/>
    <w:rsid w:val="0012399D"/>
    <w:rsid w:val="001617C3"/>
    <w:rsid w:val="00166491"/>
    <w:rsid w:val="00167870"/>
    <w:rsid w:val="00174B57"/>
    <w:rsid w:val="001916A8"/>
    <w:rsid w:val="00195858"/>
    <w:rsid w:val="001B18F4"/>
    <w:rsid w:val="001B627C"/>
    <w:rsid w:val="001E1369"/>
    <w:rsid w:val="001E4544"/>
    <w:rsid w:val="001F0409"/>
    <w:rsid w:val="001F1FA6"/>
    <w:rsid w:val="001F3D45"/>
    <w:rsid w:val="001F76BF"/>
    <w:rsid w:val="00205E18"/>
    <w:rsid w:val="002116B0"/>
    <w:rsid w:val="00231915"/>
    <w:rsid w:val="002324D6"/>
    <w:rsid w:val="00240CB4"/>
    <w:rsid w:val="002432B6"/>
    <w:rsid w:val="00247669"/>
    <w:rsid w:val="002539EC"/>
    <w:rsid w:val="0026388C"/>
    <w:rsid w:val="00265B41"/>
    <w:rsid w:val="002714DD"/>
    <w:rsid w:val="00272162"/>
    <w:rsid w:val="00282C60"/>
    <w:rsid w:val="00283002"/>
    <w:rsid w:val="002939F9"/>
    <w:rsid w:val="002A0B99"/>
    <w:rsid w:val="002A5F8B"/>
    <w:rsid w:val="002D47C7"/>
    <w:rsid w:val="002E5E5E"/>
    <w:rsid w:val="002F464D"/>
    <w:rsid w:val="00301C2D"/>
    <w:rsid w:val="003056B2"/>
    <w:rsid w:val="0031298A"/>
    <w:rsid w:val="003159B8"/>
    <w:rsid w:val="003213DB"/>
    <w:rsid w:val="003215BA"/>
    <w:rsid w:val="00325C09"/>
    <w:rsid w:val="003315BC"/>
    <w:rsid w:val="00331EC0"/>
    <w:rsid w:val="003327E0"/>
    <w:rsid w:val="003360AA"/>
    <w:rsid w:val="00336C6C"/>
    <w:rsid w:val="00341954"/>
    <w:rsid w:val="00347885"/>
    <w:rsid w:val="00351A7B"/>
    <w:rsid w:val="00357DA9"/>
    <w:rsid w:val="0036224F"/>
    <w:rsid w:val="00367B8A"/>
    <w:rsid w:val="00373881"/>
    <w:rsid w:val="003857EB"/>
    <w:rsid w:val="0038697F"/>
    <w:rsid w:val="003910AD"/>
    <w:rsid w:val="00393903"/>
    <w:rsid w:val="00395C52"/>
    <w:rsid w:val="00397CF8"/>
    <w:rsid w:val="003A212D"/>
    <w:rsid w:val="003A5D9D"/>
    <w:rsid w:val="003B1F24"/>
    <w:rsid w:val="003C38AD"/>
    <w:rsid w:val="003D03A0"/>
    <w:rsid w:val="003D326F"/>
    <w:rsid w:val="003E6EE4"/>
    <w:rsid w:val="003F4CA0"/>
    <w:rsid w:val="003F520D"/>
    <w:rsid w:val="003F5C1F"/>
    <w:rsid w:val="003F63F4"/>
    <w:rsid w:val="00415FB9"/>
    <w:rsid w:val="004171E5"/>
    <w:rsid w:val="00422E6C"/>
    <w:rsid w:val="00432BAB"/>
    <w:rsid w:val="004335C4"/>
    <w:rsid w:val="00434C76"/>
    <w:rsid w:val="00435346"/>
    <w:rsid w:val="00437A40"/>
    <w:rsid w:val="00444E62"/>
    <w:rsid w:val="00450464"/>
    <w:rsid w:val="00456A0D"/>
    <w:rsid w:val="00462397"/>
    <w:rsid w:val="00467B39"/>
    <w:rsid w:val="00470DF6"/>
    <w:rsid w:val="00471A12"/>
    <w:rsid w:val="00480D72"/>
    <w:rsid w:val="0048645F"/>
    <w:rsid w:val="00487F5E"/>
    <w:rsid w:val="004913B0"/>
    <w:rsid w:val="00494A91"/>
    <w:rsid w:val="004A4B24"/>
    <w:rsid w:val="004A4B78"/>
    <w:rsid w:val="004B1E43"/>
    <w:rsid w:val="004B2B9E"/>
    <w:rsid w:val="004B33D9"/>
    <w:rsid w:val="004B5716"/>
    <w:rsid w:val="004C00D2"/>
    <w:rsid w:val="004D3B0D"/>
    <w:rsid w:val="004D7B7E"/>
    <w:rsid w:val="00516FA1"/>
    <w:rsid w:val="00524EA0"/>
    <w:rsid w:val="00536067"/>
    <w:rsid w:val="005421CE"/>
    <w:rsid w:val="00542B74"/>
    <w:rsid w:val="00543F51"/>
    <w:rsid w:val="00544C2E"/>
    <w:rsid w:val="00547F11"/>
    <w:rsid w:val="00554140"/>
    <w:rsid w:val="0055474E"/>
    <w:rsid w:val="0056521D"/>
    <w:rsid w:val="00582C00"/>
    <w:rsid w:val="0058354E"/>
    <w:rsid w:val="0059006B"/>
    <w:rsid w:val="00597EC7"/>
    <w:rsid w:val="005B094C"/>
    <w:rsid w:val="005C3AC6"/>
    <w:rsid w:val="005C55C5"/>
    <w:rsid w:val="005D4821"/>
    <w:rsid w:val="005E2633"/>
    <w:rsid w:val="00604D85"/>
    <w:rsid w:val="00613EA8"/>
    <w:rsid w:val="006142EB"/>
    <w:rsid w:val="006210DE"/>
    <w:rsid w:val="006225A6"/>
    <w:rsid w:val="00622BB6"/>
    <w:rsid w:val="00626075"/>
    <w:rsid w:val="006467CE"/>
    <w:rsid w:val="0065153E"/>
    <w:rsid w:val="006571EC"/>
    <w:rsid w:val="00657434"/>
    <w:rsid w:val="00667EE3"/>
    <w:rsid w:val="00677CF9"/>
    <w:rsid w:val="00683E17"/>
    <w:rsid w:val="00695EB9"/>
    <w:rsid w:val="006B3DC3"/>
    <w:rsid w:val="006D3722"/>
    <w:rsid w:val="006D7C63"/>
    <w:rsid w:val="006F535E"/>
    <w:rsid w:val="006F6A4C"/>
    <w:rsid w:val="00711616"/>
    <w:rsid w:val="00720F0B"/>
    <w:rsid w:val="0072113B"/>
    <w:rsid w:val="00725A2E"/>
    <w:rsid w:val="00744DE4"/>
    <w:rsid w:val="007466DA"/>
    <w:rsid w:val="00746E3C"/>
    <w:rsid w:val="0074799A"/>
    <w:rsid w:val="007532E8"/>
    <w:rsid w:val="007643BA"/>
    <w:rsid w:val="00774299"/>
    <w:rsid w:val="007753AF"/>
    <w:rsid w:val="00785BA2"/>
    <w:rsid w:val="00785F54"/>
    <w:rsid w:val="00786585"/>
    <w:rsid w:val="00787D8D"/>
    <w:rsid w:val="00791EB2"/>
    <w:rsid w:val="007A4D27"/>
    <w:rsid w:val="007A6CB2"/>
    <w:rsid w:val="007C1892"/>
    <w:rsid w:val="007C1D7C"/>
    <w:rsid w:val="007D1208"/>
    <w:rsid w:val="007E32DF"/>
    <w:rsid w:val="007E591B"/>
    <w:rsid w:val="007E7655"/>
    <w:rsid w:val="007E77E2"/>
    <w:rsid w:val="007E7ADC"/>
    <w:rsid w:val="00802D6E"/>
    <w:rsid w:val="00811436"/>
    <w:rsid w:val="00811D2D"/>
    <w:rsid w:val="008146F1"/>
    <w:rsid w:val="00823760"/>
    <w:rsid w:val="00826BE0"/>
    <w:rsid w:val="00827209"/>
    <w:rsid w:val="00827393"/>
    <w:rsid w:val="00833AD2"/>
    <w:rsid w:val="008411AF"/>
    <w:rsid w:val="00854AB5"/>
    <w:rsid w:val="008555A5"/>
    <w:rsid w:val="008569F5"/>
    <w:rsid w:val="00857598"/>
    <w:rsid w:val="00862D37"/>
    <w:rsid w:val="00862FA8"/>
    <w:rsid w:val="008663C5"/>
    <w:rsid w:val="008824D7"/>
    <w:rsid w:val="00883090"/>
    <w:rsid w:val="00893AB8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534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397C"/>
    <w:rsid w:val="00933D5C"/>
    <w:rsid w:val="009418DE"/>
    <w:rsid w:val="0095138F"/>
    <w:rsid w:val="009542B1"/>
    <w:rsid w:val="00966CDD"/>
    <w:rsid w:val="009715A1"/>
    <w:rsid w:val="0097216A"/>
    <w:rsid w:val="0097730E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26BB"/>
    <w:rsid w:val="009B4A5B"/>
    <w:rsid w:val="009C2154"/>
    <w:rsid w:val="009C45A7"/>
    <w:rsid w:val="009C48DA"/>
    <w:rsid w:val="009D1685"/>
    <w:rsid w:val="009E35DE"/>
    <w:rsid w:val="009E5D44"/>
    <w:rsid w:val="009F4C67"/>
    <w:rsid w:val="009F7EC9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45ED"/>
    <w:rsid w:val="00A4726E"/>
    <w:rsid w:val="00A54AFE"/>
    <w:rsid w:val="00A61C61"/>
    <w:rsid w:val="00A648D1"/>
    <w:rsid w:val="00A64D7A"/>
    <w:rsid w:val="00A67C52"/>
    <w:rsid w:val="00A77912"/>
    <w:rsid w:val="00A8519C"/>
    <w:rsid w:val="00A93005"/>
    <w:rsid w:val="00AA2C92"/>
    <w:rsid w:val="00AA2DDC"/>
    <w:rsid w:val="00AA51C3"/>
    <w:rsid w:val="00AC59BF"/>
    <w:rsid w:val="00AD5B99"/>
    <w:rsid w:val="00AE1927"/>
    <w:rsid w:val="00AF3843"/>
    <w:rsid w:val="00AF73CA"/>
    <w:rsid w:val="00B03893"/>
    <w:rsid w:val="00B14824"/>
    <w:rsid w:val="00B3068F"/>
    <w:rsid w:val="00B5327D"/>
    <w:rsid w:val="00B71B78"/>
    <w:rsid w:val="00B7462D"/>
    <w:rsid w:val="00B820C6"/>
    <w:rsid w:val="00B836A0"/>
    <w:rsid w:val="00B86330"/>
    <w:rsid w:val="00B9345E"/>
    <w:rsid w:val="00B971FD"/>
    <w:rsid w:val="00BB0C5A"/>
    <w:rsid w:val="00BB42DB"/>
    <w:rsid w:val="00BC3045"/>
    <w:rsid w:val="00BC3E4D"/>
    <w:rsid w:val="00BE2612"/>
    <w:rsid w:val="00BE2C23"/>
    <w:rsid w:val="00BE4417"/>
    <w:rsid w:val="00BE654A"/>
    <w:rsid w:val="00BF2A35"/>
    <w:rsid w:val="00BF52E4"/>
    <w:rsid w:val="00C02185"/>
    <w:rsid w:val="00C033F2"/>
    <w:rsid w:val="00C05696"/>
    <w:rsid w:val="00C16794"/>
    <w:rsid w:val="00C32174"/>
    <w:rsid w:val="00C40F95"/>
    <w:rsid w:val="00C417CC"/>
    <w:rsid w:val="00C41C7F"/>
    <w:rsid w:val="00C42937"/>
    <w:rsid w:val="00C44D6F"/>
    <w:rsid w:val="00C50092"/>
    <w:rsid w:val="00C5074A"/>
    <w:rsid w:val="00C61B88"/>
    <w:rsid w:val="00C61F00"/>
    <w:rsid w:val="00C729A3"/>
    <w:rsid w:val="00C73CE6"/>
    <w:rsid w:val="00CA30BF"/>
    <w:rsid w:val="00CA7C10"/>
    <w:rsid w:val="00CB0BD1"/>
    <w:rsid w:val="00CB1433"/>
    <w:rsid w:val="00CB2292"/>
    <w:rsid w:val="00CB2557"/>
    <w:rsid w:val="00CB2617"/>
    <w:rsid w:val="00CB3A67"/>
    <w:rsid w:val="00CC6A85"/>
    <w:rsid w:val="00CD7F7E"/>
    <w:rsid w:val="00CE5ADE"/>
    <w:rsid w:val="00CE73E6"/>
    <w:rsid w:val="00D01489"/>
    <w:rsid w:val="00D0536D"/>
    <w:rsid w:val="00D05EDC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85D57"/>
    <w:rsid w:val="00D924C7"/>
    <w:rsid w:val="00D93745"/>
    <w:rsid w:val="00D969CF"/>
    <w:rsid w:val="00DB294A"/>
    <w:rsid w:val="00DB35CB"/>
    <w:rsid w:val="00DB37F7"/>
    <w:rsid w:val="00DB7B0F"/>
    <w:rsid w:val="00DC79F6"/>
    <w:rsid w:val="00DD2A62"/>
    <w:rsid w:val="00E15EB3"/>
    <w:rsid w:val="00E161EA"/>
    <w:rsid w:val="00E26829"/>
    <w:rsid w:val="00E2771D"/>
    <w:rsid w:val="00E33802"/>
    <w:rsid w:val="00E33A47"/>
    <w:rsid w:val="00E364E2"/>
    <w:rsid w:val="00E408CB"/>
    <w:rsid w:val="00E41062"/>
    <w:rsid w:val="00E430F5"/>
    <w:rsid w:val="00E4328B"/>
    <w:rsid w:val="00E473CF"/>
    <w:rsid w:val="00E56E9E"/>
    <w:rsid w:val="00E66BF1"/>
    <w:rsid w:val="00E714B3"/>
    <w:rsid w:val="00E760D8"/>
    <w:rsid w:val="00E82D34"/>
    <w:rsid w:val="00E87D0A"/>
    <w:rsid w:val="00EA08A9"/>
    <w:rsid w:val="00EA29A2"/>
    <w:rsid w:val="00EB368F"/>
    <w:rsid w:val="00EB76C5"/>
    <w:rsid w:val="00EB76F4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1A6A"/>
    <w:rsid w:val="00F27883"/>
    <w:rsid w:val="00F346D8"/>
    <w:rsid w:val="00F37C34"/>
    <w:rsid w:val="00F37DA3"/>
    <w:rsid w:val="00F46B44"/>
    <w:rsid w:val="00F475B3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1411"/>
    <w:rsid w:val="00FA4831"/>
    <w:rsid w:val="00FA71C3"/>
    <w:rsid w:val="00FC34C1"/>
    <w:rsid w:val="00FD1E62"/>
    <w:rsid w:val="00FE09E5"/>
    <w:rsid w:val="00FE347D"/>
    <w:rsid w:val="00FE4399"/>
    <w:rsid w:val="00FF1138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01E746"/>
  <w15:docId w15:val="{C3A9F272-69BB-4648-BD9C-507199DDC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character" w:styleId="FollowedHyperlink">
    <w:name w:val="FollowedHyperlink"/>
    <w:basedOn w:val="DefaultParagraphFont"/>
    <w:uiPriority w:val="99"/>
    <w:semiHidden/>
    <w:unhideWhenUsed/>
    <w:rsid w:val="000A0847"/>
    <w:rPr>
      <w:color w:val="800080" w:themeColor="followedHyperlink"/>
      <w:u w:val="single"/>
    </w:rPr>
  </w:style>
  <w:style w:type="character" w:customStyle="1" w:styleId="shorttext">
    <w:name w:val="short_text"/>
    <w:basedOn w:val="DefaultParagraphFont"/>
    <w:rsid w:val="00040581"/>
  </w:style>
  <w:style w:type="character" w:customStyle="1" w:styleId="tx">
    <w:name w:val="tx"/>
    <w:basedOn w:val="DefaultParagraphFont"/>
    <w:rsid w:val="00CB1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training.advisera.com/course/iso-14001-foundations-course/" TargetMode="External"/><Relationship Id="rId2" Type="http://schemas.openxmlformats.org/officeDocument/2006/relationships/hyperlink" Target="http://advisera.com/14001academy/blog/2014/07/13/corrective-preventive-actions-support-environmental-management/" TargetMode="External"/><Relationship Id="rId1" Type="http://schemas.openxmlformats.org/officeDocument/2006/relationships/hyperlink" Target="http://advisera.com/14001academy/blog/2014/10/08/environmental-nonconformity-management-iso-14001-different-iso-9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advisera.com/14001academy/de/documentation/verfahren-fur-das-management-von-nichtkonformitaten-und-korrekturmasnahme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5A240-74EA-416B-9B57-4EFFDD91E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523</Words>
  <Characters>2987</Characters>
  <Application>Microsoft Office Word</Application>
  <DocSecurity>0</DocSecurity>
  <Lines>24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4" baseType="lpstr">
      <vt:lpstr>Verfahren für das Management von Nichtkonformitäten und Korrekturmaßnahmen</vt:lpstr>
      <vt:lpstr>Verfahren für das Management von Nichtkonformitäten und Korrekturmaßnahmen</vt:lpstr>
      <vt:lpstr>Verfahren für das Management von Nichtkonformitäten und Korrekturmaßnahmen</vt:lpstr>
      <vt:lpstr>Procedure for Document and Record Control</vt:lpstr>
    </vt:vector>
  </TitlesOfParts>
  <Company>Advisera Expert Solutions Ltd</Company>
  <LinksUpToDate>false</LinksUpToDate>
  <CharactersWithSpaces>3503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das Management von Nichtkonformitäten und Korrekturmaßnahmen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8</cp:revision>
  <dcterms:created xsi:type="dcterms:W3CDTF">2017-03-17T00:03:00Z</dcterms:created>
  <dcterms:modified xsi:type="dcterms:W3CDTF">2017-10-26T15:30:00Z</dcterms:modified>
</cp:coreProperties>
</file>