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1372F" w14:textId="71F7F9DA" w:rsidR="00DE487A" w:rsidRPr="003B2B78" w:rsidRDefault="003B2B78" w:rsidP="003B2B78">
      <w:pPr>
        <w:jc w:val="center"/>
        <w:rPr>
          <w:rFonts w:eastAsia="Times New Roman"/>
        </w:rPr>
      </w:pPr>
      <w:r w:rsidRPr="003B2B78">
        <w:rPr>
          <w:rFonts w:asciiTheme="minorHAnsi" w:eastAsiaTheme="minorEastAsia" w:hAnsiTheme="minorHAnsi"/>
        </w:rPr>
        <w:t>** KOSTENLOSE VORSCHAU **</w:t>
      </w:r>
    </w:p>
    <w:p w14:paraId="161EFB1D" w14:textId="77777777" w:rsidR="00DE487A" w:rsidRPr="00876967" w:rsidRDefault="00DE487A"/>
    <w:p w14:paraId="3D9456BC" w14:textId="77777777" w:rsidR="00DE487A" w:rsidRPr="00876967" w:rsidRDefault="00DE487A"/>
    <w:p w14:paraId="7ED043E8" w14:textId="77777777" w:rsidR="00DE487A" w:rsidRPr="00876967" w:rsidRDefault="00DE487A"/>
    <w:p w14:paraId="16CA24C7" w14:textId="77777777" w:rsidR="00927DFD" w:rsidRPr="00876967" w:rsidRDefault="00927DFD"/>
    <w:p w14:paraId="63F1A5C1" w14:textId="77777777" w:rsidR="00AF3843" w:rsidRPr="00876967" w:rsidRDefault="00AF3843"/>
    <w:p w14:paraId="4870D78C" w14:textId="2C607B21" w:rsidR="00AF3843" w:rsidRPr="00876967" w:rsidRDefault="00AF3843" w:rsidP="00AF3843">
      <w:pPr>
        <w:jc w:val="center"/>
      </w:pPr>
      <w:commentRangeStart w:id="0"/>
      <w:r w:rsidRPr="00876967">
        <w:t>[</w:t>
      </w:r>
      <w:r w:rsidR="00374903" w:rsidRPr="00876967">
        <w:t>Logo der Organisation</w:t>
      </w:r>
      <w:r w:rsidRPr="00876967">
        <w:t>]</w:t>
      </w:r>
      <w:commentRangeEnd w:id="0"/>
      <w:r w:rsidR="00876967" w:rsidRPr="00876967">
        <w:rPr>
          <w:rStyle w:val="CommentReference"/>
          <w:lang w:val="de-DE"/>
        </w:rPr>
        <w:commentReference w:id="0"/>
      </w:r>
    </w:p>
    <w:p w14:paraId="2C09E80F" w14:textId="57F16B4C" w:rsidR="00AF3843" w:rsidRPr="00876967" w:rsidRDefault="00AF3843" w:rsidP="00AF3843">
      <w:pPr>
        <w:jc w:val="center"/>
      </w:pPr>
      <w:r w:rsidRPr="00876967">
        <w:t>[</w:t>
      </w:r>
      <w:r w:rsidR="00374903" w:rsidRPr="00876967">
        <w:t>Name der Organisation</w:t>
      </w:r>
      <w:r w:rsidRPr="00876967">
        <w:t>]</w:t>
      </w:r>
    </w:p>
    <w:p w14:paraId="131844E5" w14:textId="77777777" w:rsidR="00AF3843" w:rsidRPr="00876967" w:rsidRDefault="00AF3843" w:rsidP="00AF3843">
      <w:pPr>
        <w:jc w:val="center"/>
      </w:pPr>
    </w:p>
    <w:p w14:paraId="2517B692" w14:textId="77777777" w:rsidR="00AF3843" w:rsidRPr="00876967" w:rsidRDefault="00AF3843" w:rsidP="00AF3843">
      <w:pPr>
        <w:jc w:val="center"/>
      </w:pPr>
    </w:p>
    <w:p w14:paraId="19C3CD6B" w14:textId="06B973F7" w:rsidR="00AF3843" w:rsidRPr="00876967" w:rsidRDefault="008C5783" w:rsidP="00AF3843">
      <w:pPr>
        <w:jc w:val="center"/>
        <w:rPr>
          <w:b/>
          <w:sz w:val="32"/>
          <w:szCs w:val="32"/>
        </w:rPr>
      </w:pPr>
      <w:commentRangeStart w:id="1"/>
      <w:r w:rsidRPr="00876967">
        <w:rPr>
          <w:b/>
          <w:sz w:val="32"/>
        </w:rPr>
        <w:t>VERFAHREN ZUR IDENTIFIZIERUNG UND EVALUIERUNG VON UMWELTASPEKTE</w:t>
      </w:r>
      <w:r w:rsidR="00FA4D66" w:rsidRPr="00876967">
        <w:rPr>
          <w:b/>
          <w:sz w:val="32"/>
        </w:rPr>
        <w:t>N UND RISIKE</w:t>
      </w:r>
      <w:r w:rsidRPr="00876967">
        <w:rPr>
          <w:b/>
          <w:sz w:val="32"/>
        </w:rPr>
        <w:t>N</w:t>
      </w:r>
      <w:commentRangeEnd w:id="1"/>
      <w:r w:rsidR="00876967" w:rsidRPr="00876967">
        <w:rPr>
          <w:rStyle w:val="CommentReference"/>
          <w:lang w:val="de-DE"/>
        </w:rPr>
        <w:commentReference w:id="1"/>
      </w:r>
    </w:p>
    <w:p w14:paraId="07AC3533" w14:textId="77777777" w:rsidR="006467CE" w:rsidRPr="00876967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876967" w14:paraId="23FA2E03" w14:textId="77777777" w:rsidTr="00E87D0A">
        <w:tc>
          <w:tcPr>
            <w:tcW w:w="2376" w:type="dxa"/>
          </w:tcPr>
          <w:p w14:paraId="7481A942" w14:textId="77777777" w:rsidR="00066319" w:rsidRPr="00876967" w:rsidRDefault="00F37DA3" w:rsidP="00E87D0A">
            <w:commentRangeStart w:id="2"/>
            <w:r w:rsidRPr="00876967">
              <w:t>Code:</w:t>
            </w:r>
            <w:commentRangeEnd w:id="2"/>
            <w:r w:rsidR="00876967" w:rsidRPr="00876967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2D4750F9" w14:textId="77777777" w:rsidR="009A6040" w:rsidRPr="00876967" w:rsidRDefault="009A6040" w:rsidP="009A6040"/>
        </w:tc>
      </w:tr>
      <w:tr w:rsidR="00066319" w:rsidRPr="00876967" w14:paraId="075C5DD6" w14:textId="77777777" w:rsidTr="00E87D0A">
        <w:tc>
          <w:tcPr>
            <w:tcW w:w="2376" w:type="dxa"/>
          </w:tcPr>
          <w:p w14:paraId="4FC3DC7D" w14:textId="77777777" w:rsidR="00066319" w:rsidRPr="00876967" w:rsidRDefault="00F37DA3" w:rsidP="00066319">
            <w:r w:rsidRPr="00876967">
              <w:t>Version:</w:t>
            </w:r>
          </w:p>
        </w:tc>
        <w:tc>
          <w:tcPr>
            <w:tcW w:w="6912" w:type="dxa"/>
          </w:tcPr>
          <w:p w14:paraId="27EE987B" w14:textId="77777777" w:rsidR="00066319" w:rsidRPr="00876967" w:rsidRDefault="00F37DA3" w:rsidP="00E87D0A">
            <w:r w:rsidRPr="00876967">
              <w:t>0.1</w:t>
            </w:r>
          </w:p>
        </w:tc>
      </w:tr>
      <w:tr w:rsidR="00066319" w:rsidRPr="00876967" w14:paraId="7ED1607C" w14:textId="77777777" w:rsidTr="00E87D0A">
        <w:tc>
          <w:tcPr>
            <w:tcW w:w="2376" w:type="dxa"/>
          </w:tcPr>
          <w:p w14:paraId="7D88823A" w14:textId="60C83B94" w:rsidR="00066319" w:rsidRPr="00876967" w:rsidRDefault="0025275E" w:rsidP="00E87D0A">
            <w:r w:rsidRPr="00876967">
              <w:t>Erstellt von</w:t>
            </w:r>
            <w:r w:rsidR="00F37DA3" w:rsidRPr="00876967">
              <w:t>:</w:t>
            </w:r>
          </w:p>
        </w:tc>
        <w:tc>
          <w:tcPr>
            <w:tcW w:w="6912" w:type="dxa"/>
          </w:tcPr>
          <w:p w14:paraId="78F8E0B4" w14:textId="77777777" w:rsidR="00066319" w:rsidRPr="00876967" w:rsidRDefault="00066319" w:rsidP="00E87D0A"/>
        </w:tc>
      </w:tr>
      <w:tr w:rsidR="00066319" w:rsidRPr="00876967" w14:paraId="7440D7FB" w14:textId="77777777" w:rsidTr="00E87D0A">
        <w:tc>
          <w:tcPr>
            <w:tcW w:w="2376" w:type="dxa"/>
          </w:tcPr>
          <w:p w14:paraId="416F6211" w14:textId="70857541" w:rsidR="00066319" w:rsidRPr="00876967" w:rsidRDefault="0025275E" w:rsidP="00E87D0A">
            <w:r w:rsidRPr="00876967">
              <w:t>Genehmigt von</w:t>
            </w:r>
            <w:r w:rsidR="00F37DA3" w:rsidRPr="00876967">
              <w:t>:</w:t>
            </w:r>
          </w:p>
        </w:tc>
        <w:tc>
          <w:tcPr>
            <w:tcW w:w="6912" w:type="dxa"/>
          </w:tcPr>
          <w:p w14:paraId="69120B1A" w14:textId="77777777" w:rsidR="00066319" w:rsidRPr="00876967" w:rsidRDefault="00066319" w:rsidP="00E87D0A"/>
        </w:tc>
      </w:tr>
      <w:tr w:rsidR="00066319" w:rsidRPr="00876967" w14:paraId="5D875085" w14:textId="77777777" w:rsidTr="00E87D0A">
        <w:tc>
          <w:tcPr>
            <w:tcW w:w="2376" w:type="dxa"/>
          </w:tcPr>
          <w:p w14:paraId="76AABBD4" w14:textId="239E908E" w:rsidR="00066319" w:rsidRPr="00876967" w:rsidRDefault="0025275E" w:rsidP="00E87D0A">
            <w:r w:rsidRPr="00876967">
              <w:t>Datum der Version</w:t>
            </w:r>
            <w:r w:rsidR="00BF52E4" w:rsidRPr="00876967">
              <w:t>:</w:t>
            </w:r>
          </w:p>
        </w:tc>
        <w:tc>
          <w:tcPr>
            <w:tcW w:w="6912" w:type="dxa"/>
          </w:tcPr>
          <w:p w14:paraId="0EF4B9C4" w14:textId="77777777" w:rsidR="00066319" w:rsidRPr="00876967" w:rsidRDefault="00066319" w:rsidP="00E87D0A"/>
        </w:tc>
      </w:tr>
      <w:tr w:rsidR="00167870" w:rsidRPr="00876967" w14:paraId="1B6889ED" w14:textId="77777777" w:rsidTr="00E87D0A">
        <w:tc>
          <w:tcPr>
            <w:tcW w:w="2376" w:type="dxa"/>
          </w:tcPr>
          <w:p w14:paraId="2B28E0A0" w14:textId="0B4F5F03" w:rsidR="00167870" w:rsidRPr="00876967" w:rsidRDefault="0025275E" w:rsidP="00E87D0A">
            <w:r w:rsidRPr="00876967">
              <w:t>Unterschrift</w:t>
            </w:r>
            <w:r w:rsidR="00167870" w:rsidRPr="00876967">
              <w:t xml:space="preserve">: </w:t>
            </w:r>
          </w:p>
        </w:tc>
        <w:tc>
          <w:tcPr>
            <w:tcW w:w="6912" w:type="dxa"/>
          </w:tcPr>
          <w:p w14:paraId="5A3E1997" w14:textId="77777777" w:rsidR="00167870" w:rsidRPr="00876967" w:rsidRDefault="00167870" w:rsidP="00E87D0A"/>
        </w:tc>
      </w:tr>
    </w:tbl>
    <w:p w14:paraId="14801B4C" w14:textId="77777777" w:rsidR="001B627C" w:rsidRPr="00876967" w:rsidRDefault="001B627C">
      <w:pPr>
        <w:pStyle w:val="Heading1"/>
        <w:numPr>
          <w:ilvl w:val="0"/>
          <w:numId w:val="0"/>
        </w:numPr>
        <w:ind w:left="-180"/>
      </w:pPr>
    </w:p>
    <w:p w14:paraId="11A3F00E" w14:textId="38889A28" w:rsidR="001B627C" w:rsidRPr="00876967" w:rsidRDefault="001E3712" w:rsidP="00113E7A">
      <w:pPr>
        <w:rPr>
          <w:b/>
          <w:sz w:val="28"/>
          <w:szCs w:val="28"/>
        </w:rPr>
      </w:pPr>
      <w:commentRangeStart w:id="3"/>
      <w:r w:rsidRPr="00876967">
        <w:rPr>
          <w:b/>
          <w:sz w:val="28"/>
          <w:szCs w:val="28"/>
        </w:rPr>
        <w:t>Verteilerliste</w:t>
      </w:r>
      <w:commentRangeEnd w:id="3"/>
      <w:r w:rsidR="00876967" w:rsidRPr="00876967">
        <w:rPr>
          <w:rStyle w:val="CommentReference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876967" w14:paraId="12FC34F1" w14:textId="77777777" w:rsidTr="00BC3E4D">
        <w:tc>
          <w:tcPr>
            <w:tcW w:w="761" w:type="dxa"/>
            <w:vMerge w:val="restart"/>
            <w:vAlign w:val="center"/>
          </w:tcPr>
          <w:p w14:paraId="593CFA76" w14:textId="0AFA7941" w:rsidR="00554140" w:rsidRPr="00876967" w:rsidRDefault="001E3712">
            <w:pPr>
              <w:spacing w:after="0"/>
            </w:pPr>
            <w:r w:rsidRPr="00876967">
              <w:t>Kopie Nr</w:t>
            </w:r>
            <w:r w:rsidR="00F37DA3" w:rsidRPr="00876967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1361759C" w14:textId="038FF6DE" w:rsidR="00554140" w:rsidRPr="00876967" w:rsidRDefault="001E3712">
            <w:pPr>
              <w:spacing w:after="0"/>
            </w:pPr>
            <w:r w:rsidRPr="00876967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1CE99500" w14:textId="3EE0818F" w:rsidR="00554140" w:rsidRPr="00876967" w:rsidRDefault="00F37DA3" w:rsidP="001E3712">
            <w:pPr>
              <w:spacing w:after="0"/>
              <w:ind w:left="-18"/>
            </w:pPr>
            <w:r w:rsidRPr="00876967">
              <w:t>Dat</w:t>
            </w:r>
            <w:r w:rsidR="001E3712" w:rsidRPr="00876967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4805E4BC" w14:textId="0A8F3220" w:rsidR="00554140" w:rsidRPr="00876967" w:rsidRDefault="001E3712">
            <w:pPr>
              <w:spacing w:after="0"/>
            </w:pPr>
            <w:r w:rsidRPr="00876967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524E1EE" w14:textId="3730E287" w:rsidR="00554140" w:rsidRPr="00876967" w:rsidRDefault="001E3712">
            <w:pPr>
              <w:spacing w:after="0"/>
              <w:ind w:left="108"/>
            </w:pPr>
            <w:r w:rsidRPr="00876967">
              <w:t>Zurückgesendet</w:t>
            </w:r>
          </w:p>
        </w:tc>
      </w:tr>
      <w:tr w:rsidR="00BF52E4" w:rsidRPr="00876967" w14:paraId="5B2DD769" w14:textId="77777777" w:rsidTr="00BC3E4D">
        <w:tc>
          <w:tcPr>
            <w:tcW w:w="761" w:type="dxa"/>
            <w:vMerge/>
          </w:tcPr>
          <w:p w14:paraId="7087ADFB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02A6B60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665F8A7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100C9AD" w14:textId="77777777" w:rsidR="00554140" w:rsidRPr="00876967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645D5B9" w14:textId="328A286F" w:rsidR="00554140" w:rsidRPr="00876967" w:rsidRDefault="00F37DA3" w:rsidP="001E3712">
            <w:pPr>
              <w:spacing w:after="0"/>
              <w:ind w:left="108"/>
            </w:pPr>
            <w:r w:rsidRPr="00876967">
              <w:t>Dat</w:t>
            </w:r>
            <w:r w:rsidR="001E3712" w:rsidRPr="00876967">
              <w:t>um</w:t>
            </w:r>
          </w:p>
        </w:tc>
        <w:tc>
          <w:tcPr>
            <w:tcW w:w="1548" w:type="dxa"/>
            <w:vAlign w:val="center"/>
          </w:tcPr>
          <w:p w14:paraId="70251F47" w14:textId="22B2C980" w:rsidR="00554140" w:rsidRPr="00876967" w:rsidRDefault="001E3712">
            <w:pPr>
              <w:spacing w:after="0"/>
              <w:ind w:left="90"/>
            </w:pPr>
            <w:r w:rsidRPr="00876967">
              <w:t>Unterschrift</w:t>
            </w:r>
          </w:p>
        </w:tc>
      </w:tr>
      <w:tr w:rsidR="00BF52E4" w:rsidRPr="00876967" w14:paraId="53D7F16B" w14:textId="77777777" w:rsidTr="00E87D0A">
        <w:tc>
          <w:tcPr>
            <w:tcW w:w="761" w:type="dxa"/>
          </w:tcPr>
          <w:p w14:paraId="08ADB149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A7704B4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2FC364D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BBD155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5A8DE8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D02EA00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876967" w14:paraId="23A4D8B7" w14:textId="77777777" w:rsidTr="00E87D0A">
        <w:tc>
          <w:tcPr>
            <w:tcW w:w="761" w:type="dxa"/>
          </w:tcPr>
          <w:p w14:paraId="1E557389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F3E0431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933B933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54947E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D1A419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0915CE0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876967" w14:paraId="6C995061" w14:textId="77777777" w:rsidTr="00E87D0A">
        <w:tc>
          <w:tcPr>
            <w:tcW w:w="761" w:type="dxa"/>
          </w:tcPr>
          <w:p w14:paraId="061AA812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7AE67DF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8D3ABBC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6FF6FB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62D10D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FABFB4" w14:textId="77777777" w:rsidR="00BF52E4" w:rsidRPr="00876967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50AD79F8" w14:textId="77777777" w:rsidR="006467CE" w:rsidRPr="00876967" w:rsidRDefault="006467CE" w:rsidP="00BF52E4">
      <w:pPr>
        <w:rPr>
          <w:b/>
          <w:sz w:val="28"/>
        </w:rPr>
      </w:pPr>
    </w:p>
    <w:p w14:paraId="2A2D0C1E" w14:textId="77777777" w:rsidR="006467CE" w:rsidRPr="00876967" w:rsidRDefault="006467CE" w:rsidP="00BF52E4">
      <w:pPr>
        <w:rPr>
          <w:b/>
          <w:sz w:val="28"/>
        </w:rPr>
      </w:pPr>
    </w:p>
    <w:p w14:paraId="78D6042C" w14:textId="092C2FD7" w:rsidR="00BF52E4" w:rsidRPr="00876967" w:rsidRDefault="00F37DA3" w:rsidP="00BF52E4">
      <w:pPr>
        <w:rPr>
          <w:b/>
          <w:sz w:val="28"/>
          <w:szCs w:val="28"/>
        </w:rPr>
      </w:pPr>
      <w:r w:rsidRPr="00876967">
        <w:rPr>
          <w:b/>
          <w:sz w:val="28"/>
        </w:rPr>
        <w:lastRenderedPageBreak/>
        <w:t>Change</w:t>
      </w:r>
      <w:r w:rsidR="001E3712" w:rsidRPr="00876967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876967" w14:paraId="42A6172E" w14:textId="77777777" w:rsidTr="00E87D0A">
        <w:tc>
          <w:tcPr>
            <w:tcW w:w="1384" w:type="dxa"/>
          </w:tcPr>
          <w:p w14:paraId="456B1148" w14:textId="7C48E52E" w:rsidR="00BF52E4" w:rsidRPr="00876967" w:rsidRDefault="00F37DA3" w:rsidP="001E3712">
            <w:pPr>
              <w:rPr>
                <w:b/>
              </w:rPr>
            </w:pPr>
            <w:r w:rsidRPr="00876967">
              <w:rPr>
                <w:b/>
              </w:rPr>
              <w:t>Dat</w:t>
            </w:r>
            <w:r w:rsidR="001E3712" w:rsidRPr="00876967">
              <w:rPr>
                <w:b/>
              </w:rPr>
              <w:t>um</w:t>
            </w:r>
          </w:p>
        </w:tc>
        <w:tc>
          <w:tcPr>
            <w:tcW w:w="992" w:type="dxa"/>
          </w:tcPr>
          <w:p w14:paraId="3782D664" w14:textId="77777777" w:rsidR="00BF52E4" w:rsidRPr="00876967" w:rsidRDefault="00F37DA3" w:rsidP="00E87D0A">
            <w:pPr>
              <w:rPr>
                <w:b/>
              </w:rPr>
            </w:pPr>
            <w:r w:rsidRPr="0087696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1678F00" w14:textId="15A11C1C" w:rsidR="00BF52E4" w:rsidRPr="00876967" w:rsidRDefault="001E3712" w:rsidP="00E87D0A">
            <w:pPr>
              <w:rPr>
                <w:b/>
              </w:rPr>
            </w:pPr>
            <w:r w:rsidRPr="00876967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6CE5B037" w14:textId="7AAA2BBD" w:rsidR="00BF52E4" w:rsidRPr="00876967" w:rsidRDefault="001E3712" w:rsidP="00E87D0A">
            <w:pPr>
              <w:rPr>
                <w:b/>
              </w:rPr>
            </w:pPr>
            <w:r w:rsidRPr="00876967">
              <w:rPr>
                <w:b/>
              </w:rPr>
              <w:t>Beschreibung des Change</w:t>
            </w:r>
          </w:p>
        </w:tc>
      </w:tr>
      <w:tr w:rsidR="00BF52E4" w:rsidRPr="00876967" w14:paraId="77FEB1E3" w14:textId="77777777" w:rsidTr="00E87D0A">
        <w:tc>
          <w:tcPr>
            <w:tcW w:w="1384" w:type="dxa"/>
          </w:tcPr>
          <w:p w14:paraId="78D41A72" w14:textId="77777777" w:rsidR="00BF52E4" w:rsidRPr="00876967" w:rsidRDefault="00BF52E4" w:rsidP="00E87D0A"/>
        </w:tc>
        <w:tc>
          <w:tcPr>
            <w:tcW w:w="992" w:type="dxa"/>
          </w:tcPr>
          <w:p w14:paraId="7C078657" w14:textId="77777777" w:rsidR="00BF52E4" w:rsidRPr="00876967" w:rsidRDefault="00F37DA3" w:rsidP="00E87D0A">
            <w:r w:rsidRPr="00876967">
              <w:t>0.1</w:t>
            </w:r>
          </w:p>
        </w:tc>
        <w:tc>
          <w:tcPr>
            <w:tcW w:w="1560" w:type="dxa"/>
          </w:tcPr>
          <w:p w14:paraId="47B9AC6B" w14:textId="559030CE" w:rsidR="00BF52E4" w:rsidRPr="00876967" w:rsidRDefault="00DD6C16" w:rsidP="00E87D0A">
            <w:r>
              <w:t>9</w:t>
            </w:r>
            <w:r w:rsidR="00E87D0A" w:rsidRPr="00876967">
              <w:t>001Academy</w:t>
            </w:r>
          </w:p>
        </w:tc>
        <w:tc>
          <w:tcPr>
            <w:tcW w:w="5352" w:type="dxa"/>
          </w:tcPr>
          <w:p w14:paraId="3918659B" w14:textId="2B5E8B12" w:rsidR="00BF52E4" w:rsidRPr="00876967" w:rsidRDefault="001E3712" w:rsidP="00E87D0A">
            <w:r w:rsidRPr="00876967">
              <w:t>Grundlegende Dokumentenvorlage</w:t>
            </w:r>
          </w:p>
        </w:tc>
      </w:tr>
      <w:tr w:rsidR="00BF52E4" w:rsidRPr="00876967" w14:paraId="092F52A6" w14:textId="77777777" w:rsidTr="00E87D0A">
        <w:tc>
          <w:tcPr>
            <w:tcW w:w="1384" w:type="dxa"/>
          </w:tcPr>
          <w:p w14:paraId="00FB55B8" w14:textId="77777777" w:rsidR="00BF52E4" w:rsidRPr="00876967" w:rsidRDefault="00BF52E4" w:rsidP="00E87D0A"/>
        </w:tc>
        <w:tc>
          <w:tcPr>
            <w:tcW w:w="992" w:type="dxa"/>
          </w:tcPr>
          <w:p w14:paraId="451417E2" w14:textId="77777777" w:rsidR="00BF52E4" w:rsidRPr="00876967" w:rsidRDefault="00BF52E4" w:rsidP="00E87D0A"/>
        </w:tc>
        <w:tc>
          <w:tcPr>
            <w:tcW w:w="1560" w:type="dxa"/>
          </w:tcPr>
          <w:p w14:paraId="2EE5211B" w14:textId="77777777" w:rsidR="00BF52E4" w:rsidRPr="00876967" w:rsidRDefault="00BF52E4" w:rsidP="00E87D0A"/>
        </w:tc>
        <w:tc>
          <w:tcPr>
            <w:tcW w:w="5352" w:type="dxa"/>
          </w:tcPr>
          <w:p w14:paraId="2733CC3F" w14:textId="77777777" w:rsidR="00BF52E4" w:rsidRPr="00876967" w:rsidRDefault="00BF52E4" w:rsidP="00E87D0A"/>
        </w:tc>
      </w:tr>
      <w:tr w:rsidR="00BF52E4" w:rsidRPr="00876967" w14:paraId="5D53062A" w14:textId="77777777" w:rsidTr="00E87D0A">
        <w:tc>
          <w:tcPr>
            <w:tcW w:w="1384" w:type="dxa"/>
          </w:tcPr>
          <w:p w14:paraId="778261E6" w14:textId="77777777" w:rsidR="00BF52E4" w:rsidRPr="00876967" w:rsidRDefault="00BF52E4" w:rsidP="00E87D0A"/>
        </w:tc>
        <w:tc>
          <w:tcPr>
            <w:tcW w:w="992" w:type="dxa"/>
          </w:tcPr>
          <w:p w14:paraId="5FF2AC37" w14:textId="77777777" w:rsidR="00BF52E4" w:rsidRPr="00876967" w:rsidRDefault="00BF52E4" w:rsidP="00E87D0A"/>
        </w:tc>
        <w:tc>
          <w:tcPr>
            <w:tcW w:w="1560" w:type="dxa"/>
          </w:tcPr>
          <w:p w14:paraId="7BC596F7" w14:textId="77777777" w:rsidR="00BF52E4" w:rsidRPr="00876967" w:rsidRDefault="00BF52E4" w:rsidP="00E87D0A"/>
        </w:tc>
        <w:tc>
          <w:tcPr>
            <w:tcW w:w="5352" w:type="dxa"/>
          </w:tcPr>
          <w:p w14:paraId="663D6B87" w14:textId="77777777" w:rsidR="00BF52E4" w:rsidRPr="00876967" w:rsidRDefault="00BF52E4" w:rsidP="00E87D0A"/>
        </w:tc>
      </w:tr>
      <w:tr w:rsidR="00BF52E4" w:rsidRPr="00876967" w14:paraId="55557A67" w14:textId="77777777" w:rsidTr="00E87D0A">
        <w:tc>
          <w:tcPr>
            <w:tcW w:w="1384" w:type="dxa"/>
          </w:tcPr>
          <w:p w14:paraId="55205738" w14:textId="77777777" w:rsidR="00BF52E4" w:rsidRPr="00876967" w:rsidRDefault="00BF52E4" w:rsidP="00E87D0A"/>
        </w:tc>
        <w:tc>
          <w:tcPr>
            <w:tcW w:w="992" w:type="dxa"/>
          </w:tcPr>
          <w:p w14:paraId="54BED0A4" w14:textId="77777777" w:rsidR="00BF52E4" w:rsidRPr="00876967" w:rsidRDefault="00BF52E4" w:rsidP="00E87D0A"/>
        </w:tc>
        <w:tc>
          <w:tcPr>
            <w:tcW w:w="1560" w:type="dxa"/>
          </w:tcPr>
          <w:p w14:paraId="3757007D" w14:textId="77777777" w:rsidR="00BF52E4" w:rsidRPr="00876967" w:rsidRDefault="00BF52E4" w:rsidP="00E87D0A"/>
        </w:tc>
        <w:tc>
          <w:tcPr>
            <w:tcW w:w="5352" w:type="dxa"/>
          </w:tcPr>
          <w:p w14:paraId="1FBA9E3E" w14:textId="77777777" w:rsidR="00BF52E4" w:rsidRPr="00876967" w:rsidRDefault="00BF52E4" w:rsidP="00E87D0A"/>
        </w:tc>
      </w:tr>
      <w:tr w:rsidR="00BF52E4" w:rsidRPr="00876967" w14:paraId="1A49AE2F" w14:textId="77777777" w:rsidTr="00E87D0A">
        <w:tc>
          <w:tcPr>
            <w:tcW w:w="1384" w:type="dxa"/>
          </w:tcPr>
          <w:p w14:paraId="4B459F01" w14:textId="77777777" w:rsidR="00BF52E4" w:rsidRPr="00876967" w:rsidRDefault="00BF52E4" w:rsidP="00E87D0A"/>
        </w:tc>
        <w:tc>
          <w:tcPr>
            <w:tcW w:w="992" w:type="dxa"/>
          </w:tcPr>
          <w:p w14:paraId="48F1BE2F" w14:textId="77777777" w:rsidR="00BF52E4" w:rsidRPr="00876967" w:rsidRDefault="00BF52E4" w:rsidP="00E87D0A"/>
        </w:tc>
        <w:tc>
          <w:tcPr>
            <w:tcW w:w="1560" w:type="dxa"/>
          </w:tcPr>
          <w:p w14:paraId="7D19DC39" w14:textId="77777777" w:rsidR="00BF52E4" w:rsidRPr="00876967" w:rsidRDefault="00BF52E4" w:rsidP="00E87D0A"/>
        </w:tc>
        <w:tc>
          <w:tcPr>
            <w:tcW w:w="5352" w:type="dxa"/>
          </w:tcPr>
          <w:p w14:paraId="64227E07" w14:textId="77777777" w:rsidR="00BF52E4" w:rsidRPr="00876967" w:rsidRDefault="00BF52E4" w:rsidP="00E87D0A"/>
        </w:tc>
      </w:tr>
      <w:tr w:rsidR="00BF52E4" w:rsidRPr="00876967" w14:paraId="245AC97D" w14:textId="77777777" w:rsidTr="00E87D0A">
        <w:tc>
          <w:tcPr>
            <w:tcW w:w="1384" w:type="dxa"/>
          </w:tcPr>
          <w:p w14:paraId="17ABFA2C" w14:textId="77777777" w:rsidR="00BF52E4" w:rsidRPr="00876967" w:rsidRDefault="00BF52E4" w:rsidP="00E87D0A"/>
        </w:tc>
        <w:tc>
          <w:tcPr>
            <w:tcW w:w="992" w:type="dxa"/>
          </w:tcPr>
          <w:p w14:paraId="3BA92D32" w14:textId="77777777" w:rsidR="00BF52E4" w:rsidRPr="00876967" w:rsidRDefault="00BF52E4" w:rsidP="00E87D0A"/>
        </w:tc>
        <w:tc>
          <w:tcPr>
            <w:tcW w:w="1560" w:type="dxa"/>
          </w:tcPr>
          <w:p w14:paraId="6437AE61" w14:textId="77777777" w:rsidR="00BF52E4" w:rsidRPr="00876967" w:rsidRDefault="00BF52E4" w:rsidP="00E87D0A"/>
        </w:tc>
        <w:tc>
          <w:tcPr>
            <w:tcW w:w="5352" w:type="dxa"/>
          </w:tcPr>
          <w:p w14:paraId="4729A990" w14:textId="77777777" w:rsidR="00BF52E4" w:rsidRPr="00876967" w:rsidRDefault="00BF52E4" w:rsidP="00E87D0A"/>
        </w:tc>
      </w:tr>
      <w:tr w:rsidR="00BF52E4" w:rsidRPr="00876967" w14:paraId="287C5D2E" w14:textId="77777777" w:rsidTr="00E87D0A">
        <w:tc>
          <w:tcPr>
            <w:tcW w:w="1384" w:type="dxa"/>
          </w:tcPr>
          <w:p w14:paraId="49F08186" w14:textId="77777777" w:rsidR="00BF52E4" w:rsidRPr="00876967" w:rsidRDefault="00BF52E4" w:rsidP="00E87D0A"/>
        </w:tc>
        <w:tc>
          <w:tcPr>
            <w:tcW w:w="992" w:type="dxa"/>
          </w:tcPr>
          <w:p w14:paraId="2AA5C59A" w14:textId="77777777" w:rsidR="00BF52E4" w:rsidRPr="00876967" w:rsidRDefault="00BF52E4" w:rsidP="00E87D0A"/>
        </w:tc>
        <w:tc>
          <w:tcPr>
            <w:tcW w:w="1560" w:type="dxa"/>
          </w:tcPr>
          <w:p w14:paraId="349A6935" w14:textId="77777777" w:rsidR="00BF52E4" w:rsidRPr="00876967" w:rsidRDefault="00BF52E4" w:rsidP="00E87D0A"/>
        </w:tc>
        <w:tc>
          <w:tcPr>
            <w:tcW w:w="5352" w:type="dxa"/>
          </w:tcPr>
          <w:p w14:paraId="22C2DBF0" w14:textId="77777777" w:rsidR="00BF52E4" w:rsidRPr="00876967" w:rsidRDefault="00BF52E4" w:rsidP="00E87D0A"/>
        </w:tc>
      </w:tr>
    </w:tbl>
    <w:p w14:paraId="460F8321" w14:textId="77777777" w:rsidR="00C05696" w:rsidRPr="00876967" w:rsidRDefault="00C05696" w:rsidP="00F961E0"/>
    <w:p w14:paraId="5C266586" w14:textId="40A7ACDB" w:rsidR="00F961E0" w:rsidRPr="00876967" w:rsidRDefault="001E3712" w:rsidP="00F961E0">
      <w:pPr>
        <w:rPr>
          <w:b/>
          <w:sz w:val="28"/>
          <w:szCs w:val="28"/>
        </w:rPr>
      </w:pPr>
      <w:r w:rsidRPr="00876967">
        <w:rPr>
          <w:b/>
          <w:sz w:val="28"/>
          <w:szCs w:val="28"/>
        </w:rPr>
        <w:t>Inhaltsverzeichnis</w:t>
      </w:r>
    </w:p>
    <w:p w14:paraId="5E872F48" w14:textId="77777777" w:rsidR="00DD6C16" w:rsidRDefault="00DC2BA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76967">
        <w:rPr>
          <w:b w:val="0"/>
          <w:bCs w:val="0"/>
          <w:caps w:val="0"/>
        </w:rPr>
        <w:fldChar w:fldCharType="begin"/>
      </w:r>
      <w:r w:rsidR="00F37DA3" w:rsidRPr="00876967">
        <w:rPr>
          <w:b w:val="0"/>
          <w:bCs w:val="0"/>
          <w:caps w:val="0"/>
        </w:rPr>
        <w:instrText xml:space="preserve"> TOC \o "1-3" \h \z \u </w:instrText>
      </w:r>
      <w:r w:rsidRPr="00876967">
        <w:rPr>
          <w:b w:val="0"/>
          <w:bCs w:val="0"/>
          <w:caps w:val="0"/>
        </w:rPr>
        <w:fldChar w:fldCharType="separate"/>
      </w:r>
      <w:hyperlink w:anchor="_Toc489019701" w:history="1">
        <w:r w:rsidR="00DD6C16" w:rsidRPr="002B2FE8">
          <w:rPr>
            <w:rStyle w:val="Hyperlink"/>
            <w:noProof/>
          </w:rPr>
          <w:t>1.</w:t>
        </w:r>
        <w:r w:rsidR="00DD6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Zweck, Anwendungsbereich und Anwender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_Toc489019701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3</w:t>
        </w:r>
        <w:r w:rsidR="00DD6C16">
          <w:rPr>
            <w:noProof/>
            <w:webHidden/>
          </w:rPr>
          <w:fldChar w:fldCharType="end"/>
        </w:r>
      </w:hyperlink>
    </w:p>
    <w:p w14:paraId="032DB9D9" w14:textId="77777777" w:rsidR="00DD6C16" w:rsidRDefault="00274A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9702" w:history="1">
        <w:r w:rsidR="00DD6C16" w:rsidRPr="002B2FE8">
          <w:rPr>
            <w:rStyle w:val="Hyperlink"/>
            <w:noProof/>
          </w:rPr>
          <w:t>2.</w:t>
        </w:r>
        <w:r w:rsidR="00DD6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Referenzdokumente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_Toc489019702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3</w:t>
        </w:r>
        <w:r w:rsidR="00DD6C16">
          <w:rPr>
            <w:noProof/>
            <w:webHidden/>
          </w:rPr>
          <w:fldChar w:fldCharType="end"/>
        </w:r>
      </w:hyperlink>
    </w:p>
    <w:p w14:paraId="0C3F6166" w14:textId="77777777" w:rsidR="00DD6C16" w:rsidRDefault="00274A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9703" w:history="1">
        <w:r w:rsidR="00DD6C16" w:rsidRPr="002B2FE8">
          <w:rPr>
            <w:rStyle w:val="Hyperlink"/>
            <w:noProof/>
          </w:rPr>
          <w:t>3.</w:t>
        </w:r>
        <w:r w:rsidR="00DD6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Methodik zur Identifizierung und Evaluierung von Umweltaspekten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_Toc489019703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3</w:t>
        </w:r>
        <w:r w:rsidR="00DD6C16">
          <w:rPr>
            <w:noProof/>
            <w:webHidden/>
          </w:rPr>
          <w:fldChar w:fldCharType="end"/>
        </w:r>
      </w:hyperlink>
    </w:p>
    <w:p w14:paraId="768835EF" w14:textId="77777777" w:rsidR="00DD6C16" w:rsidRDefault="00274AB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9704" w:history="1">
        <w:r w:rsidR="00DD6C16" w:rsidRPr="002B2FE8">
          <w:rPr>
            <w:rStyle w:val="Hyperlink"/>
            <w:noProof/>
          </w:rPr>
          <w:t>3.1.</w:t>
        </w:r>
        <w:r w:rsidR="00DD6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Risiken und Chancen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_Toc489019704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3</w:t>
        </w:r>
        <w:r w:rsidR="00DD6C16">
          <w:rPr>
            <w:noProof/>
            <w:webHidden/>
          </w:rPr>
          <w:fldChar w:fldCharType="end"/>
        </w:r>
      </w:hyperlink>
    </w:p>
    <w:p w14:paraId="628A0547" w14:textId="77777777" w:rsidR="00DD6C16" w:rsidRDefault="00274AB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9705" w:history="1">
        <w:r w:rsidR="00DD6C16" w:rsidRPr="002B2FE8">
          <w:rPr>
            <w:rStyle w:val="Hyperlink"/>
            <w:noProof/>
          </w:rPr>
          <w:t>3.2.</w:t>
        </w:r>
        <w:r w:rsidR="00DD6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Identifizierung von UMS-Aspekten und deren Auswirkung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_Toc489019705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4</w:t>
        </w:r>
        <w:r w:rsidR="00DD6C16">
          <w:rPr>
            <w:noProof/>
            <w:webHidden/>
          </w:rPr>
          <w:fldChar w:fldCharType="end"/>
        </w:r>
      </w:hyperlink>
    </w:p>
    <w:p w14:paraId="63F96243" w14:textId="77777777" w:rsidR="00DD6C16" w:rsidRDefault="00274AB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9706" w:history="1">
        <w:r w:rsidR="00DD6C16" w:rsidRPr="002B2FE8">
          <w:rPr>
            <w:rStyle w:val="Hyperlink"/>
            <w:noProof/>
          </w:rPr>
          <w:t>3.3.</w:t>
        </w:r>
        <w:r w:rsidR="00DD6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Evaluierung von Umweltaspekten und deren Auswirkung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_Toc489019706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5</w:t>
        </w:r>
        <w:r w:rsidR="00DD6C16">
          <w:rPr>
            <w:noProof/>
            <w:webHidden/>
          </w:rPr>
          <w:fldChar w:fldCharType="end"/>
        </w:r>
      </w:hyperlink>
    </w:p>
    <w:p w14:paraId="713B8CA3" w14:textId="77777777" w:rsidR="00DD6C16" w:rsidRDefault="00274AB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19707" w:history="1">
        <w:r w:rsidR="00DD6C16" w:rsidRPr="002B2FE8">
          <w:rPr>
            <w:rStyle w:val="Hyperlink"/>
            <w:noProof/>
          </w:rPr>
          <w:t>3.3.1.</w:t>
        </w:r>
        <w:r w:rsidR="00DD6C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Kriterien für die Evaluierung von Umweltaspekten und deren Auswirkung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_Toc489019707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5</w:t>
        </w:r>
        <w:r w:rsidR="00DD6C16">
          <w:rPr>
            <w:noProof/>
            <w:webHidden/>
          </w:rPr>
          <w:fldChar w:fldCharType="end"/>
        </w:r>
      </w:hyperlink>
    </w:p>
    <w:p w14:paraId="148F436D" w14:textId="77777777" w:rsidR="00DD6C16" w:rsidRDefault="00274AB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19708" w:history="1">
        <w:r w:rsidR="00DD6C16" w:rsidRPr="002B2FE8">
          <w:rPr>
            <w:rStyle w:val="Hyperlink"/>
            <w:noProof/>
          </w:rPr>
          <w:t>3.3.2.</w:t>
        </w:r>
        <w:r w:rsidR="00DD6C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Signifikanz von Aspekten und deren Auswirkung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_Toc489019708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6</w:t>
        </w:r>
        <w:r w:rsidR="00DD6C16">
          <w:rPr>
            <w:noProof/>
            <w:webHidden/>
          </w:rPr>
          <w:fldChar w:fldCharType="end"/>
        </w:r>
      </w:hyperlink>
    </w:p>
    <w:p w14:paraId="571A69F6" w14:textId="77777777" w:rsidR="00DD6C16" w:rsidRDefault="00274AB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19709" w:history="1">
        <w:r w:rsidR="00DD6C16" w:rsidRPr="002B2FE8">
          <w:rPr>
            <w:rStyle w:val="Hyperlink"/>
            <w:noProof/>
          </w:rPr>
          <w:t>3.3.3.</w:t>
        </w:r>
        <w:r w:rsidR="00DD6C1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Analyse von signifikanten Aspekten und deren Auswirkung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_Toc489019709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7</w:t>
        </w:r>
        <w:r w:rsidR="00DD6C16">
          <w:rPr>
            <w:noProof/>
            <w:webHidden/>
          </w:rPr>
          <w:fldChar w:fldCharType="end"/>
        </w:r>
      </w:hyperlink>
    </w:p>
    <w:p w14:paraId="2B5FF981" w14:textId="77777777" w:rsidR="00DD6C16" w:rsidRDefault="00274A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9710" w:history="1">
        <w:r w:rsidR="00DD6C16" w:rsidRPr="002B2FE8">
          <w:rPr>
            <w:rStyle w:val="Hyperlink"/>
            <w:noProof/>
          </w:rPr>
          <w:t>4.</w:t>
        </w:r>
        <w:r w:rsidR="00DD6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Verwaltung von Aufzeichnungen, die aufgrund dieses Dokuments aufbewahrt werden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_Toc489019710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7</w:t>
        </w:r>
        <w:r w:rsidR="00DD6C16">
          <w:rPr>
            <w:noProof/>
            <w:webHidden/>
          </w:rPr>
          <w:fldChar w:fldCharType="end"/>
        </w:r>
      </w:hyperlink>
    </w:p>
    <w:p w14:paraId="1BF39C5D" w14:textId="77777777" w:rsidR="00DD6C16" w:rsidRDefault="00274A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9711" w:history="1">
        <w:r w:rsidR="00DD6C16" w:rsidRPr="002B2FE8">
          <w:rPr>
            <w:rStyle w:val="Hyperlink"/>
            <w:noProof/>
          </w:rPr>
          <w:t>5.</w:t>
        </w:r>
        <w:r w:rsidR="00DD6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DD6C16" w:rsidRPr="002B2FE8">
          <w:rPr>
            <w:rStyle w:val="Hyperlink"/>
            <w:noProof/>
          </w:rPr>
          <w:t>Anhänge</w:t>
        </w:r>
        <w:r w:rsidR="00DD6C16">
          <w:rPr>
            <w:noProof/>
            <w:webHidden/>
          </w:rPr>
          <w:tab/>
        </w:r>
        <w:r w:rsidR="00DD6C16">
          <w:rPr>
            <w:noProof/>
            <w:webHidden/>
          </w:rPr>
          <w:fldChar w:fldCharType="begin"/>
        </w:r>
        <w:r w:rsidR="00DD6C16">
          <w:rPr>
            <w:noProof/>
            <w:webHidden/>
          </w:rPr>
          <w:instrText xml:space="preserve"> PAGEREF _Toc489019711 \h </w:instrText>
        </w:r>
        <w:r w:rsidR="00DD6C16">
          <w:rPr>
            <w:noProof/>
            <w:webHidden/>
          </w:rPr>
        </w:r>
        <w:r w:rsidR="00DD6C16">
          <w:rPr>
            <w:noProof/>
            <w:webHidden/>
          </w:rPr>
          <w:fldChar w:fldCharType="separate"/>
        </w:r>
        <w:r w:rsidR="00DD6C16">
          <w:rPr>
            <w:noProof/>
            <w:webHidden/>
          </w:rPr>
          <w:t>8</w:t>
        </w:r>
        <w:r w:rsidR="00DD6C16">
          <w:rPr>
            <w:noProof/>
            <w:webHidden/>
          </w:rPr>
          <w:fldChar w:fldCharType="end"/>
        </w:r>
      </w:hyperlink>
    </w:p>
    <w:p w14:paraId="012117C6" w14:textId="77777777" w:rsidR="00F961E0" w:rsidRPr="00876967" w:rsidRDefault="00DC2BAA" w:rsidP="00F961E0">
      <w:r w:rsidRPr="00876967">
        <w:rPr>
          <w:b/>
          <w:bCs/>
          <w:caps/>
          <w:sz w:val="20"/>
          <w:szCs w:val="20"/>
        </w:rPr>
        <w:fldChar w:fldCharType="end"/>
      </w:r>
    </w:p>
    <w:p w14:paraId="6D99C0D9" w14:textId="6DF8CFD0" w:rsidR="00F961E0" w:rsidRPr="00876967" w:rsidRDefault="00F37DA3" w:rsidP="00DB37F7">
      <w:pPr>
        <w:pStyle w:val="Heading1"/>
      </w:pPr>
      <w:r w:rsidRPr="00876967">
        <w:br w:type="page"/>
      </w:r>
      <w:bookmarkStart w:id="4" w:name="_Toc262723257"/>
      <w:bookmarkStart w:id="5" w:name="_Toc267048913"/>
      <w:bookmarkStart w:id="6" w:name="_Toc489019701"/>
      <w:r w:rsidR="00E21EB5" w:rsidRPr="00876967">
        <w:lastRenderedPageBreak/>
        <w:t xml:space="preserve">Zweck, </w:t>
      </w:r>
      <w:r w:rsidR="00DD6C16">
        <w:t>Anwendungsbereich</w:t>
      </w:r>
      <w:r w:rsidR="00E21EB5" w:rsidRPr="00876967">
        <w:t xml:space="preserve"> und Anwender</w:t>
      </w:r>
      <w:bookmarkEnd w:id="4"/>
      <w:bookmarkEnd w:id="5"/>
      <w:bookmarkEnd w:id="6"/>
    </w:p>
    <w:p w14:paraId="3106739B" w14:textId="251F521D" w:rsidR="00E21EB5" w:rsidRPr="00876967" w:rsidRDefault="00E21EB5" w:rsidP="00DB37F7">
      <w:r w:rsidRPr="00876967">
        <w:t>Der Zweck dieses Verfahrens ist, die Methodik (Vorgehensweise) zur Identifizierung und Evaluierung von Umweltaspekten zu beschreiben, welche [Name d</w:t>
      </w:r>
      <w:r w:rsidR="00240D8C" w:rsidRPr="00876967">
        <w:t>er Organisatio</w:t>
      </w:r>
      <w:r w:rsidR="00DD6C16">
        <w:t>n] im Rahmen des IMS (Integriertes Managements</w:t>
      </w:r>
      <w:r w:rsidRPr="00876967">
        <w:t>ystem) kontrollieren und beeinflussen kann.</w:t>
      </w:r>
    </w:p>
    <w:p w14:paraId="5B9855A4" w14:textId="252D5BE1" w:rsidR="00A10D0A" w:rsidRPr="00876967" w:rsidRDefault="00A10D0A" w:rsidP="00667EE3">
      <w:r w:rsidRPr="00876967">
        <w:t>Dieses Verfahren wird für alle Aktivitäten, Produ</w:t>
      </w:r>
      <w:r w:rsidR="00240D8C" w:rsidRPr="00876967">
        <w:t>kte und Services im Rahmen des I</w:t>
      </w:r>
      <w:r w:rsidRPr="00876967">
        <w:t>MS, die Umweltaspekte aufweisen, angewandt. Standorte, Aktivitäten, Produkte und Services mit wesentlichen Umweltaspekten kö</w:t>
      </w:r>
      <w:r w:rsidR="00240D8C" w:rsidRPr="00876967">
        <w:t>nnen vom Anwendungsbereich des I</w:t>
      </w:r>
      <w:r w:rsidRPr="00876967">
        <w:t>MS nicht ausgenommen werden.</w:t>
      </w:r>
    </w:p>
    <w:p w14:paraId="11E2E6DE" w14:textId="77FC1A9C" w:rsidR="00A10D0A" w:rsidRPr="00876967" w:rsidRDefault="00A10D0A" w:rsidP="00DB37F7">
      <w:r w:rsidRPr="00876967">
        <w:t>Anwender dieses Dokuments sind alle Mitarbeiter von [Name der Organisation] im Rahmen des UMS.</w:t>
      </w:r>
    </w:p>
    <w:p w14:paraId="46396280" w14:textId="77777777" w:rsidR="00CC33B5" w:rsidRPr="00876967" w:rsidRDefault="00CC33B5" w:rsidP="00DB37F7"/>
    <w:p w14:paraId="2284A078" w14:textId="0F98EA79" w:rsidR="00DB35CB" w:rsidRPr="00876967" w:rsidRDefault="00B32272" w:rsidP="00DB35CB">
      <w:pPr>
        <w:pStyle w:val="Heading1"/>
      </w:pPr>
      <w:bookmarkStart w:id="7" w:name="_Toc489019702"/>
      <w:r w:rsidRPr="00876967">
        <w:t>Referenzdokumente</w:t>
      </w:r>
      <w:bookmarkEnd w:id="7"/>
    </w:p>
    <w:p w14:paraId="550CD882" w14:textId="5D8A80F7" w:rsidR="00DB37F7" w:rsidRPr="00876967" w:rsidRDefault="00F37DA3" w:rsidP="00F27883">
      <w:pPr>
        <w:numPr>
          <w:ilvl w:val="0"/>
          <w:numId w:val="4"/>
        </w:numPr>
        <w:spacing w:after="0"/>
      </w:pPr>
      <w:r w:rsidRPr="00876967">
        <w:t xml:space="preserve">ISO </w:t>
      </w:r>
      <w:r w:rsidR="000007CA" w:rsidRPr="00876967">
        <w:t>14001:</w:t>
      </w:r>
      <w:r w:rsidR="006B1D40" w:rsidRPr="00876967">
        <w:t>2015</w:t>
      </w:r>
      <w:r w:rsidRPr="00876967">
        <w:t xml:space="preserve">, </w:t>
      </w:r>
      <w:r w:rsidR="00DD6C16">
        <w:t>Abschnitte</w:t>
      </w:r>
      <w:r w:rsidRPr="00876967">
        <w:t xml:space="preserve"> </w:t>
      </w:r>
      <w:r w:rsidR="006B1D40" w:rsidRPr="00876967">
        <w:t>6.1.1, 6.1.2</w:t>
      </w:r>
    </w:p>
    <w:p w14:paraId="68DAE6EA" w14:textId="1DBA5FF8" w:rsidR="00FE347D" w:rsidRPr="00876967" w:rsidRDefault="00240D8C" w:rsidP="00F27883">
      <w:pPr>
        <w:numPr>
          <w:ilvl w:val="0"/>
          <w:numId w:val="4"/>
        </w:numPr>
        <w:spacing w:after="0"/>
      </w:pPr>
      <w:r w:rsidRPr="00876967">
        <w:t>IMS</w:t>
      </w:r>
      <w:r w:rsidR="00876967" w:rsidRPr="00876967">
        <w:t xml:space="preserve"> Handbuch</w:t>
      </w:r>
    </w:p>
    <w:p w14:paraId="3DA6E981" w14:textId="4C37B855" w:rsidR="006B1D40" w:rsidRPr="00876967" w:rsidRDefault="00DD6C16" w:rsidP="00F27883">
      <w:pPr>
        <w:numPr>
          <w:ilvl w:val="0"/>
          <w:numId w:val="4"/>
        </w:numPr>
        <w:spacing w:after="0"/>
      </w:pPr>
      <w:r>
        <w:t>Anwendunsgbereich</w:t>
      </w:r>
      <w:r w:rsidR="006B1D40" w:rsidRPr="00876967">
        <w:t xml:space="preserve"> des Umweltmanagementsystems</w:t>
      </w:r>
    </w:p>
    <w:p w14:paraId="30D98A3B" w14:textId="2FDDEE35" w:rsidR="00F27883" w:rsidRPr="00876967" w:rsidRDefault="00F37DA3" w:rsidP="00F27883">
      <w:pPr>
        <w:numPr>
          <w:ilvl w:val="0"/>
          <w:numId w:val="4"/>
        </w:numPr>
      </w:pPr>
      <w:r w:rsidRPr="00876967">
        <w:t>[</w:t>
      </w:r>
      <w:r w:rsidR="00B32272" w:rsidRPr="00876967">
        <w:t>andere Dokumente und Regelungen, welche die Dokumentenkontrolle spezifizieren</w:t>
      </w:r>
      <w:r w:rsidRPr="00876967">
        <w:t>]</w:t>
      </w:r>
    </w:p>
    <w:p w14:paraId="2498D081" w14:textId="77777777" w:rsidR="00DB37F7" w:rsidRPr="00876967" w:rsidRDefault="00DB37F7" w:rsidP="00F27883"/>
    <w:p w14:paraId="15839AE4" w14:textId="58A11513" w:rsidR="00DB35CB" w:rsidRPr="00876967" w:rsidRDefault="00DD41B1" w:rsidP="00DB35CB">
      <w:pPr>
        <w:pStyle w:val="Heading1"/>
      </w:pPr>
      <w:bookmarkStart w:id="8" w:name="_Toc489019703"/>
      <w:r w:rsidRPr="00876967">
        <w:t>Method</w:t>
      </w:r>
      <w:r w:rsidR="00DC73A8" w:rsidRPr="00876967">
        <w:t xml:space="preserve">ik zur Identifizierung und </w:t>
      </w:r>
      <w:r w:rsidR="006B1D40" w:rsidRPr="00876967">
        <w:t xml:space="preserve">Evaluierung </w:t>
      </w:r>
      <w:r w:rsidR="00DC73A8" w:rsidRPr="00876967">
        <w:t>von Umweltaspekten</w:t>
      </w:r>
      <w:bookmarkEnd w:id="8"/>
      <w:r w:rsidR="00DC73A8" w:rsidRPr="00876967">
        <w:t xml:space="preserve"> </w:t>
      </w:r>
    </w:p>
    <w:p w14:paraId="179E3A5E" w14:textId="0EE8E4A1" w:rsidR="00FC0913" w:rsidRPr="00876967" w:rsidRDefault="00FC0913" w:rsidP="00DD41B1">
      <w:r w:rsidRPr="00876967">
        <w:t>Um die Umweltaspekte besser identifizieren und verstehen zu können, sammelt, analysiert und überprüft [Job-Titel] Daten über:</w:t>
      </w:r>
    </w:p>
    <w:p w14:paraId="1797ADD0" w14:textId="39EB984F" w:rsidR="00FC0913" w:rsidRPr="00876967" w:rsidRDefault="00FC0913" w:rsidP="00DD41B1">
      <w:pPr>
        <w:pStyle w:val="ListParagraph"/>
        <w:numPr>
          <w:ilvl w:val="0"/>
          <w:numId w:val="16"/>
        </w:numPr>
      </w:pPr>
      <w:r w:rsidRPr="00876967">
        <w:t xml:space="preserve">Erwartungen und Anforderungen interessierter </w:t>
      </w:r>
      <w:r w:rsidR="00DD6C16">
        <w:t>Parteien</w:t>
      </w:r>
      <w:r w:rsidRPr="00876967">
        <w:t xml:space="preserve"> in Bezug auf die Umwelt</w:t>
      </w:r>
    </w:p>
    <w:p w14:paraId="249AD445" w14:textId="0F1A6F23" w:rsidR="00DD41B1" w:rsidRPr="00876967" w:rsidRDefault="00FC0913" w:rsidP="00DD41B1">
      <w:pPr>
        <w:pStyle w:val="ListParagraph"/>
        <w:numPr>
          <w:ilvl w:val="0"/>
          <w:numId w:val="16"/>
        </w:numPr>
      </w:pPr>
      <w:r w:rsidRPr="00876967">
        <w:t xml:space="preserve">Rechtliche und behördliche Anforderungen </w:t>
      </w:r>
    </w:p>
    <w:p w14:paraId="0730F41F" w14:textId="77777777" w:rsidR="006B1D40" w:rsidRPr="00876967" w:rsidRDefault="00FC0913" w:rsidP="00DD41B1">
      <w:pPr>
        <w:pStyle w:val="ListParagraph"/>
        <w:numPr>
          <w:ilvl w:val="0"/>
          <w:numId w:val="16"/>
        </w:numPr>
      </w:pPr>
      <w:r w:rsidRPr="00876967">
        <w:t>Technische Dokumentation und Projektdokumentation von Produkten und Einrichtungen</w:t>
      </w:r>
    </w:p>
    <w:p w14:paraId="62CE2924" w14:textId="4CFEDD52" w:rsidR="00DD41B1" w:rsidRDefault="006B1D40" w:rsidP="006B1D40">
      <w:pPr>
        <w:pStyle w:val="ListParagraph"/>
        <w:numPr>
          <w:ilvl w:val="0"/>
          <w:numId w:val="16"/>
        </w:numPr>
      </w:pPr>
      <w:r w:rsidRPr="00876967">
        <w:t>Änderungen von Aktivitäten, Prozessen, Produkten und Services</w:t>
      </w:r>
      <w:r w:rsidR="00FC0913" w:rsidRPr="00876967">
        <w:t xml:space="preserve"> </w:t>
      </w:r>
    </w:p>
    <w:p w14:paraId="39DBBD7B" w14:textId="77777777" w:rsidR="003B2B78" w:rsidRDefault="003B2B78" w:rsidP="003B2B78"/>
    <w:p w14:paraId="76EBE500" w14:textId="77777777" w:rsidR="003B2B78" w:rsidRDefault="003B2B78" w:rsidP="003B2B78">
      <w:bookmarkStart w:id="9" w:name="_GoBack"/>
      <w:bookmarkEnd w:id="9"/>
    </w:p>
    <w:p w14:paraId="249EE974" w14:textId="77777777" w:rsidR="003B2B78" w:rsidRPr="00982E01" w:rsidRDefault="003B2B78" w:rsidP="003B2B78">
      <w:pPr>
        <w:spacing w:after="0"/>
        <w:jc w:val="center"/>
      </w:pPr>
      <w:r w:rsidRPr="00982E01">
        <w:t>** ENDE DER KOSTENLOSEN VORSCHAU **</w:t>
      </w:r>
    </w:p>
    <w:p w14:paraId="7F6ED8CF" w14:textId="77777777" w:rsidR="003B2B78" w:rsidRPr="00982E01" w:rsidRDefault="003B2B78" w:rsidP="003B2B78">
      <w:pPr>
        <w:spacing w:after="0"/>
        <w:jc w:val="center"/>
      </w:pPr>
    </w:p>
    <w:p w14:paraId="5A807CF3" w14:textId="315076D7" w:rsidR="003B2B78" w:rsidRPr="00B23434" w:rsidRDefault="003B2B78" w:rsidP="003B2B78">
      <w:pPr>
        <w:spacing w:after="0"/>
        <w:jc w:val="center"/>
      </w:pPr>
      <w:r w:rsidRPr="00982E01">
        <w:t>Um dieses Dokument vollständig herunterzuladen, klicken Sie bitte hier:</w:t>
      </w:r>
      <w:r>
        <w:br/>
      </w:r>
      <w:hyperlink r:id="rId10" w:history="1">
        <w:r w:rsidRPr="00A408AF">
          <w:rPr>
            <w:rStyle w:val="Hyperlink"/>
          </w:rPr>
          <w:t>https://advisera.com/14001academy/de/documentation/verfahren-zur-identifizierung-und-evaluierung-von-umweltaspekten-und-risiken/</w:t>
        </w:r>
      </w:hyperlink>
      <w:r>
        <w:t xml:space="preserve"> </w:t>
      </w:r>
    </w:p>
    <w:p w14:paraId="4CE4EAED" w14:textId="77777777" w:rsidR="003B2B78" w:rsidRPr="00876967" w:rsidRDefault="003B2B78" w:rsidP="003B2B78"/>
    <w:sectPr w:rsidR="003B2B78" w:rsidRPr="00876967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1T13:50:00Z" w:initials="9A">
    <w:p w14:paraId="26CDFB0E" w14:textId="07F6F51C" w:rsidR="00876967" w:rsidRPr="000E1664" w:rsidRDefault="0087696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6E3390">
        <w:rPr>
          <w:lang w:val="de-DE"/>
        </w:rPr>
        <w:t xml:space="preserve">Alle in diesem Dokument mit eckigen Klammern [] gekennzeichneten Felder müssen ausgefüllt werden. </w:t>
      </w:r>
    </w:p>
  </w:comment>
  <w:comment w:id="1" w:author="9001Academy" w:date="2016-04-11T13:59:00Z" w:initials="9A">
    <w:p w14:paraId="25B2EF2C" w14:textId="77777777" w:rsidR="00876967" w:rsidRDefault="00876967" w:rsidP="0087696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6E3390">
        <w:rPr>
          <w:lang w:val="de-DE"/>
        </w:rPr>
        <w:t xml:space="preserve">Wenn Sie mehr über die Identifizierung und Evaluierung von Umweltaspekten erfahren möchten, siehe: </w:t>
      </w:r>
    </w:p>
    <w:p w14:paraId="5C8E2BB9" w14:textId="516F40B5" w:rsidR="00876967" w:rsidRPr="00876967" w:rsidRDefault="00DD6C16" w:rsidP="00876967">
      <w:pPr>
        <w:pStyle w:val="CommentText"/>
        <w:numPr>
          <w:ilvl w:val="0"/>
          <w:numId w:val="27"/>
        </w:numPr>
        <w:rPr>
          <w:rStyle w:val="Hyperlink"/>
          <w:color w:val="auto"/>
          <w:u w:val="none"/>
        </w:rPr>
      </w:pPr>
      <w:r w:rsidRPr="003B2B78">
        <w:rPr>
          <w:color w:val="000000" w:themeColor="text1"/>
          <w:lang w:val="de-DE"/>
        </w:rPr>
        <w:t xml:space="preserve"> </w:t>
      </w:r>
      <w:r w:rsidR="00876967" w:rsidRPr="00DD6C16">
        <w:rPr>
          <w:color w:val="000000" w:themeColor="text1"/>
        </w:rPr>
        <w:t>Artikel</w:t>
      </w:r>
      <w:r w:rsidR="00876967">
        <w:rPr>
          <w:color w:val="000000" w:themeColor="text1"/>
        </w:rPr>
        <w:t xml:space="preserve">: </w:t>
      </w:r>
      <w:r w:rsidR="00876967" w:rsidRPr="00876967">
        <w:rPr>
          <w:color w:val="000000" w:themeColor="text1"/>
        </w:rPr>
        <w:t xml:space="preserve">What makes environmental aspects significant in ISO 14001 </w:t>
      </w:r>
      <w:hyperlink r:id="rId1" w:history="1">
        <w:r w:rsidRPr="0085489D">
          <w:rPr>
            <w:rStyle w:val="Hyperlink"/>
          </w:rPr>
          <w:t>http://advisera.com/14001academy/blog/2015/03/09/what-makes-environmental-aspect-significant-in-iso-14001/</w:t>
        </w:r>
      </w:hyperlink>
      <w:r>
        <w:rPr>
          <w:rStyle w:val="Hyperlink"/>
          <w:color w:val="auto"/>
          <w:u w:val="none"/>
        </w:rPr>
        <w:t xml:space="preserve"> </w:t>
      </w:r>
    </w:p>
    <w:p w14:paraId="739A544B" w14:textId="60CE4FE9" w:rsidR="00876967" w:rsidRPr="00876967" w:rsidRDefault="00DD6C16" w:rsidP="00806166">
      <w:pPr>
        <w:pStyle w:val="CommentText"/>
        <w:numPr>
          <w:ilvl w:val="0"/>
          <w:numId w:val="27"/>
        </w:numPr>
        <w:rPr>
          <w:lang w:val="de-DE"/>
        </w:rPr>
      </w:pPr>
      <w:r w:rsidRPr="003B2B78">
        <w:t xml:space="preserve"> </w:t>
      </w:r>
      <w:r w:rsidR="00876967" w:rsidRPr="00876967">
        <w:rPr>
          <w:lang w:val="de-DE"/>
        </w:rPr>
        <w:t xml:space="preserve">Kostenloser Online-Kurs: ISO 14001:2015 Grundkurs </w:t>
      </w:r>
      <w:hyperlink r:id="rId2" w:history="1">
        <w:r w:rsidRPr="0085489D">
          <w:rPr>
            <w:rStyle w:val="Hyperlink"/>
            <w:lang w:val="de-DE"/>
          </w:rPr>
          <w:t>http://training.advisera.com/course/iso-14001-foundations-course/</w:t>
        </w:r>
      </w:hyperlink>
      <w:r>
        <w:rPr>
          <w:lang w:val="de-DE"/>
        </w:rPr>
        <w:t xml:space="preserve"> </w:t>
      </w:r>
    </w:p>
  </w:comment>
  <w:comment w:id="2" w:author="9001Academy" w:date="2016-04-11T13:50:00Z" w:initials="9A">
    <w:p w14:paraId="17D14E27" w14:textId="6C5D6EEB" w:rsidR="00876967" w:rsidRPr="00876967" w:rsidRDefault="0087696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6E3390">
        <w:rPr>
          <w:lang w:val="de-DE"/>
        </w:rPr>
        <w:t>An bestehende Praxis in der Organisation anpassen.</w:t>
      </w:r>
    </w:p>
  </w:comment>
  <w:comment w:id="3" w:author="9001Academy" w:date="2016-04-11T13:50:00Z" w:initials="9A">
    <w:p w14:paraId="3FECEE8F" w14:textId="29193323" w:rsidR="00876967" w:rsidRPr="00876967" w:rsidRDefault="0087696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6E3390">
        <w:rPr>
          <w:lang w:val="de-DE"/>
        </w:rPr>
        <w:t>Dies ist nur nötig, wenn das Dokument in Papierform ist, andernfalls sollte diese Tabelle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CDFB0E" w15:done="0"/>
  <w15:commentEx w15:paraId="739A544B" w15:done="0"/>
  <w15:commentEx w15:paraId="17D14E27" w15:done="0"/>
  <w15:commentEx w15:paraId="3FECEE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C4E60" w14:textId="77777777" w:rsidR="00274AB5" w:rsidRDefault="00274AB5" w:rsidP="00F961E0">
      <w:pPr>
        <w:spacing w:after="0" w:line="240" w:lineRule="auto"/>
      </w:pPr>
      <w:r>
        <w:separator/>
      </w:r>
    </w:p>
  </w:endnote>
  <w:endnote w:type="continuationSeparator" w:id="0">
    <w:p w14:paraId="0D286740" w14:textId="77777777" w:rsidR="00274AB5" w:rsidRDefault="00274AB5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865029" w:rsidRPr="001F132B" w14:paraId="30B25A9A" w14:textId="77777777" w:rsidTr="000C1479">
      <w:tc>
        <w:tcPr>
          <w:tcW w:w="3794" w:type="dxa"/>
        </w:tcPr>
        <w:p w14:paraId="5694A740" w14:textId="4C22DB17" w:rsidR="00865029" w:rsidRPr="001F132B" w:rsidRDefault="001F132B" w:rsidP="00F961E0">
          <w:pPr>
            <w:pStyle w:val="Footer"/>
            <w:rPr>
              <w:sz w:val="18"/>
              <w:szCs w:val="18"/>
            </w:rPr>
          </w:pPr>
          <w:r w:rsidRPr="001F132B">
            <w:rPr>
              <w:sz w:val="18"/>
            </w:rPr>
            <w:t xml:space="preserve">Verfahren zur Identifizierung </w:t>
          </w:r>
          <w:r w:rsidR="007C4DC7">
            <w:rPr>
              <w:sz w:val="18"/>
            </w:rPr>
            <w:t xml:space="preserve">und Evaluierung </w:t>
          </w:r>
          <w:r w:rsidRPr="001F132B">
            <w:rPr>
              <w:sz w:val="18"/>
            </w:rPr>
            <w:t>von Umweltaspekten</w:t>
          </w:r>
          <w:r w:rsidR="00A126E8">
            <w:rPr>
              <w:sz w:val="18"/>
            </w:rPr>
            <w:t xml:space="preserve"> und Risiken</w:t>
          </w:r>
        </w:p>
      </w:tc>
      <w:tc>
        <w:tcPr>
          <w:tcW w:w="2126" w:type="dxa"/>
        </w:tcPr>
        <w:p w14:paraId="1FE11785" w14:textId="106F416D" w:rsidR="00865029" w:rsidRPr="001F132B" w:rsidRDefault="001F132B" w:rsidP="001F132B">
          <w:pPr>
            <w:pStyle w:val="Footer"/>
            <w:ind w:right="-250"/>
            <w:jc w:val="center"/>
            <w:rPr>
              <w:sz w:val="18"/>
              <w:szCs w:val="18"/>
            </w:rPr>
          </w:pPr>
          <w:r w:rsidRPr="001F132B">
            <w:rPr>
              <w:sz w:val="18"/>
            </w:rPr>
            <w:t>Ver. [V</w:t>
          </w:r>
          <w:r w:rsidR="00865029" w:rsidRPr="001F132B">
            <w:rPr>
              <w:sz w:val="18"/>
            </w:rPr>
            <w:t xml:space="preserve">ersion] </w:t>
          </w:r>
          <w:r w:rsidRPr="001F132B">
            <w:rPr>
              <w:sz w:val="18"/>
            </w:rPr>
            <w:t>vom</w:t>
          </w:r>
          <w:r w:rsidR="00865029" w:rsidRPr="001F132B">
            <w:rPr>
              <w:sz w:val="18"/>
            </w:rPr>
            <w:t xml:space="preserve"> [</w:t>
          </w:r>
          <w:r w:rsidRPr="001F132B">
            <w:rPr>
              <w:sz w:val="18"/>
            </w:rPr>
            <w:t>Datum]u</w:t>
          </w:r>
        </w:p>
      </w:tc>
      <w:tc>
        <w:tcPr>
          <w:tcW w:w="3402" w:type="dxa"/>
        </w:tcPr>
        <w:p w14:paraId="195017EB" w14:textId="175B202B" w:rsidR="00865029" w:rsidRPr="001F132B" w:rsidRDefault="001F132B" w:rsidP="001F132B">
          <w:pPr>
            <w:pStyle w:val="Footer"/>
            <w:jc w:val="center"/>
            <w:rPr>
              <w:b/>
              <w:sz w:val="18"/>
              <w:szCs w:val="18"/>
            </w:rPr>
          </w:pPr>
          <w:r w:rsidRPr="001F132B">
            <w:rPr>
              <w:sz w:val="18"/>
            </w:rPr>
            <w:t>Seite</w:t>
          </w:r>
          <w:r w:rsidR="00865029" w:rsidRPr="001F132B">
            <w:rPr>
              <w:sz w:val="18"/>
            </w:rPr>
            <w:t xml:space="preserve"> </w:t>
          </w:r>
          <w:r w:rsidR="00DC2BAA" w:rsidRPr="001F132B">
            <w:rPr>
              <w:b/>
              <w:sz w:val="18"/>
            </w:rPr>
            <w:fldChar w:fldCharType="begin"/>
          </w:r>
          <w:r w:rsidR="00865029" w:rsidRPr="001F132B">
            <w:rPr>
              <w:b/>
              <w:sz w:val="18"/>
            </w:rPr>
            <w:instrText xml:space="preserve"> PAGE </w:instrText>
          </w:r>
          <w:r w:rsidR="00DC2BAA" w:rsidRPr="001F132B">
            <w:rPr>
              <w:b/>
              <w:sz w:val="18"/>
            </w:rPr>
            <w:fldChar w:fldCharType="separate"/>
          </w:r>
          <w:r w:rsidR="003B2B78">
            <w:rPr>
              <w:b/>
              <w:noProof/>
              <w:sz w:val="18"/>
            </w:rPr>
            <w:t>3</w:t>
          </w:r>
          <w:r w:rsidR="00DC2BAA" w:rsidRPr="001F132B">
            <w:rPr>
              <w:b/>
              <w:sz w:val="18"/>
            </w:rPr>
            <w:fldChar w:fldCharType="end"/>
          </w:r>
          <w:r w:rsidR="00865029" w:rsidRPr="001F132B">
            <w:rPr>
              <w:sz w:val="18"/>
            </w:rPr>
            <w:t xml:space="preserve"> </w:t>
          </w:r>
          <w:r w:rsidRPr="001F132B">
            <w:rPr>
              <w:sz w:val="18"/>
            </w:rPr>
            <w:t>von</w:t>
          </w:r>
          <w:r w:rsidR="00865029" w:rsidRPr="001F132B">
            <w:rPr>
              <w:sz w:val="18"/>
            </w:rPr>
            <w:t xml:space="preserve"> </w:t>
          </w:r>
          <w:r w:rsidR="00DC2BAA" w:rsidRPr="001F132B">
            <w:rPr>
              <w:b/>
              <w:sz w:val="18"/>
            </w:rPr>
            <w:fldChar w:fldCharType="begin"/>
          </w:r>
          <w:r w:rsidR="00865029" w:rsidRPr="001F132B">
            <w:rPr>
              <w:b/>
              <w:sz w:val="18"/>
            </w:rPr>
            <w:instrText xml:space="preserve"> NUMPAGES  </w:instrText>
          </w:r>
          <w:r w:rsidR="00DC2BAA" w:rsidRPr="001F132B">
            <w:rPr>
              <w:b/>
              <w:sz w:val="18"/>
            </w:rPr>
            <w:fldChar w:fldCharType="separate"/>
          </w:r>
          <w:r w:rsidR="003B2B78">
            <w:rPr>
              <w:b/>
              <w:noProof/>
              <w:sz w:val="18"/>
            </w:rPr>
            <w:t>3</w:t>
          </w:r>
          <w:r w:rsidR="00DC2BAA" w:rsidRPr="001F132B">
            <w:rPr>
              <w:b/>
              <w:sz w:val="18"/>
            </w:rPr>
            <w:fldChar w:fldCharType="end"/>
          </w:r>
        </w:p>
      </w:tc>
    </w:tr>
  </w:tbl>
  <w:p w14:paraId="5B762CF7" w14:textId="2F4A167A" w:rsidR="00865029" w:rsidRPr="001F132B" w:rsidRDefault="00DD6C16" w:rsidP="00CB2292">
    <w:pPr>
      <w:autoSpaceDE w:val="0"/>
      <w:autoSpaceDN w:val="0"/>
      <w:adjustRightInd w:val="0"/>
      <w:spacing w:after="0"/>
      <w:jc w:val="center"/>
    </w:pPr>
    <w:r w:rsidRPr="00DD6C1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65FFC" w14:textId="2ABAB1D9" w:rsidR="00865029" w:rsidRPr="004B1E43" w:rsidRDefault="00DD6C16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D6C16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5EB8F" w14:textId="77777777" w:rsidR="00274AB5" w:rsidRDefault="00274AB5" w:rsidP="00F961E0">
      <w:pPr>
        <w:spacing w:after="0" w:line="240" w:lineRule="auto"/>
      </w:pPr>
      <w:r>
        <w:separator/>
      </w:r>
    </w:p>
  </w:footnote>
  <w:footnote w:type="continuationSeparator" w:id="0">
    <w:p w14:paraId="779BFA51" w14:textId="77777777" w:rsidR="00274AB5" w:rsidRDefault="00274AB5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65029" w:rsidRPr="007466DA" w14:paraId="46BD8152" w14:textId="77777777">
      <w:tc>
        <w:tcPr>
          <w:tcW w:w="6771" w:type="dxa"/>
        </w:tcPr>
        <w:p w14:paraId="55F9B344" w14:textId="4E79CF38" w:rsidR="00865029" w:rsidRPr="001F132B" w:rsidRDefault="00865029" w:rsidP="001F132B">
          <w:pPr>
            <w:pStyle w:val="Header"/>
            <w:spacing w:after="0"/>
            <w:rPr>
              <w:sz w:val="20"/>
              <w:szCs w:val="20"/>
            </w:rPr>
          </w:pPr>
          <w:r w:rsidRPr="001F132B">
            <w:rPr>
              <w:sz w:val="20"/>
              <w:szCs w:val="20"/>
            </w:rPr>
            <w:t xml:space="preserve"> [</w:t>
          </w:r>
          <w:r w:rsidR="001F132B" w:rsidRPr="001F132B">
            <w:rPr>
              <w:sz w:val="20"/>
              <w:szCs w:val="20"/>
            </w:rPr>
            <w:t>Name der Organisation</w:t>
          </w:r>
          <w:r w:rsidRPr="001F132B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675F1BE1" w14:textId="77777777" w:rsidR="00865029" w:rsidRPr="007466DA" w:rsidRDefault="00865029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F1706EB" w14:textId="77777777" w:rsidR="00865029" w:rsidRPr="007466DA" w:rsidRDefault="00865029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E93CA6"/>
    <w:multiLevelType w:val="hybridMultilevel"/>
    <w:tmpl w:val="FEA47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52116"/>
    <w:multiLevelType w:val="hybridMultilevel"/>
    <w:tmpl w:val="02C8EF0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1F1A59A7"/>
    <w:multiLevelType w:val="hybridMultilevel"/>
    <w:tmpl w:val="41081A1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2337233E"/>
    <w:multiLevelType w:val="hybridMultilevel"/>
    <w:tmpl w:val="88AA64E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C4B80"/>
    <w:multiLevelType w:val="hybridMultilevel"/>
    <w:tmpl w:val="2BE0A0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2DE01862"/>
    <w:multiLevelType w:val="hybridMultilevel"/>
    <w:tmpl w:val="E258C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B85FAC"/>
    <w:multiLevelType w:val="hybridMultilevel"/>
    <w:tmpl w:val="24C4FA7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9E4B13"/>
    <w:multiLevelType w:val="hybridMultilevel"/>
    <w:tmpl w:val="9CFE6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A74F2"/>
    <w:multiLevelType w:val="hybridMultilevel"/>
    <w:tmpl w:val="621E722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52665C77"/>
    <w:multiLevelType w:val="hybridMultilevel"/>
    <w:tmpl w:val="B1AA7DF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FE406A"/>
    <w:multiLevelType w:val="hybridMultilevel"/>
    <w:tmpl w:val="CA84AB0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>
    <w:nsid w:val="683D49BB"/>
    <w:multiLevelType w:val="hybridMultilevel"/>
    <w:tmpl w:val="9230E92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>
    <w:nsid w:val="68460961"/>
    <w:multiLevelType w:val="hybridMultilevel"/>
    <w:tmpl w:val="2086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B3890"/>
    <w:multiLevelType w:val="hybridMultilevel"/>
    <w:tmpl w:val="758CD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44164"/>
    <w:multiLevelType w:val="hybridMultilevel"/>
    <w:tmpl w:val="CAA24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F021D5"/>
    <w:multiLevelType w:val="hybridMultilevel"/>
    <w:tmpl w:val="5C884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6"/>
  </w:num>
  <w:num w:numId="5">
    <w:abstractNumId w:val="15"/>
  </w:num>
  <w:num w:numId="6">
    <w:abstractNumId w:val="19"/>
  </w:num>
  <w:num w:numId="7">
    <w:abstractNumId w:val="14"/>
  </w:num>
  <w:num w:numId="8">
    <w:abstractNumId w:val="24"/>
  </w:num>
  <w:num w:numId="9">
    <w:abstractNumId w:val="6"/>
  </w:num>
  <w:num w:numId="10">
    <w:abstractNumId w:val="12"/>
  </w:num>
  <w:num w:numId="11">
    <w:abstractNumId w:val="8"/>
  </w:num>
  <w:num w:numId="12">
    <w:abstractNumId w:val="17"/>
  </w:num>
  <w:num w:numId="13">
    <w:abstractNumId w:val="3"/>
  </w:num>
  <w:num w:numId="14">
    <w:abstractNumId w:val="5"/>
  </w:num>
  <w:num w:numId="15">
    <w:abstractNumId w:val="18"/>
  </w:num>
  <w:num w:numId="16">
    <w:abstractNumId w:val="22"/>
  </w:num>
  <w:num w:numId="17">
    <w:abstractNumId w:val="20"/>
  </w:num>
  <w:num w:numId="18">
    <w:abstractNumId w:val="10"/>
  </w:num>
  <w:num w:numId="19">
    <w:abstractNumId w:val="21"/>
  </w:num>
  <w:num w:numId="20">
    <w:abstractNumId w:val="4"/>
  </w:num>
  <w:num w:numId="21">
    <w:abstractNumId w:val="7"/>
  </w:num>
  <w:num w:numId="22">
    <w:abstractNumId w:val="25"/>
  </w:num>
  <w:num w:numId="23">
    <w:abstractNumId w:val="23"/>
  </w:num>
  <w:num w:numId="24">
    <w:abstractNumId w:val="1"/>
  </w:num>
  <w:num w:numId="25">
    <w:abstractNumId w:val="26"/>
  </w:num>
  <w:num w:numId="26">
    <w:abstractNumId w:val="1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253C5"/>
    <w:rsid w:val="000259D2"/>
    <w:rsid w:val="00030EF8"/>
    <w:rsid w:val="00032F86"/>
    <w:rsid w:val="00033CF9"/>
    <w:rsid w:val="00034FCC"/>
    <w:rsid w:val="00035E5A"/>
    <w:rsid w:val="000378F8"/>
    <w:rsid w:val="00040AF7"/>
    <w:rsid w:val="0004139B"/>
    <w:rsid w:val="000607DC"/>
    <w:rsid w:val="00065FFB"/>
    <w:rsid w:val="00066319"/>
    <w:rsid w:val="00070460"/>
    <w:rsid w:val="00072410"/>
    <w:rsid w:val="00073FDA"/>
    <w:rsid w:val="00075C2E"/>
    <w:rsid w:val="00077966"/>
    <w:rsid w:val="00084A4D"/>
    <w:rsid w:val="000865BE"/>
    <w:rsid w:val="00093303"/>
    <w:rsid w:val="000A0436"/>
    <w:rsid w:val="000A23E5"/>
    <w:rsid w:val="000C1479"/>
    <w:rsid w:val="000D34B8"/>
    <w:rsid w:val="000E11FD"/>
    <w:rsid w:val="000F0B85"/>
    <w:rsid w:val="000F16F4"/>
    <w:rsid w:val="000F451C"/>
    <w:rsid w:val="000F4A04"/>
    <w:rsid w:val="00110F5C"/>
    <w:rsid w:val="00111B50"/>
    <w:rsid w:val="00113E7A"/>
    <w:rsid w:val="0012399D"/>
    <w:rsid w:val="00127E53"/>
    <w:rsid w:val="001448F1"/>
    <w:rsid w:val="00147349"/>
    <w:rsid w:val="001617C3"/>
    <w:rsid w:val="00166491"/>
    <w:rsid w:val="00167870"/>
    <w:rsid w:val="00174B57"/>
    <w:rsid w:val="00176EF6"/>
    <w:rsid w:val="00181AF5"/>
    <w:rsid w:val="001916A8"/>
    <w:rsid w:val="00193697"/>
    <w:rsid w:val="00195858"/>
    <w:rsid w:val="001B18F4"/>
    <w:rsid w:val="001B627C"/>
    <w:rsid w:val="001E1369"/>
    <w:rsid w:val="001E3712"/>
    <w:rsid w:val="001F0409"/>
    <w:rsid w:val="001F132B"/>
    <w:rsid w:val="001F1FA6"/>
    <w:rsid w:val="00203445"/>
    <w:rsid w:val="0022244E"/>
    <w:rsid w:val="00231915"/>
    <w:rsid w:val="00240CB4"/>
    <w:rsid w:val="00240D8C"/>
    <w:rsid w:val="00247669"/>
    <w:rsid w:val="0025275E"/>
    <w:rsid w:val="002539EC"/>
    <w:rsid w:val="00255F5C"/>
    <w:rsid w:val="0026388C"/>
    <w:rsid w:val="00265B41"/>
    <w:rsid w:val="002714DD"/>
    <w:rsid w:val="00272162"/>
    <w:rsid w:val="00274AB5"/>
    <w:rsid w:val="00282C60"/>
    <w:rsid w:val="00283002"/>
    <w:rsid w:val="00290A55"/>
    <w:rsid w:val="002939F9"/>
    <w:rsid w:val="00297E7B"/>
    <w:rsid w:val="002A5F8B"/>
    <w:rsid w:val="002B1E80"/>
    <w:rsid w:val="002C5CF8"/>
    <w:rsid w:val="002D47C7"/>
    <w:rsid w:val="002D6C4C"/>
    <w:rsid w:val="002E5E5E"/>
    <w:rsid w:val="002F464D"/>
    <w:rsid w:val="00301C2D"/>
    <w:rsid w:val="00304F83"/>
    <w:rsid w:val="003056B2"/>
    <w:rsid w:val="00305DC1"/>
    <w:rsid w:val="0031298A"/>
    <w:rsid w:val="003159B8"/>
    <w:rsid w:val="003213DB"/>
    <w:rsid w:val="003259F8"/>
    <w:rsid w:val="0033193D"/>
    <w:rsid w:val="003360AA"/>
    <w:rsid w:val="00336C6C"/>
    <w:rsid w:val="00341954"/>
    <w:rsid w:val="0034241A"/>
    <w:rsid w:val="00347885"/>
    <w:rsid w:val="00351A7B"/>
    <w:rsid w:val="003561ED"/>
    <w:rsid w:val="00357DA9"/>
    <w:rsid w:val="0036224F"/>
    <w:rsid w:val="00373881"/>
    <w:rsid w:val="00374903"/>
    <w:rsid w:val="00374FA8"/>
    <w:rsid w:val="0038697F"/>
    <w:rsid w:val="00393903"/>
    <w:rsid w:val="00395C52"/>
    <w:rsid w:val="00397CF8"/>
    <w:rsid w:val="003A212D"/>
    <w:rsid w:val="003A5D9D"/>
    <w:rsid w:val="003B1F24"/>
    <w:rsid w:val="003B2B78"/>
    <w:rsid w:val="003C7D65"/>
    <w:rsid w:val="003D03A0"/>
    <w:rsid w:val="003D326F"/>
    <w:rsid w:val="003D44F5"/>
    <w:rsid w:val="003F0BE2"/>
    <w:rsid w:val="003F386D"/>
    <w:rsid w:val="003F4CA0"/>
    <w:rsid w:val="003F520D"/>
    <w:rsid w:val="003F63F4"/>
    <w:rsid w:val="00401F52"/>
    <w:rsid w:val="00414588"/>
    <w:rsid w:val="004171E5"/>
    <w:rsid w:val="00422E6C"/>
    <w:rsid w:val="00431AC1"/>
    <w:rsid w:val="00432BAB"/>
    <w:rsid w:val="004335C4"/>
    <w:rsid w:val="00435346"/>
    <w:rsid w:val="00437A40"/>
    <w:rsid w:val="00450464"/>
    <w:rsid w:val="00456A0D"/>
    <w:rsid w:val="004579DE"/>
    <w:rsid w:val="00462397"/>
    <w:rsid w:val="004632E1"/>
    <w:rsid w:val="00464E89"/>
    <w:rsid w:val="004650C9"/>
    <w:rsid w:val="00467B39"/>
    <w:rsid w:val="00470DF6"/>
    <w:rsid w:val="00485AC1"/>
    <w:rsid w:val="00487F5E"/>
    <w:rsid w:val="00496C47"/>
    <w:rsid w:val="004A1B22"/>
    <w:rsid w:val="004B1E43"/>
    <w:rsid w:val="004B2B9E"/>
    <w:rsid w:val="004B33D9"/>
    <w:rsid w:val="004B5716"/>
    <w:rsid w:val="004C00D2"/>
    <w:rsid w:val="004C0BEF"/>
    <w:rsid w:val="004C0EA2"/>
    <w:rsid w:val="004C3072"/>
    <w:rsid w:val="004D3B0D"/>
    <w:rsid w:val="004D7B7E"/>
    <w:rsid w:val="004F1730"/>
    <w:rsid w:val="005007A9"/>
    <w:rsid w:val="00503902"/>
    <w:rsid w:val="00512F38"/>
    <w:rsid w:val="005159AD"/>
    <w:rsid w:val="00524EA0"/>
    <w:rsid w:val="0053099C"/>
    <w:rsid w:val="00536067"/>
    <w:rsid w:val="00542B74"/>
    <w:rsid w:val="00547F11"/>
    <w:rsid w:val="00550148"/>
    <w:rsid w:val="00554140"/>
    <w:rsid w:val="0056521D"/>
    <w:rsid w:val="00573071"/>
    <w:rsid w:val="00582C00"/>
    <w:rsid w:val="0058354E"/>
    <w:rsid w:val="00585B16"/>
    <w:rsid w:val="00587408"/>
    <w:rsid w:val="0059006B"/>
    <w:rsid w:val="005974EF"/>
    <w:rsid w:val="005B094C"/>
    <w:rsid w:val="005C3AC6"/>
    <w:rsid w:val="005C55C5"/>
    <w:rsid w:val="005D4821"/>
    <w:rsid w:val="005E2633"/>
    <w:rsid w:val="005E3167"/>
    <w:rsid w:val="005E3973"/>
    <w:rsid w:val="005E7B3B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3E17"/>
    <w:rsid w:val="0069125C"/>
    <w:rsid w:val="00695EB9"/>
    <w:rsid w:val="00697DBA"/>
    <w:rsid w:val="006A1F74"/>
    <w:rsid w:val="006B1D40"/>
    <w:rsid w:val="006B40A0"/>
    <w:rsid w:val="006D3722"/>
    <w:rsid w:val="006D7C63"/>
    <w:rsid w:val="006E3390"/>
    <w:rsid w:val="006E7B9D"/>
    <w:rsid w:val="006F2A9F"/>
    <w:rsid w:val="006F535E"/>
    <w:rsid w:val="00711616"/>
    <w:rsid w:val="00720F0B"/>
    <w:rsid w:val="0072113B"/>
    <w:rsid w:val="00722518"/>
    <w:rsid w:val="00725A2E"/>
    <w:rsid w:val="007466DA"/>
    <w:rsid w:val="00746E3C"/>
    <w:rsid w:val="007532E8"/>
    <w:rsid w:val="007643BA"/>
    <w:rsid w:val="0077411D"/>
    <w:rsid w:val="00774299"/>
    <w:rsid w:val="007753AF"/>
    <w:rsid w:val="00785BA2"/>
    <w:rsid w:val="00786585"/>
    <w:rsid w:val="00791EB2"/>
    <w:rsid w:val="007A4D27"/>
    <w:rsid w:val="007A63E9"/>
    <w:rsid w:val="007B4F6E"/>
    <w:rsid w:val="007C1892"/>
    <w:rsid w:val="007C1D7C"/>
    <w:rsid w:val="007C4DC7"/>
    <w:rsid w:val="007D100F"/>
    <w:rsid w:val="007D1208"/>
    <w:rsid w:val="007D6E22"/>
    <w:rsid w:val="007E2873"/>
    <w:rsid w:val="007E32DF"/>
    <w:rsid w:val="007E7655"/>
    <w:rsid w:val="007E77E2"/>
    <w:rsid w:val="007E7ADC"/>
    <w:rsid w:val="00802D6E"/>
    <w:rsid w:val="00804447"/>
    <w:rsid w:val="00806166"/>
    <w:rsid w:val="00811D2D"/>
    <w:rsid w:val="008146F1"/>
    <w:rsid w:val="00823760"/>
    <w:rsid w:val="00826BE0"/>
    <w:rsid w:val="00827209"/>
    <w:rsid w:val="00833AD2"/>
    <w:rsid w:val="008411AF"/>
    <w:rsid w:val="00854AB5"/>
    <w:rsid w:val="00855FAA"/>
    <w:rsid w:val="008569F5"/>
    <w:rsid w:val="00857598"/>
    <w:rsid w:val="0086296A"/>
    <w:rsid w:val="00862FA8"/>
    <w:rsid w:val="00865029"/>
    <w:rsid w:val="00865901"/>
    <w:rsid w:val="008663C5"/>
    <w:rsid w:val="00876967"/>
    <w:rsid w:val="008824D7"/>
    <w:rsid w:val="00883090"/>
    <w:rsid w:val="00887AA9"/>
    <w:rsid w:val="00890FC0"/>
    <w:rsid w:val="008A14B6"/>
    <w:rsid w:val="008A6913"/>
    <w:rsid w:val="008B0B6F"/>
    <w:rsid w:val="008B4979"/>
    <w:rsid w:val="008B50E4"/>
    <w:rsid w:val="008B74AB"/>
    <w:rsid w:val="008C3DBF"/>
    <w:rsid w:val="008C4CBD"/>
    <w:rsid w:val="008C5783"/>
    <w:rsid w:val="008D3293"/>
    <w:rsid w:val="008E3AF3"/>
    <w:rsid w:val="008E46E0"/>
    <w:rsid w:val="008E46ED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0CF8"/>
    <w:rsid w:val="00917028"/>
    <w:rsid w:val="00924856"/>
    <w:rsid w:val="009254A1"/>
    <w:rsid w:val="00927DFD"/>
    <w:rsid w:val="00932E69"/>
    <w:rsid w:val="0093397C"/>
    <w:rsid w:val="00933D5C"/>
    <w:rsid w:val="009418DE"/>
    <w:rsid w:val="0095138F"/>
    <w:rsid w:val="0096315E"/>
    <w:rsid w:val="00966CDD"/>
    <w:rsid w:val="009715A1"/>
    <w:rsid w:val="00973D16"/>
    <w:rsid w:val="00980AA9"/>
    <w:rsid w:val="00980ABB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A767E"/>
    <w:rsid w:val="009B34B5"/>
    <w:rsid w:val="009B4A5B"/>
    <w:rsid w:val="009B4C21"/>
    <w:rsid w:val="009C45A7"/>
    <w:rsid w:val="009C48DA"/>
    <w:rsid w:val="009D115F"/>
    <w:rsid w:val="009D1685"/>
    <w:rsid w:val="009E35DE"/>
    <w:rsid w:val="009E5D44"/>
    <w:rsid w:val="009F2182"/>
    <w:rsid w:val="009F7F6B"/>
    <w:rsid w:val="009F7FF4"/>
    <w:rsid w:val="00A001D6"/>
    <w:rsid w:val="00A00537"/>
    <w:rsid w:val="00A05D7C"/>
    <w:rsid w:val="00A10D0A"/>
    <w:rsid w:val="00A126E8"/>
    <w:rsid w:val="00A15743"/>
    <w:rsid w:val="00A16882"/>
    <w:rsid w:val="00A16AFB"/>
    <w:rsid w:val="00A16BD7"/>
    <w:rsid w:val="00A24D70"/>
    <w:rsid w:val="00A26226"/>
    <w:rsid w:val="00A31BD5"/>
    <w:rsid w:val="00A3439E"/>
    <w:rsid w:val="00A37118"/>
    <w:rsid w:val="00A4207B"/>
    <w:rsid w:val="00A4726E"/>
    <w:rsid w:val="00A55534"/>
    <w:rsid w:val="00A61C61"/>
    <w:rsid w:val="00A648D1"/>
    <w:rsid w:val="00A64D7A"/>
    <w:rsid w:val="00A65AC4"/>
    <w:rsid w:val="00A67C52"/>
    <w:rsid w:val="00A73D21"/>
    <w:rsid w:val="00A77912"/>
    <w:rsid w:val="00A93005"/>
    <w:rsid w:val="00A9303C"/>
    <w:rsid w:val="00AA2DDC"/>
    <w:rsid w:val="00AA51C3"/>
    <w:rsid w:val="00AA5421"/>
    <w:rsid w:val="00AC59BF"/>
    <w:rsid w:val="00AE1927"/>
    <w:rsid w:val="00AF3843"/>
    <w:rsid w:val="00B03893"/>
    <w:rsid w:val="00B13921"/>
    <w:rsid w:val="00B14824"/>
    <w:rsid w:val="00B1768E"/>
    <w:rsid w:val="00B3068F"/>
    <w:rsid w:val="00B32272"/>
    <w:rsid w:val="00B33B21"/>
    <w:rsid w:val="00B47F06"/>
    <w:rsid w:val="00B5327D"/>
    <w:rsid w:val="00B57F73"/>
    <w:rsid w:val="00B66818"/>
    <w:rsid w:val="00B71B78"/>
    <w:rsid w:val="00B820C6"/>
    <w:rsid w:val="00B836A0"/>
    <w:rsid w:val="00B9345E"/>
    <w:rsid w:val="00B97008"/>
    <w:rsid w:val="00B971FD"/>
    <w:rsid w:val="00BB0C5A"/>
    <w:rsid w:val="00BB14B5"/>
    <w:rsid w:val="00BB42DB"/>
    <w:rsid w:val="00BC0D85"/>
    <w:rsid w:val="00BC3045"/>
    <w:rsid w:val="00BC3E4D"/>
    <w:rsid w:val="00BC48CE"/>
    <w:rsid w:val="00BE0D47"/>
    <w:rsid w:val="00BE2484"/>
    <w:rsid w:val="00BE2612"/>
    <w:rsid w:val="00BE4417"/>
    <w:rsid w:val="00BE654A"/>
    <w:rsid w:val="00BF2A35"/>
    <w:rsid w:val="00BF52E4"/>
    <w:rsid w:val="00BF7807"/>
    <w:rsid w:val="00C02185"/>
    <w:rsid w:val="00C033F2"/>
    <w:rsid w:val="00C05696"/>
    <w:rsid w:val="00C07FE2"/>
    <w:rsid w:val="00C14548"/>
    <w:rsid w:val="00C15097"/>
    <w:rsid w:val="00C16794"/>
    <w:rsid w:val="00C32174"/>
    <w:rsid w:val="00C401FB"/>
    <w:rsid w:val="00C40F95"/>
    <w:rsid w:val="00C417CC"/>
    <w:rsid w:val="00C44D6F"/>
    <w:rsid w:val="00C50092"/>
    <w:rsid w:val="00C61B88"/>
    <w:rsid w:val="00C61F00"/>
    <w:rsid w:val="00C729A3"/>
    <w:rsid w:val="00C72DA3"/>
    <w:rsid w:val="00C73CE6"/>
    <w:rsid w:val="00C96936"/>
    <w:rsid w:val="00CA30BF"/>
    <w:rsid w:val="00CA7C10"/>
    <w:rsid w:val="00CB0BD1"/>
    <w:rsid w:val="00CB2292"/>
    <w:rsid w:val="00CB2557"/>
    <w:rsid w:val="00CB2617"/>
    <w:rsid w:val="00CB606D"/>
    <w:rsid w:val="00CC33B5"/>
    <w:rsid w:val="00CC6A85"/>
    <w:rsid w:val="00CD33F9"/>
    <w:rsid w:val="00CD7F7E"/>
    <w:rsid w:val="00CE5ADE"/>
    <w:rsid w:val="00CE73E6"/>
    <w:rsid w:val="00D01489"/>
    <w:rsid w:val="00D0536D"/>
    <w:rsid w:val="00D1635E"/>
    <w:rsid w:val="00D21794"/>
    <w:rsid w:val="00D22D97"/>
    <w:rsid w:val="00D45F98"/>
    <w:rsid w:val="00D4681A"/>
    <w:rsid w:val="00D50075"/>
    <w:rsid w:val="00D50A3B"/>
    <w:rsid w:val="00D539B4"/>
    <w:rsid w:val="00D6023F"/>
    <w:rsid w:val="00D65A47"/>
    <w:rsid w:val="00D669BF"/>
    <w:rsid w:val="00D710A5"/>
    <w:rsid w:val="00D73EFE"/>
    <w:rsid w:val="00D93745"/>
    <w:rsid w:val="00D969CF"/>
    <w:rsid w:val="00DA3204"/>
    <w:rsid w:val="00DA42BE"/>
    <w:rsid w:val="00DA516F"/>
    <w:rsid w:val="00DA5C2C"/>
    <w:rsid w:val="00DB35CB"/>
    <w:rsid w:val="00DB37F7"/>
    <w:rsid w:val="00DB7B0F"/>
    <w:rsid w:val="00DC2BAA"/>
    <w:rsid w:val="00DC73A8"/>
    <w:rsid w:val="00DC79F6"/>
    <w:rsid w:val="00DD41B1"/>
    <w:rsid w:val="00DD6C16"/>
    <w:rsid w:val="00DE487A"/>
    <w:rsid w:val="00E00B07"/>
    <w:rsid w:val="00E161EA"/>
    <w:rsid w:val="00E21EB5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2B1F"/>
    <w:rsid w:val="00E669A7"/>
    <w:rsid w:val="00E714B3"/>
    <w:rsid w:val="00E760D8"/>
    <w:rsid w:val="00E82D34"/>
    <w:rsid w:val="00E87D0A"/>
    <w:rsid w:val="00EA08A9"/>
    <w:rsid w:val="00EA29A2"/>
    <w:rsid w:val="00EA3908"/>
    <w:rsid w:val="00EA53F5"/>
    <w:rsid w:val="00EA6109"/>
    <w:rsid w:val="00EB368F"/>
    <w:rsid w:val="00EB76C5"/>
    <w:rsid w:val="00EC50AA"/>
    <w:rsid w:val="00EC6046"/>
    <w:rsid w:val="00ED15C3"/>
    <w:rsid w:val="00ED750C"/>
    <w:rsid w:val="00EE307D"/>
    <w:rsid w:val="00EE5A85"/>
    <w:rsid w:val="00EE699E"/>
    <w:rsid w:val="00EF4FAC"/>
    <w:rsid w:val="00EF7719"/>
    <w:rsid w:val="00F007B7"/>
    <w:rsid w:val="00F03485"/>
    <w:rsid w:val="00F069E6"/>
    <w:rsid w:val="00F07F39"/>
    <w:rsid w:val="00F1470B"/>
    <w:rsid w:val="00F27883"/>
    <w:rsid w:val="00F346D8"/>
    <w:rsid w:val="00F37C34"/>
    <w:rsid w:val="00F37DA3"/>
    <w:rsid w:val="00F41294"/>
    <w:rsid w:val="00F472A4"/>
    <w:rsid w:val="00F56F76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A4D66"/>
    <w:rsid w:val="00FC0913"/>
    <w:rsid w:val="00FC34C1"/>
    <w:rsid w:val="00FD1E62"/>
    <w:rsid w:val="00FD5C40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8A8752"/>
  <w15:docId w15:val="{35462C93-DD5D-47A2-B1C7-A1F6F839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14001-foundations-course/" TargetMode="External"/><Relationship Id="rId1" Type="http://schemas.openxmlformats.org/officeDocument/2006/relationships/hyperlink" Target="http://advisera.com/14001academy/blog/2015/03/09/what-makes-environmental-aspect-significant-in-iso-14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de/documentation/verfahren-zur-identifizierung-und-evaluierung-von-umweltaspekten-und-risik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78E8D-B51C-4DAD-BDE5-FFA7EDB27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zur Identifizierung und Evaluierung von Umweltaspekten und Risiken</vt:lpstr>
      <vt:lpstr>Verfahren zur Identifizierung und Evaluierung von Umweltaspekten und Risiken</vt:lpstr>
      <vt:lpstr>Verfahren zur Identifizierung und Evaluierung von Umweltaspekten und Risiken</vt:lpstr>
    </vt:vector>
  </TitlesOfParts>
  <Company>Advisera Expert Solutions Ltd</Company>
  <LinksUpToDate>false</LinksUpToDate>
  <CharactersWithSpaces>3528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Identifizierung und Evaluierung von Umweltaspekten und Risiken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9</cp:revision>
  <dcterms:created xsi:type="dcterms:W3CDTF">2015-08-05T11:21:00Z</dcterms:created>
  <dcterms:modified xsi:type="dcterms:W3CDTF">2017-10-17T20:28:00Z</dcterms:modified>
</cp:coreProperties>
</file>