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17B251" w14:textId="4E44B6E0" w:rsidR="00E33A47" w:rsidRPr="00096307" w:rsidRDefault="00096307" w:rsidP="00096307">
      <w:pPr>
        <w:jc w:val="center"/>
        <w:rPr>
          <w:rFonts w:eastAsia="Times New Roman"/>
        </w:rPr>
      </w:pPr>
      <w:r w:rsidRPr="00096307">
        <w:rPr>
          <w:rFonts w:asciiTheme="minorHAnsi" w:eastAsiaTheme="minorEastAsia" w:hAnsiTheme="minorHAnsi"/>
        </w:rPr>
        <w:t>** KOSTENLOSE VORSCHAU **</w:t>
      </w:r>
    </w:p>
    <w:p w14:paraId="0820A9BE" w14:textId="77777777" w:rsidR="00927DFD" w:rsidRPr="007E0795" w:rsidRDefault="00927DFD"/>
    <w:p w14:paraId="681C891B" w14:textId="77777777" w:rsidR="00927DFD" w:rsidRPr="007E0795" w:rsidRDefault="00927DFD"/>
    <w:p w14:paraId="29C4BBA8" w14:textId="77777777" w:rsidR="00927DFD" w:rsidRPr="007E0795" w:rsidRDefault="00927DFD"/>
    <w:p w14:paraId="7B5FF69E" w14:textId="77777777" w:rsidR="00927DFD" w:rsidRPr="007E0795" w:rsidRDefault="00927DFD"/>
    <w:p w14:paraId="2B84FC64" w14:textId="77777777" w:rsidR="00AF3843" w:rsidRPr="007E0795" w:rsidRDefault="00AF3843"/>
    <w:p w14:paraId="27D35EDF" w14:textId="77777777" w:rsidR="009019D4" w:rsidRPr="007E0795" w:rsidRDefault="009019D4" w:rsidP="009019D4">
      <w:pPr>
        <w:jc w:val="center"/>
      </w:pPr>
      <w:commentRangeStart w:id="0"/>
      <w:r w:rsidRPr="007E0795">
        <w:t>[Logo der Organisation]</w:t>
      </w:r>
      <w:commentRangeEnd w:id="0"/>
      <w:r w:rsidR="007E0795" w:rsidRPr="007E0795">
        <w:rPr>
          <w:rStyle w:val="CommentReference"/>
        </w:rPr>
        <w:commentReference w:id="0"/>
      </w:r>
    </w:p>
    <w:p w14:paraId="72EB62FB" w14:textId="77777777" w:rsidR="009019D4" w:rsidRPr="007E0795" w:rsidRDefault="009019D4" w:rsidP="009019D4">
      <w:pPr>
        <w:jc w:val="center"/>
      </w:pPr>
      <w:r w:rsidRPr="007E0795">
        <w:t>[Name der Organisation]</w:t>
      </w:r>
    </w:p>
    <w:p w14:paraId="4B412C72" w14:textId="77777777" w:rsidR="00AF3843" w:rsidRPr="007E0795" w:rsidRDefault="00AF3843" w:rsidP="00AF3843">
      <w:pPr>
        <w:jc w:val="center"/>
      </w:pPr>
    </w:p>
    <w:p w14:paraId="333D422A" w14:textId="77777777" w:rsidR="007E0795" w:rsidRPr="007E0795" w:rsidRDefault="009019D4" w:rsidP="00AF3843">
      <w:pPr>
        <w:jc w:val="center"/>
        <w:rPr>
          <w:b/>
          <w:sz w:val="32"/>
          <w:szCs w:val="32"/>
        </w:rPr>
      </w:pPr>
      <w:r w:rsidRPr="007E0795">
        <w:rPr>
          <w:b/>
          <w:sz w:val="32"/>
          <w:szCs w:val="32"/>
        </w:rPr>
        <w:t>NOTFALLVORSORGE- UND GEFAHRENABWEHR-</w:t>
      </w:r>
      <w:r w:rsidR="000974BD" w:rsidRPr="007E0795">
        <w:rPr>
          <w:b/>
          <w:sz w:val="32"/>
          <w:szCs w:val="32"/>
        </w:rPr>
        <w:t xml:space="preserve">PLAN </w:t>
      </w:r>
      <w:r w:rsidRPr="007E0795">
        <w:rPr>
          <w:b/>
          <w:sz w:val="32"/>
          <w:szCs w:val="32"/>
        </w:rPr>
        <w:t>FÜR FEUER</w:t>
      </w:r>
    </w:p>
    <w:p w14:paraId="1E52F598" w14:textId="5020150E" w:rsidR="00AF3843" w:rsidRPr="007E0795" w:rsidRDefault="000974BD" w:rsidP="00AF3843">
      <w:pPr>
        <w:jc w:val="center"/>
      </w:pPr>
      <w:r w:rsidRPr="007E0795">
        <w:rPr>
          <w:b/>
          <w:sz w:val="32"/>
          <w:szCs w:val="32"/>
        </w:rPr>
        <w:t xml:space="preserve"> </w:t>
      </w: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AF3843" w:rsidRPr="007E0795" w14:paraId="6F4CD7EC" w14:textId="77777777" w:rsidTr="006571EC">
        <w:tc>
          <w:tcPr>
            <w:tcW w:w="2376" w:type="dxa"/>
          </w:tcPr>
          <w:p w14:paraId="6FA49C70" w14:textId="77777777" w:rsidR="00AF3843" w:rsidRPr="007E0795" w:rsidRDefault="00CB1D44" w:rsidP="00CB1D44">
            <w:commentRangeStart w:id="1"/>
            <w:r w:rsidRPr="007E0795">
              <w:t>Code</w:t>
            </w:r>
            <w:r w:rsidR="00AF3843" w:rsidRPr="007E0795">
              <w:t>:</w:t>
            </w:r>
            <w:commentRangeEnd w:id="1"/>
            <w:r w:rsidR="007E0795" w:rsidRPr="007E0795">
              <w:rPr>
                <w:rStyle w:val="CommentReference"/>
              </w:rPr>
              <w:commentReference w:id="1"/>
            </w:r>
          </w:p>
        </w:tc>
        <w:tc>
          <w:tcPr>
            <w:tcW w:w="6912" w:type="dxa"/>
          </w:tcPr>
          <w:p w14:paraId="191254D3" w14:textId="77777777" w:rsidR="00AF3843" w:rsidRPr="007E0795" w:rsidRDefault="00AF3843" w:rsidP="00AF3843"/>
        </w:tc>
      </w:tr>
      <w:tr w:rsidR="00AF3843" w:rsidRPr="007E0795" w14:paraId="625776ED" w14:textId="77777777" w:rsidTr="006571EC">
        <w:tc>
          <w:tcPr>
            <w:tcW w:w="2376" w:type="dxa"/>
          </w:tcPr>
          <w:p w14:paraId="72047E8E" w14:textId="77777777" w:rsidR="00AF3843" w:rsidRPr="007E0795" w:rsidRDefault="00CB1D44" w:rsidP="00ED15C3">
            <w:r w:rsidRPr="007E0795">
              <w:t>Version</w:t>
            </w:r>
            <w:r w:rsidR="00AF3843" w:rsidRPr="007E0795">
              <w:t>:</w:t>
            </w:r>
          </w:p>
        </w:tc>
        <w:tc>
          <w:tcPr>
            <w:tcW w:w="6912" w:type="dxa"/>
          </w:tcPr>
          <w:p w14:paraId="3177F750" w14:textId="77777777" w:rsidR="00AF3843" w:rsidRPr="007E0795" w:rsidRDefault="00AF3843" w:rsidP="00AF3843"/>
        </w:tc>
      </w:tr>
      <w:tr w:rsidR="00AF3843" w:rsidRPr="007E0795" w14:paraId="1DF3C41E" w14:textId="77777777" w:rsidTr="006571EC">
        <w:tc>
          <w:tcPr>
            <w:tcW w:w="2376" w:type="dxa"/>
          </w:tcPr>
          <w:p w14:paraId="507A4B25" w14:textId="77777777" w:rsidR="00AF3843" w:rsidRPr="007E0795" w:rsidRDefault="009019D4" w:rsidP="00AF3843">
            <w:r w:rsidRPr="007E0795">
              <w:t>Datum der Version</w:t>
            </w:r>
            <w:r w:rsidR="00AF3843" w:rsidRPr="007E0795">
              <w:t>:</w:t>
            </w:r>
          </w:p>
        </w:tc>
        <w:tc>
          <w:tcPr>
            <w:tcW w:w="6912" w:type="dxa"/>
          </w:tcPr>
          <w:p w14:paraId="7EA1BD9A" w14:textId="77777777" w:rsidR="00AF3843" w:rsidRPr="007E0795" w:rsidRDefault="00AF3843" w:rsidP="00AF3843"/>
        </w:tc>
      </w:tr>
      <w:tr w:rsidR="00AF3843" w:rsidRPr="007E0795" w14:paraId="38C0C033" w14:textId="77777777" w:rsidTr="006571EC">
        <w:tc>
          <w:tcPr>
            <w:tcW w:w="2376" w:type="dxa"/>
          </w:tcPr>
          <w:p w14:paraId="2BB78073" w14:textId="77777777" w:rsidR="00AF3843" w:rsidRPr="007E0795" w:rsidRDefault="009019D4" w:rsidP="00AF3843">
            <w:r w:rsidRPr="007E0795">
              <w:t>Erstellt von</w:t>
            </w:r>
            <w:r w:rsidR="00AF3843" w:rsidRPr="007E0795">
              <w:t>:</w:t>
            </w:r>
          </w:p>
        </w:tc>
        <w:tc>
          <w:tcPr>
            <w:tcW w:w="6912" w:type="dxa"/>
          </w:tcPr>
          <w:p w14:paraId="39C7958B" w14:textId="77777777" w:rsidR="00AF3843" w:rsidRPr="007E0795" w:rsidRDefault="00AF3843" w:rsidP="00AF3843"/>
        </w:tc>
      </w:tr>
      <w:tr w:rsidR="00AF3843" w:rsidRPr="007E0795" w14:paraId="65972F52" w14:textId="77777777" w:rsidTr="006571EC">
        <w:tc>
          <w:tcPr>
            <w:tcW w:w="2376" w:type="dxa"/>
          </w:tcPr>
          <w:p w14:paraId="559A4209" w14:textId="77777777" w:rsidR="00AF3843" w:rsidRPr="007E0795" w:rsidRDefault="009019D4" w:rsidP="00AF3843">
            <w:r w:rsidRPr="007E0795">
              <w:t>Genehmigt von</w:t>
            </w:r>
            <w:r w:rsidR="00AF3843" w:rsidRPr="007E0795">
              <w:t>:</w:t>
            </w:r>
          </w:p>
        </w:tc>
        <w:tc>
          <w:tcPr>
            <w:tcW w:w="6912" w:type="dxa"/>
          </w:tcPr>
          <w:p w14:paraId="19E4477C" w14:textId="77777777" w:rsidR="00AF3843" w:rsidRPr="007E0795" w:rsidRDefault="00AF3843" w:rsidP="00AF3843"/>
        </w:tc>
      </w:tr>
      <w:tr w:rsidR="00AF3843" w:rsidRPr="007E0795" w14:paraId="006B8873" w14:textId="77777777" w:rsidTr="006571EC">
        <w:tc>
          <w:tcPr>
            <w:tcW w:w="2376" w:type="dxa"/>
          </w:tcPr>
          <w:p w14:paraId="73FF3D5E" w14:textId="77777777" w:rsidR="00AF3843" w:rsidRPr="007E0795" w:rsidRDefault="009019D4" w:rsidP="00AF3843">
            <w:r w:rsidRPr="007E0795">
              <w:t>Vertraulichkeit</w:t>
            </w:r>
            <w:r w:rsidR="00AF3843" w:rsidRPr="007E0795">
              <w:t>:</w:t>
            </w:r>
          </w:p>
        </w:tc>
        <w:tc>
          <w:tcPr>
            <w:tcW w:w="6912" w:type="dxa"/>
          </w:tcPr>
          <w:p w14:paraId="21E24486" w14:textId="77777777" w:rsidR="00AF3843" w:rsidRPr="007E0795" w:rsidRDefault="00AF3843" w:rsidP="00AF3843"/>
        </w:tc>
      </w:tr>
    </w:tbl>
    <w:p w14:paraId="385E46FF" w14:textId="77777777" w:rsidR="00AF3843" w:rsidRPr="007E0795" w:rsidRDefault="00AF3843" w:rsidP="00F961E0"/>
    <w:p w14:paraId="13D6665A" w14:textId="77777777" w:rsidR="00F961E0" w:rsidRPr="007E0795" w:rsidRDefault="00F961E0" w:rsidP="00F961E0"/>
    <w:p w14:paraId="2321551A" w14:textId="77777777" w:rsidR="00F44C3F" w:rsidRPr="007E0795" w:rsidRDefault="00F44C3F" w:rsidP="00F44C3F">
      <w:pPr>
        <w:rPr>
          <w:b/>
          <w:sz w:val="28"/>
          <w:szCs w:val="28"/>
        </w:rPr>
      </w:pPr>
      <w:bookmarkStart w:id="2" w:name="_Toc380670565"/>
      <w:commentRangeStart w:id="3"/>
      <w:r w:rsidRPr="007E0795">
        <w:rPr>
          <w:b/>
          <w:sz w:val="28"/>
          <w:szCs w:val="28"/>
        </w:rPr>
        <w:t>Verteilerliste</w:t>
      </w:r>
      <w:bookmarkEnd w:id="2"/>
      <w:commentRangeEnd w:id="3"/>
      <w:r w:rsidR="007E0795" w:rsidRPr="007E0795">
        <w:rPr>
          <w:rStyle w:val="CommentReference"/>
        </w:rPr>
        <w:commentReference w:id="3"/>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F44C3F" w:rsidRPr="007E0795" w14:paraId="183F89CF" w14:textId="77777777" w:rsidTr="002F16B8">
        <w:tc>
          <w:tcPr>
            <w:tcW w:w="761" w:type="dxa"/>
            <w:vMerge w:val="restart"/>
            <w:vAlign w:val="center"/>
          </w:tcPr>
          <w:p w14:paraId="50CA8815" w14:textId="77777777" w:rsidR="00F44C3F" w:rsidRPr="007E0795" w:rsidRDefault="00F44C3F" w:rsidP="002F16B8">
            <w:pPr>
              <w:spacing w:after="0"/>
            </w:pPr>
            <w:r w:rsidRPr="007E0795">
              <w:t>Kopie Nr.</w:t>
            </w:r>
          </w:p>
        </w:tc>
        <w:tc>
          <w:tcPr>
            <w:tcW w:w="2587" w:type="dxa"/>
            <w:vMerge w:val="restart"/>
            <w:vAlign w:val="center"/>
          </w:tcPr>
          <w:p w14:paraId="04D36BF8" w14:textId="77777777" w:rsidR="00F44C3F" w:rsidRPr="007E0795" w:rsidRDefault="00F44C3F" w:rsidP="002F16B8">
            <w:pPr>
              <w:spacing w:after="0"/>
            </w:pPr>
            <w:r w:rsidRPr="007E0795">
              <w:t>Verteilt an</w:t>
            </w:r>
          </w:p>
        </w:tc>
        <w:tc>
          <w:tcPr>
            <w:tcW w:w="1296" w:type="dxa"/>
            <w:vMerge w:val="restart"/>
            <w:vAlign w:val="center"/>
          </w:tcPr>
          <w:p w14:paraId="3DE1B082" w14:textId="77777777" w:rsidR="00F44C3F" w:rsidRPr="007E0795" w:rsidRDefault="00F44C3F" w:rsidP="002F16B8">
            <w:pPr>
              <w:spacing w:after="0"/>
              <w:ind w:left="-18"/>
            </w:pPr>
            <w:r w:rsidRPr="007E0795">
              <w:t>Datum</w:t>
            </w:r>
          </w:p>
        </w:tc>
        <w:tc>
          <w:tcPr>
            <w:tcW w:w="1548" w:type="dxa"/>
            <w:vMerge w:val="restart"/>
            <w:vAlign w:val="center"/>
          </w:tcPr>
          <w:p w14:paraId="163D3389" w14:textId="77777777" w:rsidR="00F44C3F" w:rsidRPr="007E0795" w:rsidRDefault="00F44C3F" w:rsidP="002F16B8">
            <w:pPr>
              <w:spacing w:after="0"/>
            </w:pPr>
            <w:r w:rsidRPr="007E0795">
              <w:t>Unterschrift</w:t>
            </w:r>
          </w:p>
        </w:tc>
        <w:tc>
          <w:tcPr>
            <w:tcW w:w="3096" w:type="dxa"/>
            <w:gridSpan w:val="2"/>
            <w:vAlign w:val="center"/>
          </w:tcPr>
          <w:p w14:paraId="44EECD1C" w14:textId="77777777" w:rsidR="00F44C3F" w:rsidRPr="007E0795" w:rsidRDefault="00F44C3F" w:rsidP="002F16B8">
            <w:pPr>
              <w:spacing w:after="0"/>
              <w:ind w:left="108"/>
            </w:pPr>
            <w:r w:rsidRPr="007E0795">
              <w:t>Zurückgesendet</w:t>
            </w:r>
          </w:p>
        </w:tc>
      </w:tr>
      <w:tr w:rsidR="00F44C3F" w:rsidRPr="007E0795" w14:paraId="319D3EBB" w14:textId="77777777" w:rsidTr="002F16B8">
        <w:tc>
          <w:tcPr>
            <w:tcW w:w="761" w:type="dxa"/>
            <w:vMerge/>
          </w:tcPr>
          <w:p w14:paraId="58968D7C" w14:textId="77777777" w:rsidR="00F44C3F" w:rsidRPr="007E0795" w:rsidRDefault="00F44C3F" w:rsidP="002F16B8">
            <w:pPr>
              <w:spacing w:after="0"/>
              <w:ind w:left="360"/>
              <w:outlineLvl w:val="0"/>
            </w:pPr>
          </w:p>
        </w:tc>
        <w:tc>
          <w:tcPr>
            <w:tcW w:w="2587" w:type="dxa"/>
            <w:vMerge/>
          </w:tcPr>
          <w:p w14:paraId="22BEAC3C" w14:textId="77777777" w:rsidR="00F44C3F" w:rsidRPr="007E0795" w:rsidRDefault="00F44C3F" w:rsidP="002F16B8">
            <w:pPr>
              <w:spacing w:after="0"/>
              <w:ind w:left="360"/>
              <w:outlineLvl w:val="0"/>
            </w:pPr>
          </w:p>
        </w:tc>
        <w:tc>
          <w:tcPr>
            <w:tcW w:w="1296" w:type="dxa"/>
            <w:vMerge/>
          </w:tcPr>
          <w:p w14:paraId="07E239A4" w14:textId="77777777" w:rsidR="00F44C3F" w:rsidRPr="007E0795" w:rsidRDefault="00F44C3F" w:rsidP="002F16B8">
            <w:pPr>
              <w:spacing w:after="0"/>
              <w:ind w:left="360"/>
              <w:outlineLvl w:val="0"/>
            </w:pPr>
          </w:p>
        </w:tc>
        <w:tc>
          <w:tcPr>
            <w:tcW w:w="1548" w:type="dxa"/>
            <w:vMerge/>
            <w:vAlign w:val="center"/>
          </w:tcPr>
          <w:p w14:paraId="0CC9F2C4" w14:textId="77777777" w:rsidR="00F44C3F" w:rsidRPr="007E0795" w:rsidRDefault="00F44C3F" w:rsidP="002F16B8">
            <w:pPr>
              <w:spacing w:after="0"/>
              <w:ind w:left="360"/>
              <w:outlineLvl w:val="0"/>
            </w:pPr>
          </w:p>
        </w:tc>
        <w:tc>
          <w:tcPr>
            <w:tcW w:w="1548" w:type="dxa"/>
            <w:vAlign w:val="center"/>
          </w:tcPr>
          <w:p w14:paraId="3A7306CB" w14:textId="77777777" w:rsidR="00F44C3F" w:rsidRPr="007E0795" w:rsidRDefault="00F44C3F" w:rsidP="002F16B8">
            <w:pPr>
              <w:spacing w:after="0"/>
              <w:ind w:left="108"/>
            </w:pPr>
            <w:r w:rsidRPr="007E0795">
              <w:t>Datum</w:t>
            </w:r>
          </w:p>
        </w:tc>
        <w:tc>
          <w:tcPr>
            <w:tcW w:w="1548" w:type="dxa"/>
            <w:vAlign w:val="center"/>
          </w:tcPr>
          <w:p w14:paraId="69D87F6C" w14:textId="77777777" w:rsidR="00F44C3F" w:rsidRPr="007E0795" w:rsidRDefault="00F44C3F" w:rsidP="002F16B8">
            <w:pPr>
              <w:spacing w:after="0"/>
              <w:ind w:left="90"/>
            </w:pPr>
            <w:r w:rsidRPr="007E0795">
              <w:t>Unterschrift</w:t>
            </w:r>
          </w:p>
        </w:tc>
      </w:tr>
      <w:tr w:rsidR="00F44C3F" w:rsidRPr="007E0795" w14:paraId="106F888F" w14:textId="77777777" w:rsidTr="002F16B8">
        <w:tc>
          <w:tcPr>
            <w:tcW w:w="761" w:type="dxa"/>
          </w:tcPr>
          <w:p w14:paraId="787C665E" w14:textId="77777777" w:rsidR="00F44C3F" w:rsidRPr="007E0795" w:rsidRDefault="00F44C3F" w:rsidP="002F16B8">
            <w:pPr>
              <w:spacing w:after="0"/>
              <w:ind w:left="360"/>
              <w:outlineLvl w:val="0"/>
            </w:pPr>
          </w:p>
        </w:tc>
        <w:tc>
          <w:tcPr>
            <w:tcW w:w="2587" w:type="dxa"/>
          </w:tcPr>
          <w:p w14:paraId="57702D91" w14:textId="77777777" w:rsidR="00F44C3F" w:rsidRPr="007E0795" w:rsidRDefault="00F44C3F" w:rsidP="002F16B8">
            <w:pPr>
              <w:spacing w:after="0"/>
              <w:ind w:left="360"/>
              <w:outlineLvl w:val="0"/>
            </w:pPr>
          </w:p>
        </w:tc>
        <w:tc>
          <w:tcPr>
            <w:tcW w:w="1296" w:type="dxa"/>
          </w:tcPr>
          <w:p w14:paraId="0590F29D" w14:textId="77777777" w:rsidR="00F44C3F" w:rsidRPr="007E0795" w:rsidRDefault="00F44C3F" w:rsidP="002F16B8">
            <w:pPr>
              <w:spacing w:after="0"/>
              <w:ind w:left="360"/>
              <w:outlineLvl w:val="0"/>
            </w:pPr>
          </w:p>
        </w:tc>
        <w:tc>
          <w:tcPr>
            <w:tcW w:w="1548" w:type="dxa"/>
          </w:tcPr>
          <w:p w14:paraId="24B829D5" w14:textId="77777777" w:rsidR="00F44C3F" w:rsidRPr="007E0795" w:rsidRDefault="00F44C3F" w:rsidP="002F16B8">
            <w:pPr>
              <w:spacing w:after="0"/>
              <w:ind w:left="360"/>
              <w:outlineLvl w:val="0"/>
            </w:pPr>
          </w:p>
        </w:tc>
        <w:tc>
          <w:tcPr>
            <w:tcW w:w="1548" w:type="dxa"/>
          </w:tcPr>
          <w:p w14:paraId="48299E14" w14:textId="77777777" w:rsidR="00F44C3F" w:rsidRPr="007E0795" w:rsidRDefault="00F44C3F" w:rsidP="002F16B8">
            <w:pPr>
              <w:spacing w:after="0"/>
              <w:ind w:left="360"/>
              <w:outlineLvl w:val="0"/>
            </w:pPr>
          </w:p>
        </w:tc>
        <w:tc>
          <w:tcPr>
            <w:tcW w:w="1548" w:type="dxa"/>
          </w:tcPr>
          <w:p w14:paraId="7FA24CF6" w14:textId="77777777" w:rsidR="00F44C3F" w:rsidRPr="007E0795" w:rsidRDefault="00F44C3F" w:rsidP="002F16B8">
            <w:pPr>
              <w:spacing w:after="0"/>
              <w:ind w:left="360"/>
              <w:outlineLvl w:val="0"/>
            </w:pPr>
          </w:p>
        </w:tc>
      </w:tr>
      <w:tr w:rsidR="00F44C3F" w:rsidRPr="007E0795" w14:paraId="63ED0D28" w14:textId="77777777" w:rsidTr="002F16B8">
        <w:tc>
          <w:tcPr>
            <w:tcW w:w="761" w:type="dxa"/>
          </w:tcPr>
          <w:p w14:paraId="21D68DEC" w14:textId="77777777" w:rsidR="00F44C3F" w:rsidRPr="007E0795" w:rsidRDefault="00F44C3F" w:rsidP="002F16B8">
            <w:pPr>
              <w:spacing w:after="0"/>
              <w:ind w:left="360"/>
              <w:outlineLvl w:val="0"/>
            </w:pPr>
          </w:p>
        </w:tc>
        <w:tc>
          <w:tcPr>
            <w:tcW w:w="2587" w:type="dxa"/>
          </w:tcPr>
          <w:p w14:paraId="3F0F6483" w14:textId="77777777" w:rsidR="00F44C3F" w:rsidRPr="007E0795" w:rsidRDefault="00F44C3F" w:rsidP="002F16B8">
            <w:pPr>
              <w:spacing w:after="0"/>
              <w:ind w:left="360"/>
              <w:outlineLvl w:val="0"/>
            </w:pPr>
          </w:p>
        </w:tc>
        <w:tc>
          <w:tcPr>
            <w:tcW w:w="1296" w:type="dxa"/>
          </w:tcPr>
          <w:p w14:paraId="4C8FBDE5" w14:textId="77777777" w:rsidR="00F44C3F" w:rsidRPr="007E0795" w:rsidRDefault="00F44C3F" w:rsidP="002F16B8">
            <w:pPr>
              <w:spacing w:after="0"/>
              <w:ind w:left="360"/>
              <w:outlineLvl w:val="0"/>
            </w:pPr>
          </w:p>
        </w:tc>
        <w:tc>
          <w:tcPr>
            <w:tcW w:w="1548" w:type="dxa"/>
          </w:tcPr>
          <w:p w14:paraId="4174DEE5" w14:textId="77777777" w:rsidR="00F44C3F" w:rsidRPr="007E0795" w:rsidRDefault="00F44C3F" w:rsidP="002F16B8">
            <w:pPr>
              <w:spacing w:after="0"/>
              <w:ind w:left="360"/>
              <w:outlineLvl w:val="0"/>
            </w:pPr>
          </w:p>
        </w:tc>
        <w:tc>
          <w:tcPr>
            <w:tcW w:w="1548" w:type="dxa"/>
          </w:tcPr>
          <w:p w14:paraId="3B97D5D4" w14:textId="77777777" w:rsidR="00F44C3F" w:rsidRPr="007E0795" w:rsidRDefault="00F44C3F" w:rsidP="002F16B8">
            <w:pPr>
              <w:spacing w:after="0"/>
              <w:ind w:left="360"/>
              <w:outlineLvl w:val="0"/>
            </w:pPr>
          </w:p>
        </w:tc>
        <w:tc>
          <w:tcPr>
            <w:tcW w:w="1548" w:type="dxa"/>
          </w:tcPr>
          <w:p w14:paraId="4AF2E94D" w14:textId="77777777" w:rsidR="00F44C3F" w:rsidRPr="007E0795" w:rsidRDefault="00F44C3F" w:rsidP="002F16B8">
            <w:pPr>
              <w:spacing w:after="0"/>
              <w:ind w:left="360"/>
              <w:outlineLvl w:val="0"/>
            </w:pPr>
          </w:p>
        </w:tc>
      </w:tr>
      <w:tr w:rsidR="00F44C3F" w:rsidRPr="007E0795" w14:paraId="6BA74402" w14:textId="77777777" w:rsidTr="002F16B8">
        <w:tc>
          <w:tcPr>
            <w:tcW w:w="761" w:type="dxa"/>
          </w:tcPr>
          <w:p w14:paraId="181E9DBC" w14:textId="77777777" w:rsidR="00F44C3F" w:rsidRPr="007E0795" w:rsidRDefault="00F44C3F" w:rsidP="002F16B8">
            <w:pPr>
              <w:spacing w:after="0"/>
              <w:ind w:left="360"/>
              <w:outlineLvl w:val="0"/>
            </w:pPr>
          </w:p>
        </w:tc>
        <w:tc>
          <w:tcPr>
            <w:tcW w:w="2587" w:type="dxa"/>
          </w:tcPr>
          <w:p w14:paraId="699605D8" w14:textId="77777777" w:rsidR="00F44C3F" w:rsidRPr="007E0795" w:rsidRDefault="00F44C3F" w:rsidP="002F16B8">
            <w:pPr>
              <w:spacing w:after="0"/>
              <w:ind w:left="360"/>
              <w:outlineLvl w:val="0"/>
            </w:pPr>
          </w:p>
        </w:tc>
        <w:tc>
          <w:tcPr>
            <w:tcW w:w="1296" w:type="dxa"/>
          </w:tcPr>
          <w:p w14:paraId="3B6B136C" w14:textId="77777777" w:rsidR="00F44C3F" w:rsidRPr="007E0795" w:rsidRDefault="00F44C3F" w:rsidP="002F16B8">
            <w:pPr>
              <w:spacing w:after="0"/>
              <w:ind w:left="360"/>
              <w:outlineLvl w:val="0"/>
            </w:pPr>
          </w:p>
        </w:tc>
        <w:tc>
          <w:tcPr>
            <w:tcW w:w="1548" w:type="dxa"/>
          </w:tcPr>
          <w:p w14:paraId="15D4FBEA" w14:textId="77777777" w:rsidR="00F44C3F" w:rsidRPr="007E0795" w:rsidRDefault="00F44C3F" w:rsidP="002F16B8">
            <w:pPr>
              <w:spacing w:after="0"/>
              <w:ind w:left="360"/>
              <w:outlineLvl w:val="0"/>
            </w:pPr>
          </w:p>
        </w:tc>
        <w:tc>
          <w:tcPr>
            <w:tcW w:w="1548" w:type="dxa"/>
          </w:tcPr>
          <w:p w14:paraId="26D10624" w14:textId="77777777" w:rsidR="00F44C3F" w:rsidRPr="007E0795" w:rsidRDefault="00F44C3F" w:rsidP="002F16B8">
            <w:pPr>
              <w:spacing w:after="0"/>
              <w:ind w:left="360"/>
              <w:outlineLvl w:val="0"/>
            </w:pPr>
          </w:p>
        </w:tc>
        <w:tc>
          <w:tcPr>
            <w:tcW w:w="1548" w:type="dxa"/>
          </w:tcPr>
          <w:p w14:paraId="3BE56D84" w14:textId="77777777" w:rsidR="00F44C3F" w:rsidRPr="007E0795" w:rsidRDefault="00F44C3F" w:rsidP="002F16B8">
            <w:pPr>
              <w:spacing w:after="0"/>
              <w:ind w:left="360"/>
              <w:outlineLvl w:val="0"/>
            </w:pPr>
          </w:p>
        </w:tc>
      </w:tr>
    </w:tbl>
    <w:p w14:paraId="0AE8DF84" w14:textId="77777777" w:rsidR="00F44C3F" w:rsidRPr="007E0795" w:rsidRDefault="00F961E0" w:rsidP="00F44C3F">
      <w:pPr>
        <w:rPr>
          <w:b/>
          <w:sz w:val="28"/>
          <w:szCs w:val="28"/>
        </w:rPr>
      </w:pPr>
      <w:r w:rsidRPr="007E0795">
        <w:br w:type="page"/>
      </w:r>
      <w:r w:rsidR="00F44C3F" w:rsidRPr="007E0795">
        <w:rPr>
          <w:b/>
          <w:sz w:val="28"/>
        </w:rPr>
        <w:lastRenderedPageBreak/>
        <w:t>Change-Historie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F44C3F" w:rsidRPr="007E0795" w14:paraId="07FCE071" w14:textId="77777777" w:rsidTr="002F16B8">
        <w:tc>
          <w:tcPr>
            <w:tcW w:w="1384" w:type="dxa"/>
          </w:tcPr>
          <w:p w14:paraId="22D375E4" w14:textId="77777777" w:rsidR="00F44C3F" w:rsidRPr="007E0795" w:rsidRDefault="00F44C3F" w:rsidP="002F16B8">
            <w:pPr>
              <w:rPr>
                <w:b/>
              </w:rPr>
            </w:pPr>
            <w:r w:rsidRPr="007E0795">
              <w:rPr>
                <w:b/>
              </w:rPr>
              <w:t>Datum</w:t>
            </w:r>
          </w:p>
        </w:tc>
        <w:tc>
          <w:tcPr>
            <w:tcW w:w="992" w:type="dxa"/>
          </w:tcPr>
          <w:p w14:paraId="255E6261" w14:textId="77777777" w:rsidR="00F44C3F" w:rsidRPr="007E0795" w:rsidRDefault="00F44C3F" w:rsidP="002F16B8">
            <w:pPr>
              <w:rPr>
                <w:b/>
              </w:rPr>
            </w:pPr>
            <w:r w:rsidRPr="007E0795">
              <w:rPr>
                <w:b/>
              </w:rPr>
              <w:t>Version</w:t>
            </w:r>
          </w:p>
        </w:tc>
        <w:tc>
          <w:tcPr>
            <w:tcW w:w="1560" w:type="dxa"/>
          </w:tcPr>
          <w:p w14:paraId="30F0DFB5" w14:textId="77777777" w:rsidR="00F44C3F" w:rsidRPr="007E0795" w:rsidRDefault="00F44C3F" w:rsidP="002F16B8">
            <w:pPr>
              <w:rPr>
                <w:b/>
              </w:rPr>
            </w:pPr>
            <w:r w:rsidRPr="007E0795">
              <w:rPr>
                <w:b/>
              </w:rPr>
              <w:t>Erstellt von</w:t>
            </w:r>
          </w:p>
        </w:tc>
        <w:tc>
          <w:tcPr>
            <w:tcW w:w="5352" w:type="dxa"/>
          </w:tcPr>
          <w:p w14:paraId="23C2ECA3" w14:textId="77777777" w:rsidR="00F44C3F" w:rsidRPr="007E0795" w:rsidRDefault="00F44C3F" w:rsidP="002F16B8">
            <w:pPr>
              <w:rPr>
                <w:b/>
              </w:rPr>
            </w:pPr>
            <w:r w:rsidRPr="007E0795">
              <w:rPr>
                <w:b/>
              </w:rPr>
              <w:t>Beschreibung des Change</w:t>
            </w:r>
          </w:p>
        </w:tc>
      </w:tr>
      <w:tr w:rsidR="00F44C3F" w:rsidRPr="007E0795" w14:paraId="09D311EF" w14:textId="77777777" w:rsidTr="002F16B8">
        <w:tc>
          <w:tcPr>
            <w:tcW w:w="1384" w:type="dxa"/>
          </w:tcPr>
          <w:p w14:paraId="0B3AFD83" w14:textId="77777777" w:rsidR="00F44C3F" w:rsidRPr="007E0795" w:rsidRDefault="00F44C3F" w:rsidP="002F16B8"/>
        </w:tc>
        <w:tc>
          <w:tcPr>
            <w:tcW w:w="992" w:type="dxa"/>
          </w:tcPr>
          <w:p w14:paraId="711C2F61" w14:textId="77777777" w:rsidR="00F44C3F" w:rsidRPr="007E0795" w:rsidRDefault="00F44C3F" w:rsidP="002F16B8">
            <w:r w:rsidRPr="007E0795">
              <w:t>0.1</w:t>
            </w:r>
          </w:p>
        </w:tc>
        <w:tc>
          <w:tcPr>
            <w:tcW w:w="1560" w:type="dxa"/>
          </w:tcPr>
          <w:p w14:paraId="61527D32" w14:textId="1B3DF719" w:rsidR="00F44C3F" w:rsidRPr="007E0795" w:rsidRDefault="007E0795" w:rsidP="002F16B8">
            <w:r w:rsidRPr="007E0795">
              <w:t>9</w:t>
            </w:r>
            <w:r w:rsidR="00F44C3F" w:rsidRPr="007E0795">
              <w:t>001Academy</w:t>
            </w:r>
          </w:p>
        </w:tc>
        <w:tc>
          <w:tcPr>
            <w:tcW w:w="5352" w:type="dxa"/>
          </w:tcPr>
          <w:p w14:paraId="3499C2CD" w14:textId="77777777" w:rsidR="00F44C3F" w:rsidRPr="007E0795" w:rsidRDefault="00F44C3F" w:rsidP="002F16B8">
            <w:r w:rsidRPr="007E0795">
              <w:t>Grundlegende Dokumentenvorlage</w:t>
            </w:r>
          </w:p>
        </w:tc>
      </w:tr>
      <w:tr w:rsidR="00F44C3F" w:rsidRPr="007E0795" w14:paraId="58DC4101" w14:textId="77777777" w:rsidTr="002F16B8">
        <w:tc>
          <w:tcPr>
            <w:tcW w:w="1384" w:type="dxa"/>
          </w:tcPr>
          <w:p w14:paraId="0163C10A" w14:textId="77777777" w:rsidR="00F44C3F" w:rsidRPr="007E0795" w:rsidRDefault="00F44C3F" w:rsidP="002F16B8"/>
        </w:tc>
        <w:tc>
          <w:tcPr>
            <w:tcW w:w="992" w:type="dxa"/>
          </w:tcPr>
          <w:p w14:paraId="6AF14D7C" w14:textId="77777777" w:rsidR="00F44C3F" w:rsidRPr="007E0795" w:rsidRDefault="00F44C3F" w:rsidP="002F16B8"/>
        </w:tc>
        <w:tc>
          <w:tcPr>
            <w:tcW w:w="1560" w:type="dxa"/>
          </w:tcPr>
          <w:p w14:paraId="4636785F" w14:textId="77777777" w:rsidR="00F44C3F" w:rsidRPr="007E0795" w:rsidRDefault="00F44C3F" w:rsidP="002F16B8"/>
        </w:tc>
        <w:tc>
          <w:tcPr>
            <w:tcW w:w="5352" w:type="dxa"/>
          </w:tcPr>
          <w:p w14:paraId="32B4B04D" w14:textId="77777777" w:rsidR="00F44C3F" w:rsidRPr="007E0795" w:rsidRDefault="00F44C3F" w:rsidP="002F16B8"/>
        </w:tc>
      </w:tr>
      <w:tr w:rsidR="00F44C3F" w:rsidRPr="007E0795" w14:paraId="39FEB30D" w14:textId="77777777" w:rsidTr="002F16B8">
        <w:tc>
          <w:tcPr>
            <w:tcW w:w="1384" w:type="dxa"/>
          </w:tcPr>
          <w:p w14:paraId="14B6A4B3" w14:textId="77777777" w:rsidR="00F44C3F" w:rsidRPr="007E0795" w:rsidRDefault="00F44C3F" w:rsidP="002F16B8"/>
        </w:tc>
        <w:tc>
          <w:tcPr>
            <w:tcW w:w="992" w:type="dxa"/>
          </w:tcPr>
          <w:p w14:paraId="3DD918A1" w14:textId="77777777" w:rsidR="00F44C3F" w:rsidRPr="007E0795" w:rsidRDefault="00F44C3F" w:rsidP="002F16B8"/>
        </w:tc>
        <w:tc>
          <w:tcPr>
            <w:tcW w:w="1560" w:type="dxa"/>
          </w:tcPr>
          <w:p w14:paraId="4C92BBC5" w14:textId="77777777" w:rsidR="00F44C3F" w:rsidRPr="007E0795" w:rsidRDefault="00F44C3F" w:rsidP="002F16B8"/>
        </w:tc>
        <w:tc>
          <w:tcPr>
            <w:tcW w:w="5352" w:type="dxa"/>
          </w:tcPr>
          <w:p w14:paraId="343A41E5" w14:textId="77777777" w:rsidR="00F44C3F" w:rsidRPr="007E0795" w:rsidRDefault="00F44C3F" w:rsidP="002F16B8"/>
        </w:tc>
      </w:tr>
      <w:tr w:rsidR="00F44C3F" w:rsidRPr="007E0795" w14:paraId="64FE407F" w14:textId="77777777" w:rsidTr="002F16B8">
        <w:tc>
          <w:tcPr>
            <w:tcW w:w="1384" w:type="dxa"/>
          </w:tcPr>
          <w:p w14:paraId="7B27D0C9" w14:textId="77777777" w:rsidR="00F44C3F" w:rsidRPr="007E0795" w:rsidRDefault="00F44C3F" w:rsidP="002F16B8"/>
        </w:tc>
        <w:tc>
          <w:tcPr>
            <w:tcW w:w="992" w:type="dxa"/>
          </w:tcPr>
          <w:p w14:paraId="4181B1C5" w14:textId="77777777" w:rsidR="00F44C3F" w:rsidRPr="007E0795" w:rsidRDefault="00F44C3F" w:rsidP="002F16B8"/>
        </w:tc>
        <w:tc>
          <w:tcPr>
            <w:tcW w:w="1560" w:type="dxa"/>
          </w:tcPr>
          <w:p w14:paraId="278DAB0F" w14:textId="77777777" w:rsidR="00F44C3F" w:rsidRPr="007E0795" w:rsidRDefault="00F44C3F" w:rsidP="002F16B8"/>
        </w:tc>
        <w:tc>
          <w:tcPr>
            <w:tcW w:w="5352" w:type="dxa"/>
          </w:tcPr>
          <w:p w14:paraId="00E825C9" w14:textId="77777777" w:rsidR="00F44C3F" w:rsidRPr="007E0795" w:rsidRDefault="00F44C3F" w:rsidP="002F16B8"/>
        </w:tc>
      </w:tr>
      <w:tr w:rsidR="00F44C3F" w:rsidRPr="007E0795" w14:paraId="5E481037" w14:textId="77777777" w:rsidTr="002F16B8">
        <w:tc>
          <w:tcPr>
            <w:tcW w:w="1384" w:type="dxa"/>
          </w:tcPr>
          <w:p w14:paraId="08FD35FD" w14:textId="77777777" w:rsidR="00F44C3F" w:rsidRPr="007E0795" w:rsidRDefault="00F44C3F" w:rsidP="002F16B8"/>
        </w:tc>
        <w:tc>
          <w:tcPr>
            <w:tcW w:w="992" w:type="dxa"/>
          </w:tcPr>
          <w:p w14:paraId="750CCE6C" w14:textId="77777777" w:rsidR="00F44C3F" w:rsidRPr="007E0795" w:rsidRDefault="00F44C3F" w:rsidP="002F16B8"/>
        </w:tc>
        <w:tc>
          <w:tcPr>
            <w:tcW w:w="1560" w:type="dxa"/>
          </w:tcPr>
          <w:p w14:paraId="07580930" w14:textId="77777777" w:rsidR="00F44C3F" w:rsidRPr="007E0795" w:rsidRDefault="00F44C3F" w:rsidP="002F16B8"/>
        </w:tc>
        <w:tc>
          <w:tcPr>
            <w:tcW w:w="5352" w:type="dxa"/>
          </w:tcPr>
          <w:p w14:paraId="576524F8" w14:textId="77777777" w:rsidR="00F44C3F" w:rsidRPr="007E0795" w:rsidRDefault="00F44C3F" w:rsidP="002F16B8"/>
        </w:tc>
      </w:tr>
      <w:tr w:rsidR="00F44C3F" w:rsidRPr="007E0795" w14:paraId="69FAB5E7" w14:textId="77777777" w:rsidTr="002F16B8">
        <w:tc>
          <w:tcPr>
            <w:tcW w:w="1384" w:type="dxa"/>
          </w:tcPr>
          <w:p w14:paraId="0DA2EAD2" w14:textId="77777777" w:rsidR="00F44C3F" w:rsidRPr="007E0795" w:rsidRDefault="00F44C3F" w:rsidP="002F16B8"/>
        </w:tc>
        <w:tc>
          <w:tcPr>
            <w:tcW w:w="992" w:type="dxa"/>
          </w:tcPr>
          <w:p w14:paraId="3E172FCA" w14:textId="77777777" w:rsidR="00F44C3F" w:rsidRPr="007E0795" w:rsidRDefault="00F44C3F" w:rsidP="002F16B8"/>
        </w:tc>
        <w:tc>
          <w:tcPr>
            <w:tcW w:w="1560" w:type="dxa"/>
          </w:tcPr>
          <w:p w14:paraId="1A912663" w14:textId="77777777" w:rsidR="00F44C3F" w:rsidRPr="007E0795" w:rsidRDefault="00F44C3F" w:rsidP="002F16B8"/>
        </w:tc>
        <w:tc>
          <w:tcPr>
            <w:tcW w:w="5352" w:type="dxa"/>
          </w:tcPr>
          <w:p w14:paraId="4D7A5AD0" w14:textId="77777777" w:rsidR="00F44C3F" w:rsidRPr="007E0795" w:rsidRDefault="00F44C3F" w:rsidP="002F16B8"/>
        </w:tc>
      </w:tr>
      <w:tr w:rsidR="00F44C3F" w:rsidRPr="007E0795" w14:paraId="402C293C" w14:textId="77777777" w:rsidTr="002F16B8">
        <w:tc>
          <w:tcPr>
            <w:tcW w:w="1384" w:type="dxa"/>
          </w:tcPr>
          <w:p w14:paraId="52213EAD" w14:textId="77777777" w:rsidR="00F44C3F" w:rsidRPr="007E0795" w:rsidRDefault="00F44C3F" w:rsidP="002F16B8"/>
        </w:tc>
        <w:tc>
          <w:tcPr>
            <w:tcW w:w="992" w:type="dxa"/>
          </w:tcPr>
          <w:p w14:paraId="606E51EE" w14:textId="77777777" w:rsidR="00F44C3F" w:rsidRPr="007E0795" w:rsidRDefault="00F44C3F" w:rsidP="002F16B8"/>
        </w:tc>
        <w:tc>
          <w:tcPr>
            <w:tcW w:w="1560" w:type="dxa"/>
          </w:tcPr>
          <w:p w14:paraId="034A0490" w14:textId="77777777" w:rsidR="00F44C3F" w:rsidRPr="007E0795" w:rsidRDefault="00F44C3F" w:rsidP="002F16B8"/>
        </w:tc>
        <w:tc>
          <w:tcPr>
            <w:tcW w:w="5352" w:type="dxa"/>
          </w:tcPr>
          <w:p w14:paraId="499DA768" w14:textId="77777777" w:rsidR="00F44C3F" w:rsidRPr="007E0795" w:rsidRDefault="00F44C3F" w:rsidP="002F16B8"/>
        </w:tc>
      </w:tr>
    </w:tbl>
    <w:p w14:paraId="7936B537" w14:textId="77777777" w:rsidR="00DB37F7" w:rsidRPr="007E0795" w:rsidRDefault="00DB37F7" w:rsidP="00F44C3F"/>
    <w:p w14:paraId="42D2F7B1" w14:textId="77777777" w:rsidR="00C05696" w:rsidRPr="007E0795" w:rsidRDefault="00C05696" w:rsidP="00F961E0"/>
    <w:p w14:paraId="32750CC1" w14:textId="77777777" w:rsidR="00F961E0" w:rsidRPr="007E0795" w:rsidRDefault="00F44C3F" w:rsidP="00F961E0">
      <w:pPr>
        <w:rPr>
          <w:b/>
          <w:sz w:val="28"/>
          <w:szCs w:val="28"/>
        </w:rPr>
      </w:pPr>
      <w:r w:rsidRPr="007E0795">
        <w:rPr>
          <w:b/>
          <w:sz w:val="28"/>
          <w:szCs w:val="28"/>
        </w:rPr>
        <w:t>Inhaltsverzeichnis</w:t>
      </w:r>
    </w:p>
    <w:p w14:paraId="635224E5" w14:textId="77777777" w:rsidR="007B326B" w:rsidRDefault="00C851F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7E0795">
        <w:fldChar w:fldCharType="begin"/>
      </w:r>
      <w:r w:rsidR="005721AA" w:rsidRPr="007E0795">
        <w:instrText xml:space="preserve"> TOC \o "1-3" \h \z \u </w:instrText>
      </w:r>
      <w:r w:rsidRPr="007E0795">
        <w:fldChar w:fldCharType="separate"/>
      </w:r>
      <w:hyperlink w:anchor="_Toc489278063" w:history="1">
        <w:r w:rsidR="007B326B" w:rsidRPr="00E62873">
          <w:rPr>
            <w:rStyle w:val="Hyperlink"/>
            <w:noProof/>
          </w:rPr>
          <w:t>1.</w:t>
        </w:r>
        <w:r w:rsidR="007B326B">
          <w:rPr>
            <w:rFonts w:asciiTheme="minorHAnsi" w:eastAsiaTheme="minorEastAsia" w:hAnsiTheme="minorHAnsi" w:cstheme="minorBidi"/>
            <w:b w:val="0"/>
            <w:bCs w:val="0"/>
            <w:caps w:val="0"/>
            <w:noProof/>
            <w:sz w:val="22"/>
            <w:szCs w:val="22"/>
            <w:lang w:val="hr-HR" w:eastAsia="hr-HR"/>
          </w:rPr>
          <w:tab/>
        </w:r>
        <w:r w:rsidR="007B326B" w:rsidRPr="00E62873">
          <w:rPr>
            <w:rStyle w:val="Hyperlink"/>
            <w:noProof/>
          </w:rPr>
          <w:t>Zweck, Anwendungsbereich und Anwender</w:t>
        </w:r>
        <w:r w:rsidR="007B326B">
          <w:rPr>
            <w:noProof/>
            <w:webHidden/>
          </w:rPr>
          <w:tab/>
        </w:r>
        <w:r w:rsidR="007B326B">
          <w:rPr>
            <w:noProof/>
            <w:webHidden/>
          </w:rPr>
          <w:fldChar w:fldCharType="begin"/>
        </w:r>
        <w:r w:rsidR="007B326B">
          <w:rPr>
            <w:noProof/>
            <w:webHidden/>
          </w:rPr>
          <w:instrText xml:space="preserve"> PAGEREF _Toc489278063 \h </w:instrText>
        </w:r>
        <w:r w:rsidR="007B326B">
          <w:rPr>
            <w:noProof/>
            <w:webHidden/>
          </w:rPr>
        </w:r>
        <w:r w:rsidR="007B326B">
          <w:rPr>
            <w:noProof/>
            <w:webHidden/>
          </w:rPr>
          <w:fldChar w:fldCharType="separate"/>
        </w:r>
        <w:r w:rsidR="007B326B">
          <w:rPr>
            <w:noProof/>
            <w:webHidden/>
          </w:rPr>
          <w:t>3</w:t>
        </w:r>
        <w:r w:rsidR="007B326B">
          <w:rPr>
            <w:noProof/>
            <w:webHidden/>
          </w:rPr>
          <w:fldChar w:fldCharType="end"/>
        </w:r>
      </w:hyperlink>
    </w:p>
    <w:p w14:paraId="615E5CA0" w14:textId="77777777" w:rsidR="007B326B" w:rsidRDefault="00EF47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278064" w:history="1">
        <w:r w:rsidR="007B326B" w:rsidRPr="00E62873">
          <w:rPr>
            <w:rStyle w:val="Hyperlink"/>
            <w:noProof/>
          </w:rPr>
          <w:t>2.</w:t>
        </w:r>
        <w:r w:rsidR="007B326B">
          <w:rPr>
            <w:rFonts w:asciiTheme="minorHAnsi" w:eastAsiaTheme="minorEastAsia" w:hAnsiTheme="minorHAnsi" w:cstheme="minorBidi"/>
            <w:b w:val="0"/>
            <w:bCs w:val="0"/>
            <w:caps w:val="0"/>
            <w:noProof/>
            <w:sz w:val="22"/>
            <w:szCs w:val="22"/>
            <w:lang w:val="hr-HR" w:eastAsia="hr-HR"/>
          </w:rPr>
          <w:tab/>
        </w:r>
        <w:r w:rsidR="007B326B" w:rsidRPr="00E62873">
          <w:rPr>
            <w:rStyle w:val="Hyperlink"/>
            <w:noProof/>
          </w:rPr>
          <w:t>Referenzdokumente</w:t>
        </w:r>
        <w:r w:rsidR="007B326B">
          <w:rPr>
            <w:noProof/>
            <w:webHidden/>
          </w:rPr>
          <w:tab/>
        </w:r>
        <w:r w:rsidR="007B326B">
          <w:rPr>
            <w:noProof/>
            <w:webHidden/>
          </w:rPr>
          <w:fldChar w:fldCharType="begin"/>
        </w:r>
        <w:r w:rsidR="007B326B">
          <w:rPr>
            <w:noProof/>
            <w:webHidden/>
          </w:rPr>
          <w:instrText xml:space="preserve"> PAGEREF _Toc489278064 \h </w:instrText>
        </w:r>
        <w:r w:rsidR="007B326B">
          <w:rPr>
            <w:noProof/>
            <w:webHidden/>
          </w:rPr>
        </w:r>
        <w:r w:rsidR="007B326B">
          <w:rPr>
            <w:noProof/>
            <w:webHidden/>
          </w:rPr>
          <w:fldChar w:fldCharType="separate"/>
        </w:r>
        <w:r w:rsidR="007B326B">
          <w:rPr>
            <w:noProof/>
            <w:webHidden/>
          </w:rPr>
          <w:t>3</w:t>
        </w:r>
        <w:r w:rsidR="007B326B">
          <w:rPr>
            <w:noProof/>
            <w:webHidden/>
          </w:rPr>
          <w:fldChar w:fldCharType="end"/>
        </w:r>
      </w:hyperlink>
    </w:p>
    <w:p w14:paraId="7C14547E" w14:textId="77777777" w:rsidR="007B326B" w:rsidRDefault="00EF47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278065" w:history="1">
        <w:r w:rsidR="007B326B" w:rsidRPr="00E62873">
          <w:rPr>
            <w:rStyle w:val="Hyperlink"/>
            <w:noProof/>
          </w:rPr>
          <w:t>3.</w:t>
        </w:r>
        <w:r w:rsidR="007B326B">
          <w:rPr>
            <w:rFonts w:asciiTheme="minorHAnsi" w:eastAsiaTheme="minorEastAsia" w:hAnsiTheme="minorHAnsi" w:cstheme="minorBidi"/>
            <w:b w:val="0"/>
            <w:bCs w:val="0"/>
            <w:caps w:val="0"/>
            <w:noProof/>
            <w:sz w:val="22"/>
            <w:szCs w:val="22"/>
            <w:lang w:val="hr-HR" w:eastAsia="hr-HR"/>
          </w:rPr>
          <w:tab/>
        </w:r>
        <w:r w:rsidR="007B326B" w:rsidRPr="00E62873">
          <w:rPr>
            <w:rStyle w:val="Hyperlink"/>
            <w:noProof/>
          </w:rPr>
          <w:t>Einsatzbereitschaft und Feuerabwehr</w:t>
        </w:r>
        <w:r w:rsidR="007B326B">
          <w:rPr>
            <w:noProof/>
            <w:webHidden/>
          </w:rPr>
          <w:tab/>
        </w:r>
        <w:r w:rsidR="007B326B">
          <w:rPr>
            <w:noProof/>
            <w:webHidden/>
          </w:rPr>
          <w:fldChar w:fldCharType="begin"/>
        </w:r>
        <w:r w:rsidR="007B326B">
          <w:rPr>
            <w:noProof/>
            <w:webHidden/>
          </w:rPr>
          <w:instrText xml:space="preserve"> PAGEREF _Toc489278065 \h </w:instrText>
        </w:r>
        <w:r w:rsidR="007B326B">
          <w:rPr>
            <w:noProof/>
            <w:webHidden/>
          </w:rPr>
        </w:r>
        <w:r w:rsidR="007B326B">
          <w:rPr>
            <w:noProof/>
            <w:webHidden/>
          </w:rPr>
          <w:fldChar w:fldCharType="separate"/>
        </w:r>
        <w:r w:rsidR="007B326B">
          <w:rPr>
            <w:noProof/>
            <w:webHidden/>
          </w:rPr>
          <w:t>3</w:t>
        </w:r>
        <w:r w:rsidR="007B326B">
          <w:rPr>
            <w:noProof/>
            <w:webHidden/>
          </w:rPr>
          <w:fldChar w:fldCharType="end"/>
        </w:r>
      </w:hyperlink>
    </w:p>
    <w:p w14:paraId="32FA54F8" w14:textId="77777777" w:rsidR="007B326B" w:rsidRDefault="00EF47CC">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78066" w:history="1">
        <w:r w:rsidR="007B326B" w:rsidRPr="00E62873">
          <w:rPr>
            <w:rStyle w:val="Hyperlink"/>
            <w:noProof/>
          </w:rPr>
          <w:t>3.1.</w:t>
        </w:r>
        <w:r w:rsidR="007B326B">
          <w:rPr>
            <w:rFonts w:asciiTheme="minorHAnsi" w:eastAsiaTheme="minorEastAsia" w:hAnsiTheme="minorHAnsi" w:cstheme="minorBidi"/>
            <w:smallCaps w:val="0"/>
            <w:noProof/>
            <w:sz w:val="22"/>
            <w:szCs w:val="22"/>
            <w:lang w:val="hr-HR" w:eastAsia="hr-HR"/>
          </w:rPr>
          <w:tab/>
        </w:r>
        <w:r w:rsidR="007B326B" w:rsidRPr="00E62873">
          <w:rPr>
            <w:rStyle w:val="Hyperlink"/>
            <w:noProof/>
          </w:rPr>
          <w:t>Vorbeugende Maßnahmen</w:t>
        </w:r>
        <w:r w:rsidR="007B326B">
          <w:rPr>
            <w:noProof/>
            <w:webHidden/>
          </w:rPr>
          <w:tab/>
        </w:r>
        <w:r w:rsidR="007B326B">
          <w:rPr>
            <w:noProof/>
            <w:webHidden/>
          </w:rPr>
          <w:fldChar w:fldCharType="begin"/>
        </w:r>
        <w:r w:rsidR="007B326B">
          <w:rPr>
            <w:noProof/>
            <w:webHidden/>
          </w:rPr>
          <w:instrText xml:space="preserve"> PAGEREF _Toc489278066 \h </w:instrText>
        </w:r>
        <w:r w:rsidR="007B326B">
          <w:rPr>
            <w:noProof/>
            <w:webHidden/>
          </w:rPr>
        </w:r>
        <w:r w:rsidR="007B326B">
          <w:rPr>
            <w:noProof/>
            <w:webHidden/>
          </w:rPr>
          <w:fldChar w:fldCharType="separate"/>
        </w:r>
        <w:r w:rsidR="007B326B">
          <w:rPr>
            <w:noProof/>
            <w:webHidden/>
          </w:rPr>
          <w:t>3</w:t>
        </w:r>
        <w:r w:rsidR="007B326B">
          <w:rPr>
            <w:noProof/>
            <w:webHidden/>
          </w:rPr>
          <w:fldChar w:fldCharType="end"/>
        </w:r>
      </w:hyperlink>
    </w:p>
    <w:p w14:paraId="489A76D9" w14:textId="77777777" w:rsidR="007B326B" w:rsidRDefault="00EF47CC">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78067" w:history="1">
        <w:r w:rsidR="007B326B" w:rsidRPr="00E62873">
          <w:rPr>
            <w:rStyle w:val="Hyperlink"/>
            <w:noProof/>
          </w:rPr>
          <w:t>3.2.</w:t>
        </w:r>
        <w:r w:rsidR="007B326B">
          <w:rPr>
            <w:rFonts w:asciiTheme="minorHAnsi" w:eastAsiaTheme="minorEastAsia" w:hAnsiTheme="minorHAnsi" w:cstheme="minorBidi"/>
            <w:smallCaps w:val="0"/>
            <w:noProof/>
            <w:sz w:val="22"/>
            <w:szCs w:val="22"/>
            <w:lang w:val="hr-HR" w:eastAsia="hr-HR"/>
          </w:rPr>
          <w:tab/>
        </w:r>
        <w:r w:rsidR="007B326B" w:rsidRPr="00E62873">
          <w:rPr>
            <w:rStyle w:val="Hyperlink"/>
            <w:noProof/>
          </w:rPr>
          <w:t>Verhalten im Brandfall</w:t>
        </w:r>
        <w:r w:rsidR="007B326B">
          <w:rPr>
            <w:noProof/>
            <w:webHidden/>
          </w:rPr>
          <w:tab/>
        </w:r>
        <w:r w:rsidR="007B326B">
          <w:rPr>
            <w:noProof/>
            <w:webHidden/>
          </w:rPr>
          <w:fldChar w:fldCharType="begin"/>
        </w:r>
        <w:r w:rsidR="007B326B">
          <w:rPr>
            <w:noProof/>
            <w:webHidden/>
          </w:rPr>
          <w:instrText xml:space="preserve"> PAGEREF _Toc489278067 \h </w:instrText>
        </w:r>
        <w:r w:rsidR="007B326B">
          <w:rPr>
            <w:noProof/>
            <w:webHidden/>
          </w:rPr>
        </w:r>
        <w:r w:rsidR="007B326B">
          <w:rPr>
            <w:noProof/>
            <w:webHidden/>
          </w:rPr>
          <w:fldChar w:fldCharType="separate"/>
        </w:r>
        <w:r w:rsidR="007B326B">
          <w:rPr>
            <w:noProof/>
            <w:webHidden/>
          </w:rPr>
          <w:t>5</w:t>
        </w:r>
        <w:r w:rsidR="007B326B">
          <w:rPr>
            <w:noProof/>
            <w:webHidden/>
          </w:rPr>
          <w:fldChar w:fldCharType="end"/>
        </w:r>
      </w:hyperlink>
    </w:p>
    <w:p w14:paraId="68CE4AFB" w14:textId="77777777" w:rsidR="007B326B" w:rsidRDefault="00EF47CC">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78068" w:history="1">
        <w:r w:rsidR="007B326B" w:rsidRPr="00E62873">
          <w:rPr>
            <w:rStyle w:val="Hyperlink"/>
            <w:noProof/>
          </w:rPr>
          <w:t>3.3.</w:t>
        </w:r>
        <w:r w:rsidR="007B326B">
          <w:rPr>
            <w:rFonts w:asciiTheme="minorHAnsi" w:eastAsiaTheme="minorEastAsia" w:hAnsiTheme="minorHAnsi" w:cstheme="minorBidi"/>
            <w:smallCaps w:val="0"/>
            <w:noProof/>
            <w:sz w:val="22"/>
            <w:szCs w:val="22"/>
            <w:lang w:val="hr-HR" w:eastAsia="hr-HR"/>
          </w:rPr>
          <w:tab/>
        </w:r>
        <w:r w:rsidR="007B326B" w:rsidRPr="00E62873">
          <w:rPr>
            <w:rStyle w:val="Hyperlink"/>
            <w:noProof/>
          </w:rPr>
          <w:t>Evakuierung</w:t>
        </w:r>
        <w:r w:rsidR="007B326B">
          <w:rPr>
            <w:noProof/>
            <w:webHidden/>
          </w:rPr>
          <w:tab/>
        </w:r>
        <w:r w:rsidR="007B326B">
          <w:rPr>
            <w:noProof/>
            <w:webHidden/>
          </w:rPr>
          <w:fldChar w:fldCharType="begin"/>
        </w:r>
        <w:r w:rsidR="007B326B">
          <w:rPr>
            <w:noProof/>
            <w:webHidden/>
          </w:rPr>
          <w:instrText xml:space="preserve"> PAGEREF _Toc489278068 \h </w:instrText>
        </w:r>
        <w:r w:rsidR="007B326B">
          <w:rPr>
            <w:noProof/>
            <w:webHidden/>
          </w:rPr>
        </w:r>
        <w:r w:rsidR="007B326B">
          <w:rPr>
            <w:noProof/>
            <w:webHidden/>
          </w:rPr>
          <w:fldChar w:fldCharType="separate"/>
        </w:r>
        <w:r w:rsidR="007B326B">
          <w:rPr>
            <w:noProof/>
            <w:webHidden/>
          </w:rPr>
          <w:t>5</w:t>
        </w:r>
        <w:r w:rsidR="007B326B">
          <w:rPr>
            <w:noProof/>
            <w:webHidden/>
          </w:rPr>
          <w:fldChar w:fldCharType="end"/>
        </w:r>
      </w:hyperlink>
    </w:p>
    <w:p w14:paraId="4D1F6B74" w14:textId="77777777" w:rsidR="007B326B" w:rsidRDefault="00EF47CC">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78069" w:history="1">
        <w:r w:rsidR="007B326B" w:rsidRPr="00E62873">
          <w:rPr>
            <w:rStyle w:val="Hyperlink"/>
            <w:noProof/>
          </w:rPr>
          <w:t>3.4.</w:t>
        </w:r>
        <w:r w:rsidR="007B326B">
          <w:rPr>
            <w:rFonts w:asciiTheme="minorHAnsi" w:eastAsiaTheme="minorEastAsia" w:hAnsiTheme="minorHAnsi" w:cstheme="minorBidi"/>
            <w:smallCaps w:val="0"/>
            <w:noProof/>
            <w:sz w:val="22"/>
            <w:szCs w:val="22"/>
            <w:lang w:val="hr-HR" w:eastAsia="hr-HR"/>
          </w:rPr>
          <w:tab/>
        </w:r>
        <w:r w:rsidR="007B326B" w:rsidRPr="00E62873">
          <w:rPr>
            <w:rStyle w:val="Hyperlink"/>
            <w:noProof/>
          </w:rPr>
          <w:t>Wartung der Brandschutzeinrichtungen</w:t>
        </w:r>
        <w:r w:rsidR="007B326B">
          <w:rPr>
            <w:noProof/>
            <w:webHidden/>
          </w:rPr>
          <w:tab/>
        </w:r>
        <w:r w:rsidR="007B326B">
          <w:rPr>
            <w:noProof/>
            <w:webHidden/>
          </w:rPr>
          <w:fldChar w:fldCharType="begin"/>
        </w:r>
        <w:r w:rsidR="007B326B">
          <w:rPr>
            <w:noProof/>
            <w:webHidden/>
          </w:rPr>
          <w:instrText xml:space="preserve"> PAGEREF _Toc489278069 \h </w:instrText>
        </w:r>
        <w:r w:rsidR="007B326B">
          <w:rPr>
            <w:noProof/>
            <w:webHidden/>
          </w:rPr>
        </w:r>
        <w:r w:rsidR="007B326B">
          <w:rPr>
            <w:noProof/>
            <w:webHidden/>
          </w:rPr>
          <w:fldChar w:fldCharType="separate"/>
        </w:r>
        <w:r w:rsidR="007B326B">
          <w:rPr>
            <w:noProof/>
            <w:webHidden/>
          </w:rPr>
          <w:t>6</w:t>
        </w:r>
        <w:r w:rsidR="007B326B">
          <w:rPr>
            <w:noProof/>
            <w:webHidden/>
          </w:rPr>
          <w:fldChar w:fldCharType="end"/>
        </w:r>
      </w:hyperlink>
    </w:p>
    <w:p w14:paraId="496A2D0A" w14:textId="77777777" w:rsidR="007B326B" w:rsidRDefault="00EF47CC">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78070" w:history="1">
        <w:r w:rsidR="007B326B" w:rsidRPr="00E62873">
          <w:rPr>
            <w:rStyle w:val="Hyperlink"/>
            <w:noProof/>
          </w:rPr>
          <w:t>3.5.</w:t>
        </w:r>
        <w:r w:rsidR="007B326B">
          <w:rPr>
            <w:rFonts w:asciiTheme="minorHAnsi" w:eastAsiaTheme="minorEastAsia" w:hAnsiTheme="minorHAnsi" w:cstheme="minorBidi"/>
            <w:smallCaps w:val="0"/>
            <w:noProof/>
            <w:sz w:val="22"/>
            <w:szCs w:val="22"/>
            <w:lang w:val="hr-HR" w:eastAsia="hr-HR"/>
          </w:rPr>
          <w:tab/>
        </w:r>
        <w:r w:rsidR="007B326B" w:rsidRPr="00E62873">
          <w:rPr>
            <w:rStyle w:val="Hyperlink"/>
            <w:noProof/>
          </w:rPr>
          <w:t>Maßnahmen zum Schutz der Umwelt und der menschlichen Gesundheit</w:t>
        </w:r>
        <w:r w:rsidR="007B326B">
          <w:rPr>
            <w:noProof/>
            <w:webHidden/>
          </w:rPr>
          <w:tab/>
        </w:r>
        <w:r w:rsidR="007B326B">
          <w:rPr>
            <w:noProof/>
            <w:webHidden/>
          </w:rPr>
          <w:fldChar w:fldCharType="begin"/>
        </w:r>
        <w:r w:rsidR="007B326B">
          <w:rPr>
            <w:noProof/>
            <w:webHidden/>
          </w:rPr>
          <w:instrText xml:space="preserve"> PAGEREF _Toc489278070 \h </w:instrText>
        </w:r>
        <w:r w:rsidR="007B326B">
          <w:rPr>
            <w:noProof/>
            <w:webHidden/>
          </w:rPr>
        </w:r>
        <w:r w:rsidR="007B326B">
          <w:rPr>
            <w:noProof/>
            <w:webHidden/>
          </w:rPr>
          <w:fldChar w:fldCharType="separate"/>
        </w:r>
        <w:r w:rsidR="007B326B">
          <w:rPr>
            <w:noProof/>
            <w:webHidden/>
          </w:rPr>
          <w:t>6</w:t>
        </w:r>
        <w:r w:rsidR="007B326B">
          <w:rPr>
            <w:noProof/>
            <w:webHidden/>
          </w:rPr>
          <w:fldChar w:fldCharType="end"/>
        </w:r>
      </w:hyperlink>
    </w:p>
    <w:p w14:paraId="094EA1B1" w14:textId="77777777" w:rsidR="007B326B" w:rsidRDefault="00EF47CC">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278071" w:history="1">
        <w:r w:rsidR="007B326B" w:rsidRPr="00E62873">
          <w:rPr>
            <w:rStyle w:val="Hyperlink"/>
            <w:noProof/>
          </w:rPr>
          <w:t>3.5.1.</w:t>
        </w:r>
        <w:r w:rsidR="007B326B">
          <w:rPr>
            <w:rFonts w:asciiTheme="minorHAnsi" w:eastAsiaTheme="minorEastAsia" w:hAnsiTheme="minorHAnsi" w:cstheme="minorBidi"/>
            <w:i w:val="0"/>
            <w:iCs w:val="0"/>
            <w:noProof/>
            <w:sz w:val="22"/>
            <w:szCs w:val="22"/>
            <w:lang w:val="hr-HR" w:eastAsia="hr-HR"/>
          </w:rPr>
          <w:tab/>
        </w:r>
        <w:r w:rsidR="007B326B" w:rsidRPr="00E62873">
          <w:rPr>
            <w:rStyle w:val="Hyperlink"/>
            <w:noProof/>
          </w:rPr>
          <w:t>Maßnahmen zum Luftschutz</w:t>
        </w:r>
        <w:r w:rsidR="007B326B">
          <w:rPr>
            <w:noProof/>
            <w:webHidden/>
          </w:rPr>
          <w:tab/>
        </w:r>
        <w:r w:rsidR="007B326B">
          <w:rPr>
            <w:noProof/>
            <w:webHidden/>
          </w:rPr>
          <w:fldChar w:fldCharType="begin"/>
        </w:r>
        <w:r w:rsidR="007B326B">
          <w:rPr>
            <w:noProof/>
            <w:webHidden/>
          </w:rPr>
          <w:instrText xml:space="preserve"> PAGEREF _Toc489278071 \h </w:instrText>
        </w:r>
        <w:r w:rsidR="007B326B">
          <w:rPr>
            <w:noProof/>
            <w:webHidden/>
          </w:rPr>
        </w:r>
        <w:r w:rsidR="007B326B">
          <w:rPr>
            <w:noProof/>
            <w:webHidden/>
          </w:rPr>
          <w:fldChar w:fldCharType="separate"/>
        </w:r>
        <w:r w:rsidR="007B326B">
          <w:rPr>
            <w:noProof/>
            <w:webHidden/>
          </w:rPr>
          <w:t>6</w:t>
        </w:r>
        <w:r w:rsidR="007B326B">
          <w:rPr>
            <w:noProof/>
            <w:webHidden/>
          </w:rPr>
          <w:fldChar w:fldCharType="end"/>
        </w:r>
      </w:hyperlink>
    </w:p>
    <w:p w14:paraId="289DBA9A" w14:textId="77777777" w:rsidR="007B326B" w:rsidRDefault="00EF47CC">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278072" w:history="1">
        <w:r w:rsidR="007B326B" w:rsidRPr="00E62873">
          <w:rPr>
            <w:rStyle w:val="Hyperlink"/>
            <w:noProof/>
          </w:rPr>
          <w:t>3.5.2.</w:t>
        </w:r>
        <w:r w:rsidR="007B326B">
          <w:rPr>
            <w:rFonts w:asciiTheme="minorHAnsi" w:eastAsiaTheme="minorEastAsia" w:hAnsiTheme="minorHAnsi" w:cstheme="minorBidi"/>
            <w:i w:val="0"/>
            <w:iCs w:val="0"/>
            <w:noProof/>
            <w:sz w:val="22"/>
            <w:szCs w:val="22"/>
            <w:lang w:val="hr-HR" w:eastAsia="hr-HR"/>
          </w:rPr>
          <w:tab/>
        </w:r>
        <w:r w:rsidR="007B326B" w:rsidRPr="00E62873">
          <w:rPr>
            <w:rStyle w:val="Hyperlink"/>
            <w:noProof/>
          </w:rPr>
          <w:t>Arbeitsumfeld</w:t>
        </w:r>
        <w:r w:rsidR="007B326B">
          <w:rPr>
            <w:noProof/>
            <w:webHidden/>
          </w:rPr>
          <w:tab/>
        </w:r>
        <w:r w:rsidR="007B326B">
          <w:rPr>
            <w:noProof/>
            <w:webHidden/>
          </w:rPr>
          <w:fldChar w:fldCharType="begin"/>
        </w:r>
        <w:r w:rsidR="007B326B">
          <w:rPr>
            <w:noProof/>
            <w:webHidden/>
          </w:rPr>
          <w:instrText xml:space="preserve"> PAGEREF _Toc489278072 \h </w:instrText>
        </w:r>
        <w:r w:rsidR="007B326B">
          <w:rPr>
            <w:noProof/>
            <w:webHidden/>
          </w:rPr>
        </w:r>
        <w:r w:rsidR="007B326B">
          <w:rPr>
            <w:noProof/>
            <w:webHidden/>
          </w:rPr>
          <w:fldChar w:fldCharType="separate"/>
        </w:r>
        <w:r w:rsidR="007B326B">
          <w:rPr>
            <w:noProof/>
            <w:webHidden/>
          </w:rPr>
          <w:t>7</w:t>
        </w:r>
        <w:r w:rsidR="007B326B">
          <w:rPr>
            <w:noProof/>
            <w:webHidden/>
          </w:rPr>
          <w:fldChar w:fldCharType="end"/>
        </w:r>
      </w:hyperlink>
    </w:p>
    <w:p w14:paraId="460C5B5F" w14:textId="77777777" w:rsidR="007B326B" w:rsidRDefault="00EF47CC">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278073" w:history="1">
        <w:r w:rsidR="007B326B" w:rsidRPr="00E62873">
          <w:rPr>
            <w:rStyle w:val="Hyperlink"/>
            <w:noProof/>
          </w:rPr>
          <w:t>3.5.3.</w:t>
        </w:r>
        <w:r w:rsidR="007B326B">
          <w:rPr>
            <w:rFonts w:asciiTheme="minorHAnsi" w:eastAsiaTheme="minorEastAsia" w:hAnsiTheme="minorHAnsi" w:cstheme="minorBidi"/>
            <w:i w:val="0"/>
            <w:iCs w:val="0"/>
            <w:noProof/>
            <w:sz w:val="22"/>
            <w:szCs w:val="22"/>
            <w:lang w:val="hr-HR" w:eastAsia="hr-HR"/>
          </w:rPr>
          <w:tab/>
        </w:r>
        <w:r w:rsidR="007B326B" w:rsidRPr="00E62873">
          <w:rPr>
            <w:rStyle w:val="Hyperlink"/>
            <w:noProof/>
          </w:rPr>
          <w:t>Maßnahmen zum Schutz von Oberflächen- und Grundwasser</w:t>
        </w:r>
        <w:r w:rsidR="007B326B">
          <w:rPr>
            <w:noProof/>
            <w:webHidden/>
          </w:rPr>
          <w:tab/>
        </w:r>
        <w:r w:rsidR="007B326B">
          <w:rPr>
            <w:noProof/>
            <w:webHidden/>
          </w:rPr>
          <w:fldChar w:fldCharType="begin"/>
        </w:r>
        <w:r w:rsidR="007B326B">
          <w:rPr>
            <w:noProof/>
            <w:webHidden/>
          </w:rPr>
          <w:instrText xml:space="preserve"> PAGEREF _Toc489278073 \h </w:instrText>
        </w:r>
        <w:r w:rsidR="007B326B">
          <w:rPr>
            <w:noProof/>
            <w:webHidden/>
          </w:rPr>
        </w:r>
        <w:r w:rsidR="007B326B">
          <w:rPr>
            <w:noProof/>
            <w:webHidden/>
          </w:rPr>
          <w:fldChar w:fldCharType="separate"/>
        </w:r>
        <w:r w:rsidR="007B326B">
          <w:rPr>
            <w:noProof/>
            <w:webHidden/>
          </w:rPr>
          <w:t>7</w:t>
        </w:r>
        <w:r w:rsidR="007B326B">
          <w:rPr>
            <w:noProof/>
            <w:webHidden/>
          </w:rPr>
          <w:fldChar w:fldCharType="end"/>
        </w:r>
      </w:hyperlink>
    </w:p>
    <w:p w14:paraId="631A128B" w14:textId="77777777" w:rsidR="007B326B" w:rsidRDefault="00EF47CC">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278074" w:history="1">
        <w:r w:rsidR="007B326B" w:rsidRPr="00E62873">
          <w:rPr>
            <w:rStyle w:val="Hyperlink"/>
            <w:noProof/>
          </w:rPr>
          <w:t>3.5.4.</w:t>
        </w:r>
        <w:r w:rsidR="007B326B">
          <w:rPr>
            <w:rFonts w:asciiTheme="minorHAnsi" w:eastAsiaTheme="minorEastAsia" w:hAnsiTheme="minorHAnsi" w:cstheme="minorBidi"/>
            <w:i w:val="0"/>
            <w:iCs w:val="0"/>
            <w:noProof/>
            <w:sz w:val="22"/>
            <w:szCs w:val="22"/>
            <w:lang w:val="hr-HR" w:eastAsia="hr-HR"/>
          </w:rPr>
          <w:tab/>
        </w:r>
        <w:r w:rsidR="007B326B" w:rsidRPr="00E62873">
          <w:rPr>
            <w:rStyle w:val="Hyperlink"/>
            <w:noProof/>
          </w:rPr>
          <w:t>Maßnahmen gegen Emissionen im Boden</w:t>
        </w:r>
        <w:r w:rsidR="007B326B">
          <w:rPr>
            <w:noProof/>
            <w:webHidden/>
          </w:rPr>
          <w:tab/>
        </w:r>
        <w:r w:rsidR="007B326B">
          <w:rPr>
            <w:noProof/>
            <w:webHidden/>
          </w:rPr>
          <w:fldChar w:fldCharType="begin"/>
        </w:r>
        <w:r w:rsidR="007B326B">
          <w:rPr>
            <w:noProof/>
            <w:webHidden/>
          </w:rPr>
          <w:instrText xml:space="preserve"> PAGEREF _Toc489278074 \h </w:instrText>
        </w:r>
        <w:r w:rsidR="007B326B">
          <w:rPr>
            <w:noProof/>
            <w:webHidden/>
          </w:rPr>
        </w:r>
        <w:r w:rsidR="007B326B">
          <w:rPr>
            <w:noProof/>
            <w:webHidden/>
          </w:rPr>
          <w:fldChar w:fldCharType="separate"/>
        </w:r>
        <w:r w:rsidR="007B326B">
          <w:rPr>
            <w:noProof/>
            <w:webHidden/>
          </w:rPr>
          <w:t>7</w:t>
        </w:r>
        <w:r w:rsidR="007B326B">
          <w:rPr>
            <w:noProof/>
            <w:webHidden/>
          </w:rPr>
          <w:fldChar w:fldCharType="end"/>
        </w:r>
      </w:hyperlink>
    </w:p>
    <w:p w14:paraId="7A463FD3" w14:textId="77777777" w:rsidR="007B326B" w:rsidRDefault="00EF47CC">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278075" w:history="1">
        <w:r w:rsidR="007B326B" w:rsidRPr="00E62873">
          <w:rPr>
            <w:rStyle w:val="Hyperlink"/>
            <w:noProof/>
          </w:rPr>
          <w:t>3.6.</w:t>
        </w:r>
        <w:r w:rsidR="007B326B">
          <w:rPr>
            <w:rFonts w:asciiTheme="minorHAnsi" w:eastAsiaTheme="minorEastAsia" w:hAnsiTheme="minorHAnsi" w:cstheme="minorBidi"/>
            <w:smallCaps w:val="0"/>
            <w:noProof/>
            <w:sz w:val="22"/>
            <w:szCs w:val="22"/>
            <w:lang w:val="hr-HR" w:eastAsia="hr-HR"/>
          </w:rPr>
          <w:tab/>
        </w:r>
        <w:r w:rsidR="007B326B" w:rsidRPr="00E62873">
          <w:rPr>
            <w:rStyle w:val="Hyperlink"/>
            <w:noProof/>
          </w:rPr>
          <w:t>Übungen und Tests</w:t>
        </w:r>
        <w:r w:rsidR="007B326B">
          <w:rPr>
            <w:noProof/>
            <w:webHidden/>
          </w:rPr>
          <w:tab/>
        </w:r>
        <w:r w:rsidR="007B326B">
          <w:rPr>
            <w:noProof/>
            <w:webHidden/>
          </w:rPr>
          <w:fldChar w:fldCharType="begin"/>
        </w:r>
        <w:r w:rsidR="007B326B">
          <w:rPr>
            <w:noProof/>
            <w:webHidden/>
          </w:rPr>
          <w:instrText xml:space="preserve"> PAGEREF _Toc489278075 \h </w:instrText>
        </w:r>
        <w:r w:rsidR="007B326B">
          <w:rPr>
            <w:noProof/>
            <w:webHidden/>
          </w:rPr>
        </w:r>
        <w:r w:rsidR="007B326B">
          <w:rPr>
            <w:noProof/>
            <w:webHidden/>
          </w:rPr>
          <w:fldChar w:fldCharType="separate"/>
        </w:r>
        <w:r w:rsidR="007B326B">
          <w:rPr>
            <w:noProof/>
            <w:webHidden/>
          </w:rPr>
          <w:t>7</w:t>
        </w:r>
        <w:r w:rsidR="007B326B">
          <w:rPr>
            <w:noProof/>
            <w:webHidden/>
          </w:rPr>
          <w:fldChar w:fldCharType="end"/>
        </w:r>
      </w:hyperlink>
    </w:p>
    <w:p w14:paraId="740B7FFB" w14:textId="77777777" w:rsidR="007B326B" w:rsidRDefault="00EF47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278076" w:history="1">
        <w:r w:rsidR="007B326B" w:rsidRPr="00E62873">
          <w:rPr>
            <w:rStyle w:val="Hyperlink"/>
            <w:noProof/>
          </w:rPr>
          <w:t>4.</w:t>
        </w:r>
        <w:r w:rsidR="007B326B">
          <w:rPr>
            <w:rFonts w:asciiTheme="minorHAnsi" w:eastAsiaTheme="minorEastAsia" w:hAnsiTheme="minorHAnsi" w:cstheme="minorBidi"/>
            <w:b w:val="0"/>
            <w:bCs w:val="0"/>
            <w:caps w:val="0"/>
            <w:noProof/>
            <w:sz w:val="22"/>
            <w:szCs w:val="22"/>
            <w:lang w:val="hr-HR" w:eastAsia="hr-HR"/>
          </w:rPr>
          <w:tab/>
        </w:r>
        <w:r w:rsidR="007B326B" w:rsidRPr="00E62873">
          <w:rPr>
            <w:rStyle w:val="Hyperlink"/>
            <w:noProof/>
          </w:rPr>
          <w:t>Verwaltung von Aufzeichnungen, die aufgrund dieses Dokuments aufbewahrt werden</w:t>
        </w:r>
        <w:r w:rsidR="007B326B">
          <w:rPr>
            <w:noProof/>
            <w:webHidden/>
          </w:rPr>
          <w:tab/>
        </w:r>
        <w:r w:rsidR="007B326B">
          <w:rPr>
            <w:noProof/>
            <w:webHidden/>
          </w:rPr>
          <w:fldChar w:fldCharType="begin"/>
        </w:r>
        <w:r w:rsidR="007B326B">
          <w:rPr>
            <w:noProof/>
            <w:webHidden/>
          </w:rPr>
          <w:instrText xml:space="preserve"> PAGEREF _Toc489278076 \h </w:instrText>
        </w:r>
        <w:r w:rsidR="007B326B">
          <w:rPr>
            <w:noProof/>
            <w:webHidden/>
          </w:rPr>
        </w:r>
        <w:r w:rsidR="007B326B">
          <w:rPr>
            <w:noProof/>
            <w:webHidden/>
          </w:rPr>
          <w:fldChar w:fldCharType="separate"/>
        </w:r>
        <w:r w:rsidR="007B326B">
          <w:rPr>
            <w:noProof/>
            <w:webHidden/>
          </w:rPr>
          <w:t>7</w:t>
        </w:r>
        <w:r w:rsidR="007B326B">
          <w:rPr>
            <w:noProof/>
            <w:webHidden/>
          </w:rPr>
          <w:fldChar w:fldCharType="end"/>
        </w:r>
      </w:hyperlink>
    </w:p>
    <w:p w14:paraId="59CBEB9E" w14:textId="77777777" w:rsidR="00DB37F7" w:rsidRPr="007E0795" w:rsidRDefault="00C851F5" w:rsidP="00F961E0">
      <w:r w:rsidRPr="007E0795">
        <w:rPr>
          <w:sz w:val="20"/>
          <w:szCs w:val="20"/>
        </w:rPr>
        <w:fldChar w:fldCharType="end"/>
      </w:r>
    </w:p>
    <w:p w14:paraId="7F1AEDE0" w14:textId="77777777" w:rsidR="00F961E0" w:rsidRPr="007E0795" w:rsidRDefault="00F961E0" w:rsidP="00F961E0"/>
    <w:p w14:paraId="4724B6A4" w14:textId="77777777" w:rsidR="00F961E0" w:rsidRPr="007E0795" w:rsidRDefault="00F961E0" w:rsidP="00F961E0"/>
    <w:p w14:paraId="667F8C9D" w14:textId="77777777" w:rsidR="00F961E0" w:rsidRPr="007E0795" w:rsidRDefault="00F961E0" w:rsidP="00F961E0"/>
    <w:p w14:paraId="46425779" w14:textId="2AE740D4" w:rsidR="00F961E0" w:rsidRPr="007E0795" w:rsidRDefault="005721AA" w:rsidP="00DB37F7">
      <w:pPr>
        <w:pStyle w:val="Heading1"/>
      </w:pPr>
      <w:r w:rsidRPr="007E0795">
        <w:br w:type="page"/>
      </w:r>
      <w:bookmarkStart w:id="4" w:name="_Toc489278063"/>
      <w:r w:rsidR="0012366C" w:rsidRPr="007E0795">
        <w:lastRenderedPageBreak/>
        <w:t xml:space="preserve">Zweck, </w:t>
      </w:r>
      <w:r w:rsidR="007B326B">
        <w:t>Anwendungsbereich</w:t>
      </w:r>
      <w:r w:rsidR="0012366C" w:rsidRPr="007E0795">
        <w:t xml:space="preserve"> und Anwender</w:t>
      </w:r>
      <w:bookmarkEnd w:id="4"/>
      <w:r w:rsidR="0012366C" w:rsidRPr="007E0795">
        <w:t xml:space="preserve"> </w:t>
      </w:r>
    </w:p>
    <w:p w14:paraId="7A22A122" w14:textId="77777777" w:rsidR="00567A8B" w:rsidRPr="007E0795" w:rsidRDefault="0012366C" w:rsidP="00DB37F7">
      <w:r w:rsidRPr="007E0795">
        <w:t xml:space="preserve">Der Zweck dieses Dokuments ist, den Notfallvorsorge-Plan im Falle von Feuer, einschließlich der vorbeugenden Maßnahmen, Aktionen im Falle von Feuer, Evakuierung und Rückkehr an den Standort, zu definieren. </w:t>
      </w:r>
    </w:p>
    <w:p w14:paraId="1D8C8FF0" w14:textId="77777777" w:rsidR="0012366C" w:rsidRPr="007E0795" w:rsidRDefault="0012366C" w:rsidP="00DB37F7">
      <w:r w:rsidRPr="007E0795">
        <w:t>Dieses Dokument wird für alle Teile und Standorte von [Name der Organisation] angewandt.</w:t>
      </w:r>
    </w:p>
    <w:p w14:paraId="347AA3F5" w14:textId="77777777" w:rsidR="0012366C" w:rsidRPr="007E0795" w:rsidRDefault="0012366C" w:rsidP="00DB37F7">
      <w:r w:rsidRPr="007E0795">
        <w:t>Anwender dieses Dokuments sind alle Mitarbeiter von [Name der Organisation].</w:t>
      </w:r>
    </w:p>
    <w:p w14:paraId="5FF0C991" w14:textId="77777777" w:rsidR="00DB37F7" w:rsidRPr="007E0795" w:rsidRDefault="00DB37F7" w:rsidP="00DB37F7"/>
    <w:p w14:paraId="3371982B" w14:textId="77777777" w:rsidR="00DB37F7" w:rsidRPr="007E0795" w:rsidRDefault="007078FE" w:rsidP="00DB37F7">
      <w:pPr>
        <w:pStyle w:val="Heading1"/>
      </w:pPr>
      <w:bookmarkStart w:id="5" w:name="_Toc489278064"/>
      <w:r w:rsidRPr="007E0795">
        <w:t>Referenzdokumente</w:t>
      </w:r>
      <w:bookmarkEnd w:id="5"/>
    </w:p>
    <w:p w14:paraId="27E770F4" w14:textId="5DB59DD2" w:rsidR="007078FE" w:rsidRPr="007E0795" w:rsidRDefault="007078FE" w:rsidP="007B326B">
      <w:pPr>
        <w:numPr>
          <w:ilvl w:val="0"/>
          <w:numId w:val="4"/>
        </w:numPr>
        <w:spacing w:after="0"/>
      </w:pPr>
      <w:r w:rsidRPr="007E0795">
        <w:t>ISO 14001</w:t>
      </w:r>
      <w:r w:rsidR="00F33D7C" w:rsidRPr="007E0795">
        <w:t>:2015</w:t>
      </w:r>
      <w:r w:rsidR="007B326B">
        <w:t xml:space="preserve"> Norm</w:t>
      </w:r>
      <w:r w:rsidRPr="007E0795">
        <w:t>,</w:t>
      </w:r>
      <w:r w:rsidR="007B326B">
        <w:t xml:space="preserve"> Abschnitt</w:t>
      </w:r>
      <w:r w:rsidRPr="007E0795">
        <w:t xml:space="preserve"> </w:t>
      </w:r>
      <w:r w:rsidR="00F33D7C" w:rsidRPr="007E0795">
        <w:t>8.2</w:t>
      </w:r>
    </w:p>
    <w:p w14:paraId="74E5177B" w14:textId="738B9035" w:rsidR="007078FE" w:rsidRPr="007E0795" w:rsidRDefault="007E0795" w:rsidP="007078FE">
      <w:pPr>
        <w:numPr>
          <w:ilvl w:val="0"/>
          <w:numId w:val="4"/>
        </w:numPr>
        <w:spacing w:after="0"/>
      </w:pPr>
      <w:r>
        <w:t>IMS H</w:t>
      </w:r>
      <w:r w:rsidR="007078FE" w:rsidRPr="007E0795">
        <w:t>andbuch</w:t>
      </w:r>
    </w:p>
    <w:p w14:paraId="13C2B788" w14:textId="77777777" w:rsidR="007078FE" w:rsidRPr="007E0795" w:rsidRDefault="007078FE" w:rsidP="007078FE">
      <w:pPr>
        <w:numPr>
          <w:ilvl w:val="0"/>
          <w:numId w:val="4"/>
        </w:numPr>
        <w:spacing w:after="0"/>
      </w:pPr>
      <w:r w:rsidRPr="007E0795">
        <w:t>Umweltpolitik</w:t>
      </w:r>
    </w:p>
    <w:p w14:paraId="30079AF9" w14:textId="77777777" w:rsidR="007078FE" w:rsidRPr="007E0795" w:rsidRDefault="007078FE" w:rsidP="007078FE">
      <w:pPr>
        <w:pStyle w:val="ListParagraph"/>
        <w:numPr>
          <w:ilvl w:val="0"/>
          <w:numId w:val="4"/>
        </w:numPr>
      </w:pPr>
      <w:r w:rsidRPr="007E0795">
        <w:t>Verfahren zur Identifizierung und Evaluierung von Umweltaspekten</w:t>
      </w:r>
    </w:p>
    <w:p w14:paraId="2ED10FA2" w14:textId="77777777" w:rsidR="007078FE" w:rsidRPr="007E0795" w:rsidRDefault="007078FE" w:rsidP="007078FE">
      <w:pPr>
        <w:pStyle w:val="ListParagraph"/>
        <w:numPr>
          <w:ilvl w:val="0"/>
          <w:numId w:val="4"/>
        </w:numPr>
      </w:pPr>
      <w:r w:rsidRPr="007E0795">
        <w:t>Kommunikationsverfahren</w:t>
      </w:r>
    </w:p>
    <w:p w14:paraId="25519724" w14:textId="77777777" w:rsidR="00F33D7C" w:rsidRPr="007E0795" w:rsidRDefault="00F33D7C" w:rsidP="00F33D7C">
      <w:pPr>
        <w:pStyle w:val="ListParagraph"/>
        <w:numPr>
          <w:ilvl w:val="0"/>
          <w:numId w:val="4"/>
        </w:numPr>
      </w:pPr>
      <w:r w:rsidRPr="007E0795">
        <w:t xml:space="preserve">Verfahren für Notfallvorsorge und Gefahrenabwehr </w:t>
      </w:r>
    </w:p>
    <w:p w14:paraId="461FF906" w14:textId="2AD1D5BD" w:rsidR="007078FE" w:rsidRPr="007E0795" w:rsidRDefault="007078FE" w:rsidP="007078FE">
      <w:pPr>
        <w:pStyle w:val="ListParagraph"/>
        <w:numPr>
          <w:ilvl w:val="0"/>
          <w:numId w:val="4"/>
        </w:numPr>
      </w:pPr>
      <w:r w:rsidRPr="007E0795">
        <w:t>Verfahren für das Management von Nichtkonformit</w:t>
      </w:r>
      <w:r w:rsidR="007B326B">
        <w:t>äten und Korrektur</w:t>
      </w:r>
      <w:r w:rsidRPr="007E0795">
        <w:t xml:space="preserve">maßnahmen </w:t>
      </w:r>
    </w:p>
    <w:p w14:paraId="53A136D1" w14:textId="73D51332" w:rsidR="007078FE" w:rsidRPr="007E0795" w:rsidRDefault="007078FE" w:rsidP="00F07192">
      <w:pPr>
        <w:pStyle w:val="ListParagraph"/>
        <w:numPr>
          <w:ilvl w:val="0"/>
          <w:numId w:val="4"/>
        </w:numPr>
      </w:pPr>
      <w:r w:rsidRPr="007E0795">
        <w:t>Liste</w:t>
      </w:r>
      <w:r w:rsidR="00F33D7C" w:rsidRPr="007E0795">
        <w:t xml:space="preserve"> </w:t>
      </w:r>
      <w:r w:rsidR="007B326B">
        <w:t>interessierter</w:t>
      </w:r>
      <w:r w:rsidR="00F33D7C" w:rsidRPr="007E0795">
        <w:t xml:space="preserve"> Parteien</w:t>
      </w:r>
    </w:p>
    <w:p w14:paraId="6AC0CF62" w14:textId="77777777" w:rsidR="00A7378B" w:rsidRPr="007E0795" w:rsidRDefault="00A7378B" w:rsidP="00A7378B"/>
    <w:p w14:paraId="01E0CC2E" w14:textId="77777777" w:rsidR="00733780" w:rsidRPr="007E0795" w:rsidRDefault="00083328" w:rsidP="000974BD">
      <w:pPr>
        <w:pStyle w:val="Heading1"/>
      </w:pPr>
      <w:bookmarkStart w:id="6" w:name="_Toc489278065"/>
      <w:r w:rsidRPr="007E0795">
        <w:t>Einsatzbereitschaft und Feuerabwehr</w:t>
      </w:r>
      <w:bookmarkEnd w:id="6"/>
    </w:p>
    <w:p w14:paraId="2805B191" w14:textId="77777777" w:rsidR="003F2B21" w:rsidRPr="007E0795" w:rsidRDefault="000A7676" w:rsidP="003F2B21">
      <w:r w:rsidRPr="007E0795">
        <w:t>Im Falle eines Notfalls ist die [Job-Titel] die für die Koordination verantwortliche Person.</w:t>
      </w:r>
    </w:p>
    <w:p w14:paraId="7D79CBA2" w14:textId="77777777" w:rsidR="004B1B94" w:rsidRPr="007E0795" w:rsidRDefault="000A7676" w:rsidP="004B1B94">
      <w:pPr>
        <w:pStyle w:val="Heading2"/>
      </w:pPr>
      <w:bookmarkStart w:id="7" w:name="_Toc489278066"/>
      <w:r w:rsidRPr="007E0795">
        <w:t>Vorbeugende Maßnahmen</w:t>
      </w:r>
      <w:bookmarkEnd w:id="7"/>
    </w:p>
    <w:p w14:paraId="44861364" w14:textId="77777777" w:rsidR="000A7676" w:rsidRPr="007E0795" w:rsidRDefault="005721AA" w:rsidP="000974BD">
      <w:r w:rsidRPr="007E0795">
        <w:t>[</w:t>
      </w:r>
      <w:r w:rsidR="000A7676" w:rsidRPr="007E0795">
        <w:t>Job-Titel</w:t>
      </w:r>
      <w:r w:rsidRPr="007E0795">
        <w:t>] is</w:t>
      </w:r>
      <w:r w:rsidR="000A7676" w:rsidRPr="007E0795">
        <w:t>t für die Implementierung und Wartung der folgenden vorbeugenden Maßnahmen verantwortlich, um das Auftreten von Feuer bei [Name der Organisation] zu minimieren:</w:t>
      </w:r>
    </w:p>
    <w:p w14:paraId="66A2C1D0" w14:textId="77777777" w:rsidR="003F2B21" w:rsidRPr="007E0795" w:rsidRDefault="009C1279" w:rsidP="00E211E9">
      <w:pPr>
        <w:pStyle w:val="ListParagraph"/>
        <w:numPr>
          <w:ilvl w:val="0"/>
          <w:numId w:val="24"/>
        </w:numPr>
        <w:spacing w:after="0"/>
      </w:pPr>
      <w:r w:rsidRPr="007E0795">
        <w:t>Gewährleistung der Zufahrt für die Feuerwehr über Zufahrtsstraßen. Vorsorge treffen für einen Kreisverkehr, so dass die Verfügbarkeit von Brandbekämpfungsmethoden in allen Teilen des Komplexes sichergestellt ist.</w:t>
      </w:r>
      <w:r w:rsidR="00E211E9" w:rsidRPr="007E0795">
        <w:t xml:space="preserve"> </w:t>
      </w:r>
    </w:p>
    <w:p w14:paraId="0CF22447" w14:textId="77777777" w:rsidR="003F2B21" w:rsidRPr="007E0795" w:rsidRDefault="009C1279" w:rsidP="00A00DE9">
      <w:pPr>
        <w:pStyle w:val="ListParagraph"/>
        <w:numPr>
          <w:ilvl w:val="0"/>
          <w:numId w:val="24"/>
        </w:numPr>
        <w:spacing w:after="0"/>
      </w:pPr>
      <w:r w:rsidRPr="007E0795">
        <w:t>Zufahrt über die Zufahrtsstraßen frei halten und das Parken und Abstellen von Fahrzeugen, sowie das Ablegen von Material und Geräten verbieten.</w:t>
      </w:r>
      <w:r w:rsidR="005721AA" w:rsidRPr="007E0795">
        <w:t xml:space="preserve"> </w:t>
      </w:r>
    </w:p>
    <w:p w14:paraId="406677DB" w14:textId="77777777" w:rsidR="003F2B21" w:rsidRPr="007E0795" w:rsidRDefault="000D6A7A" w:rsidP="00A00DE9">
      <w:pPr>
        <w:pStyle w:val="ListParagraph"/>
        <w:numPr>
          <w:ilvl w:val="0"/>
          <w:numId w:val="24"/>
        </w:numPr>
        <w:spacing w:after="0"/>
      </w:pPr>
      <w:r w:rsidRPr="007E0795">
        <w:t xml:space="preserve">Die Gefahrenzonen für eine Entzündung dürfen keine Materialien oder Geräte enthalten, die ein Feuer verursachen könnten und eine Ausbreitung davon begünstigen.  In diesen Gefahrenzonen ist es untersagt, offenes Feuer hineinzubringen, zu schweißen, mit Geräten zu arbeiten, die Funken sprühen und im Einklang damit müssen entsprechende Verbots- und Warnschilder vorhanden sein. </w:t>
      </w:r>
    </w:p>
    <w:p w14:paraId="3610F203" w14:textId="77777777" w:rsidR="002A5ED3" w:rsidRPr="007E0795" w:rsidRDefault="00F62CD3" w:rsidP="001E0799">
      <w:pPr>
        <w:pStyle w:val="ListParagraph"/>
        <w:numPr>
          <w:ilvl w:val="0"/>
          <w:numId w:val="24"/>
        </w:numPr>
        <w:spacing w:after="0"/>
      </w:pPr>
      <w:r w:rsidRPr="007E0795">
        <w:t>Eine Installation von Feuerlöschern</w:t>
      </w:r>
      <w:r w:rsidR="001E0799" w:rsidRPr="007E0795">
        <w:t xml:space="preserve"> vom S- und </w:t>
      </w:r>
      <w:r w:rsidRPr="007E0795">
        <w:t xml:space="preserve"> </w:t>
      </w:r>
      <w:r w:rsidR="001E0799" w:rsidRPr="007E0795">
        <w:t>CO</w:t>
      </w:r>
      <w:r w:rsidR="001E0799" w:rsidRPr="007E0795">
        <w:rPr>
          <w:vertAlign w:val="subscript"/>
        </w:rPr>
        <w:t>2-</w:t>
      </w:r>
      <w:r w:rsidR="001E0799" w:rsidRPr="007E0795">
        <w:t xml:space="preserve">Typ, sowie die Wartung des Feuermeldesystems </w:t>
      </w:r>
      <w:r w:rsidRPr="007E0795">
        <w:t>an den Standorten, an denen die primäre Feuerlöschung geplant ist</w:t>
      </w:r>
      <w:r w:rsidR="001E0799" w:rsidRPr="007E0795">
        <w:t>.</w:t>
      </w:r>
    </w:p>
    <w:p w14:paraId="432134AE" w14:textId="77777777" w:rsidR="003F2B21" w:rsidRPr="007E0795" w:rsidRDefault="001E0799" w:rsidP="008E0B5B">
      <w:pPr>
        <w:pStyle w:val="ListParagraph"/>
        <w:numPr>
          <w:ilvl w:val="0"/>
          <w:numId w:val="24"/>
        </w:numPr>
        <w:spacing w:after="0"/>
      </w:pPr>
      <w:r w:rsidRPr="007E0795">
        <w:lastRenderedPageBreak/>
        <w:t xml:space="preserve">Die Mitarbeiter müssen mit den </w:t>
      </w:r>
      <w:r w:rsidR="006A229A" w:rsidRPr="007E0795">
        <w:t>physikalisch-</w:t>
      </w:r>
      <w:r w:rsidRPr="007E0795">
        <w:t xml:space="preserve">chemischen Eigenschaften der im Komplex verwendeten Materialien, der Implementierung von Vorbeugungsmaßnahmen gegen Feuer und Explosionen bei deren Verwendung, sowie der manuellen Anwendung, den Geräten und den Mitteln zur Feuerlöschung vertraut sein. </w:t>
      </w:r>
    </w:p>
    <w:p w14:paraId="6BEEDE03" w14:textId="77777777" w:rsidR="003F2B21" w:rsidRPr="007E0795" w:rsidRDefault="006B0AF7" w:rsidP="008E0B5B">
      <w:pPr>
        <w:pStyle w:val="ListParagraph"/>
        <w:numPr>
          <w:ilvl w:val="0"/>
          <w:numId w:val="24"/>
        </w:numPr>
        <w:spacing w:after="0"/>
      </w:pPr>
      <w:r w:rsidRPr="007E0795">
        <w:t xml:space="preserve">Es ist notwendig sicherzustellen, dass die vom Gebäude direkt ins Freie führende Tür während der Arbeitsstunden nicht versperrt </w:t>
      </w:r>
      <w:r w:rsidR="00DF5036" w:rsidRPr="007E0795">
        <w:t>ist</w:t>
      </w:r>
      <w:r w:rsidRPr="007E0795">
        <w:t xml:space="preserve">. </w:t>
      </w:r>
    </w:p>
    <w:p w14:paraId="45C7FB05" w14:textId="77777777" w:rsidR="003F2B21" w:rsidRDefault="006B0AF7" w:rsidP="008E0B5B">
      <w:pPr>
        <w:pStyle w:val="ListParagraph"/>
        <w:numPr>
          <w:ilvl w:val="0"/>
          <w:numId w:val="24"/>
        </w:numPr>
        <w:spacing w:after="0"/>
      </w:pPr>
      <w:r w:rsidRPr="007E0795">
        <w:t xml:space="preserve">Führen Sie eine regelmäßige Wartung der Einrichtungen, Installationen und Hydrantennetze innerhalb des Komplexes durch. </w:t>
      </w:r>
    </w:p>
    <w:p w14:paraId="19B0D61E" w14:textId="77777777" w:rsidR="00096307" w:rsidRDefault="00096307" w:rsidP="00096307">
      <w:pPr>
        <w:spacing w:after="0"/>
      </w:pPr>
    </w:p>
    <w:p w14:paraId="64AC3403" w14:textId="77777777" w:rsidR="00096307" w:rsidRDefault="00096307" w:rsidP="00096307">
      <w:pPr>
        <w:spacing w:after="0"/>
      </w:pPr>
    </w:p>
    <w:p w14:paraId="3D543606" w14:textId="77777777" w:rsidR="00096307" w:rsidRDefault="00096307" w:rsidP="00096307">
      <w:pPr>
        <w:spacing w:after="0"/>
      </w:pPr>
    </w:p>
    <w:p w14:paraId="693F3A13" w14:textId="77777777" w:rsidR="00096307" w:rsidRDefault="00096307" w:rsidP="00096307">
      <w:pPr>
        <w:spacing w:after="0"/>
      </w:pPr>
    </w:p>
    <w:p w14:paraId="39A3EA22" w14:textId="77777777" w:rsidR="00096307" w:rsidRDefault="00096307" w:rsidP="00096307">
      <w:pPr>
        <w:spacing w:after="0"/>
        <w:jc w:val="center"/>
      </w:pPr>
      <w:r>
        <w:t>** ENDE DER KOSTENLOSEN VORSCHAU **</w:t>
      </w:r>
    </w:p>
    <w:p w14:paraId="6059DE29" w14:textId="77777777" w:rsidR="00096307" w:rsidRDefault="00096307" w:rsidP="00096307">
      <w:pPr>
        <w:spacing w:after="0"/>
        <w:jc w:val="center"/>
      </w:pPr>
    </w:p>
    <w:p w14:paraId="72ACB37E" w14:textId="77777777" w:rsidR="00096307" w:rsidRPr="007E0795" w:rsidRDefault="00096307" w:rsidP="00096307">
      <w:pPr>
        <w:spacing w:after="0"/>
        <w:jc w:val="center"/>
      </w:pPr>
      <w:r>
        <w:t>Um dieses Dokument vollständig herunterzuladen, klicken Sie bitte hier:</w:t>
      </w:r>
      <w:r>
        <w:br/>
      </w:r>
      <w:hyperlink r:id="rId10" w:history="1">
        <w:r w:rsidRPr="008D7C09">
          <w:rPr>
            <w:rStyle w:val="Hyperlink"/>
          </w:rPr>
          <w:t>http://advisera.com/14001academy/de/documentation/notfallvorsorge-und-gefahrenabwehr-plan-fur-feuer/</w:t>
        </w:r>
      </w:hyperlink>
    </w:p>
    <w:p w14:paraId="62A96356" w14:textId="77777777" w:rsidR="00096307" w:rsidRPr="007E0795" w:rsidRDefault="00096307" w:rsidP="00096307">
      <w:pPr>
        <w:spacing w:after="0"/>
      </w:pPr>
      <w:bookmarkStart w:id="8" w:name="_GoBack"/>
      <w:bookmarkEnd w:id="8"/>
    </w:p>
    <w:sectPr w:rsidR="00096307" w:rsidRPr="007E0795"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9001Academy" w:date="2016-04-12T12:08:00Z" w:initials="9A">
    <w:p w14:paraId="6DCDFF27" w14:textId="7839A39C" w:rsidR="007E0795" w:rsidRDefault="007E0795">
      <w:pPr>
        <w:pStyle w:val="CommentText"/>
      </w:pPr>
      <w:r>
        <w:rPr>
          <w:rStyle w:val="CommentReference"/>
        </w:rPr>
        <w:annotationRef/>
      </w:r>
      <w:r w:rsidRPr="006A283A">
        <w:t>Alle in diesem Dokument mit eckigen Klammern [</w:t>
      </w:r>
      <w:r w:rsidR="007B326B">
        <w:t xml:space="preserve"> </w:t>
      </w:r>
      <w:r w:rsidRPr="006A283A">
        <w:t>] gekennzeichneten Felder müssen ausgefüllt werden.</w:t>
      </w:r>
    </w:p>
  </w:comment>
  <w:comment w:id="1" w:author="9001Academy" w:date="2016-04-12T12:08:00Z" w:initials="9A">
    <w:p w14:paraId="292F0CD1" w14:textId="1DFDDFD5" w:rsidR="007E0795" w:rsidRDefault="007E0795">
      <w:pPr>
        <w:pStyle w:val="CommentText"/>
      </w:pPr>
      <w:r>
        <w:rPr>
          <w:rStyle w:val="CommentReference"/>
        </w:rPr>
        <w:annotationRef/>
      </w:r>
      <w:r w:rsidRPr="00D0198C">
        <w:t>A</w:t>
      </w:r>
      <w:r>
        <w:t>n bestehende Praxis in der Organisation anpassen.</w:t>
      </w:r>
    </w:p>
  </w:comment>
  <w:comment w:id="3" w:author="9001Academy" w:date="2016-04-12T12:08:00Z" w:initials="9A">
    <w:p w14:paraId="1803F095" w14:textId="667B02CF" w:rsidR="007E0795" w:rsidRDefault="007E0795">
      <w:pPr>
        <w:pStyle w:val="CommentText"/>
      </w:pPr>
      <w:r>
        <w:rPr>
          <w:rStyle w:val="CommentReference"/>
        </w:rPr>
        <w:annotationRef/>
      </w:r>
      <w:r w:rsidRPr="006A283A">
        <w:t>Nur nötig, wenn das Dokument in Papierform ist, andernfalls sollte diese Tabelle gelöscht werden.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CDFF27" w15:done="0"/>
  <w15:commentEx w15:paraId="292F0CD1" w15:done="0"/>
  <w15:commentEx w15:paraId="1803F0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17680" w14:textId="77777777" w:rsidR="00EF47CC" w:rsidRDefault="00EF47CC" w:rsidP="00F961E0">
      <w:pPr>
        <w:spacing w:after="0" w:line="240" w:lineRule="auto"/>
      </w:pPr>
      <w:r>
        <w:separator/>
      </w:r>
    </w:p>
  </w:endnote>
  <w:endnote w:type="continuationSeparator" w:id="0">
    <w:p w14:paraId="6AE12C1F" w14:textId="77777777" w:rsidR="00EF47CC" w:rsidRDefault="00EF47CC"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ËÎĚĺ"/>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47" w:type="dxa"/>
      <w:tblBorders>
        <w:top w:val="single" w:sz="4" w:space="0" w:color="000000"/>
        <w:insideH w:val="single" w:sz="4" w:space="0" w:color="000000"/>
      </w:tblBorders>
      <w:tblLook w:val="04A0" w:firstRow="1" w:lastRow="0" w:firstColumn="1" w:lastColumn="0" w:noHBand="0" w:noVBand="1"/>
    </w:tblPr>
    <w:tblGrid>
      <w:gridCol w:w="2943"/>
      <w:gridCol w:w="3119"/>
      <w:gridCol w:w="3685"/>
    </w:tblGrid>
    <w:tr w:rsidR="00802D6E" w:rsidRPr="0088676C" w14:paraId="1795369F" w14:textId="77777777" w:rsidTr="0088676C">
      <w:tc>
        <w:tcPr>
          <w:tcW w:w="2943" w:type="dxa"/>
        </w:tcPr>
        <w:p w14:paraId="5619E6D9" w14:textId="77777777" w:rsidR="00802D6E" w:rsidRPr="0088676C" w:rsidRDefault="005873F7" w:rsidP="001F452D">
          <w:pPr>
            <w:pStyle w:val="Footer"/>
            <w:tabs>
              <w:tab w:val="clear" w:pos="4536"/>
            </w:tabs>
            <w:rPr>
              <w:sz w:val="18"/>
              <w:szCs w:val="18"/>
            </w:rPr>
          </w:pPr>
          <w:r>
            <w:rPr>
              <w:sz w:val="18"/>
              <w:szCs w:val="18"/>
            </w:rPr>
            <w:t xml:space="preserve">Anhang 1 - </w:t>
          </w:r>
          <w:r w:rsidR="0088676C" w:rsidRPr="0088676C">
            <w:rPr>
              <w:sz w:val="18"/>
              <w:szCs w:val="18"/>
            </w:rPr>
            <w:t>Notfallvorsorge- und Gefahrenabwehr-</w:t>
          </w:r>
          <w:r w:rsidR="00513E98" w:rsidRPr="0088676C">
            <w:rPr>
              <w:sz w:val="18"/>
              <w:szCs w:val="18"/>
            </w:rPr>
            <w:t xml:space="preserve">Plan </w:t>
          </w:r>
          <w:r w:rsidR="001F452D">
            <w:rPr>
              <w:sz w:val="18"/>
              <w:szCs w:val="18"/>
            </w:rPr>
            <w:t>für</w:t>
          </w:r>
          <w:r w:rsidR="00513E98" w:rsidRPr="0088676C">
            <w:rPr>
              <w:sz w:val="18"/>
              <w:szCs w:val="18"/>
            </w:rPr>
            <w:t xml:space="preserve"> F</w:t>
          </w:r>
          <w:r w:rsidR="0088676C" w:rsidRPr="0088676C">
            <w:rPr>
              <w:sz w:val="18"/>
              <w:szCs w:val="18"/>
            </w:rPr>
            <w:t>euer</w:t>
          </w:r>
        </w:p>
      </w:tc>
      <w:tc>
        <w:tcPr>
          <w:tcW w:w="3119" w:type="dxa"/>
        </w:tcPr>
        <w:p w14:paraId="3ABA00C1" w14:textId="77777777" w:rsidR="00802D6E" w:rsidRPr="0088676C" w:rsidRDefault="0088676C" w:rsidP="0088676C">
          <w:pPr>
            <w:pStyle w:val="Footer"/>
            <w:ind w:left="-1242" w:right="-250"/>
            <w:jc w:val="center"/>
            <w:rPr>
              <w:sz w:val="18"/>
              <w:szCs w:val="18"/>
            </w:rPr>
          </w:pPr>
          <w:r w:rsidRPr="0088676C">
            <w:rPr>
              <w:sz w:val="18"/>
              <w:szCs w:val="18"/>
            </w:rPr>
            <w:t>V</w:t>
          </w:r>
          <w:r w:rsidR="00513E98" w:rsidRPr="0088676C">
            <w:rPr>
              <w:sz w:val="18"/>
              <w:szCs w:val="18"/>
            </w:rPr>
            <w:t>er</w:t>
          </w:r>
          <w:r w:rsidRPr="0088676C">
            <w:rPr>
              <w:sz w:val="18"/>
              <w:szCs w:val="18"/>
            </w:rPr>
            <w:t>. [V</w:t>
          </w:r>
          <w:r w:rsidR="00513E98" w:rsidRPr="0088676C">
            <w:rPr>
              <w:sz w:val="18"/>
              <w:szCs w:val="18"/>
            </w:rPr>
            <w:t>ersion]</w:t>
          </w:r>
          <w:r w:rsidRPr="0088676C">
            <w:rPr>
              <w:sz w:val="18"/>
              <w:szCs w:val="18"/>
            </w:rPr>
            <w:t xml:space="preserve"> vom</w:t>
          </w:r>
          <w:r w:rsidR="00513E98" w:rsidRPr="0088676C">
            <w:rPr>
              <w:sz w:val="18"/>
              <w:szCs w:val="18"/>
            </w:rPr>
            <w:t xml:space="preserve"> [</w:t>
          </w:r>
          <w:r w:rsidRPr="0088676C">
            <w:rPr>
              <w:sz w:val="18"/>
              <w:szCs w:val="18"/>
            </w:rPr>
            <w:t>Datum</w:t>
          </w:r>
          <w:r w:rsidR="00802D6E" w:rsidRPr="0088676C">
            <w:rPr>
              <w:sz w:val="18"/>
              <w:szCs w:val="18"/>
            </w:rPr>
            <w:t>]</w:t>
          </w:r>
        </w:p>
      </w:tc>
      <w:tc>
        <w:tcPr>
          <w:tcW w:w="3685" w:type="dxa"/>
        </w:tcPr>
        <w:p w14:paraId="0CBBB180" w14:textId="77777777" w:rsidR="00802D6E" w:rsidRPr="0088676C" w:rsidRDefault="00DF5036" w:rsidP="00DF5036">
          <w:pPr>
            <w:pStyle w:val="Footer"/>
            <w:jc w:val="center"/>
            <w:rPr>
              <w:b/>
              <w:sz w:val="18"/>
              <w:szCs w:val="18"/>
            </w:rPr>
          </w:pPr>
          <w:r>
            <w:rPr>
              <w:sz w:val="18"/>
              <w:szCs w:val="18"/>
            </w:rPr>
            <w:t>Seite</w:t>
          </w:r>
          <w:r w:rsidR="004651E9" w:rsidRPr="0088676C">
            <w:rPr>
              <w:sz w:val="18"/>
              <w:szCs w:val="18"/>
            </w:rPr>
            <w:t xml:space="preserve"> </w:t>
          </w:r>
          <w:r w:rsidR="00C851F5" w:rsidRPr="0088676C">
            <w:rPr>
              <w:b/>
              <w:sz w:val="18"/>
              <w:szCs w:val="18"/>
            </w:rPr>
            <w:fldChar w:fldCharType="begin"/>
          </w:r>
          <w:r w:rsidR="00802D6E" w:rsidRPr="0088676C">
            <w:rPr>
              <w:b/>
              <w:sz w:val="18"/>
              <w:szCs w:val="18"/>
            </w:rPr>
            <w:instrText xml:space="preserve"> PAGE </w:instrText>
          </w:r>
          <w:r w:rsidR="00C851F5" w:rsidRPr="0088676C">
            <w:rPr>
              <w:b/>
              <w:sz w:val="18"/>
              <w:szCs w:val="18"/>
            </w:rPr>
            <w:fldChar w:fldCharType="separate"/>
          </w:r>
          <w:r w:rsidR="00096307">
            <w:rPr>
              <w:b/>
              <w:noProof/>
              <w:sz w:val="18"/>
              <w:szCs w:val="18"/>
            </w:rPr>
            <w:t>2</w:t>
          </w:r>
          <w:r w:rsidR="00C851F5" w:rsidRPr="0088676C">
            <w:rPr>
              <w:b/>
              <w:sz w:val="18"/>
              <w:szCs w:val="18"/>
            </w:rPr>
            <w:fldChar w:fldCharType="end"/>
          </w:r>
          <w:r w:rsidR="00513E98" w:rsidRPr="0088676C">
            <w:rPr>
              <w:sz w:val="18"/>
              <w:szCs w:val="18"/>
            </w:rPr>
            <w:t xml:space="preserve"> </w:t>
          </w:r>
          <w:r>
            <w:rPr>
              <w:sz w:val="18"/>
              <w:szCs w:val="18"/>
            </w:rPr>
            <w:t>von</w:t>
          </w:r>
          <w:r w:rsidR="004651E9" w:rsidRPr="0088676C">
            <w:rPr>
              <w:sz w:val="18"/>
              <w:szCs w:val="18"/>
            </w:rPr>
            <w:t xml:space="preserve"> </w:t>
          </w:r>
          <w:r w:rsidR="00C851F5" w:rsidRPr="0088676C">
            <w:rPr>
              <w:b/>
              <w:sz w:val="18"/>
              <w:szCs w:val="18"/>
            </w:rPr>
            <w:fldChar w:fldCharType="begin"/>
          </w:r>
          <w:r w:rsidR="00802D6E" w:rsidRPr="0088676C">
            <w:rPr>
              <w:b/>
              <w:sz w:val="18"/>
              <w:szCs w:val="18"/>
            </w:rPr>
            <w:instrText xml:space="preserve"> NUMPAGES  </w:instrText>
          </w:r>
          <w:r w:rsidR="00C851F5" w:rsidRPr="0088676C">
            <w:rPr>
              <w:b/>
              <w:sz w:val="18"/>
              <w:szCs w:val="18"/>
            </w:rPr>
            <w:fldChar w:fldCharType="separate"/>
          </w:r>
          <w:r w:rsidR="00096307">
            <w:rPr>
              <w:b/>
              <w:noProof/>
              <w:sz w:val="18"/>
              <w:szCs w:val="18"/>
            </w:rPr>
            <w:t>4</w:t>
          </w:r>
          <w:r w:rsidR="00C851F5" w:rsidRPr="0088676C">
            <w:rPr>
              <w:b/>
              <w:sz w:val="18"/>
              <w:szCs w:val="18"/>
            </w:rPr>
            <w:fldChar w:fldCharType="end"/>
          </w:r>
        </w:p>
      </w:tc>
    </w:tr>
  </w:tbl>
  <w:p w14:paraId="5C393202" w14:textId="6412C18C" w:rsidR="00802D6E" w:rsidRPr="00DF5036" w:rsidRDefault="007B326B" w:rsidP="00513E98">
    <w:pPr>
      <w:autoSpaceDE w:val="0"/>
      <w:autoSpaceDN w:val="0"/>
      <w:adjustRightInd w:val="0"/>
      <w:spacing w:after="0"/>
      <w:jc w:val="center"/>
      <w:rPr>
        <w:sz w:val="16"/>
        <w:szCs w:val="16"/>
      </w:rPr>
    </w:pPr>
    <w:r w:rsidRPr="007B326B">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C0E70" w14:textId="783DA723" w:rsidR="00802D6E" w:rsidRPr="007B326B" w:rsidRDefault="007B326B" w:rsidP="007B326B">
    <w:pPr>
      <w:pStyle w:val="Footer"/>
      <w:jc w:val="center"/>
    </w:pPr>
    <w:r w:rsidRPr="007B326B">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60997" w14:textId="77777777" w:rsidR="00EF47CC" w:rsidRDefault="00EF47CC" w:rsidP="00F961E0">
      <w:pPr>
        <w:spacing w:after="0" w:line="240" w:lineRule="auto"/>
      </w:pPr>
      <w:r>
        <w:separator/>
      </w:r>
    </w:p>
  </w:footnote>
  <w:footnote w:type="continuationSeparator" w:id="0">
    <w:p w14:paraId="0E826B0E" w14:textId="77777777" w:rsidR="00EF47CC" w:rsidRDefault="00EF47CC"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02D6E" w:rsidRPr="00CB1D44" w14:paraId="12CAF0BA" w14:textId="77777777" w:rsidTr="006571EC">
      <w:tc>
        <w:tcPr>
          <w:tcW w:w="6771" w:type="dxa"/>
        </w:tcPr>
        <w:p w14:paraId="131608F6" w14:textId="77777777" w:rsidR="00802D6E" w:rsidRPr="0088676C" w:rsidRDefault="00CB1D44" w:rsidP="0088676C">
          <w:pPr>
            <w:pStyle w:val="Header"/>
            <w:spacing w:after="0"/>
            <w:rPr>
              <w:sz w:val="20"/>
              <w:szCs w:val="20"/>
            </w:rPr>
          </w:pPr>
          <w:r w:rsidRPr="0088676C">
            <w:rPr>
              <w:sz w:val="20"/>
              <w:szCs w:val="20"/>
            </w:rPr>
            <w:t xml:space="preserve"> [</w:t>
          </w:r>
          <w:r w:rsidR="0088676C" w:rsidRPr="0088676C">
            <w:rPr>
              <w:sz w:val="20"/>
              <w:szCs w:val="20"/>
            </w:rPr>
            <w:t>Name der Organisation</w:t>
          </w:r>
          <w:r w:rsidR="00802D6E" w:rsidRPr="0088676C">
            <w:rPr>
              <w:sz w:val="20"/>
              <w:szCs w:val="20"/>
            </w:rPr>
            <w:t>]</w:t>
          </w:r>
        </w:p>
      </w:tc>
      <w:tc>
        <w:tcPr>
          <w:tcW w:w="2517" w:type="dxa"/>
        </w:tcPr>
        <w:p w14:paraId="4F628D13" w14:textId="77777777" w:rsidR="00802D6E" w:rsidRPr="00CB1D44" w:rsidRDefault="00802D6E" w:rsidP="00B9018C">
          <w:pPr>
            <w:pStyle w:val="Header"/>
            <w:spacing w:after="0"/>
            <w:jc w:val="right"/>
            <w:rPr>
              <w:sz w:val="20"/>
              <w:szCs w:val="20"/>
              <w:lang w:val="en-US"/>
            </w:rPr>
          </w:pPr>
        </w:p>
      </w:tc>
    </w:tr>
  </w:tbl>
  <w:p w14:paraId="0E81D110" w14:textId="77777777" w:rsidR="00802D6E" w:rsidRPr="00CB1D44" w:rsidRDefault="00802D6E" w:rsidP="00E364E2">
    <w:pPr>
      <w:pStyle w:val="Header"/>
      <w:spacing w:after="0"/>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59724AF"/>
    <w:multiLevelType w:val="hybridMultilevel"/>
    <w:tmpl w:val="21D42B44"/>
    <w:lvl w:ilvl="0" w:tplc="04090001">
      <w:start w:val="1"/>
      <w:numFmt w:val="bullet"/>
      <w:lvlText w:val=""/>
      <w:lvlJc w:val="left"/>
      <w:pPr>
        <w:ind w:left="465" w:hanging="360"/>
      </w:pPr>
      <w:rPr>
        <w:rFonts w:ascii="Symbol" w:hAnsi="Symbo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
    <w:nsid w:val="090C4526"/>
    <w:multiLevelType w:val="hybridMultilevel"/>
    <w:tmpl w:val="E8A0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806C36"/>
    <w:multiLevelType w:val="hybridMultilevel"/>
    <w:tmpl w:val="2892D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A71C34"/>
    <w:multiLevelType w:val="hybridMultilevel"/>
    <w:tmpl w:val="472A9440"/>
    <w:lvl w:ilvl="0" w:tplc="04090001">
      <w:start w:val="1"/>
      <w:numFmt w:val="bullet"/>
      <w:lvlText w:val=""/>
      <w:lvlJc w:val="left"/>
      <w:pPr>
        <w:ind w:left="465" w:hanging="360"/>
      </w:pPr>
      <w:rPr>
        <w:rFonts w:ascii="Symbol" w:hAnsi="Symbo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5">
    <w:nsid w:val="1073374D"/>
    <w:multiLevelType w:val="hybridMultilevel"/>
    <w:tmpl w:val="AD9A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8647AD6"/>
    <w:multiLevelType w:val="hybridMultilevel"/>
    <w:tmpl w:val="8878F3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31F7088A"/>
    <w:multiLevelType w:val="hybridMultilevel"/>
    <w:tmpl w:val="AF8AD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B04F65"/>
    <w:multiLevelType w:val="hybridMultilevel"/>
    <w:tmpl w:val="4092792C"/>
    <w:lvl w:ilvl="0" w:tplc="8D0A315C">
      <w:start w:val="1"/>
      <w:numFmt w:val="bullet"/>
      <w:lvlText w:val=""/>
      <w:lvlJc w:val="left"/>
      <w:pPr>
        <w:ind w:left="720" w:hanging="360"/>
      </w:pPr>
      <w:rPr>
        <w:rFonts w:ascii="Symbol" w:hAnsi="Symbol" w:hint="default"/>
      </w:rPr>
    </w:lvl>
    <w:lvl w:ilvl="1" w:tplc="DD6C09FC" w:tentative="1">
      <w:start w:val="1"/>
      <w:numFmt w:val="bullet"/>
      <w:lvlText w:val="o"/>
      <w:lvlJc w:val="left"/>
      <w:pPr>
        <w:ind w:left="1440" w:hanging="360"/>
      </w:pPr>
      <w:rPr>
        <w:rFonts w:ascii="Courier New" w:hAnsi="Courier New" w:cs="Courier New" w:hint="default"/>
      </w:rPr>
    </w:lvl>
    <w:lvl w:ilvl="2" w:tplc="46301256" w:tentative="1">
      <w:start w:val="1"/>
      <w:numFmt w:val="bullet"/>
      <w:lvlText w:val=""/>
      <w:lvlJc w:val="left"/>
      <w:pPr>
        <w:ind w:left="2160" w:hanging="360"/>
      </w:pPr>
      <w:rPr>
        <w:rFonts w:ascii="Wingdings" w:hAnsi="Wingdings" w:hint="default"/>
      </w:rPr>
    </w:lvl>
    <w:lvl w:ilvl="3" w:tplc="AF98CB22" w:tentative="1">
      <w:start w:val="1"/>
      <w:numFmt w:val="bullet"/>
      <w:lvlText w:val=""/>
      <w:lvlJc w:val="left"/>
      <w:pPr>
        <w:ind w:left="2880" w:hanging="360"/>
      </w:pPr>
      <w:rPr>
        <w:rFonts w:ascii="Symbol" w:hAnsi="Symbol" w:hint="default"/>
      </w:rPr>
    </w:lvl>
    <w:lvl w:ilvl="4" w:tplc="67E8BE64" w:tentative="1">
      <w:start w:val="1"/>
      <w:numFmt w:val="bullet"/>
      <w:lvlText w:val="o"/>
      <w:lvlJc w:val="left"/>
      <w:pPr>
        <w:ind w:left="3600" w:hanging="360"/>
      </w:pPr>
      <w:rPr>
        <w:rFonts w:ascii="Courier New" w:hAnsi="Courier New" w:cs="Courier New" w:hint="default"/>
      </w:rPr>
    </w:lvl>
    <w:lvl w:ilvl="5" w:tplc="87F6794E" w:tentative="1">
      <w:start w:val="1"/>
      <w:numFmt w:val="bullet"/>
      <w:lvlText w:val=""/>
      <w:lvlJc w:val="left"/>
      <w:pPr>
        <w:ind w:left="4320" w:hanging="360"/>
      </w:pPr>
      <w:rPr>
        <w:rFonts w:ascii="Wingdings" w:hAnsi="Wingdings" w:hint="default"/>
      </w:rPr>
    </w:lvl>
    <w:lvl w:ilvl="6" w:tplc="1026EA1C" w:tentative="1">
      <w:start w:val="1"/>
      <w:numFmt w:val="bullet"/>
      <w:lvlText w:val=""/>
      <w:lvlJc w:val="left"/>
      <w:pPr>
        <w:ind w:left="5040" w:hanging="360"/>
      </w:pPr>
      <w:rPr>
        <w:rFonts w:ascii="Symbol" w:hAnsi="Symbol" w:hint="default"/>
      </w:rPr>
    </w:lvl>
    <w:lvl w:ilvl="7" w:tplc="EC261C60" w:tentative="1">
      <w:start w:val="1"/>
      <w:numFmt w:val="bullet"/>
      <w:lvlText w:val="o"/>
      <w:lvlJc w:val="left"/>
      <w:pPr>
        <w:ind w:left="5760" w:hanging="360"/>
      </w:pPr>
      <w:rPr>
        <w:rFonts w:ascii="Courier New" w:hAnsi="Courier New" w:cs="Courier New" w:hint="default"/>
      </w:rPr>
    </w:lvl>
    <w:lvl w:ilvl="8" w:tplc="D4DA3E26" w:tentative="1">
      <w:start w:val="1"/>
      <w:numFmt w:val="bullet"/>
      <w:lvlText w:val=""/>
      <w:lvlJc w:val="left"/>
      <w:pPr>
        <w:ind w:left="6480" w:hanging="360"/>
      </w:pPr>
      <w:rPr>
        <w:rFonts w:ascii="Wingdings" w:hAnsi="Wingdings" w:hint="default"/>
      </w:rPr>
    </w:lvl>
  </w:abstractNum>
  <w:abstractNum w:abstractNumId="10">
    <w:nsid w:val="32CE546F"/>
    <w:multiLevelType w:val="hybridMultilevel"/>
    <w:tmpl w:val="BA8AD68E"/>
    <w:lvl w:ilvl="0" w:tplc="DFEC10A4">
      <w:numFmt w:val="bullet"/>
      <w:lvlText w:val="-"/>
      <w:lvlJc w:val="left"/>
      <w:pPr>
        <w:ind w:left="465" w:hanging="360"/>
      </w:pPr>
      <w:rPr>
        <w:rFonts w:ascii="Calibri" w:eastAsia="Calibri" w:hAnsi="Calibri"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1">
    <w:nsid w:val="39901121"/>
    <w:multiLevelType w:val="hybridMultilevel"/>
    <w:tmpl w:val="8F4E1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832F76"/>
    <w:multiLevelType w:val="hybridMultilevel"/>
    <w:tmpl w:val="047C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686453"/>
    <w:multiLevelType w:val="hybridMultilevel"/>
    <w:tmpl w:val="2A9AC5A8"/>
    <w:lvl w:ilvl="0" w:tplc="E6725D64">
      <w:numFmt w:val="bullet"/>
      <w:lvlText w:val="-"/>
      <w:lvlJc w:val="left"/>
      <w:pPr>
        <w:ind w:left="465" w:hanging="360"/>
      </w:pPr>
      <w:rPr>
        <w:rFonts w:ascii="Calibri" w:eastAsia="Calibri" w:hAnsi="Calibri"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4">
    <w:nsid w:val="41D373C1"/>
    <w:multiLevelType w:val="hybridMultilevel"/>
    <w:tmpl w:val="2E3E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F81A14"/>
    <w:multiLevelType w:val="hybridMultilevel"/>
    <w:tmpl w:val="42AC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CC7324"/>
    <w:multiLevelType w:val="hybridMultilevel"/>
    <w:tmpl w:val="28FE1EFC"/>
    <w:lvl w:ilvl="0" w:tplc="B07AA6BC">
      <w:numFmt w:val="bullet"/>
      <w:lvlText w:val="-"/>
      <w:lvlJc w:val="left"/>
      <w:pPr>
        <w:ind w:left="465" w:hanging="360"/>
      </w:pPr>
      <w:rPr>
        <w:rFonts w:ascii="Calibri" w:eastAsia="Calibri" w:hAnsi="Calibri"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7">
    <w:nsid w:val="49115130"/>
    <w:multiLevelType w:val="hybridMultilevel"/>
    <w:tmpl w:val="682E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4480B8D"/>
    <w:multiLevelType w:val="hybridMultilevel"/>
    <w:tmpl w:val="AC26D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2F6EE5"/>
    <w:multiLevelType w:val="hybridMultilevel"/>
    <w:tmpl w:val="B9E4E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DA2345"/>
    <w:multiLevelType w:val="hybridMultilevel"/>
    <w:tmpl w:val="7B64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EA76F7"/>
    <w:multiLevelType w:val="hybridMultilevel"/>
    <w:tmpl w:val="6DF26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644249"/>
    <w:multiLevelType w:val="hybridMultilevel"/>
    <w:tmpl w:val="5930E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976729"/>
    <w:multiLevelType w:val="hybridMultilevel"/>
    <w:tmpl w:val="C762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013C93"/>
    <w:multiLevelType w:val="hybridMultilevel"/>
    <w:tmpl w:val="38DA7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6"/>
  </w:num>
  <w:num w:numId="4">
    <w:abstractNumId w:val="18"/>
  </w:num>
  <w:num w:numId="5">
    <w:abstractNumId w:val="7"/>
  </w:num>
  <w:num w:numId="6">
    <w:abstractNumId w:val="23"/>
  </w:num>
  <w:num w:numId="7">
    <w:abstractNumId w:val="17"/>
  </w:num>
  <w:num w:numId="8">
    <w:abstractNumId w:val="22"/>
  </w:num>
  <w:num w:numId="9">
    <w:abstractNumId w:val="2"/>
  </w:num>
  <w:num w:numId="10">
    <w:abstractNumId w:val="8"/>
  </w:num>
  <w:num w:numId="11">
    <w:abstractNumId w:val="24"/>
  </w:num>
  <w:num w:numId="12">
    <w:abstractNumId w:val="15"/>
  </w:num>
  <w:num w:numId="13">
    <w:abstractNumId w:val="5"/>
  </w:num>
  <w:num w:numId="14">
    <w:abstractNumId w:val="19"/>
  </w:num>
  <w:num w:numId="15">
    <w:abstractNumId w:val="14"/>
  </w:num>
  <w:num w:numId="16">
    <w:abstractNumId w:val="13"/>
  </w:num>
  <w:num w:numId="17">
    <w:abstractNumId w:val="4"/>
  </w:num>
  <w:num w:numId="18">
    <w:abstractNumId w:val="25"/>
  </w:num>
  <w:num w:numId="19">
    <w:abstractNumId w:val="10"/>
  </w:num>
  <w:num w:numId="20">
    <w:abstractNumId w:val="21"/>
  </w:num>
  <w:num w:numId="21">
    <w:abstractNumId w:val="11"/>
  </w:num>
  <w:num w:numId="22">
    <w:abstractNumId w:val="16"/>
  </w:num>
  <w:num w:numId="23">
    <w:abstractNumId w:val="1"/>
  </w:num>
  <w:num w:numId="24">
    <w:abstractNumId w:val="20"/>
  </w:num>
  <w:num w:numId="25">
    <w:abstractNumId w:val="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2E6D"/>
    <w:rsid w:val="00005C6C"/>
    <w:rsid w:val="00013BDD"/>
    <w:rsid w:val="00014E06"/>
    <w:rsid w:val="00017923"/>
    <w:rsid w:val="00034B94"/>
    <w:rsid w:val="00035843"/>
    <w:rsid w:val="00055ADA"/>
    <w:rsid w:val="00070F32"/>
    <w:rsid w:val="0007248F"/>
    <w:rsid w:val="00074031"/>
    <w:rsid w:val="00083328"/>
    <w:rsid w:val="00085234"/>
    <w:rsid w:val="00091EB3"/>
    <w:rsid w:val="00092BD4"/>
    <w:rsid w:val="000955E8"/>
    <w:rsid w:val="00096307"/>
    <w:rsid w:val="000974BD"/>
    <w:rsid w:val="00097D93"/>
    <w:rsid w:val="000A7676"/>
    <w:rsid w:val="000A7FA2"/>
    <w:rsid w:val="000B6718"/>
    <w:rsid w:val="000D53F1"/>
    <w:rsid w:val="000D6A7A"/>
    <w:rsid w:val="000E3F5B"/>
    <w:rsid w:val="000E7357"/>
    <w:rsid w:val="000F14BF"/>
    <w:rsid w:val="0010280B"/>
    <w:rsid w:val="001039A6"/>
    <w:rsid w:val="00107102"/>
    <w:rsid w:val="0012366C"/>
    <w:rsid w:val="001331EE"/>
    <w:rsid w:val="0013458A"/>
    <w:rsid w:val="00137B38"/>
    <w:rsid w:val="00143057"/>
    <w:rsid w:val="001432B3"/>
    <w:rsid w:val="0014498B"/>
    <w:rsid w:val="001528AC"/>
    <w:rsid w:val="00171AF5"/>
    <w:rsid w:val="00172368"/>
    <w:rsid w:val="00174971"/>
    <w:rsid w:val="00177CF6"/>
    <w:rsid w:val="001821DE"/>
    <w:rsid w:val="001836F0"/>
    <w:rsid w:val="00186FF4"/>
    <w:rsid w:val="00191261"/>
    <w:rsid w:val="00196A80"/>
    <w:rsid w:val="001A4AD4"/>
    <w:rsid w:val="001B0FF1"/>
    <w:rsid w:val="001C4FF0"/>
    <w:rsid w:val="001D2C27"/>
    <w:rsid w:val="001E0799"/>
    <w:rsid w:val="001E1369"/>
    <w:rsid w:val="001E194B"/>
    <w:rsid w:val="001E30EF"/>
    <w:rsid w:val="001F452D"/>
    <w:rsid w:val="00213286"/>
    <w:rsid w:val="0021498E"/>
    <w:rsid w:val="0022231A"/>
    <w:rsid w:val="002268A7"/>
    <w:rsid w:val="00252517"/>
    <w:rsid w:val="002539EC"/>
    <w:rsid w:val="0026388C"/>
    <w:rsid w:val="00265B41"/>
    <w:rsid w:val="00272162"/>
    <w:rsid w:val="00275773"/>
    <w:rsid w:val="0027723B"/>
    <w:rsid w:val="00283A1C"/>
    <w:rsid w:val="00285CAE"/>
    <w:rsid w:val="00287058"/>
    <w:rsid w:val="002A5ED3"/>
    <w:rsid w:val="002B4770"/>
    <w:rsid w:val="002C5DAC"/>
    <w:rsid w:val="002D4B42"/>
    <w:rsid w:val="002D6710"/>
    <w:rsid w:val="002E24CB"/>
    <w:rsid w:val="002F1FE2"/>
    <w:rsid w:val="00301C2D"/>
    <w:rsid w:val="003056B2"/>
    <w:rsid w:val="00362C14"/>
    <w:rsid w:val="0036462A"/>
    <w:rsid w:val="0037175D"/>
    <w:rsid w:val="00376382"/>
    <w:rsid w:val="0038697F"/>
    <w:rsid w:val="00391E50"/>
    <w:rsid w:val="00395C52"/>
    <w:rsid w:val="003960DD"/>
    <w:rsid w:val="00397BED"/>
    <w:rsid w:val="003A5D9D"/>
    <w:rsid w:val="003B1D2D"/>
    <w:rsid w:val="003B1F24"/>
    <w:rsid w:val="003B3014"/>
    <w:rsid w:val="003C0BBE"/>
    <w:rsid w:val="003C684F"/>
    <w:rsid w:val="003D03A0"/>
    <w:rsid w:val="003D326F"/>
    <w:rsid w:val="003D6500"/>
    <w:rsid w:val="003D77F7"/>
    <w:rsid w:val="003E3F88"/>
    <w:rsid w:val="003E7ED4"/>
    <w:rsid w:val="003F2B21"/>
    <w:rsid w:val="00406BF1"/>
    <w:rsid w:val="004074F7"/>
    <w:rsid w:val="00422476"/>
    <w:rsid w:val="00425031"/>
    <w:rsid w:val="004277BB"/>
    <w:rsid w:val="00432BAB"/>
    <w:rsid w:val="00452B3C"/>
    <w:rsid w:val="004558E5"/>
    <w:rsid w:val="00456A0D"/>
    <w:rsid w:val="004651E9"/>
    <w:rsid w:val="00467A10"/>
    <w:rsid w:val="00470DBB"/>
    <w:rsid w:val="004712D3"/>
    <w:rsid w:val="004733DC"/>
    <w:rsid w:val="004A6E73"/>
    <w:rsid w:val="004B1B94"/>
    <w:rsid w:val="004B1E43"/>
    <w:rsid w:val="004C5FE4"/>
    <w:rsid w:val="004E6B2E"/>
    <w:rsid w:val="004F0341"/>
    <w:rsid w:val="004F6F5B"/>
    <w:rsid w:val="0050010D"/>
    <w:rsid w:val="005011D8"/>
    <w:rsid w:val="00511442"/>
    <w:rsid w:val="00513E98"/>
    <w:rsid w:val="0052442D"/>
    <w:rsid w:val="00535758"/>
    <w:rsid w:val="00542B74"/>
    <w:rsid w:val="0055249B"/>
    <w:rsid w:val="005570C9"/>
    <w:rsid w:val="00566160"/>
    <w:rsid w:val="005678E5"/>
    <w:rsid w:val="00567A8B"/>
    <w:rsid w:val="0057014E"/>
    <w:rsid w:val="005721AA"/>
    <w:rsid w:val="00577C7D"/>
    <w:rsid w:val="00583628"/>
    <w:rsid w:val="00583B93"/>
    <w:rsid w:val="005873F7"/>
    <w:rsid w:val="0059006B"/>
    <w:rsid w:val="005B189F"/>
    <w:rsid w:val="005B6803"/>
    <w:rsid w:val="005B7D1F"/>
    <w:rsid w:val="005E52F5"/>
    <w:rsid w:val="005F27B6"/>
    <w:rsid w:val="00603B01"/>
    <w:rsid w:val="00611586"/>
    <w:rsid w:val="006116EB"/>
    <w:rsid w:val="006225A6"/>
    <w:rsid w:val="00625BC5"/>
    <w:rsid w:val="00626075"/>
    <w:rsid w:val="0062710C"/>
    <w:rsid w:val="0064478C"/>
    <w:rsid w:val="006571EC"/>
    <w:rsid w:val="00674ED8"/>
    <w:rsid w:val="00680278"/>
    <w:rsid w:val="00682CDC"/>
    <w:rsid w:val="00694430"/>
    <w:rsid w:val="006947ED"/>
    <w:rsid w:val="006A229A"/>
    <w:rsid w:val="006B0AF7"/>
    <w:rsid w:val="006B4CCE"/>
    <w:rsid w:val="006B5F6F"/>
    <w:rsid w:val="006C6126"/>
    <w:rsid w:val="006C6892"/>
    <w:rsid w:val="006E22D2"/>
    <w:rsid w:val="006E6029"/>
    <w:rsid w:val="006F6523"/>
    <w:rsid w:val="00703037"/>
    <w:rsid w:val="007050F0"/>
    <w:rsid w:val="00705A3C"/>
    <w:rsid w:val="00705E9B"/>
    <w:rsid w:val="007078FE"/>
    <w:rsid w:val="00713FDB"/>
    <w:rsid w:val="007149C5"/>
    <w:rsid w:val="00715F3B"/>
    <w:rsid w:val="00731D82"/>
    <w:rsid w:val="00733780"/>
    <w:rsid w:val="00734C62"/>
    <w:rsid w:val="00764058"/>
    <w:rsid w:val="00771B61"/>
    <w:rsid w:val="0077377F"/>
    <w:rsid w:val="007738E6"/>
    <w:rsid w:val="00780968"/>
    <w:rsid w:val="00781BA5"/>
    <w:rsid w:val="00781FD6"/>
    <w:rsid w:val="00785B20"/>
    <w:rsid w:val="007877E8"/>
    <w:rsid w:val="00791EB2"/>
    <w:rsid w:val="007953C0"/>
    <w:rsid w:val="007969A2"/>
    <w:rsid w:val="007A121E"/>
    <w:rsid w:val="007A1271"/>
    <w:rsid w:val="007B326B"/>
    <w:rsid w:val="007C1892"/>
    <w:rsid w:val="007C27B1"/>
    <w:rsid w:val="007C27C5"/>
    <w:rsid w:val="007E0795"/>
    <w:rsid w:val="007E5B80"/>
    <w:rsid w:val="007E76AF"/>
    <w:rsid w:val="007F01F8"/>
    <w:rsid w:val="007F2C93"/>
    <w:rsid w:val="007F4F26"/>
    <w:rsid w:val="00801579"/>
    <w:rsid w:val="00801C00"/>
    <w:rsid w:val="00802D6E"/>
    <w:rsid w:val="00813B78"/>
    <w:rsid w:val="008178CC"/>
    <w:rsid w:val="00827209"/>
    <w:rsid w:val="00833AD2"/>
    <w:rsid w:val="00835122"/>
    <w:rsid w:val="008358BC"/>
    <w:rsid w:val="008411AF"/>
    <w:rsid w:val="008418B7"/>
    <w:rsid w:val="008420C9"/>
    <w:rsid w:val="00845CB2"/>
    <w:rsid w:val="008535C6"/>
    <w:rsid w:val="00854AB5"/>
    <w:rsid w:val="00855937"/>
    <w:rsid w:val="008568E6"/>
    <w:rsid w:val="00862403"/>
    <w:rsid w:val="00862FA8"/>
    <w:rsid w:val="00866191"/>
    <w:rsid w:val="00870A28"/>
    <w:rsid w:val="00872D38"/>
    <w:rsid w:val="0088676C"/>
    <w:rsid w:val="00897C36"/>
    <w:rsid w:val="008A442A"/>
    <w:rsid w:val="008A5C8A"/>
    <w:rsid w:val="008B50E4"/>
    <w:rsid w:val="008B627B"/>
    <w:rsid w:val="008C047D"/>
    <w:rsid w:val="008C0496"/>
    <w:rsid w:val="008C0F5C"/>
    <w:rsid w:val="008D3293"/>
    <w:rsid w:val="008E0B5B"/>
    <w:rsid w:val="009019D4"/>
    <w:rsid w:val="0090394F"/>
    <w:rsid w:val="00903ED2"/>
    <w:rsid w:val="00905A58"/>
    <w:rsid w:val="00910EFF"/>
    <w:rsid w:val="00912E0C"/>
    <w:rsid w:val="00927DFD"/>
    <w:rsid w:val="00930413"/>
    <w:rsid w:val="009411BC"/>
    <w:rsid w:val="009418DE"/>
    <w:rsid w:val="00951516"/>
    <w:rsid w:val="00954BAC"/>
    <w:rsid w:val="00954FC0"/>
    <w:rsid w:val="0095572B"/>
    <w:rsid w:val="00971CA2"/>
    <w:rsid w:val="00980AEF"/>
    <w:rsid w:val="00982618"/>
    <w:rsid w:val="009852D0"/>
    <w:rsid w:val="0099768D"/>
    <w:rsid w:val="009B72E1"/>
    <w:rsid w:val="009C1279"/>
    <w:rsid w:val="009C6CFC"/>
    <w:rsid w:val="009E7F12"/>
    <w:rsid w:val="009F2950"/>
    <w:rsid w:val="00A00DE9"/>
    <w:rsid w:val="00A031DA"/>
    <w:rsid w:val="00A16BD7"/>
    <w:rsid w:val="00A23A34"/>
    <w:rsid w:val="00A33F09"/>
    <w:rsid w:val="00A44976"/>
    <w:rsid w:val="00A61C61"/>
    <w:rsid w:val="00A7378B"/>
    <w:rsid w:val="00A77FBF"/>
    <w:rsid w:val="00A8481C"/>
    <w:rsid w:val="00A93005"/>
    <w:rsid w:val="00AA2DDC"/>
    <w:rsid w:val="00AA5C8D"/>
    <w:rsid w:val="00AA7BB8"/>
    <w:rsid w:val="00AF345F"/>
    <w:rsid w:val="00AF3843"/>
    <w:rsid w:val="00AF5FD5"/>
    <w:rsid w:val="00AF61B7"/>
    <w:rsid w:val="00B00D4A"/>
    <w:rsid w:val="00B13711"/>
    <w:rsid w:val="00B35A92"/>
    <w:rsid w:val="00B5327D"/>
    <w:rsid w:val="00B81550"/>
    <w:rsid w:val="00B9018C"/>
    <w:rsid w:val="00B92B29"/>
    <w:rsid w:val="00B971FD"/>
    <w:rsid w:val="00BA39DD"/>
    <w:rsid w:val="00BC5538"/>
    <w:rsid w:val="00BD3234"/>
    <w:rsid w:val="00BF2A35"/>
    <w:rsid w:val="00BF578B"/>
    <w:rsid w:val="00C05696"/>
    <w:rsid w:val="00C15184"/>
    <w:rsid w:val="00C16301"/>
    <w:rsid w:val="00C1630C"/>
    <w:rsid w:val="00C26496"/>
    <w:rsid w:val="00C3232D"/>
    <w:rsid w:val="00C32389"/>
    <w:rsid w:val="00C376C2"/>
    <w:rsid w:val="00C44D6F"/>
    <w:rsid w:val="00C5303E"/>
    <w:rsid w:val="00C6212C"/>
    <w:rsid w:val="00C65D51"/>
    <w:rsid w:val="00C738FE"/>
    <w:rsid w:val="00C73CE6"/>
    <w:rsid w:val="00C851F5"/>
    <w:rsid w:val="00C8592C"/>
    <w:rsid w:val="00CB1D44"/>
    <w:rsid w:val="00CB4D05"/>
    <w:rsid w:val="00CC40A4"/>
    <w:rsid w:val="00CC6690"/>
    <w:rsid w:val="00CD035C"/>
    <w:rsid w:val="00D00527"/>
    <w:rsid w:val="00D01489"/>
    <w:rsid w:val="00D015E5"/>
    <w:rsid w:val="00D0198C"/>
    <w:rsid w:val="00D1698E"/>
    <w:rsid w:val="00D318A1"/>
    <w:rsid w:val="00D374DB"/>
    <w:rsid w:val="00D42131"/>
    <w:rsid w:val="00D5482D"/>
    <w:rsid w:val="00D628C6"/>
    <w:rsid w:val="00D844D2"/>
    <w:rsid w:val="00DA4167"/>
    <w:rsid w:val="00DB37F7"/>
    <w:rsid w:val="00DD2FFC"/>
    <w:rsid w:val="00DF11BD"/>
    <w:rsid w:val="00DF16BB"/>
    <w:rsid w:val="00DF1DCB"/>
    <w:rsid w:val="00DF34E3"/>
    <w:rsid w:val="00DF3C11"/>
    <w:rsid w:val="00DF5036"/>
    <w:rsid w:val="00DF7911"/>
    <w:rsid w:val="00E045D3"/>
    <w:rsid w:val="00E07A88"/>
    <w:rsid w:val="00E11807"/>
    <w:rsid w:val="00E118EB"/>
    <w:rsid w:val="00E13242"/>
    <w:rsid w:val="00E211E9"/>
    <w:rsid w:val="00E22B99"/>
    <w:rsid w:val="00E24B33"/>
    <w:rsid w:val="00E26829"/>
    <w:rsid w:val="00E2791F"/>
    <w:rsid w:val="00E33A47"/>
    <w:rsid w:val="00E345EF"/>
    <w:rsid w:val="00E364E2"/>
    <w:rsid w:val="00E41AF7"/>
    <w:rsid w:val="00E43778"/>
    <w:rsid w:val="00E760D8"/>
    <w:rsid w:val="00E827CC"/>
    <w:rsid w:val="00E84B9D"/>
    <w:rsid w:val="00E8608F"/>
    <w:rsid w:val="00E932AC"/>
    <w:rsid w:val="00E9677F"/>
    <w:rsid w:val="00EA08A9"/>
    <w:rsid w:val="00EB7B1E"/>
    <w:rsid w:val="00EC228B"/>
    <w:rsid w:val="00ED15C3"/>
    <w:rsid w:val="00EE2544"/>
    <w:rsid w:val="00EE632A"/>
    <w:rsid w:val="00EF176E"/>
    <w:rsid w:val="00EF3E09"/>
    <w:rsid w:val="00EF47CC"/>
    <w:rsid w:val="00EF7719"/>
    <w:rsid w:val="00F007B7"/>
    <w:rsid w:val="00F01934"/>
    <w:rsid w:val="00F07192"/>
    <w:rsid w:val="00F125D8"/>
    <w:rsid w:val="00F1470B"/>
    <w:rsid w:val="00F1637C"/>
    <w:rsid w:val="00F22AC4"/>
    <w:rsid w:val="00F24312"/>
    <w:rsid w:val="00F263C5"/>
    <w:rsid w:val="00F27883"/>
    <w:rsid w:val="00F30AA2"/>
    <w:rsid w:val="00F33D7C"/>
    <w:rsid w:val="00F346D8"/>
    <w:rsid w:val="00F37C34"/>
    <w:rsid w:val="00F44C3F"/>
    <w:rsid w:val="00F55C07"/>
    <w:rsid w:val="00F55FC5"/>
    <w:rsid w:val="00F627F7"/>
    <w:rsid w:val="00F62CD3"/>
    <w:rsid w:val="00F8343B"/>
    <w:rsid w:val="00F961E0"/>
    <w:rsid w:val="00FA1653"/>
    <w:rsid w:val="00FA64EA"/>
    <w:rsid w:val="00FD6682"/>
    <w:rsid w:val="00FE0AED"/>
    <w:rsid w:val="00FF4A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DDA7E"/>
  <w15:docId w15:val="{67B17FC5-3807-4FBB-9B20-F41A4E5AA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eastAsia="en-US"/>
    </w:rPr>
  </w:style>
  <w:style w:type="character" w:styleId="Hyperlink">
    <w:name w:val="Hyperlink"/>
    <w:basedOn w:val="DefaultParagraphFont"/>
    <w:uiPriority w:val="99"/>
    <w:unhideWhenUsed/>
    <w:rsid w:val="00F961E0"/>
    <w:rPr>
      <w:color w:val="0000FF"/>
      <w:u w:val="single"/>
    </w:rPr>
  </w:style>
  <w:style w:type="character" w:customStyle="1" w:styleId="Heading1Char">
    <w:name w:val="Heading 1 Char"/>
    <w:basedOn w:val="DefaultParagraphFont"/>
    <w:link w:val="Heading1"/>
    <w:uiPriority w:val="9"/>
    <w:rsid w:val="00DB37F7"/>
    <w:rPr>
      <w:b/>
      <w:sz w:val="28"/>
      <w:szCs w:val="28"/>
      <w:lang w:eastAsia="en-US"/>
    </w:rPr>
  </w:style>
  <w:style w:type="character" w:styleId="CommentReference">
    <w:name w:val="annotation reference"/>
    <w:basedOn w:val="DefaultParagraphFont"/>
    <w:uiPriority w:val="99"/>
    <w:semiHidden/>
    <w:unhideWhenUsed/>
    <w:rsid w:val="00903ED2"/>
    <w:rPr>
      <w:sz w:val="16"/>
      <w:szCs w:val="16"/>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eastAsia="en-US"/>
    </w:rPr>
  </w:style>
  <w:style w:type="character" w:customStyle="1" w:styleId="Heading2Char">
    <w:name w:val="Heading 2 Char"/>
    <w:basedOn w:val="DefaultParagraphFont"/>
    <w:link w:val="Heading2"/>
    <w:uiPriority w:val="9"/>
    <w:rsid w:val="00EF7719"/>
    <w:rPr>
      <w:b/>
      <w:sz w:val="24"/>
      <w:szCs w:val="24"/>
      <w:lang w:eastAsia="en-US"/>
    </w:rPr>
  </w:style>
  <w:style w:type="character" w:customStyle="1" w:styleId="Heading3Char">
    <w:name w:val="Heading 3 Char"/>
    <w:basedOn w:val="DefaultParagraphFont"/>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705E9B"/>
    <w:pPr>
      <w:ind w:left="720"/>
      <w:contextualSpacing/>
    </w:pPr>
  </w:style>
  <w:style w:type="table" w:customStyle="1" w:styleId="TableGrid1">
    <w:name w:val="Table Grid1"/>
    <w:basedOn w:val="TableNormal"/>
    <w:next w:val="TableGrid"/>
    <w:uiPriority w:val="59"/>
    <w:rsid w:val="00674ED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6116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85B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AF345F"/>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visera.com/14001academy/de/documentation/notfallvorsorge-und-gefahrenabwehr-plan-fur-feuer/"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2314A-7AEC-4F6B-875D-21FE280FE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724</Words>
  <Characters>4129</Characters>
  <Application>Microsoft Office Word</Application>
  <DocSecurity>0</DocSecurity>
  <Lines>34</Lines>
  <Paragraphs>9</Paragraphs>
  <ScaleCrop>false</ScaleCrop>
  <HeadingPairs>
    <vt:vector size="6" baseType="variant">
      <vt:variant>
        <vt:lpstr>Title</vt:lpstr>
      </vt:variant>
      <vt:variant>
        <vt:i4>1</vt:i4>
      </vt:variant>
      <vt:variant>
        <vt:lpstr>Naslov</vt:lpstr>
      </vt:variant>
      <vt:variant>
        <vt:i4>1</vt:i4>
      </vt:variant>
      <vt:variant>
        <vt:lpstr>Titel</vt:lpstr>
      </vt:variant>
      <vt:variant>
        <vt:i4>1</vt:i4>
      </vt:variant>
    </vt:vector>
  </HeadingPairs>
  <TitlesOfParts>
    <vt:vector size="3" baseType="lpstr">
      <vt:lpstr>Anhang 1 - Notfallvorsorge- und Gefahrenabwehr-Plan für Feuer</vt:lpstr>
      <vt:lpstr>Anhang 1 - Notfallvorsorge- und Gefahrenabwehr-Plan für Feuer</vt:lpstr>
      <vt:lpstr>Anhang 1 - Notfallvorsorge- und Gefahrenabwehr-Plan für Feuer</vt:lpstr>
    </vt:vector>
  </TitlesOfParts>
  <Company>Advisera Expert Solutions Ltd</Company>
  <LinksUpToDate>false</LinksUpToDate>
  <CharactersWithSpaces>4844</CharactersWithSpaces>
  <SharedDoc>false</SharedDoc>
  <HLinks>
    <vt:vector size="36" baseType="variant">
      <vt:variant>
        <vt:i4>2031668</vt:i4>
      </vt:variant>
      <vt:variant>
        <vt:i4>20</vt:i4>
      </vt:variant>
      <vt:variant>
        <vt:i4>0</vt:i4>
      </vt:variant>
      <vt:variant>
        <vt:i4>5</vt:i4>
      </vt:variant>
      <vt:variant>
        <vt:lpwstr/>
      </vt:variant>
      <vt:variant>
        <vt:lpwstr>_Toc265344799</vt:lpwstr>
      </vt:variant>
      <vt:variant>
        <vt:i4>2031668</vt:i4>
      </vt:variant>
      <vt:variant>
        <vt:i4>14</vt:i4>
      </vt:variant>
      <vt:variant>
        <vt:i4>0</vt:i4>
      </vt:variant>
      <vt:variant>
        <vt:i4>5</vt:i4>
      </vt:variant>
      <vt:variant>
        <vt:lpwstr/>
      </vt:variant>
      <vt:variant>
        <vt:lpwstr>_Toc265344798</vt:lpwstr>
      </vt:variant>
      <vt:variant>
        <vt:i4>2031668</vt:i4>
      </vt:variant>
      <vt:variant>
        <vt:i4>8</vt:i4>
      </vt:variant>
      <vt:variant>
        <vt:i4>0</vt:i4>
      </vt:variant>
      <vt:variant>
        <vt:i4>5</vt:i4>
      </vt:variant>
      <vt:variant>
        <vt:lpwstr/>
      </vt:variant>
      <vt:variant>
        <vt:lpwstr>_Toc265344797</vt:lpwstr>
      </vt:variant>
      <vt:variant>
        <vt:i4>2031668</vt:i4>
      </vt:variant>
      <vt:variant>
        <vt:i4>2</vt:i4>
      </vt:variant>
      <vt:variant>
        <vt:i4>0</vt:i4>
      </vt:variant>
      <vt:variant>
        <vt:i4>5</vt:i4>
      </vt:variant>
      <vt:variant>
        <vt:lpwstr/>
      </vt:variant>
      <vt:variant>
        <vt:lpwstr>_Toc265344796</vt:lpwstr>
      </vt:variant>
      <vt:variant>
        <vt:i4>4194305</vt:i4>
      </vt:variant>
      <vt:variant>
        <vt:i4>9</vt:i4>
      </vt:variant>
      <vt:variant>
        <vt:i4>0</vt:i4>
      </vt:variant>
      <vt:variant>
        <vt:i4>5</vt:i4>
      </vt:variant>
      <vt:variant>
        <vt:lpwstr>http://www.iso27001standard.com/</vt:lpwstr>
      </vt:variant>
      <vt:variant>
        <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1 - Notfallvorsorge- und Gefahrenabwehr-Plan für Feuer</dc:title>
  <dc:creator>9001Academy</dc:creator>
  <dc:description>©2017 Diese Vorlage kann von Kunden von Advisera Expert Solutions Ltd. www.advisera.com gemäß der Lizenzvereinbarung verwendet werden.</dc:description>
  <cp:lastModifiedBy>9001Academy</cp:lastModifiedBy>
  <cp:revision>7</cp:revision>
  <dcterms:created xsi:type="dcterms:W3CDTF">2015-08-08T09:27:00Z</dcterms:created>
  <dcterms:modified xsi:type="dcterms:W3CDTF">2017-10-18T08:59:00Z</dcterms:modified>
</cp:coreProperties>
</file>