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2E7134" w14:textId="77777777" w:rsidR="00B04F37" w:rsidRPr="00B04F37" w:rsidRDefault="00B04F37" w:rsidP="00B04F37">
      <w:pPr>
        <w:jc w:val="center"/>
        <w:rPr>
          <w:rFonts w:eastAsia="Times New Roman"/>
          <w:lang w:val="en-US"/>
        </w:rPr>
      </w:pPr>
      <w:r w:rsidRPr="00B04F37">
        <w:rPr>
          <w:rFonts w:eastAsia="Times New Roman"/>
          <w:lang w:val="en-US"/>
        </w:rPr>
        <w:t>** FREE PREVIEW VERSION **</w:t>
      </w:r>
    </w:p>
    <w:p w14:paraId="04B98E25" w14:textId="77777777" w:rsidR="00B04F37" w:rsidRPr="00B04F37" w:rsidRDefault="00B04F37" w:rsidP="00B04F37">
      <w:pPr>
        <w:jc w:val="center"/>
        <w:rPr>
          <w:rFonts w:eastAsia="Times New Roman"/>
          <w:lang w:val="en-US"/>
        </w:rPr>
      </w:pPr>
      <w:r w:rsidRPr="00B04F37">
        <w:rPr>
          <w:rFonts w:eastAsia="Times New Roman"/>
          <w:lang w:val="en-US"/>
        </w:rPr>
        <w:t>Thank you for downloading the free preview version of the EU MDR Documentation Toolkit.</w:t>
      </w:r>
    </w:p>
    <w:p w14:paraId="76C857C6" w14:textId="0AD2C8C7" w:rsidR="00AD3B45" w:rsidRPr="00795F07" w:rsidRDefault="00CE6770" w:rsidP="00795F07">
      <w:pPr>
        <w:tabs>
          <w:tab w:val="left" w:pos="7088"/>
        </w:tabs>
        <w:rPr>
          <w:rFonts w:asciiTheme="minorHAnsi" w:hAnsiTheme="minorHAnsi" w:cstheme="minorHAnsi"/>
          <w:b/>
          <w:sz w:val="32"/>
          <w:szCs w:val="32"/>
          <w:lang w:val="en-US"/>
        </w:rPr>
      </w:pPr>
      <w:r w:rsidRPr="00795F07">
        <w:rPr>
          <w:rFonts w:asciiTheme="minorHAnsi" w:hAnsiTheme="minorHAnsi" w:cstheme="minorHAnsi"/>
          <w:b/>
          <w:sz w:val="32"/>
          <w:szCs w:val="32"/>
          <w:lang w:val="en-US"/>
        </w:rPr>
        <w:t xml:space="preserve">Appendix </w:t>
      </w:r>
      <w:r w:rsidR="007A4353" w:rsidRPr="00795F07">
        <w:rPr>
          <w:rFonts w:asciiTheme="minorHAnsi" w:hAnsiTheme="minorHAnsi" w:cstheme="minorHAnsi"/>
          <w:b/>
          <w:sz w:val="32"/>
          <w:szCs w:val="32"/>
          <w:lang w:val="en-US"/>
        </w:rPr>
        <w:t>3</w:t>
      </w:r>
      <w:r w:rsidR="006B7F36" w:rsidRPr="00795F07">
        <w:rPr>
          <w:rFonts w:asciiTheme="minorHAnsi" w:hAnsiTheme="minorHAnsi" w:cstheme="minorHAnsi"/>
          <w:b/>
          <w:sz w:val="32"/>
          <w:szCs w:val="32"/>
          <w:lang w:val="en-US"/>
        </w:rPr>
        <w:t xml:space="preserve"> </w:t>
      </w:r>
      <w:r w:rsidR="00807E31" w:rsidRPr="00795F07">
        <w:rPr>
          <w:rFonts w:asciiTheme="minorHAnsi" w:hAnsiTheme="minorHAnsi" w:cstheme="minorHAnsi"/>
          <w:b/>
          <w:sz w:val="32"/>
          <w:szCs w:val="32"/>
          <w:lang w:val="en-US"/>
        </w:rPr>
        <w:t>–</w:t>
      </w:r>
      <w:r w:rsidR="003414F2" w:rsidRPr="00795F07">
        <w:rPr>
          <w:rFonts w:asciiTheme="minorHAnsi" w:hAnsiTheme="minorHAnsi" w:cstheme="minorHAnsi"/>
          <w:b/>
          <w:sz w:val="32"/>
          <w:szCs w:val="32"/>
          <w:lang w:val="en-US"/>
        </w:rPr>
        <w:t xml:space="preserve"> </w:t>
      </w:r>
      <w:r w:rsidR="007A1D95" w:rsidRPr="00795F07">
        <w:rPr>
          <w:rFonts w:asciiTheme="minorHAnsi" w:hAnsiTheme="minorHAnsi" w:cstheme="minorHAnsi"/>
          <w:b/>
          <w:sz w:val="32"/>
          <w:szCs w:val="32"/>
          <w:lang w:val="en-US"/>
        </w:rPr>
        <w:t>Field Safety Corrective Action Report</w:t>
      </w:r>
    </w:p>
    <w:p w14:paraId="536D3A81" w14:textId="396DEB5A" w:rsidR="004C6C88" w:rsidRDefault="004C6C88" w:rsidP="004C6C88">
      <w:pPr>
        <w:pStyle w:val="NoSpacing"/>
      </w:pPr>
    </w:p>
    <w:tbl>
      <w:tblPr>
        <w:tblW w:w="900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500"/>
        <w:gridCol w:w="4500"/>
      </w:tblGrid>
      <w:tr w:rsidR="00E36699" w:rsidRPr="006F2197" w14:paraId="71A8E5FF" w14:textId="77777777" w:rsidTr="00795F07">
        <w:tc>
          <w:tcPr>
            <w:tcW w:w="9000" w:type="dxa"/>
            <w:gridSpan w:val="2"/>
            <w:shd w:val="clear" w:color="auto" w:fill="CCCCCC"/>
            <w:tcMar>
              <w:top w:w="115" w:type="dxa"/>
              <w:left w:w="115" w:type="dxa"/>
              <w:bottom w:w="115" w:type="dxa"/>
              <w:right w:w="115" w:type="dxa"/>
            </w:tcMar>
            <w:vAlign w:val="center"/>
          </w:tcPr>
          <w:p w14:paraId="7CEB8060" w14:textId="77777777" w:rsidR="00E36699" w:rsidRPr="006F2197" w:rsidRDefault="00E36699" w:rsidP="00795F07">
            <w:pPr>
              <w:pStyle w:val="NoSpacing"/>
              <w:rPr>
                <w:b/>
              </w:rPr>
            </w:pPr>
            <w:r w:rsidRPr="006F2197">
              <w:rPr>
                <w:b/>
              </w:rPr>
              <w:t>1. Administration information</w:t>
            </w:r>
          </w:p>
        </w:tc>
      </w:tr>
      <w:tr w:rsidR="00795F07" w:rsidRPr="00795F07" w14:paraId="5FC07D21" w14:textId="77777777" w:rsidTr="00795F07">
        <w:tc>
          <w:tcPr>
            <w:tcW w:w="4500" w:type="dxa"/>
            <w:tcMar>
              <w:top w:w="72" w:type="dxa"/>
              <w:left w:w="115" w:type="dxa"/>
              <w:bottom w:w="72" w:type="dxa"/>
              <w:right w:w="115" w:type="dxa"/>
            </w:tcMar>
          </w:tcPr>
          <w:p w14:paraId="7055B6C7" w14:textId="77777777" w:rsidR="00795F07" w:rsidRPr="00795F07" w:rsidRDefault="00795F07" w:rsidP="00795F07">
            <w:pPr>
              <w:pStyle w:val="NoSpacing"/>
            </w:pPr>
            <w:commentRangeStart w:id="0"/>
            <w:r w:rsidRPr="00795F07">
              <w:t>To which NCA(s) is this report being sent?</w:t>
            </w:r>
            <w:commentRangeEnd w:id="0"/>
            <w:r w:rsidRPr="00795F07">
              <w:rPr>
                <w:rStyle w:val="CommentReference"/>
                <w:sz w:val="22"/>
                <w:szCs w:val="22"/>
              </w:rPr>
              <w:commentReference w:id="0"/>
            </w:r>
          </w:p>
        </w:tc>
        <w:tc>
          <w:tcPr>
            <w:tcW w:w="4500" w:type="dxa"/>
            <w:tcMar>
              <w:top w:w="72" w:type="dxa"/>
              <w:left w:w="115" w:type="dxa"/>
              <w:bottom w:w="72" w:type="dxa"/>
              <w:right w:w="115" w:type="dxa"/>
            </w:tcMar>
          </w:tcPr>
          <w:p w14:paraId="778C630A" w14:textId="0802D944" w:rsidR="00795F07" w:rsidRPr="00795F07" w:rsidRDefault="00795F07" w:rsidP="00795F07">
            <w:pPr>
              <w:pStyle w:val="NoSpacing"/>
            </w:pPr>
          </w:p>
        </w:tc>
      </w:tr>
      <w:tr w:rsidR="00E36699" w:rsidRPr="00795F07" w14:paraId="45C7AF84" w14:textId="77777777" w:rsidTr="00795F07">
        <w:tc>
          <w:tcPr>
            <w:tcW w:w="9000" w:type="dxa"/>
            <w:gridSpan w:val="2"/>
            <w:tcMar>
              <w:top w:w="72" w:type="dxa"/>
              <w:left w:w="115" w:type="dxa"/>
              <w:bottom w:w="72" w:type="dxa"/>
              <w:right w:w="115" w:type="dxa"/>
            </w:tcMar>
          </w:tcPr>
          <w:p w14:paraId="2909341B" w14:textId="50D967C8" w:rsidR="00E36699" w:rsidRPr="00795F07" w:rsidRDefault="00E36699" w:rsidP="00795F07">
            <w:pPr>
              <w:pStyle w:val="NoSpacing"/>
            </w:pPr>
            <w:commentRangeStart w:id="1"/>
            <w:r w:rsidRPr="00795F07">
              <w:t xml:space="preserve">Type of </w:t>
            </w:r>
            <w:r w:rsidR="00795F07" w:rsidRPr="00795F07">
              <w:t xml:space="preserve">the </w:t>
            </w:r>
            <w:r w:rsidRPr="00795F07">
              <w:t>report</w:t>
            </w:r>
            <w:commentRangeEnd w:id="1"/>
            <w:r w:rsidRPr="00795F07">
              <w:rPr>
                <w:rStyle w:val="CommentReference"/>
                <w:sz w:val="22"/>
                <w:szCs w:val="22"/>
              </w:rPr>
              <w:commentReference w:id="1"/>
            </w:r>
          </w:p>
          <w:p w14:paraId="6120AB73" w14:textId="77777777" w:rsidR="00E36699" w:rsidRPr="00795F07" w:rsidRDefault="00E36699" w:rsidP="00795F07">
            <w:pPr>
              <w:pStyle w:val="NoSpacing"/>
            </w:pPr>
          </w:p>
          <w:p w14:paraId="3D5E4B18" w14:textId="24E495F1" w:rsidR="00E36699" w:rsidRPr="00795F07" w:rsidRDefault="00E36699" w:rsidP="00795F07">
            <w:pPr>
              <w:pStyle w:val="NoSpacing"/>
            </w:pPr>
            <w:r w:rsidRPr="00795F07">
              <w:t xml:space="preserve"> </w:t>
            </w:r>
            <w:r w:rsidR="00795F07">
              <w:t xml:space="preserve"> </w:t>
            </w:r>
            <w:r w:rsidRPr="00795F07">
              <w:t>Initial report</w:t>
            </w:r>
          </w:p>
          <w:p w14:paraId="6573BC45" w14:textId="7F373A3E" w:rsidR="00E36699" w:rsidRPr="00795F07" w:rsidRDefault="00E36699" w:rsidP="00795F07">
            <w:pPr>
              <w:pStyle w:val="NoSpacing"/>
            </w:pPr>
            <w:r w:rsidRPr="00795F07">
              <w:t xml:space="preserve"> </w:t>
            </w:r>
            <w:r w:rsidR="00795F07">
              <w:t xml:space="preserve"> </w:t>
            </w:r>
            <w:r w:rsidRPr="00795F07">
              <w:t>Follow-up report</w:t>
            </w:r>
          </w:p>
          <w:p w14:paraId="240A9A21" w14:textId="36520C8B" w:rsidR="00E36699" w:rsidRPr="00795F07" w:rsidRDefault="00E36699" w:rsidP="00795F07">
            <w:pPr>
              <w:pStyle w:val="NoSpacing"/>
            </w:pPr>
            <w:r w:rsidRPr="00795F07">
              <w:t xml:space="preserve"> </w:t>
            </w:r>
            <w:r w:rsidR="00795F07">
              <w:t xml:space="preserve"> </w:t>
            </w:r>
            <w:r w:rsidRPr="00795F07">
              <w:t>Final report</w:t>
            </w:r>
          </w:p>
        </w:tc>
      </w:tr>
      <w:tr w:rsidR="00795F07" w:rsidRPr="00795F07" w14:paraId="22757796" w14:textId="77777777" w:rsidTr="00795F07">
        <w:tc>
          <w:tcPr>
            <w:tcW w:w="4500" w:type="dxa"/>
            <w:tcMar>
              <w:top w:w="72" w:type="dxa"/>
              <w:left w:w="115" w:type="dxa"/>
              <w:bottom w:w="72" w:type="dxa"/>
              <w:right w:w="115" w:type="dxa"/>
            </w:tcMar>
          </w:tcPr>
          <w:p w14:paraId="3542B935" w14:textId="73DB4B86" w:rsidR="00795F07" w:rsidRPr="00795F07" w:rsidRDefault="00795F07" w:rsidP="00795F07">
            <w:pPr>
              <w:pStyle w:val="NoSpacing"/>
            </w:pPr>
            <w:r w:rsidRPr="00795F07">
              <w:t>Date of this report</w:t>
            </w:r>
          </w:p>
        </w:tc>
        <w:tc>
          <w:tcPr>
            <w:tcW w:w="4500" w:type="dxa"/>
            <w:tcMar>
              <w:top w:w="72" w:type="dxa"/>
              <w:left w:w="115" w:type="dxa"/>
              <w:bottom w:w="72" w:type="dxa"/>
              <w:right w:w="115" w:type="dxa"/>
            </w:tcMar>
          </w:tcPr>
          <w:p w14:paraId="768D369F" w14:textId="4B586663" w:rsidR="00795F07" w:rsidRPr="00795F07" w:rsidRDefault="00795F07" w:rsidP="00795F07">
            <w:pPr>
              <w:pStyle w:val="NoSpacing"/>
            </w:pPr>
          </w:p>
        </w:tc>
      </w:tr>
      <w:tr w:rsidR="00795F07" w:rsidRPr="00795F07" w14:paraId="4D5C6CA8" w14:textId="77777777" w:rsidTr="00795F07">
        <w:tc>
          <w:tcPr>
            <w:tcW w:w="4500" w:type="dxa"/>
            <w:tcMar>
              <w:top w:w="72" w:type="dxa"/>
              <w:left w:w="115" w:type="dxa"/>
              <w:bottom w:w="72" w:type="dxa"/>
              <w:right w:w="115" w:type="dxa"/>
            </w:tcMar>
          </w:tcPr>
          <w:p w14:paraId="2C68F9E9" w14:textId="72AD71C5" w:rsidR="00795F07" w:rsidRPr="00795F07" w:rsidRDefault="004A1F6B" w:rsidP="00795F07">
            <w:pPr>
              <w:pStyle w:val="NoSpacing"/>
            </w:pPr>
            <w:r>
              <w:t>…</w:t>
            </w:r>
          </w:p>
        </w:tc>
        <w:tc>
          <w:tcPr>
            <w:tcW w:w="4500" w:type="dxa"/>
            <w:tcMar>
              <w:top w:w="72" w:type="dxa"/>
              <w:left w:w="115" w:type="dxa"/>
              <w:bottom w:w="72" w:type="dxa"/>
              <w:right w:w="115" w:type="dxa"/>
            </w:tcMar>
          </w:tcPr>
          <w:p w14:paraId="703F7445" w14:textId="522D3C23" w:rsidR="00795F07" w:rsidRPr="00795F07" w:rsidRDefault="00795F07" w:rsidP="00795F07">
            <w:pPr>
              <w:pStyle w:val="NoSpacing"/>
            </w:pPr>
          </w:p>
        </w:tc>
      </w:tr>
      <w:tr w:rsidR="00795F07" w:rsidRPr="00795F07" w14:paraId="2C4B9E5F" w14:textId="77777777" w:rsidTr="00795F07">
        <w:tc>
          <w:tcPr>
            <w:tcW w:w="4500" w:type="dxa"/>
            <w:tcMar>
              <w:top w:w="72" w:type="dxa"/>
              <w:left w:w="115" w:type="dxa"/>
              <w:bottom w:w="72" w:type="dxa"/>
              <w:right w:w="115" w:type="dxa"/>
            </w:tcMar>
          </w:tcPr>
          <w:p w14:paraId="5E327E89" w14:textId="4C6E6094" w:rsidR="00795F07" w:rsidRPr="00795F07" w:rsidRDefault="004A1F6B" w:rsidP="00795F07">
            <w:pPr>
              <w:pStyle w:val="NoSpacing"/>
            </w:pPr>
            <w:r>
              <w:t>…</w:t>
            </w:r>
          </w:p>
        </w:tc>
        <w:tc>
          <w:tcPr>
            <w:tcW w:w="4500" w:type="dxa"/>
            <w:tcMar>
              <w:top w:w="72" w:type="dxa"/>
              <w:left w:w="115" w:type="dxa"/>
              <w:bottom w:w="72" w:type="dxa"/>
              <w:right w:w="115" w:type="dxa"/>
            </w:tcMar>
          </w:tcPr>
          <w:p w14:paraId="6DC150F4" w14:textId="5465BDE3" w:rsidR="00795F07" w:rsidRPr="00795F07" w:rsidRDefault="00795F07" w:rsidP="00795F07">
            <w:pPr>
              <w:pStyle w:val="NoSpacing"/>
            </w:pPr>
          </w:p>
        </w:tc>
      </w:tr>
      <w:tr w:rsidR="00795F07" w:rsidRPr="00795F07" w14:paraId="750F67D0" w14:textId="77777777" w:rsidTr="00795F07">
        <w:tc>
          <w:tcPr>
            <w:tcW w:w="4500" w:type="dxa"/>
            <w:tcMar>
              <w:top w:w="72" w:type="dxa"/>
              <w:left w:w="115" w:type="dxa"/>
              <w:bottom w:w="72" w:type="dxa"/>
              <w:right w:w="115" w:type="dxa"/>
            </w:tcMar>
          </w:tcPr>
          <w:p w14:paraId="582D1404" w14:textId="0D777F08" w:rsidR="00795F07" w:rsidRPr="00795F07" w:rsidRDefault="004A1F6B" w:rsidP="00795F07">
            <w:pPr>
              <w:pStyle w:val="NoSpacing"/>
            </w:pPr>
            <w:r>
              <w:t>…</w:t>
            </w:r>
          </w:p>
        </w:tc>
        <w:tc>
          <w:tcPr>
            <w:tcW w:w="4500" w:type="dxa"/>
            <w:tcMar>
              <w:top w:w="72" w:type="dxa"/>
              <w:left w:w="115" w:type="dxa"/>
              <w:bottom w:w="72" w:type="dxa"/>
              <w:right w:w="115" w:type="dxa"/>
            </w:tcMar>
          </w:tcPr>
          <w:p w14:paraId="6C07748E" w14:textId="76B9FD08" w:rsidR="00795F07" w:rsidRPr="00795F07" w:rsidRDefault="00795F07" w:rsidP="00795F07">
            <w:pPr>
              <w:pStyle w:val="NoSpacing"/>
            </w:pPr>
          </w:p>
        </w:tc>
      </w:tr>
      <w:tr w:rsidR="00795F07" w:rsidRPr="00795F07" w14:paraId="2AAC2417" w14:textId="77777777" w:rsidTr="00795F07">
        <w:tc>
          <w:tcPr>
            <w:tcW w:w="4500" w:type="dxa"/>
            <w:tcMar>
              <w:top w:w="72" w:type="dxa"/>
              <w:left w:w="115" w:type="dxa"/>
              <w:bottom w:w="72" w:type="dxa"/>
              <w:right w:w="115" w:type="dxa"/>
            </w:tcMar>
          </w:tcPr>
          <w:p w14:paraId="7C30C9C8" w14:textId="7861008C" w:rsidR="00795F07" w:rsidRPr="00795F07" w:rsidRDefault="00795F07" w:rsidP="00795F07">
            <w:pPr>
              <w:pStyle w:val="NoSpacing"/>
            </w:pPr>
            <w:commentRangeStart w:id="2"/>
            <w:r w:rsidRPr="00795F07">
              <w:t>Name of the coordinating National Competent Authority (if applicable)</w:t>
            </w:r>
            <w:commentRangeEnd w:id="2"/>
            <w:r w:rsidRPr="00795F07">
              <w:rPr>
                <w:rStyle w:val="CommentReference"/>
                <w:sz w:val="22"/>
                <w:szCs w:val="22"/>
              </w:rPr>
              <w:commentReference w:id="2"/>
            </w:r>
          </w:p>
        </w:tc>
        <w:tc>
          <w:tcPr>
            <w:tcW w:w="4500" w:type="dxa"/>
            <w:tcMar>
              <w:top w:w="72" w:type="dxa"/>
              <w:left w:w="115" w:type="dxa"/>
              <w:bottom w:w="72" w:type="dxa"/>
              <w:right w:w="115" w:type="dxa"/>
            </w:tcMar>
          </w:tcPr>
          <w:p w14:paraId="6B0E9D0E" w14:textId="4D48C816" w:rsidR="00795F07" w:rsidRPr="00795F07" w:rsidRDefault="00795F07" w:rsidP="00795F07">
            <w:pPr>
              <w:pStyle w:val="NoSpacing"/>
            </w:pPr>
          </w:p>
        </w:tc>
      </w:tr>
    </w:tbl>
    <w:p w14:paraId="4D2D292B" w14:textId="218E00D9" w:rsidR="00E36699" w:rsidRDefault="00E36699" w:rsidP="00E36699">
      <w:pPr>
        <w:rPr>
          <w:lang w:val="en-US"/>
        </w:rPr>
      </w:pPr>
    </w:p>
    <w:p w14:paraId="5FC3565A" w14:textId="77777777" w:rsidR="00795F07" w:rsidRDefault="00795F07" w:rsidP="00795F07">
      <w:pPr>
        <w:pStyle w:val="NoSpacing"/>
      </w:pPr>
    </w:p>
    <w:tbl>
      <w:tblPr>
        <w:tblW w:w="900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00"/>
      </w:tblGrid>
      <w:tr w:rsidR="00E36699" w:rsidRPr="00E3010D" w14:paraId="39E516B9" w14:textId="77777777" w:rsidTr="00E36699">
        <w:trPr>
          <w:trHeight w:val="259"/>
        </w:trPr>
        <w:tc>
          <w:tcPr>
            <w:tcW w:w="9000" w:type="dxa"/>
            <w:shd w:val="clear" w:color="auto" w:fill="CCCCCC"/>
            <w:tcMar>
              <w:top w:w="115" w:type="dxa"/>
              <w:left w:w="115" w:type="dxa"/>
              <w:bottom w:w="115" w:type="dxa"/>
              <w:right w:w="115" w:type="dxa"/>
            </w:tcMar>
            <w:vAlign w:val="center"/>
          </w:tcPr>
          <w:p w14:paraId="0F1BD5C8" w14:textId="77777777" w:rsidR="00E36699" w:rsidRPr="00E3010D" w:rsidRDefault="00E36699" w:rsidP="00FA0E7A">
            <w:pPr>
              <w:pStyle w:val="NoSpacing"/>
              <w:rPr>
                <w:b/>
              </w:rPr>
            </w:pPr>
            <w:r w:rsidRPr="00E3010D">
              <w:rPr>
                <w:b/>
              </w:rPr>
              <w:t>2. Information on submitter of the report</w:t>
            </w:r>
          </w:p>
        </w:tc>
      </w:tr>
      <w:tr w:rsidR="00E36699" w:rsidRPr="00E3010D" w14:paraId="62E9E435" w14:textId="77777777" w:rsidTr="00E36699">
        <w:trPr>
          <w:trHeight w:val="1459"/>
        </w:trPr>
        <w:tc>
          <w:tcPr>
            <w:tcW w:w="9000" w:type="dxa"/>
            <w:tcMar>
              <w:top w:w="72" w:type="dxa"/>
              <w:left w:w="115" w:type="dxa"/>
              <w:bottom w:w="72" w:type="dxa"/>
              <w:right w:w="115" w:type="dxa"/>
            </w:tcMar>
          </w:tcPr>
          <w:p w14:paraId="6E4B8994" w14:textId="798063A4" w:rsidR="00E36699" w:rsidRPr="00E3010D" w:rsidRDefault="004A1F6B" w:rsidP="00FA0E7A">
            <w:pPr>
              <w:pStyle w:val="NoSpacing"/>
            </w:pPr>
            <w:r>
              <w:t>…</w:t>
            </w:r>
          </w:p>
        </w:tc>
      </w:tr>
    </w:tbl>
    <w:p w14:paraId="0E90D6B6" w14:textId="4340017D" w:rsidR="00E36699" w:rsidRDefault="00E36699" w:rsidP="00E36699">
      <w:pPr>
        <w:rPr>
          <w:lang w:val="en-US"/>
        </w:rPr>
      </w:pPr>
    </w:p>
    <w:p w14:paraId="0985EFB5" w14:textId="77777777" w:rsidR="00795F07" w:rsidRDefault="00795F07" w:rsidP="00795F07">
      <w:pPr>
        <w:pStyle w:val="NoSpacing"/>
      </w:pPr>
    </w:p>
    <w:tbl>
      <w:tblPr>
        <w:tblW w:w="900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500"/>
        <w:gridCol w:w="4500"/>
      </w:tblGrid>
      <w:tr w:rsidR="00E36699" w:rsidRPr="00E3010D" w14:paraId="24F552BF" w14:textId="77777777" w:rsidTr="00795F07">
        <w:tc>
          <w:tcPr>
            <w:tcW w:w="9000" w:type="dxa"/>
            <w:gridSpan w:val="2"/>
            <w:shd w:val="clear" w:color="auto" w:fill="CCCCCC"/>
            <w:tcMar>
              <w:top w:w="115" w:type="dxa"/>
              <w:left w:w="115" w:type="dxa"/>
              <w:bottom w:w="115" w:type="dxa"/>
              <w:right w:w="115" w:type="dxa"/>
            </w:tcMar>
            <w:vAlign w:val="center"/>
          </w:tcPr>
          <w:p w14:paraId="76DD5AE7" w14:textId="77777777" w:rsidR="00E36699" w:rsidRPr="00E3010D" w:rsidRDefault="00E36699" w:rsidP="00FA0E7A">
            <w:pPr>
              <w:pStyle w:val="NoSpacing"/>
              <w:rPr>
                <w:b/>
              </w:rPr>
            </w:pPr>
            <w:r w:rsidRPr="00E3010D">
              <w:rPr>
                <w:b/>
              </w:rPr>
              <w:t>3.</w:t>
            </w:r>
            <w:r w:rsidRPr="00E3010D">
              <w:rPr>
                <w:b/>
                <w:spacing w:val="-2"/>
              </w:rPr>
              <w:t xml:space="preserve"> </w:t>
            </w:r>
            <w:r w:rsidRPr="00E3010D">
              <w:rPr>
                <w:b/>
              </w:rPr>
              <w:t>Manufacturer</w:t>
            </w:r>
            <w:r w:rsidRPr="00E3010D">
              <w:rPr>
                <w:b/>
                <w:spacing w:val="-1"/>
              </w:rPr>
              <w:t xml:space="preserve"> </w:t>
            </w:r>
            <w:r w:rsidRPr="00E3010D">
              <w:rPr>
                <w:b/>
                <w:spacing w:val="-2"/>
              </w:rPr>
              <w:t>information</w:t>
            </w:r>
          </w:p>
        </w:tc>
      </w:tr>
      <w:tr w:rsidR="00E36699" w:rsidRPr="00E3010D" w14:paraId="6C5E9220" w14:textId="77777777" w:rsidTr="00795F07">
        <w:tc>
          <w:tcPr>
            <w:tcW w:w="9000" w:type="dxa"/>
            <w:gridSpan w:val="2"/>
            <w:tcMar>
              <w:top w:w="72" w:type="dxa"/>
              <w:left w:w="115" w:type="dxa"/>
              <w:bottom w:w="72" w:type="dxa"/>
              <w:right w:w="115" w:type="dxa"/>
            </w:tcMar>
          </w:tcPr>
          <w:p w14:paraId="7274228E" w14:textId="77777777" w:rsidR="00E36699" w:rsidRPr="00E3010D" w:rsidRDefault="00E36699" w:rsidP="00FA0E7A">
            <w:pPr>
              <w:pStyle w:val="NoSpacing"/>
            </w:pPr>
            <w:commentRangeStart w:id="3"/>
            <w:r w:rsidRPr="00E3010D">
              <w:rPr>
                <w:spacing w:val="-4"/>
              </w:rPr>
              <w:t>[Organization name]</w:t>
            </w:r>
            <w:commentRangeEnd w:id="3"/>
            <w:r w:rsidRPr="00E3010D">
              <w:rPr>
                <w:rStyle w:val="CommentReference"/>
              </w:rPr>
              <w:commentReference w:id="3"/>
            </w:r>
          </w:p>
        </w:tc>
      </w:tr>
      <w:tr w:rsidR="00E36699" w:rsidRPr="00E3010D" w14:paraId="69D30324" w14:textId="77777777" w:rsidTr="00795F07">
        <w:tc>
          <w:tcPr>
            <w:tcW w:w="9000" w:type="dxa"/>
            <w:gridSpan w:val="2"/>
            <w:tcMar>
              <w:top w:w="72" w:type="dxa"/>
              <w:left w:w="115" w:type="dxa"/>
              <w:bottom w:w="72" w:type="dxa"/>
              <w:right w:w="115" w:type="dxa"/>
            </w:tcMar>
          </w:tcPr>
          <w:p w14:paraId="0318CF3D" w14:textId="4BB31503" w:rsidR="00E36699" w:rsidRPr="00E3010D" w:rsidRDefault="00795F07" w:rsidP="00FA0E7A">
            <w:pPr>
              <w:pStyle w:val="NoSpacing"/>
            </w:pPr>
            <w:r>
              <w:t>[</w:t>
            </w:r>
            <w:r w:rsidR="00E36699" w:rsidRPr="00E3010D">
              <w:t>Contact</w:t>
            </w:r>
            <w:r w:rsidR="00E36699" w:rsidRPr="00E3010D">
              <w:rPr>
                <w:spacing w:val="-7"/>
              </w:rPr>
              <w:t xml:space="preserve"> </w:t>
            </w:r>
            <w:r w:rsidR="00E36699" w:rsidRPr="00E3010D">
              <w:rPr>
                <w:spacing w:val="-4"/>
              </w:rPr>
              <w:t>name</w:t>
            </w:r>
            <w:r>
              <w:rPr>
                <w:spacing w:val="-4"/>
              </w:rPr>
              <w:t>]</w:t>
            </w:r>
          </w:p>
        </w:tc>
      </w:tr>
      <w:tr w:rsidR="00E36699" w:rsidRPr="00E3010D" w14:paraId="467DF7CA" w14:textId="77777777" w:rsidTr="00795F07">
        <w:tc>
          <w:tcPr>
            <w:tcW w:w="9000" w:type="dxa"/>
            <w:gridSpan w:val="2"/>
            <w:tcMar>
              <w:top w:w="72" w:type="dxa"/>
              <w:left w:w="115" w:type="dxa"/>
              <w:bottom w:w="72" w:type="dxa"/>
              <w:right w:w="115" w:type="dxa"/>
            </w:tcMar>
          </w:tcPr>
          <w:p w14:paraId="5F2C6DD2" w14:textId="135CCB28" w:rsidR="00E36699" w:rsidRPr="00E3010D" w:rsidRDefault="00795F07" w:rsidP="00FA0E7A">
            <w:pPr>
              <w:pStyle w:val="NoSpacing"/>
            </w:pPr>
            <w:r>
              <w:rPr>
                <w:spacing w:val="-2"/>
              </w:rPr>
              <w:t>[</w:t>
            </w:r>
            <w:r w:rsidR="00E36699" w:rsidRPr="00E3010D">
              <w:rPr>
                <w:spacing w:val="-2"/>
              </w:rPr>
              <w:t>Address</w:t>
            </w:r>
            <w:r>
              <w:rPr>
                <w:spacing w:val="-2"/>
              </w:rPr>
              <w:t>]</w:t>
            </w:r>
          </w:p>
        </w:tc>
      </w:tr>
      <w:tr w:rsidR="00795F07" w:rsidRPr="00E3010D" w14:paraId="1BE88D84" w14:textId="77777777" w:rsidTr="00795F07">
        <w:tc>
          <w:tcPr>
            <w:tcW w:w="4500" w:type="dxa"/>
            <w:tcMar>
              <w:top w:w="72" w:type="dxa"/>
              <w:left w:w="115" w:type="dxa"/>
              <w:bottom w:w="72" w:type="dxa"/>
              <w:right w:w="115" w:type="dxa"/>
            </w:tcMar>
          </w:tcPr>
          <w:p w14:paraId="6997ECCD" w14:textId="114B47D5" w:rsidR="00795F07" w:rsidRPr="00E3010D" w:rsidRDefault="004A1F6B" w:rsidP="00795F07">
            <w:pPr>
              <w:pStyle w:val="NoSpacing"/>
            </w:pPr>
            <w:r>
              <w:rPr>
                <w:spacing w:val="-2"/>
              </w:rPr>
              <w:t>…</w:t>
            </w:r>
          </w:p>
        </w:tc>
        <w:tc>
          <w:tcPr>
            <w:tcW w:w="4500" w:type="dxa"/>
            <w:tcMar>
              <w:top w:w="72" w:type="dxa"/>
              <w:left w:w="115" w:type="dxa"/>
              <w:bottom w:w="72" w:type="dxa"/>
              <w:right w:w="115" w:type="dxa"/>
            </w:tcMar>
          </w:tcPr>
          <w:p w14:paraId="04646E4F" w14:textId="0EC89D8D" w:rsidR="00795F07" w:rsidRPr="00E3010D" w:rsidRDefault="004A1F6B" w:rsidP="00795F07">
            <w:pPr>
              <w:pStyle w:val="NoSpacing"/>
            </w:pPr>
            <w:r>
              <w:rPr>
                <w:spacing w:val="-4"/>
              </w:rPr>
              <w:t>…</w:t>
            </w:r>
          </w:p>
        </w:tc>
      </w:tr>
      <w:tr w:rsidR="00795F07" w:rsidRPr="00E3010D" w14:paraId="1201A893" w14:textId="77777777" w:rsidTr="00795F07">
        <w:tc>
          <w:tcPr>
            <w:tcW w:w="4500" w:type="dxa"/>
            <w:tcMar>
              <w:top w:w="72" w:type="dxa"/>
              <w:left w:w="115" w:type="dxa"/>
              <w:bottom w:w="72" w:type="dxa"/>
              <w:right w:w="115" w:type="dxa"/>
            </w:tcMar>
          </w:tcPr>
          <w:p w14:paraId="4389B900" w14:textId="40C4AF29" w:rsidR="00795F07" w:rsidRPr="00E3010D" w:rsidRDefault="004A1F6B" w:rsidP="00795F07">
            <w:pPr>
              <w:pStyle w:val="NoSpacing"/>
            </w:pPr>
            <w:r>
              <w:rPr>
                <w:spacing w:val="-2"/>
              </w:rPr>
              <w:t>…</w:t>
            </w:r>
          </w:p>
        </w:tc>
        <w:tc>
          <w:tcPr>
            <w:tcW w:w="4500" w:type="dxa"/>
            <w:tcMar>
              <w:top w:w="72" w:type="dxa"/>
              <w:left w:w="115" w:type="dxa"/>
              <w:bottom w:w="72" w:type="dxa"/>
              <w:right w:w="115" w:type="dxa"/>
            </w:tcMar>
          </w:tcPr>
          <w:p w14:paraId="158B09BF" w14:textId="338DDF10" w:rsidR="00795F07" w:rsidRPr="00E3010D" w:rsidRDefault="004A1F6B" w:rsidP="00795F07">
            <w:pPr>
              <w:pStyle w:val="NoSpacing"/>
            </w:pPr>
            <w:r>
              <w:rPr>
                <w:spacing w:val="-5"/>
              </w:rPr>
              <w:t>…</w:t>
            </w:r>
          </w:p>
        </w:tc>
      </w:tr>
      <w:tr w:rsidR="00795F07" w:rsidRPr="00E3010D" w14:paraId="557AB822" w14:textId="77777777" w:rsidTr="00795F07">
        <w:tc>
          <w:tcPr>
            <w:tcW w:w="4500" w:type="dxa"/>
            <w:tcMar>
              <w:top w:w="72" w:type="dxa"/>
              <w:left w:w="115" w:type="dxa"/>
              <w:bottom w:w="72" w:type="dxa"/>
              <w:right w:w="115" w:type="dxa"/>
            </w:tcMar>
          </w:tcPr>
          <w:p w14:paraId="64ACCE1E" w14:textId="34F7D4E7" w:rsidR="00795F07" w:rsidRPr="00E3010D" w:rsidRDefault="004A1F6B" w:rsidP="00795F07">
            <w:pPr>
              <w:pStyle w:val="NoSpacing"/>
            </w:pPr>
            <w:r>
              <w:rPr>
                <w:spacing w:val="-2"/>
              </w:rPr>
              <w:lastRenderedPageBreak/>
              <w:t>…</w:t>
            </w:r>
          </w:p>
        </w:tc>
        <w:tc>
          <w:tcPr>
            <w:tcW w:w="4500" w:type="dxa"/>
            <w:tcMar>
              <w:top w:w="72" w:type="dxa"/>
              <w:left w:w="115" w:type="dxa"/>
              <w:bottom w:w="72" w:type="dxa"/>
              <w:right w:w="115" w:type="dxa"/>
            </w:tcMar>
          </w:tcPr>
          <w:p w14:paraId="546C3003" w14:textId="09575D66" w:rsidR="00795F07" w:rsidRPr="00E3010D" w:rsidRDefault="004A1F6B" w:rsidP="00795F07">
            <w:pPr>
              <w:pStyle w:val="NoSpacing"/>
            </w:pPr>
            <w:r>
              <w:rPr>
                <w:spacing w:val="-2"/>
              </w:rPr>
              <w:t>…</w:t>
            </w:r>
          </w:p>
        </w:tc>
      </w:tr>
    </w:tbl>
    <w:p w14:paraId="2F640917" w14:textId="6B4F54F7" w:rsidR="00E36699" w:rsidRDefault="00E36699" w:rsidP="00E36699">
      <w:pPr>
        <w:rPr>
          <w:lang w:val="en-US"/>
        </w:rPr>
      </w:pPr>
    </w:p>
    <w:p w14:paraId="5D7B7CFE" w14:textId="77777777" w:rsidR="00795F07" w:rsidRDefault="00795F07" w:rsidP="00795F07">
      <w:pPr>
        <w:pStyle w:val="NoSpacing"/>
      </w:pPr>
    </w:p>
    <w:tbl>
      <w:tblPr>
        <w:tblW w:w="900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500"/>
        <w:gridCol w:w="4500"/>
      </w:tblGrid>
      <w:tr w:rsidR="009B536B" w:rsidRPr="00E3010D" w14:paraId="3B084B83" w14:textId="77777777" w:rsidTr="00795F07">
        <w:tc>
          <w:tcPr>
            <w:tcW w:w="9000" w:type="dxa"/>
            <w:gridSpan w:val="2"/>
            <w:shd w:val="clear" w:color="auto" w:fill="CCCCCC"/>
            <w:tcMar>
              <w:top w:w="115" w:type="dxa"/>
              <w:left w:w="115" w:type="dxa"/>
              <w:bottom w:w="115" w:type="dxa"/>
              <w:right w:w="115" w:type="dxa"/>
            </w:tcMar>
            <w:vAlign w:val="center"/>
          </w:tcPr>
          <w:p w14:paraId="16DD18AC" w14:textId="77777777" w:rsidR="009B536B" w:rsidRPr="00E3010D" w:rsidRDefault="009B536B" w:rsidP="00FA0E7A">
            <w:pPr>
              <w:pStyle w:val="NoSpacing"/>
              <w:rPr>
                <w:b/>
              </w:rPr>
            </w:pPr>
            <w:r w:rsidRPr="00E3010D">
              <w:rPr>
                <w:b/>
              </w:rPr>
              <w:t>4.</w:t>
            </w:r>
            <w:r w:rsidRPr="00E3010D">
              <w:rPr>
                <w:b/>
                <w:spacing w:val="-5"/>
              </w:rPr>
              <w:t xml:space="preserve"> </w:t>
            </w:r>
            <w:commentRangeStart w:id="4"/>
            <w:r w:rsidRPr="00E3010D">
              <w:rPr>
                <w:b/>
              </w:rPr>
              <w:t>Authorized</w:t>
            </w:r>
            <w:r w:rsidRPr="00E3010D">
              <w:rPr>
                <w:b/>
                <w:spacing w:val="-3"/>
              </w:rPr>
              <w:t xml:space="preserve"> </w:t>
            </w:r>
            <w:r w:rsidRPr="00E3010D">
              <w:rPr>
                <w:b/>
              </w:rPr>
              <w:t>representative</w:t>
            </w:r>
            <w:r w:rsidRPr="00E3010D">
              <w:rPr>
                <w:b/>
                <w:spacing w:val="-3"/>
              </w:rPr>
              <w:t xml:space="preserve"> </w:t>
            </w:r>
            <w:r w:rsidRPr="00E3010D">
              <w:rPr>
                <w:b/>
                <w:spacing w:val="-2"/>
              </w:rPr>
              <w:t>information</w:t>
            </w:r>
            <w:commentRangeEnd w:id="4"/>
            <w:r w:rsidRPr="00E3010D">
              <w:rPr>
                <w:rStyle w:val="CommentReference"/>
              </w:rPr>
              <w:commentReference w:id="4"/>
            </w:r>
          </w:p>
        </w:tc>
      </w:tr>
      <w:tr w:rsidR="009B536B" w:rsidRPr="00E3010D" w14:paraId="347B71BD" w14:textId="77777777" w:rsidTr="00795F07">
        <w:tc>
          <w:tcPr>
            <w:tcW w:w="9000" w:type="dxa"/>
            <w:gridSpan w:val="2"/>
            <w:tcMar>
              <w:top w:w="72" w:type="dxa"/>
              <w:left w:w="115" w:type="dxa"/>
              <w:bottom w:w="72" w:type="dxa"/>
              <w:right w:w="115" w:type="dxa"/>
            </w:tcMar>
          </w:tcPr>
          <w:p w14:paraId="4845AFF0" w14:textId="429C958C" w:rsidR="009B536B" w:rsidRPr="00E3010D" w:rsidRDefault="00795F07" w:rsidP="00FA0E7A">
            <w:pPr>
              <w:pStyle w:val="NoSpacing"/>
            </w:pPr>
            <w:r>
              <w:rPr>
                <w:spacing w:val="-4"/>
              </w:rPr>
              <w:t>[</w:t>
            </w:r>
            <w:r w:rsidR="009B536B" w:rsidRPr="00E3010D">
              <w:rPr>
                <w:spacing w:val="-4"/>
              </w:rPr>
              <w:t>Name</w:t>
            </w:r>
            <w:r>
              <w:rPr>
                <w:spacing w:val="-4"/>
              </w:rPr>
              <w:t>]</w:t>
            </w:r>
          </w:p>
        </w:tc>
      </w:tr>
      <w:tr w:rsidR="00795F07" w:rsidRPr="00E3010D" w14:paraId="3C1DF35D" w14:textId="77777777" w:rsidTr="00795F07">
        <w:tc>
          <w:tcPr>
            <w:tcW w:w="9000" w:type="dxa"/>
            <w:gridSpan w:val="2"/>
            <w:tcMar>
              <w:top w:w="72" w:type="dxa"/>
              <w:left w:w="115" w:type="dxa"/>
              <w:bottom w:w="72" w:type="dxa"/>
              <w:right w:w="115" w:type="dxa"/>
            </w:tcMar>
          </w:tcPr>
          <w:p w14:paraId="7EC73A8B" w14:textId="3981245F" w:rsidR="00795F07" w:rsidRPr="00E3010D" w:rsidRDefault="00795F07" w:rsidP="00795F07">
            <w:pPr>
              <w:pStyle w:val="NoSpacing"/>
            </w:pPr>
            <w:r>
              <w:t>[</w:t>
            </w:r>
            <w:r w:rsidRPr="00E3010D">
              <w:t>Contact</w:t>
            </w:r>
            <w:r w:rsidRPr="00E3010D">
              <w:rPr>
                <w:spacing w:val="-7"/>
              </w:rPr>
              <w:t xml:space="preserve"> </w:t>
            </w:r>
            <w:r w:rsidRPr="00E3010D">
              <w:rPr>
                <w:spacing w:val="-4"/>
              </w:rPr>
              <w:t>name</w:t>
            </w:r>
            <w:r>
              <w:rPr>
                <w:spacing w:val="-4"/>
              </w:rPr>
              <w:t>]</w:t>
            </w:r>
          </w:p>
        </w:tc>
      </w:tr>
      <w:tr w:rsidR="00795F07" w:rsidRPr="00E3010D" w14:paraId="07A9BDF1" w14:textId="77777777" w:rsidTr="00795F07">
        <w:tc>
          <w:tcPr>
            <w:tcW w:w="9000" w:type="dxa"/>
            <w:gridSpan w:val="2"/>
            <w:tcMar>
              <w:top w:w="72" w:type="dxa"/>
              <w:left w:w="115" w:type="dxa"/>
              <w:bottom w:w="72" w:type="dxa"/>
              <w:right w:w="115" w:type="dxa"/>
            </w:tcMar>
          </w:tcPr>
          <w:p w14:paraId="640DFCD7" w14:textId="4FB93833" w:rsidR="00795F07" w:rsidRPr="00E3010D" w:rsidRDefault="00795F07" w:rsidP="00795F07">
            <w:pPr>
              <w:pStyle w:val="NoSpacing"/>
            </w:pPr>
            <w:r>
              <w:rPr>
                <w:spacing w:val="-2"/>
              </w:rPr>
              <w:t>[</w:t>
            </w:r>
            <w:r w:rsidRPr="00E3010D">
              <w:rPr>
                <w:spacing w:val="-2"/>
              </w:rPr>
              <w:t>Address</w:t>
            </w:r>
            <w:r>
              <w:rPr>
                <w:spacing w:val="-2"/>
              </w:rPr>
              <w:t>]</w:t>
            </w:r>
          </w:p>
        </w:tc>
      </w:tr>
      <w:tr w:rsidR="00795F07" w:rsidRPr="00E3010D" w14:paraId="06A227E9" w14:textId="77777777" w:rsidTr="00795F07">
        <w:tc>
          <w:tcPr>
            <w:tcW w:w="4500" w:type="dxa"/>
            <w:tcMar>
              <w:top w:w="72" w:type="dxa"/>
              <w:left w:w="115" w:type="dxa"/>
              <w:bottom w:w="72" w:type="dxa"/>
              <w:right w:w="115" w:type="dxa"/>
            </w:tcMar>
          </w:tcPr>
          <w:p w14:paraId="15E8875E" w14:textId="1B72E0E9" w:rsidR="00795F07" w:rsidRPr="00E3010D" w:rsidRDefault="00795F07" w:rsidP="00795F07">
            <w:pPr>
              <w:pStyle w:val="NoSpacing"/>
            </w:pPr>
            <w:r>
              <w:rPr>
                <w:spacing w:val="-2"/>
              </w:rPr>
              <w:t>[</w:t>
            </w:r>
            <w:r w:rsidRPr="00E3010D">
              <w:rPr>
                <w:spacing w:val="-2"/>
              </w:rPr>
              <w:t>Postal code</w:t>
            </w:r>
            <w:r>
              <w:rPr>
                <w:spacing w:val="-2"/>
              </w:rPr>
              <w:t>]</w:t>
            </w:r>
          </w:p>
        </w:tc>
        <w:tc>
          <w:tcPr>
            <w:tcW w:w="4500" w:type="dxa"/>
            <w:tcMar>
              <w:top w:w="72" w:type="dxa"/>
              <w:left w:w="115" w:type="dxa"/>
              <w:bottom w:w="72" w:type="dxa"/>
              <w:right w:w="115" w:type="dxa"/>
            </w:tcMar>
          </w:tcPr>
          <w:p w14:paraId="149DD933" w14:textId="4480CEFE" w:rsidR="00795F07" w:rsidRPr="00E3010D" w:rsidRDefault="00795F07" w:rsidP="00795F07">
            <w:pPr>
              <w:pStyle w:val="NoSpacing"/>
            </w:pPr>
            <w:r>
              <w:rPr>
                <w:spacing w:val="-4"/>
              </w:rPr>
              <w:t>[</w:t>
            </w:r>
            <w:r w:rsidRPr="00475061">
              <w:rPr>
                <w:spacing w:val="-4"/>
              </w:rPr>
              <w:t>City</w:t>
            </w:r>
            <w:r>
              <w:rPr>
                <w:spacing w:val="-4"/>
              </w:rPr>
              <w:t>]</w:t>
            </w:r>
          </w:p>
        </w:tc>
      </w:tr>
      <w:tr w:rsidR="00795F07" w:rsidRPr="00E3010D" w14:paraId="6E0E96D4" w14:textId="77777777" w:rsidTr="00795F07">
        <w:tc>
          <w:tcPr>
            <w:tcW w:w="4500" w:type="dxa"/>
            <w:tcMar>
              <w:top w:w="72" w:type="dxa"/>
              <w:left w:w="115" w:type="dxa"/>
              <w:bottom w:w="72" w:type="dxa"/>
              <w:right w:w="115" w:type="dxa"/>
            </w:tcMar>
          </w:tcPr>
          <w:p w14:paraId="15E1D9D5" w14:textId="08D9C325" w:rsidR="00795F07" w:rsidRPr="00E3010D" w:rsidRDefault="00795F07" w:rsidP="00795F07">
            <w:pPr>
              <w:pStyle w:val="NoSpacing"/>
            </w:pPr>
            <w:r>
              <w:rPr>
                <w:spacing w:val="-2"/>
              </w:rPr>
              <w:t>[</w:t>
            </w:r>
            <w:r w:rsidRPr="00E3010D">
              <w:rPr>
                <w:spacing w:val="-2"/>
              </w:rPr>
              <w:t>Phone</w:t>
            </w:r>
            <w:r>
              <w:rPr>
                <w:spacing w:val="-2"/>
              </w:rPr>
              <w:t>]</w:t>
            </w:r>
          </w:p>
        </w:tc>
        <w:tc>
          <w:tcPr>
            <w:tcW w:w="4500" w:type="dxa"/>
            <w:tcMar>
              <w:top w:w="72" w:type="dxa"/>
              <w:left w:w="115" w:type="dxa"/>
              <w:bottom w:w="72" w:type="dxa"/>
              <w:right w:w="115" w:type="dxa"/>
            </w:tcMar>
          </w:tcPr>
          <w:p w14:paraId="146E7F19" w14:textId="1E3EED50" w:rsidR="00795F07" w:rsidRPr="00E3010D" w:rsidRDefault="00795F07" w:rsidP="00795F07">
            <w:pPr>
              <w:pStyle w:val="NoSpacing"/>
            </w:pPr>
            <w:r>
              <w:rPr>
                <w:spacing w:val="-5"/>
              </w:rPr>
              <w:t>[</w:t>
            </w:r>
            <w:r w:rsidRPr="00475061">
              <w:rPr>
                <w:spacing w:val="-5"/>
              </w:rPr>
              <w:t>Fax</w:t>
            </w:r>
            <w:r>
              <w:rPr>
                <w:spacing w:val="-5"/>
              </w:rPr>
              <w:t>]</w:t>
            </w:r>
          </w:p>
        </w:tc>
      </w:tr>
      <w:tr w:rsidR="00795F07" w:rsidRPr="00E3010D" w14:paraId="123F12B7" w14:textId="77777777" w:rsidTr="00795F07">
        <w:tc>
          <w:tcPr>
            <w:tcW w:w="4500" w:type="dxa"/>
            <w:tcMar>
              <w:top w:w="72" w:type="dxa"/>
              <w:left w:w="115" w:type="dxa"/>
              <w:bottom w:w="72" w:type="dxa"/>
              <w:right w:w="115" w:type="dxa"/>
            </w:tcMar>
          </w:tcPr>
          <w:p w14:paraId="40BD3E6C" w14:textId="5BCA6079" w:rsidR="00795F07" w:rsidRPr="00E3010D" w:rsidRDefault="00795F07" w:rsidP="00795F07">
            <w:pPr>
              <w:pStyle w:val="NoSpacing"/>
              <w:rPr>
                <w:spacing w:val="-2"/>
              </w:rPr>
            </w:pPr>
            <w:r>
              <w:rPr>
                <w:spacing w:val="-2"/>
              </w:rPr>
              <w:t>[</w:t>
            </w:r>
            <w:r w:rsidRPr="00E3010D">
              <w:rPr>
                <w:spacing w:val="-2"/>
              </w:rPr>
              <w:t>E-</w:t>
            </w:r>
            <w:r w:rsidRPr="00E3010D">
              <w:rPr>
                <w:spacing w:val="-4"/>
              </w:rPr>
              <w:t>mail</w:t>
            </w:r>
            <w:r>
              <w:rPr>
                <w:spacing w:val="-4"/>
              </w:rPr>
              <w:t>]</w:t>
            </w:r>
          </w:p>
        </w:tc>
        <w:tc>
          <w:tcPr>
            <w:tcW w:w="4500" w:type="dxa"/>
            <w:tcMar>
              <w:top w:w="72" w:type="dxa"/>
              <w:left w:w="115" w:type="dxa"/>
              <w:bottom w:w="72" w:type="dxa"/>
              <w:right w:w="115" w:type="dxa"/>
            </w:tcMar>
          </w:tcPr>
          <w:p w14:paraId="3710955E" w14:textId="27DC1F4D" w:rsidR="00795F07" w:rsidRPr="00E3010D" w:rsidRDefault="00795F07" w:rsidP="00795F07">
            <w:pPr>
              <w:pStyle w:val="NoSpacing"/>
              <w:rPr>
                <w:spacing w:val="-5"/>
              </w:rPr>
            </w:pPr>
            <w:r>
              <w:rPr>
                <w:spacing w:val="-2"/>
              </w:rPr>
              <w:t>[</w:t>
            </w:r>
            <w:r w:rsidRPr="00475061">
              <w:rPr>
                <w:spacing w:val="-2"/>
              </w:rPr>
              <w:t>Country</w:t>
            </w:r>
            <w:r>
              <w:rPr>
                <w:spacing w:val="-2"/>
              </w:rPr>
              <w:t>]</w:t>
            </w:r>
          </w:p>
        </w:tc>
      </w:tr>
    </w:tbl>
    <w:p w14:paraId="5A3EE263" w14:textId="101AAE55" w:rsidR="009B536B" w:rsidRDefault="009B536B" w:rsidP="00E36699">
      <w:pPr>
        <w:rPr>
          <w:lang w:val="en-US"/>
        </w:rPr>
      </w:pPr>
    </w:p>
    <w:p w14:paraId="6A9EA4A1" w14:textId="26C603C0" w:rsidR="00795F07" w:rsidRDefault="004A1F6B" w:rsidP="00795F07">
      <w:pPr>
        <w:pStyle w:val="NoSpacing"/>
      </w:pPr>
      <w:r>
        <w:t>…</w:t>
      </w:r>
    </w:p>
    <w:p w14:paraId="6CED0D70" w14:textId="77777777" w:rsidR="00B04F37" w:rsidRDefault="00B04F37" w:rsidP="00B04F37">
      <w:pPr>
        <w:spacing w:after="0"/>
        <w:jc w:val="center"/>
      </w:pPr>
      <w:r w:rsidRPr="009506FE">
        <w:t>** END OF FREE PREVIEW **</w:t>
      </w:r>
    </w:p>
    <w:p w14:paraId="5D297F1E" w14:textId="77777777" w:rsidR="00B04F37" w:rsidRPr="009506FE" w:rsidRDefault="00B04F37" w:rsidP="00B04F37">
      <w:pPr>
        <w:spacing w:after="0"/>
        <w:jc w:val="center"/>
      </w:pPr>
    </w:p>
    <w:p w14:paraId="1BFE7E70" w14:textId="77777777" w:rsidR="00B04F37" w:rsidRDefault="00B04F37" w:rsidP="00B04F37">
      <w:r>
        <w:t>If you have decided that the EU MDR Documentation Toolkit is the right choice for your company, please see the table below to choose the toolkit with the required expert support level.</w:t>
      </w:r>
    </w:p>
    <w:p w14:paraId="0D454EAE" w14:textId="77777777" w:rsidR="00B04F37" w:rsidRDefault="00B04F37" w:rsidP="00B04F37">
      <w:pPr>
        <w:pStyle w:val="NoSpacing"/>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2" w:type="dxa"/>
          <w:left w:w="115" w:type="dxa"/>
          <w:bottom w:w="72" w:type="dxa"/>
          <w:right w:w="115" w:type="dxa"/>
        </w:tblCellMar>
        <w:tblLook w:val="04A0" w:firstRow="1" w:lastRow="0" w:firstColumn="1" w:lastColumn="0" w:noHBand="0" w:noVBand="1"/>
      </w:tblPr>
      <w:tblGrid>
        <w:gridCol w:w="3150"/>
        <w:gridCol w:w="1933"/>
        <w:gridCol w:w="1933"/>
        <w:gridCol w:w="1934"/>
      </w:tblGrid>
      <w:tr w:rsidR="00B04F37" w:rsidRPr="008C6D70" w14:paraId="6052CA44" w14:textId="77777777" w:rsidTr="0027246F">
        <w:tc>
          <w:tcPr>
            <w:tcW w:w="3150" w:type="dxa"/>
            <w:vAlign w:val="center"/>
          </w:tcPr>
          <w:p w14:paraId="36E82155" w14:textId="77777777" w:rsidR="00B04F37" w:rsidRPr="008C6D70" w:rsidRDefault="00B04F37" w:rsidP="0027246F">
            <w:pPr>
              <w:pStyle w:val="NoSpacing"/>
              <w:jc w:val="center"/>
              <w:rPr>
                <w:sz w:val="26"/>
                <w:szCs w:val="26"/>
              </w:rPr>
            </w:pPr>
          </w:p>
        </w:tc>
        <w:tc>
          <w:tcPr>
            <w:tcW w:w="1933" w:type="dxa"/>
            <w:vAlign w:val="center"/>
          </w:tcPr>
          <w:p w14:paraId="02539598" w14:textId="77777777" w:rsidR="00B04F37" w:rsidRPr="008C6D70" w:rsidRDefault="00B04F37" w:rsidP="0027246F">
            <w:pPr>
              <w:pStyle w:val="NoSpacing"/>
              <w:jc w:val="center"/>
              <w:rPr>
                <w:b/>
                <w:color w:val="686868"/>
                <w:sz w:val="26"/>
                <w:szCs w:val="26"/>
              </w:rPr>
            </w:pPr>
            <w:r w:rsidRPr="008C6D70">
              <w:rPr>
                <w:b/>
                <w:color w:val="686868"/>
                <w:sz w:val="26"/>
                <w:szCs w:val="26"/>
              </w:rPr>
              <w:t>Toolkit with expert support</w:t>
            </w:r>
          </w:p>
        </w:tc>
        <w:tc>
          <w:tcPr>
            <w:tcW w:w="1933" w:type="dxa"/>
            <w:vAlign w:val="center"/>
          </w:tcPr>
          <w:p w14:paraId="5B9EA848" w14:textId="77777777" w:rsidR="00B04F37" w:rsidRPr="008C6D70" w:rsidRDefault="00B04F37" w:rsidP="0027246F">
            <w:pPr>
              <w:pStyle w:val="NoSpacing"/>
              <w:jc w:val="center"/>
              <w:rPr>
                <w:b/>
                <w:color w:val="686868"/>
                <w:sz w:val="26"/>
                <w:szCs w:val="26"/>
              </w:rPr>
            </w:pPr>
            <w:r w:rsidRPr="008C6D70">
              <w:rPr>
                <w:b/>
                <w:color w:val="686868"/>
                <w:sz w:val="26"/>
                <w:szCs w:val="26"/>
              </w:rPr>
              <w:t>Toolkit with extended support</w:t>
            </w:r>
          </w:p>
        </w:tc>
        <w:tc>
          <w:tcPr>
            <w:tcW w:w="1934" w:type="dxa"/>
            <w:vAlign w:val="center"/>
          </w:tcPr>
          <w:p w14:paraId="70AAB79C" w14:textId="77777777" w:rsidR="00B04F37" w:rsidRPr="008C6D70" w:rsidRDefault="00B04F37" w:rsidP="0027246F">
            <w:pPr>
              <w:pStyle w:val="NoSpacing"/>
              <w:jc w:val="center"/>
              <w:rPr>
                <w:b/>
                <w:color w:val="686868"/>
                <w:sz w:val="26"/>
                <w:szCs w:val="26"/>
              </w:rPr>
            </w:pPr>
            <w:r w:rsidRPr="008C6D70">
              <w:rPr>
                <w:b/>
                <w:color w:val="686868"/>
                <w:sz w:val="26"/>
                <w:szCs w:val="26"/>
              </w:rPr>
              <w:t>Power toolkit</w:t>
            </w:r>
          </w:p>
        </w:tc>
      </w:tr>
      <w:tr w:rsidR="00B04F37" w:rsidRPr="008C6D70" w14:paraId="3FEA985E" w14:textId="77777777" w:rsidTr="0027246F">
        <w:tc>
          <w:tcPr>
            <w:tcW w:w="3150" w:type="dxa"/>
            <w:vAlign w:val="center"/>
          </w:tcPr>
          <w:p w14:paraId="63267070" w14:textId="77777777" w:rsidR="00B04F37" w:rsidRPr="008C6D70" w:rsidRDefault="00B04F37" w:rsidP="0027246F">
            <w:pPr>
              <w:pStyle w:val="NoSpacing"/>
              <w:jc w:val="center"/>
              <w:rPr>
                <w:sz w:val="36"/>
                <w:szCs w:val="36"/>
              </w:rPr>
            </w:pPr>
          </w:p>
        </w:tc>
        <w:tc>
          <w:tcPr>
            <w:tcW w:w="1933" w:type="dxa"/>
            <w:vAlign w:val="center"/>
          </w:tcPr>
          <w:p w14:paraId="54B45B71" w14:textId="77777777" w:rsidR="00B04F37" w:rsidRPr="008C6D70" w:rsidRDefault="00B04F37" w:rsidP="0027246F">
            <w:pPr>
              <w:pStyle w:val="NoSpacing"/>
              <w:jc w:val="center"/>
              <w:rPr>
                <w:b/>
                <w:sz w:val="36"/>
                <w:szCs w:val="36"/>
              </w:rPr>
            </w:pPr>
            <w:r>
              <w:rPr>
                <w:b/>
                <w:sz w:val="36"/>
                <w:szCs w:val="36"/>
              </w:rPr>
              <w:t>5</w:t>
            </w:r>
            <w:r w:rsidRPr="008C6D70">
              <w:rPr>
                <w:b/>
                <w:sz w:val="36"/>
                <w:szCs w:val="36"/>
              </w:rPr>
              <w:t xml:space="preserve">97 </w:t>
            </w:r>
            <w:r w:rsidRPr="008C6D70">
              <w:rPr>
                <w:b/>
                <w:sz w:val="28"/>
                <w:szCs w:val="36"/>
              </w:rPr>
              <w:t>EUR</w:t>
            </w:r>
          </w:p>
        </w:tc>
        <w:tc>
          <w:tcPr>
            <w:tcW w:w="1933" w:type="dxa"/>
            <w:vAlign w:val="center"/>
          </w:tcPr>
          <w:p w14:paraId="2624E754" w14:textId="77777777" w:rsidR="00B04F37" w:rsidRPr="008C6D70" w:rsidRDefault="00B04F37" w:rsidP="0027246F">
            <w:pPr>
              <w:pStyle w:val="NoSpacing"/>
              <w:jc w:val="center"/>
              <w:rPr>
                <w:b/>
                <w:sz w:val="36"/>
                <w:szCs w:val="36"/>
              </w:rPr>
            </w:pPr>
            <w:r w:rsidRPr="008C6D70">
              <w:rPr>
                <w:b/>
                <w:sz w:val="36"/>
                <w:szCs w:val="36"/>
              </w:rPr>
              <w:t>1</w:t>
            </w:r>
            <w:r>
              <w:rPr>
                <w:b/>
                <w:sz w:val="36"/>
                <w:szCs w:val="36"/>
              </w:rPr>
              <w:t>0</w:t>
            </w:r>
            <w:r w:rsidRPr="008C6D70">
              <w:rPr>
                <w:b/>
                <w:sz w:val="36"/>
                <w:szCs w:val="36"/>
              </w:rPr>
              <w:t xml:space="preserve">97 </w:t>
            </w:r>
            <w:r w:rsidRPr="00CB1DCE">
              <w:rPr>
                <w:b/>
                <w:sz w:val="28"/>
                <w:szCs w:val="36"/>
              </w:rPr>
              <w:t>EUR</w:t>
            </w:r>
          </w:p>
        </w:tc>
        <w:tc>
          <w:tcPr>
            <w:tcW w:w="1934" w:type="dxa"/>
            <w:vAlign w:val="center"/>
          </w:tcPr>
          <w:p w14:paraId="70CB3CDB" w14:textId="77777777" w:rsidR="00B04F37" w:rsidRPr="008C6D70" w:rsidRDefault="00B04F37" w:rsidP="0027246F">
            <w:pPr>
              <w:pStyle w:val="NoSpacing"/>
              <w:jc w:val="center"/>
              <w:rPr>
                <w:b/>
                <w:sz w:val="36"/>
                <w:szCs w:val="36"/>
              </w:rPr>
            </w:pPr>
            <w:r w:rsidRPr="008C6D70">
              <w:rPr>
                <w:b/>
                <w:sz w:val="36"/>
                <w:szCs w:val="36"/>
              </w:rPr>
              <w:t>2</w:t>
            </w:r>
            <w:r>
              <w:rPr>
                <w:b/>
                <w:sz w:val="36"/>
                <w:szCs w:val="36"/>
              </w:rPr>
              <w:t>0</w:t>
            </w:r>
            <w:r w:rsidRPr="008C6D70">
              <w:rPr>
                <w:b/>
                <w:sz w:val="36"/>
                <w:szCs w:val="36"/>
              </w:rPr>
              <w:t xml:space="preserve">97 </w:t>
            </w:r>
            <w:r w:rsidRPr="00CB1DCE">
              <w:rPr>
                <w:b/>
                <w:sz w:val="28"/>
                <w:szCs w:val="36"/>
              </w:rPr>
              <w:t>EUR</w:t>
            </w:r>
          </w:p>
        </w:tc>
      </w:tr>
      <w:tr w:rsidR="00B04F37" w:rsidRPr="008E6D11" w14:paraId="3CD33CA3" w14:textId="77777777" w:rsidTr="0027246F">
        <w:tc>
          <w:tcPr>
            <w:tcW w:w="3150" w:type="dxa"/>
            <w:shd w:val="clear" w:color="auto" w:fill="F2F2F2"/>
            <w:vAlign w:val="center"/>
          </w:tcPr>
          <w:p w14:paraId="25E41CE6" w14:textId="77777777" w:rsidR="00B04F37" w:rsidRPr="008C6D70" w:rsidRDefault="00B04F37" w:rsidP="0027246F">
            <w:pPr>
              <w:pStyle w:val="NoSpacing"/>
              <w:rPr>
                <w:b/>
              </w:rPr>
            </w:pPr>
            <w:r>
              <w:rPr>
                <w:b/>
              </w:rPr>
              <w:t>31</w:t>
            </w:r>
            <w:r w:rsidRPr="008C6D70">
              <w:rPr>
                <w:b/>
              </w:rPr>
              <w:t xml:space="preserve"> document templates compliant with</w:t>
            </w:r>
            <w:r>
              <w:rPr>
                <w:b/>
              </w:rPr>
              <w:t xml:space="preserve"> </w:t>
            </w:r>
            <w:r w:rsidRPr="008C6D70">
              <w:rPr>
                <w:b/>
              </w:rPr>
              <w:t>EU MDR 2017/745</w:t>
            </w:r>
          </w:p>
        </w:tc>
        <w:tc>
          <w:tcPr>
            <w:tcW w:w="1933" w:type="dxa"/>
            <w:shd w:val="clear" w:color="auto" w:fill="F2F2F2"/>
            <w:vAlign w:val="center"/>
          </w:tcPr>
          <w:p w14:paraId="3B3579B9" w14:textId="77777777" w:rsidR="00B04F37" w:rsidRPr="00353855" w:rsidRDefault="00B04F37" w:rsidP="0027246F">
            <w:pPr>
              <w:pStyle w:val="NoSpacing"/>
              <w:jc w:val="center"/>
              <w:rPr>
                <w:b/>
                <w:sz w:val="36"/>
                <w:szCs w:val="36"/>
              </w:rPr>
            </w:pPr>
            <w:r w:rsidRPr="00353855">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c>
          <w:tcPr>
            <w:tcW w:w="1933" w:type="dxa"/>
            <w:shd w:val="clear" w:color="auto" w:fill="F2F2F2"/>
            <w:vAlign w:val="center"/>
          </w:tcPr>
          <w:p w14:paraId="0D8B83B4" w14:textId="77777777" w:rsidR="00B04F37" w:rsidRPr="00353855" w:rsidRDefault="00B04F37" w:rsidP="0027246F">
            <w:pPr>
              <w:pStyle w:val="NoSpacing"/>
              <w:jc w:val="center"/>
              <w:rPr>
                <w:b/>
                <w:sz w:val="36"/>
                <w:szCs w:val="36"/>
              </w:rPr>
            </w:pPr>
            <w:r w:rsidRPr="00353855">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c>
          <w:tcPr>
            <w:tcW w:w="1934" w:type="dxa"/>
            <w:shd w:val="clear" w:color="auto" w:fill="F2F2F2"/>
            <w:vAlign w:val="center"/>
          </w:tcPr>
          <w:p w14:paraId="3C484D88" w14:textId="77777777" w:rsidR="00B04F37" w:rsidRPr="00581FC9" w:rsidRDefault="00B04F37" w:rsidP="0027246F">
            <w:pPr>
              <w:pStyle w:val="NoSpacing"/>
              <w:jc w:val="center"/>
              <w:rPr>
                <w:rFonts w:ascii="Nirmala UI" w:hAnsi="Nirmala UI" w:cs="Nirmala UI"/>
                <w:b/>
                <w:sz w:val="36"/>
                <w:szCs w:val="36"/>
              </w:rPr>
            </w:pPr>
            <w:r w:rsidRPr="00353855">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r>
      <w:tr w:rsidR="00B04F37" w14:paraId="75D0DCEC" w14:textId="77777777" w:rsidTr="0027246F">
        <w:tc>
          <w:tcPr>
            <w:tcW w:w="3150" w:type="dxa"/>
            <w:vAlign w:val="center"/>
          </w:tcPr>
          <w:p w14:paraId="0ECA1814" w14:textId="77777777" w:rsidR="00B04F37" w:rsidRPr="008C6D70" w:rsidRDefault="00B04F37" w:rsidP="0027246F">
            <w:pPr>
              <w:pStyle w:val="NoSpacing"/>
            </w:pPr>
            <w:r w:rsidRPr="008C6D70">
              <w:rPr>
                <w:rFonts w:eastAsia="Times New Roman" w:cs="Calibri"/>
                <w:b/>
                <w:color w:val="000000"/>
                <w:lang w:eastAsia="pt-BR"/>
              </w:rPr>
              <w:t>Email support</w:t>
            </w:r>
          </w:p>
        </w:tc>
        <w:tc>
          <w:tcPr>
            <w:tcW w:w="1933" w:type="dxa"/>
            <w:vAlign w:val="center"/>
          </w:tcPr>
          <w:p w14:paraId="7A0A6917" w14:textId="77777777" w:rsidR="00B04F37" w:rsidRDefault="00B04F37" w:rsidP="0027246F">
            <w:pPr>
              <w:pStyle w:val="NoSpacing"/>
              <w:jc w:val="center"/>
            </w:pPr>
            <w:r w:rsidRPr="009506FE">
              <w:rPr>
                <w:rFonts w:eastAsia="Times New Roman" w:cs="Calibri"/>
                <w:color w:val="000000"/>
                <w:lang w:eastAsia="pt-BR"/>
              </w:rPr>
              <w:t>10 questions per month</w:t>
            </w:r>
          </w:p>
        </w:tc>
        <w:tc>
          <w:tcPr>
            <w:tcW w:w="1933" w:type="dxa"/>
            <w:vAlign w:val="center"/>
          </w:tcPr>
          <w:p w14:paraId="7C6E8F89" w14:textId="77777777" w:rsidR="00B04F37" w:rsidRDefault="00B04F37" w:rsidP="0027246F">
            <w:pPr>
              <w:pStyle w:val="NoSpacing"/>
              <w:jc w:val="center"/>
            </w:pPr>
            <w:r w:rsidRPr="009506FE">
              <w:rPr>
                <w:rFonts w:eastAsia="Times New Roman" w:cs="Calibri"/>
                <w:color w:val="000000"/>
                <w:lang w:eastAsia="pt-BR"/>
              </w:rPr>
              <w:t>Unlimited</w:t>
            </w:r>
          </w:p>
        </w:tc>
        <w:tc>
          <w:tcPr>
            <w:tcW w:w="1934" w:type="dxa"/>
            <w:vAlign w:val="center"/>
          </w:tcPr>
          <w:p w14:paraId="38858876" w14:textId="77777777" w:rsidR="00B04F37" w:rsidRDefault="00B04F37" w:rsidP="0027246F">
            <w:pPr>
              <w:pStyle w:val="NoSpacing"/>
              <w:jc w:val="center"/>
            </w:pPr>
            <w:r w:rsidRPr="009506FE">
              <w:rPr>
                <w:rFonts w:eastAsia="Times New Roman" w:cs="Calibri"/>
                <w:color w:val="000000"/>
                <w:lang w:eastAsia="pt-BR"/>
              </w:rPr>
              <w:t>Unlimited</w:t>
            </w:r>
          </w:p>
        </w:tc>
      </w:tr>
      <w:tr w:rsidR="00B04F37" w14:paraId="4DB9678A" w14:textId="77777777" w:rsidTr="0027246F">
        <w:tc>
          <w:tcPr>
            <w:tcW w:w="3150" w:type="dxa"/>
            <w:shd w:val="clear" w:color="auto" w:fill="F2F2F2"/>
            <w:vAlign w:val="center"/>
          </w:tcPr>
          <w:p w14:paraId="68B84391" w14:textId="77777777" w:rsidR="00B04F37" w:rsidRPr="008C6D70" w:rsidRDefault="00B04F37" w:rsidP="0027246F">
            <w:pPr>
              <w:pStyle w:val="NoSpacing"/>
            </w:pPr>
            <w:r w:rsidRPr="008C6D70">
              <w:rPr>
                <w:rFonts w:eastAsia="Times New Roman" w:cs="Calibri"/>
                <w:b/>
                <w:bCs/>
                <w:color w:val="000000"/>
                <w:lang w:eastAsia="pt-BR"/>
              </w:rPr>
              <w:t>One-on-one support with an ISO 13485</w:t>
            </w:r>
            <w:r>
              <w:rPr>
                <w:rFonts w:eastAsia="Times New Roman" w:cs="Calibri"/>
                <w:b/>
                <w:bCs/>
                <w:color w:val="000000"/>
                <w:lang w:eastAsia="pt-BR"/>
              </w:rPr>
              <w:t xml:space="preserve"> / EU MDR</w:t>
            </w:r>
            <w:r w:rsidRPr="008C6D70">
              <w:rPr>
                <w:rFonts w:eastAsia="Times New Roman" w:cs="Calibri"/>
                <w:b/>
                <w:bCs/>
                <w:color w:val="000000"/>
                <w:lang w:eastAsia="pt-BR"/>
              </w:rPr>
              <w:t xml:space="preserve"> expert</w:t>
            </w:r>
          </w:p>
        </w:tc>
        <w:tc>
          <w:tcPr>
            <w:tcW w:w="1933" w:type="dxa"/>
            <w:shd w:val="clear" w:color="auto" w:fill="F2F2F2"/>
            <w:vAlign w:val="center"/>
          </w:tcPr>
          <w:p w14:paraId="0004F902" w14:textId="77777777" w:rsidR="00B04F37" w:rsidRDefault="00B04F37" w:rsidP="0027246F">
            <w:pPr>
              <w:pStyle w:val="NoSpacing"/>
              <w:jc w:val="center"/>
            </w:pPr>
            <w:r w:rsidRPr="009506FE">
              <w:rPr>
                <w:rFonts w:eastAsia="Times New Roman" w:cs="Calibri"/>
                <w:color w:val="000000"/>
                <w:lang w:eastAsia="pt-BR"/>
              </w:rPr>
              <w:t>1 hour</w:t>
            </w:r>
          </w:p>
        </w:tc>
        <w:tc>
          <w:tcPr>
            <w:tcW w:w="1933" w:type="dxa"/>
            <w:shd w:val="clear" w:color="auto" w:fill="F2F2F2"/>
            <w:vAlign w:val="center"/>
          </w:tcPr>
          <w:p w14:paraId="59D16158" w14:textId="77777777" w:rsidR="00B04F37" w:rsidRDefault="00B04F37" w:rsidP="0027246F">
            <w:pPr>
              <w:pStyle w:val="NoSpacing"/>
              <w:jc w:val="center"/>
            </w:pPr>
            <w:r w:rsidRPr="009506FE">
              <w:rPr>
                <w:rFonts w:eastAsia="Times New Roman" w:cs="Calibri"/>
                <w:color w:val="000000"/>
                <w:lang w:eastAsia="pt-BR"/>
              </w:rPr>
              <w:t>5 hours</w:t>
            </w:r>
          </w:p>
        </w:tc>
        <w:tc>
          <w:tcPr>
            <w:tcW w:w="1934" w:type="dxa"/>
            <w:shd w:val="clear" w:color="auto" w:fill="F2F2F2"/>
            <w:vAlign w:val="center"/>
          </w:tcPr>
          <w:p w14:paraId="50905FD6" w14:textId="77777777" w:rsidR="00B04F37" w:rsidRDefault="00B04F37" w:rsidP="0027246F">
            <w:pPr>
              <w:pStyle w:val="NoSpacing"/>
              <w:jc w:val="center"/>
            </w:pPr>
            <w:r w:rsidRPr="009506FE">
              <w:rPr>
                <w:rFonts w:eastAsia="Times New Roman" w:cs="Calibri"/>
                <w:color w:val="000000"/>
                <w:lang w:eastAsia="pt-BR"/>
              </w:rPr>
              <w:t>15 hours</w:t>
            </w:r>
          </w:p>
        </w:tc>
      </w:tr>
      <w:tr w:rsidR="00B04F37" w14:paraId="67F62FBD" w14:textId="77777777" w:rsidTr="0027246F">
        <w:tc>
          <w:tcPr>
            <w:tcW w:w="3150" w:type="dxa"/>
            <w:vAlign w:val="center"/>
          </w:tcPr>
          <w:p w14:paraId="5CC5E7F5" w14:textId="77777777" w:rsidR="00B04F37" w:rsidRPr="008C6D70" w:rsidRDefault="00B04F37" w:rsidP="0027246F">
            <w:pPr>
              <w:pStyle w:val="NoSpacing"/>
            </w:pPr>
            <w:r w:rsidRPr="008C6D70">
              <w:rPr>
                <w:rFonts w:eastAsia="Times New Roman" w:cs="Calibri"/>
                <w:b/>
                <w:bCs/>
                <w:color w:val="000000"/>
                <w:lang w:eastAsia="pt-BR"/>
              </w:rPr>
              <w:t>Expert review (completed documents)</w:t>
            </w:r>
          </w:p>
        </w:tc>
        <w:tc>
          <w:tcPr>
            <w:tcW w:w="1933" w:type="dxa"/>
            <w:vAlign w:val="center"/>
          </w:tcPr>
          <w:p w14:paraId="2F607F24" w14:textId="77777777" w:rsidR="00B04F37" w:rsidRDefault="00B04F37" w:rsidP="0027246F">
            <w:pPr>
              <w:pStyle w:val="NoSpacing"/>
              <w:jc w:val="center"/>
            </w:pPr>
            <w:r w:rsidRPr="009506FE">
              <w:rPr>
                <w:rFonts w:eastAsia="Times New Roman" w:cs="Calibri"/>
                <w:color w:val="000000"/>
                <w:lang w:eastAsia="pt-BR"/>
              </w:rPr>
              <w:t>1 document</w:t>
            </w:r>
          </w:p>
        </w:tc>
        <w:tc>
          <w:tcPr>
            <w:tcW w:w="1933" w:type="dxa"/>
            <w:vAlign w:val="center"/>
          </w:tcPr>
          <w:p w14:paraId="23FA5974" w14:textId="77777777" w:rsidR="00B04F37" w:rsidRDefault="00B04F37" w:rsidP="0027246F">
            <w:pPr>
              <w:pStyle w:val="NoSpacing"/>
              <w:jc w:val="center"/>
            </w:pPr>
            <w:r w:rsidRPr="009506FE">
              <w:rPr>
                <w:rFonts w:eastAsia="Times New Roman" w:cs="Calibri"/>
                <w:color w:val="000000"/>
                <w:lang w:eastAsia="pt-BR"/>
              </w:rPr>
              <w:t>5 documents</w:t>
            </w:r>
          </w:p>
        </w:tc>
        <w:tc>
          <w:tcPr>
            <w:tcW w:w="1934" w:type="dxa"/>
            <w:vAlign w:val="center"/>
          </w:tcPr>
          <w:p w14:paraId="564674A8" w14:textId="77777777" w:rsidR="00B04F37" w:rsidRDefault="00B04F37" w:rsidP="0027246F">
            <w:pPr>
              <w:pStyle w:val="NoSpacing"/>
              <w:jc w:val="center"/>
            </w:pPr>
            <w:r w:rsidRPr="009506FE">
              <w:rPr>
                <w:rFonts w:eastAsia="Times New Roman" w:cs="Calibri"/>
                <w:color w:val="000000"/>
                <w:lang w:eastAsia="pt-BR"/>
              </w:rPr>
              <w:t>15 documents</w:t>
            </w:r>
          </w:p>
        </w:tc>
      </w:tr>
      <w:tr w:rsidR="00B04F37" w:rsidRPr="009453B2" w14:paraId="08466660" w14:textId="77777777" w:rsidTr="0027246F">
        <w:tc>
          <w:tcPr>
            <w:tcW w:w="3150" w:type="dxa"/>
            <w:shd w:val="clear" w:color="auto" w:fill="F2F2F2"/>
            <w:vAlign w:val="center"/>
          </w:tcPr>
          <w:p w14:paraId="6A925646" w14:textId="77777777" w:rsidR="00B04F37" w:rsidRPr="008C6D70" w:rsidRDefault="00B04F37" w:rsidP="0027246F">
            <w:pPr>
              <w:pStyle w:val="NoSpacing"/>
            </w:pPr>
            <w:r w:rsidRPr="008C6D70">
              <w:rPr>
                <w:rFonts w:eastAsia="Times New Roman" w:cs="Calibri"/>
                <w:b/>
                <w:bCs/>
                <w:color w:val="000000"/>
                <w:lang w:eastAsia="pt-BR"/>
              </w:rPr>
              <w:t>Pre-audit check</w:t>
            </w:r>
          </w:p>
        </w:tc>
        <w:tc>
          <w:tcPr>
            <w:tcW w:w="1933" w:type="dxa"/>
            <w:shd w:val="clear" w:color="auto" w:fill="F2F2F2"/>
            <w:vAlign w:val="center"/>
          </w:tcPr>
          <w:p w14:paraId="0B04BBDC" w14:textId="77777777" w:rsidR="00B04F37" w:rsidRPr="00353855" w:rsidRDefault="00B04F37" w:rsidP="0027246F">
            <w:pPr>
              <w:pStyle w:val="NoSpacing"/>
              <w:jc w:val="center"/>
              <w:rPr>
                <w:sz w:val="36"/>
                <w:szCs w:val="36"/>
              </w:rPr>
            </w:pPr>
            <w:r w:rsidRPr="00353855">
              <w:rPr>
                <w:rFonts w:eastAsia="Times New Roman" w:cs="Calibri"/>
                <w:b/>
                <w:bCs/>
                <w:color w:val="BFBFBF" w:themeColor="background1" w:themeShade="BF"/>
                <w:sz w:val="36"/>
                <w:szCs w:val="36"/>
                <w:lang w:eastAsia="pt-BR"/>
              </w:rPr>
              <w:t>X</w:t>
            </w:r>
          </w:p>
        </w:tc>
        <w:tc>
          <w:tcPr>
            <w:tcW w:w="1933" w:type="dxa"/>
            <w:shd w:val="clear" w:color="auto" w:fill="F2F2F2"/>
            <w:vAlign w:val="center"/>
          </w:tcPr>
          <w:p w14:paraId="4FA7A723" w14:textId="77777777" w:rsidR="00B04F37" w:rsidRPr="00353855" w:rsidRDefault="00B04F37" w:rsidP="0027246F">
            <w:pPr>
              <w:pStyle w:val="NoSpacing"/>
              <w:jc w:val="center"/>
              <w:rPr>
                <w:sz w:val="36"/>
                <w:szCs w:val="36"/>
              </w:rPr>
            </w:pPr>
            <w:r w:rsidRPr="00353855">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c>
          <w:tcPr>
            <w:tcW w:w="1934" w:type="dxa"/>
            <w:shd w:val="clear" w:color="auto" w:fill="F2F2F2"/>
            <w:vAlign w:val="center"/>
          </w:tcPr>
          <w:p w14:paraId="6DC3B6BD" w14:textId="77777777" w:rsidR="00B04F37" w:rsidRPr="00353855" w:rsidRDefault="00B04F37" w:rsidP="0027246F">
            <w:pPr>
              <w:pStyle w:val="NoSpacing"/>
              <w:jc w:val="center"/>
              <w:rPr>
                <w:sz w:val="36"/>
                <w:szCs w:val="36"/>
              </w:rPr>
            </w:pPr>
            <w:r w:rsidRPr="00353855">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r>
      <w:tr w:rsidR="00B04F37" w:rsidRPr="00353855" w14:paraId="035EFE13" w14:textId="77777777" w:rsidTr="0027246F">
        <w:tc>
          <w:tcPr>
            <w:tcW w:w="3150" w:type="dxa"/>
            <w:vAlign w:val="center"/>
          </w:tcPr>
          <w:p w14:paraId="0FD23224" w14:textId="77777777" w:rsidR="00B04F37" w:rsidRPr="00353855" w:rsidRDefault="00B04F37" w:rsidP="0027246F">
            <w:pPr>
              <w:pStyle w:val="NoSpacing"/>
              <w:jc w:val="center"/>
            </w:pPr>
          </w:p>
        </w:tc>
        <w:tc>
          <w:tcPr>
            <w:tcW w:w="1933" w:type="dxa"/>
            <w:vAlign w:val="center"/>
          </w:tcPr>
          <w:p w14:paraId="0DDA4A93" w14:textId="77777777" w:rsidR="00B04F37" w:rsidRPr="00353855" w:rsidRDefault="00B04F37" w:rsidP="0027246F">
            <w:pPr>
              <w:pStyle w:val="NoSpacing"/>
              <w:jc w:val="center"/>
            </w:pPr>
            <w:hyperlink r:id="rId11" w:history="1">
              <w:r w:rsidRPr="00353855">
                <w:rPr>
                  <w:rStyle w:val="Hyperlink"/>
                  <w:b/>
                </w:rPr>
                <w:t>ORDER NOW</w:t>
              </w:r>
            </w:hyperlink>
          </w:p>
        </w:tc>
        <w:tc>
          <w:tcPr>
            <w:tcW w:w="1933" w:type="dxa"/>
            <w:vAlign w:val="center"/>
          </w:tcPr>
          <w:p w14:paraId="0A6BA56C" w14:textId="77777777" w:rsidR="00B04F37" w:rsidRPr="00353855" w:rsidRDefault="00B04F37" w:rsidP="0027246F">
            <w:pPr>
              <w:pStyle w:val="NoSpacing"/>
              <w:jc w:val="center"/>
            </w:pPr>
            <w:hyperlink r:id="rId12" w:history="1">
              <w:r w:rsidRPr="00353855">
                <w:rPr>
                  <w:rStyle w:val="Hyperlink"/>
                  <w:rFonts w:eastAsia="Times New Roman" w:cs="Calibri"/>
                  <w:b/>
                  <w:bCs/>
                  <w:lang w:eastAsia="pt-BR"/>
                </w:rPr>
                <w:t>ORDER NOW</w:t>
              </w:r>
            </w:hyperlink>
          </w:p>
        </w:tc>
        <w:tc>
          <w:tcPr>
            <w:tcW w:w="1934" w:type="dxa"/>
            <w:vAlign w:val="center"/>
          </w:tcPr>
          <w:p w14:paraId="5EB5E6AA" w14:textId="77777777" w:rsidR="00B04F37" w:rsidRPr="00353855" w:rsidRDefault="00B04F37" w:rsidP="0027246F">
            <w:pPr>
              <w:pStyle w:val="NoSpacing"/>
              <w:jc w:val="center"/>
            </w:pPr>
            <w:hyperlink r:id="rId13" w:history="1">
              <w:r w:rsidRPr="00353855">
                <w:rPr>
                  <w:rStyle w:val="Hyperlink"/>
                  <w:rFonts w:eastAsia="Times New Roman" w:cs="Calibri"/>
                  <w:b/>
                  <w:bCs/>
                  <w:lang w:eastAsia="pt-BR"/>
                </w:rPr>
                <w:t>ORDER NOW</w:t>
              </w:r>
            </w:hyperlink>
          </w:p>
        </w:tc>
      </w:tr>
      <w:tr w:rsidR="00B04F37" w14:paraId="09A938B8" w14:textId="77777777" w:rsidTr="0027246F">
        <w:tc>
          <w:tcPr>
            <w:tcW w:w="3150" w:type="dxa"/>
            <w:vAlign w:val="center"/>
          </w:tcPr>
          <w:p w14:paraId="6E45CB1C" w14:textId="77777777" w:rsidR="00B04F37" w:rsidRDefault="00B04F37" w:rsidP="0027246F">
            <w:pPr>
              <w:pStyle w:val="NoSpacing"/>
              <w:jc w:val="center"/>
            </w:pPr>
          </w:p>
        </w:tc>
        <w:tc>
          <w:tcPr>
            <w:tcW w:w="5800" w:type="dxa"/>
            <w:gridSpan w:val="3"/>
            <w:vAlign w:val="center"/>
          </w:tcPr>
          <w:p w14:paraId="068DD175" w14:textId="77777777" w:rsidR="00B04F37" w:rsidRDefault="00B04F37" w:rsidP="0027246F">
            <w:pPr>
              <w:pStyle w:val="NoSpacing"/>
              <w:jc w:val="center"/>
            </w:pPr>
            <w:r w:rsidRPr="009506FE">
              <w:rPr>
                <w:rFonts w:eastAsia="Times New Roman" w:cs="Calibri"/>
                <w:bCs/>
                <w:noProof/>
                <w:color w:val="808080" w:themeColor="background1" w:themeShade="80"/>
                <w:lang w:val="en-GB" w:eastAsia="pt-BR"/>
              </w:rPr>
              <w:t>(click the link above using CTRL+click)</w:t>
            </w:r>
          </w:p>
        </w:tc>
      </w:tr>
    </w:tbl>
    <w:p w14:paraId="3BF19BB3" w14:textId="77777777" w:rsidR="00B04F37" w:rsidRDefault="00B04F37" w:rsidP="00B04F37">
      <w:pPr>
        <w:spacing w:after="0" w:line="240" w:lineRule="auto"/>
      </w:pPr>
    </w:p>
    <w:p w14:paraId="158A9A1F" w14:textId="77777777" w:rsidR="004A1F6B" w:rsidRDefault="004A1F6B" w:rsidP="00B04F37">
      <w:pPr>
        <w:spacing w:after="0"/>
        <w:jc w:val="center"/>
      </w:pPr>
      <w:bookmarkStart w:id="5" w:name="_GoBack"/>
      <w:bookmarkEnd w:id="5"/>
    </w:p>
    <w:sectPr w:rsidR="004A1F6B" w:rsidSect="004C6C88">
      <w:headerReference w:type="default" r:id="rId14"/>
      <w:footerReference w:type="default" r:id="rId15"/>
      <w:pgSz w:w="11906" w:h="16838"/>
      <w:pgMar w:top="182"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Advisera" w:date="2023-09-27T10:23:00Z" w:initials="AES">
    <w:p w14:paraId="3219C221" w14:textId="17C5B040" w:rsidR="00795F07" w:rsidRDefault="00795F07">
      <w:pPr>
        <w:pStyle w:val="CommentText"/>
      </w:pPr>
      <w:r>
        <w:rPr>
          <w:rStyle w:val="CommentReference"/>
        </w:rPr>
        <w:annotationRef/>
      </w:r>
      <w:r w:rsidRPr="00E36699">
        <w:t>Write a list of all NCAs to which you have submitted this report.</w:t>
      </w:r>
    </w:p>
  </w:comment>
  <w:comment w:id="1" w:author="Advisera" w:date="2023-09-27T01:20:00Z" w:initials="AES">
    <w:p w14:paraId="18A53864" w14:textId="77777777" w:rsidR="00E36699" w:rsidRPr="007B14A4" w:rsidRDefault="00E36699" w:rsidP="00E36699">
      <w:pPr>
        <w:pStyle w:val="CommentText"/>
        <w:rPr>
          <w:rFonts w:eastAsia="Times New Roman"/>
        </w:rPr>
      </w:pPr>
      <w:r>
        <w:rPr>
          <w:rStyle w:val="CommentReference"/>
        </w:rPr>
        <w:annotationRef/>
      </w:r>
      <w:r w:rsidRPr="007B14A4">
        <w:rPr>
          <w:rFonts w:eastAsia="Times New Roman"/>
          <w:sz w:val="16"/>
          <w:szCs w:val="16"/>
        </w:rPr>
        <w:annotationRef/>
      </w:r>
      <w:r w:rsidRPr="007B14A4">
        <w:rPr>
          <w:rFonts w:eastAsia="Times New Roman"/>
        </w:rPr>
        <w:t>Mark the one that applies.</w:t>
      </w:r>
    </w:p>
  </w:comment>
  <w:comment w:id="2" w:author="Advisera" w:date="2023-04-12T14:08:00Z" w:initials="A">
    <w:p w14:paraId="3C5EECE7" w14:textId="77777777" w:rsidR="00795F07" w:rsidRPr="00E36699" w:rsidRDefault="00795F07" w:rsidP="00E36699">
      <w:pPr>
        <w:pStyle w:val="CommentText"/>
      </w:pPr>
      <w:r w:rsidRPr="00E36699">
        <w:rPr>
          <w:rStyle w:val="CommentReference"/>
        </w:rPr>
        <w:annotationRef/>
      </w:r>
      <w:r w:rsidRPr="00E36699">
        <w:t>If this is not applicable to your organization, just write “Not applicable."</w:t>
      </w:r>
    </w:p>
  </w:comment>
  <w:comment w:id="3" w:author="Advisera" w:date="2023-09-27T01:21:00Z" w:initials="AES">
    <w:p w14:paraId="5FF6D068" w14:textId="77777777" w:rsidR="00E36699" w:rsidRPr="00394415" w:rsidRDefault="00E36699" w:rsidP="00E36699">
      <w:pPr>
        <w:pStyle w:val="CommentText"/>
        <w:rPr>
          <w:rFonts w:eastAsia="Times New Roman"/>
        </w:rPr>
      </w:pPr>
      <w:r>
        <w:rPr>
          <w:rStyle w:val="CommentReference"/>
        </w:rPr>
        <w:annotationRef/>
      </w:r>
      <w:r w:rsidRPr="00394415">
        <w:rPr>
          <w:rFonts w:eastAsia="Times New Roman"/>
          <w:sz w:val="16"/>
          <w:szCs w:val="16"/>
        </w:rPr>
        <w:annotationRef/>
      </w:r>
      <w:r w:rsidRPr="00394415">
        <w:rPr>
          <w:rFonts w:eastAsia="Times New Roman"/>
        </w:rPr>
        <w:t>Include the name of your organization.</w:t>
      </w:r>
    </w:p>
  </w:comment>
  <w:comment w:id="4" w:author="Advisera" w:date="2023-09-27T01:23:00Z" w:initials="AES">
    <w:p w14:paraId="3436B2E6" w14:textId="270487AA" w:rsidR="009B536B" w:rsidRDefault="009B536B" w:rsidP="009B536B">
      <w:pPr>
        <w:pStyle w:val="CommentText"/>
      </w:pPr>
      <w:r>
        <w:rPr>
          <w:rStyle w:val="CommentReference"/>
        </w:rPr>
        <w:annotationRef/>
      </w:r>
      <w:r w:rsidRPr="009B536B">
        <w:t>Include the contact information of your authorized representative.</w:t>
      </w:r>
    </w:p>
    <w:p w14:paraId="7FA9F50C" w14:textId="77777777" w:rsidR="009B536B" w:rsidRDefault="009B536B" w:rsidP="009B536B">
      <w:pPr>
        <w:pStyle w:val="CommentText"/>
      </w:pPr>
    </w:p>
    <w:p w14:paraId="18BDA89C" w14:textId="63B05B43" w:rsidR="009B536B" w:rsidRDefault="009B536B" w:rsidP="009B536B">
      <w:pPr>
        <w:pStyle w:val="CommentText"/>
      </w:pPr>
      <w:r w:rsidRPr="00394415">
        <w:t>If your organization does not have an authorized representative, you can write “Not applicable.”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219C221" w15:done="0"/>
  <w15:commentEx w15:paraId="18A53864" w15:done="0"/>
  <w15:commentEx w15:paraId="3C5EECE7" w15:done="0"/>
  <w15:commentEx w15:paraId="5FF6D068" w15:done="0"/>
  <w15:commentEx w15:paraId="18BDA89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20CA95" w16cex:dateUtc="2022-11-17T13:58:00Z"/>
  <w16cex:commentExtensible w16cex:durableId="2720CAD2" w16cex:dateUtc="2022-11-17T13:59:00Z"/>
  <w16cex:commentExtensible w16cex:durableId="27E139DB" w16cex:dateUtc="2023-04-12T12:08:00Z"/>
  <w16cex:commentExtensible w16cex:durableId="27E13A3D" w16cex:dateUtc="2023-04-12T12:10:00Z"/>
  <w16cex:commentExtensible w16cex:durableId="27E13A16" w16cex:dateUtc="2023-04-12T12:09:00Z"/>
  <w16cex:commentExtensible w16cex:durableId="2720CB57" w16cex:dateUtc="2022-11-17T14:01:00Z"/>
  <w16cex:commentExtensible w16cex:durableId="2720CB6F" w16cex:dateUtc="2022-11-17T14:02:00Z"/>
  <w16cex:commentExtensible w16cex:durableId="27E13AC1" w16cex:dateUtc="2023-04-12T12:12:00Z"/>
  <w16cex:commentExtensible w16cex:durableId="2720CC01" w16cex:dateUtc="2022-11-17T14:04:00Z"/>
  <w16cex:commentExtensible w16cex:durableId="27E13B28" w16cex:dateUtc="2023-04-12T12:14:00Z"/>
  <w16cex:commentExtensible w16cex:durableId="27E13B47" w16cex:dateUtc="2023-04-12T12:14:00Z"/>
  <w16cex:commentExtensible w16cex:durableId="27E13BA0" w16cex:dateUtc="2023-04-12T12:16:00Z"/>
  <w16cex:commentExtensible w16cex:durableId="2720CC7C" w16cex:dateUtc="2022-11-17T14:06:00Z"/>
  <w16cex:commentExtensible w16cex:durableId="27E13C63" w16cex:dateUtc="2023-04-12T12:19:00Z"/>
  <w16cex:commentExtensible w16cex:durableId="27E13D0C" w16cex:dateUtc="2023-04-12T12:22:00Z"/>
  <w16cex:commentExtensible w16cex:durableId="27E13D78" w16cex:dateUtc="2023-04-12T12:23:00Z"/>
  <w16cex:commentExtensible w16cex:durableId="2873AE93" w16cex:dateUtc="2023-08-01T20:17:00Z"/>
  <w16cex:commentExtensible w16cex:durableId="2720CD08" w16cex:dateUtc="2022-11-17T14:08:00Z"/>
  <w16cex:commentExtensible w16cex:durableId="2720CE34" w16cex:dateUtc="2022-11-17T14:13:00Z"/>
  <w16cex:commentExtensible w16cex:durableId="2873AC0F" w16cex:dateUtc="2023-08-01T20:06:00Z"/>
  <w16cex:commentExtensible w16cex:durableId="27E13E83" w16cex:dateUtc="2023-04-12T12:2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219C221" w16cid:durableId="28BE8123"/>
  <w16cid:commentId w16cid:paraId="18A53864" w16cid:durableId="28BE01E4"/>
  <w16cid:commentId w16cid:paraId="3C5EECE7" w16cid:durableId="28BE8194"/>
  <w16cid:commentId w16cid:paraId="5FF6D068" w16cid:durableId="28BE0217"/>
  <w16cid:commentId w16cid:paraId="18BDA89C" w16cid:durableId="28BE027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C18CCE" w14:textId="77777777" w:rsidR="007679F9" w:rsidRDefault="007679F9" w:rsidP="00CE6770">
      <w:pPr>
        <w:spacing w:after="0" w:line="240" w:lineRule="auto"/>
      </w:pPr>
      <w:r>
        <w:separator/>
      </w:r>
    </w:p>
  </w:endnote>
  <w:endnote w:type="continuationSeparator" w:id="0">
    <w:p w14:paraId="38526688" w14:textId="77777777" w:rsidR="007679F9" w:rsidRDefault="007679F9" w:rsidP="00CE67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Nirmala UI">
    <w:panose1 w:val="020B0502040204020203"/>
    <w:charset w:val="00"/>
    <w:family w:val="swiss"/>
    <w:pitch w:val="variable"/>
    <w:sig w:usb0="80FF8023" w:usb1="0200004A" w:usb2="00000200" w:usb3="00000000" w:csb0="00000001"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322" w:type="dxa"/>
      <w:tblBorders>
        <w:top w:val="single" w:sz="4" w:space="0" w:color="000000"/>
        <w:insideH w:val="single" w:sz="4" w:space="0" w:color="000000"/>
      </w:tblBorders>
      <w:tblLook w:val="04A0" w:firstRow="1" w:lastRow="0" w:firstColumn="1" w:lastColumn="0" w:noHBand="0" w:noVBand="1"/>
    </w:tblPr>
    <w:tblGrid>
      <w:gridCol w:w="3652"/>
      <w:gridCol w:w="2126"/>
      <w:gridCol w:w="3544"/>
    </w:tblGrid>
    <w:tr w:rsidR="00CE6770" w:rsidRPr="004C6C88" w14:paraId="54967B3B" w14:textId="77777777" w:rsidTr="00757E33">
      <w:tc>
        <w:tcPr>
          <w:tcW w:w="3652" w:type="dxa"/>
        </w:tcPr>
        <w:p w14:paraId="56AFECFD" w14:textId="325E4CCD" w:rsidR="00CE6770" w:rsidRPr="004C6C88" w:rsidRDefault="00CE6770" w:rsidP="001A2C70">
          <w:pPr>
            <w:pStyle w:val="Footer"/>
            <w:rPr>
              <w:sz w:val="18"/>
              <w:szCs w:val="18"/>
            </w:rPr>
          </w:pPr>
          <w:r w:rsidRPr="004C6C88">
            <w:rPr>
              <w:sz w:val="18"/>
              <w:szCs w:val="18"/>
            </w:rPr>
            <w:t xml:space="preserve">Appendix </w:t>
          </w:r>
          <w:r w:rsidR="007A4353" w:rsidRPr="004C6C88">
            <w:rPr>
              <w:sz w:val="18"/>
              <w:szCs w:val="18"/>
            </w:rPr>
            <w:t>3</w:t>
          </w:r>
          <w:r w:rsidR="00AD3B45" w:rsidRPr="004C6C88">
            <w:rPr>
              <w:sz w:val="18"/>
              <w:szCs w:val="18"/>
            </w:rPr>
            <w:t xml:space="preserve"> – </w:t>
          </w:r>
          <w:r w:rsidR="007A1D95" w:rsidRPr="004C6C88">
            <w:rPr>
              <w:sz w:val="18"/>
              <w:szCs w:val="18"/>
            </w:rPr>
            <w:t>Field Safety Corrective Action</w:t>
          </w:r>
          <w:r w:rsidR="00AD3B45" w:rsidRPr="004C6C88">
            <w:rPr>
              <w:sz w:val="18"/>
              <w:szCs w:val="18"/>
            </w:rPr>
            <w:t xml:space="preserve"> Report</w:t>
          </w:r>
        </w:p>
      </w:tc>
      <w:tc>
        <w:tcPr>
          <w:tcW w:w="2126" w:type="dxa"/>
        </w:tcPr>
        <w:p w14:paraId="3623787B" w14:textId="77777777" w:rsidR="00CE6770" w:rsidRPr="004C6C88" w:rsidRDefault="005819FA" w:rsidP="00CE6770">
          <w:pPr>
            <w:pStyle w:val="Footer"/>
            <w:jc w:val="center"/>
            <w:rPr>
              <w:sz w:val="18"/>
              <w:szCs w:val="18"/>
            </w:rPr>
          </w:pPr>
          <w:r w:rsidRPr="004C6C88">
            <w:rPr>
              <w:sz w:val="18"/>
            </w:rPr>
            <w:t>ver.</w:t>
          </w:r>
          <w:r w:rsidR="00CE6770" w:rsidRPr="004C6C88">
            <w:rPr>
              <w:sz w:val="18"/>
            </w:rPr>
            <w:t xml:space="preserve"> [version] from [date]</w:t>
          </w:r>
        </w:p>
      </w:tc>
      <w:tc>
        <w:tcPr>
          <w:tcW w:w="3544" w:type="dxa"/>
        </w:tcPr>
        <w:p w14:paraId="09D1E6F8" w14:textId="6AA3D448" w:rsidR="00CE6770" w:rsidRPr="004C6C88" w:rsidRDefault="00CE6770" w:rsidP="00CE6770">
          <w:pPr>
            <w:pStyle w:val="Footer"/>
            <w:jc w:val="right"/>
            <w:rPr>
              <w:b/>
              <w:sz w:val="18"/>
              <w:szCs w:val="18"/>
            </w:rPr>
          </w:pPr>
          <w:r w:rsidRPr="004C6C88">
            <w:rPr>
              <w:sz w:val="18"/>
            </w:rPr>
            <w:t xml:space="preserve">Page </w:t>
          </w:r>
          <w:r w:rsidR="00AA5174" w:rsidRPr="004C6C88">
            <w:rPr>
              <w:b/>
              <w:sz w:val="18"/>
            </w:rPr>
            <w:fldChar w:fldCharType="begin"/>
          </w:r>
          <w:r w:rsidRPr="004C6C88">
            <w:rPr>
              <w:b/>
              <w:sz w:val="18"/>
            </w:rPr>
            <w:instrText xml:space="preserve"> PAGE </w:instrText>
          </w:r>
          <w:r w:rsidR="00AA5174" w:rsidRPr="004C6C88">
            <w:rPr>
              <w:b/>
              <w:sz w:val="18"/>
            </w:rPr>
            <w:fldChar w:fldCharType="separate"/>
          </w:r>
          <w:r w:rsidR="007679F9">
            <w:rPr>
              <w:b/>
              <w:noProof/>
              <w:sz w:val="18"/>
            </w:rPr>
            <w:t>1</w:t>
          </w:r>
          <w:r w:rsidR="00AA5174" w:rsidRPr="004C6C88">
            <w:rPr>
              <w:b/>
              <w:sz w:val="18"/>
            </w:rPr>
            <w:fldChar w:fldCharType="end"/>
          </w:r>
          <w:r w:rsidRPr="004C6C88">
            <w:rPr>
              <w:sz w:val="18"/>
            </w:rPr>
            <w:t xml:space="preserve"> of </w:t>
          </w:r>
          <w:r w:rsidR="00AA5174" w:rsidRPr="004C6C88">
            <w:rPr>
              <w:b/>
              <w:sz w:val="18"/>
            </w:rPr>
            <w:fldChar w:fldCharType="begin"/>
          </w:r>
          <w:r w:rsidRPr="004C6C88">
            <w:rPr>
              <w:b/>
              <w:sz w:val="18"/>
            </w:rPr>
            <w:instrText xml:space="preserve"> NUMPAGES  </w:instrText>
          </w:r>
          <w:r w:rsidR="00AA5174" w:rsidRPr="004C6C88">
            <w:rPr>
              <w:b/>
              <w:sz w:val="18"/>
            </w:rPr>
            <w:fldChar w:fldCharType="separate"/>
          </w:r>
          <w:r w:rsidR="007679F9">
            <w:rPr>
              <w:b/>
              <w:noProof/>
              <w:sz w:val="18"/>
            </w:rPr>
            <w:t>1</w:t>
          </w:r>
          <w:r w:rsidR="00AA5174" w:rsidRPr="004C6C88">
            <w:rPr>
              <w:b/>
              <w:sz w:val="18"/>
            </w:rPr>
            <w:fldChar w:fldCharType="end"/>
          </w:r>
        </w:p>
      </w:tc>
    </w:tr>
  </w:tbl>
  <w:p w14:paraId="12A8EF6E" w14:textId="7B28781F" w:rsidR="00076A72" w:rsidRPr="004C6C88" w:rsidRDefault="004C6C88" w:rsidP="004C6C88">
    <w:pPr>
      <w:autoSpaceDE w:val="0"/>
      <w:autoSpaceDN w:val="0"/>
      <w:adjustRightInd w:val="0"/>
      <w:spacing w:after="0"/>
      <w:jc w:val="center"/>
      <w:rPr>
        <w:lang w:val="en-US"/>
      </w:rPr>
    </w:pPr>
    <w:r w:rsidRPr="00CC1756">
      <w:rPr>
        <w:sz w:val="16"/>
        <w:lang w:val="en-US"/>
      </w:rPr>
      <w:t>©2023 This template may be used by clients of Advisera Expert Solutions Ltd. www.advisera.com in accordance with the License Agreement.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404CB5" w14:textId="77777777" w:rsidR="007679F9" w:rsidRDefault="007679F9" w:rsidP="00CE6770">
      <w:pPr>
        <w:spacing w:after="0" w:line="240" w:lineRule="auto"/>
      </w:pPr>
      <w:r>
        <w:separator/>
      </w:r>
    </w:p>
  </w:footnote>
  <w:footnote w:type="continuationSeparator" w:id="0">
    <w:p w14:paraId="742EF3D3" w14:textId="77777777" w:rsidR="007679F9" w:rsidRDefault="007679F9" w:rsidP="00CE67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bottom w:val="single" w:sz="4" w:space="0" w:color="000000"/>
        <w:insideH w:val="single" w:sz="4" w:space="0" w:color="000000"/>
      </w:tblBorders>
      <w:tblLook w:val="04A0" w:firstRow="1" w:lastRow="0" w:firstColumn="1" w:lastColumn="0" w:noHBand="0" w:noVBand="1"/>
    </w:tblPr>
    <w:tblGrid>
      <w:gridCol w:w="6619"/>
      <w:gridCol w:w="2453"/>
    </w:tblGrid>
    <w:tr w:rsidR="00CE6770" w:rsidRPr="006571EC" w14:paraId="5A4088C1" w14:textId="77777777" w:rsidTr="00CE6770">
      <w:tc>
        <w:tcPr>
          <w:tcW w:w="6771" w:type="dxa"/>
        </w:tcPr>
        <w:p w14:paraId="3FB31E96" w14:textId="3D154276" w:rsidR="00CE6770" w:rsidRPr="006571EC" w:rsidRDefault="00CE6770" w:rsidP="00CE6770">
          <w:pPr>
            <w:pStyle w:val="Header"/>
            <w:spacing w:after="0"/>
            <w:rPr>
              <w:sz w:val="20"/>
              <w:szCs w:val="20"/>
            </w:rPr>
          </w:pPr>
          <w:r>
            <w:rPr>
              <w:sz w:val="20"/>
            </w:rPr>
            <w:t>[organization name]</w:t>
          </w:r>
        </w:p>
      </w:tc>
      <w:tc>
        <w:tcPr>
          <w:tcW w:w="2517" w:type="dxa"/>
        </w:tcPr>
        <w:p w14:paraId="55A9481E" w14:textId="77777777" w:rsidR="00CE6770" w:rsidRPr="006571EC" w:rsidRDefault="00CE6770" w:rsidP="00D45875">
          <w:pPr>
            <w:pStyle w:val="Header"/>
            <w:spacing w:after="0"/>
            <w:jc w:val="right"/>
            <w:rPr>
              <w:sz w:val="20"/>
              <w:szCs w:val="20"/>
            </w:rPr>
          </w:pPr>
        </w:p>
      </w:tc>
    </w:tr>
  </w:tbl>
  <w:p w14:paraId="03D4DBD5" w14:textId="77777777" w:rsidR="00076A72" w:rsidRDefault="00076A7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415" type="#_x0000_t75" style="width:43.2pt;height:43.8pt" o:bullet="t">
        <v:imagedata r:id="rId1" o:title="Checkmark"/>
      </v:shape>
    </w:pict>
  </w:numPicBullet>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4F84494"/>
    <w:multiLevelType w:val="hybridMultilevel"/>
    <w:tmpl w:val="6CC65A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E408F4"/>
    <w:multiLevelType w:val="hybridMultilevel"/>
    <w:tmpl w:val="A5F8A4DC"/>
    <w:lvl w:ilvl="0" w:tplc="3E48DD3A">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11CE5243"/>
    <w:multiLevelType w:val="hybridMultilevel"/>
    <w:tmpl w:val="18B66EA6"/>
    <w:lvl w:ilvl="0" w:tplc="F5D0ADD4">
      <w:start w:val="1"/>
      <w:numFmt w:val="bullet"/>
      <w:lvlText w:val="-"/>
      <w:lvlJc w:val="left"/>
      <w:pPr>
        <w:ind w:left="720" w:hanging="360"/>
      </w:pPr>
      <w:rPr>
        <w:rFonts w:ascii="Calibri" w:eastAsia="Calibri" w:hAnsi="Calibri" w:cs="Times New Roman" w:hint="default"/>
      </w:rPr>
    </w:lvl>
    <w:lvl w:ilvl="1" w:tplc="10F258E2" w:tentative="1">
      <w:start w:val="1"/>
      <w:numFmt w:val="bullet"/>
      <w:lvlText w:val="o"/>
      <w:lvlJc w:val="left"/>
      <w:pPr>
        <w:ind w:left="1440" w:hanging="360"/>
      </w:pPr>
      <w:rPr>
        <w:rFonts w:ascii="Courier New" w:hAnsi="Courier New" w:cs="Courier New" w:hint="default"/>
      </w:rPr>
    </w:lvl>
    <w:lvl w:ilvl="2" w:tplc="53742432" w:tentative="1">
      <w:start w:val="1"/>
      <w:numFmt w:val="bullet"/>
      <w:lvlText w:val=""/>
      <w:lvlJc w:val="left"/>
      <w:pPr>
        <w:ind w:left="2160" w:hanging="360"/>
      </w:pPr>
      <w:rPr>
        <w:rFonts w:ascii="Wingdings" w:hAnsi="Wingdings" w:hint="default"/>
      </w:rPr>
    </w:lvl>
    <w:lvl w:ilvl="3" w:tplc="DC8EDA72" w:tentative="1">
      <w:start w:val="1"/>
      <w:numFmt w:val="bullet"/>
      <w:lvlText w:val=""/>
      <w:lvlJc w:val="left"/>
      <w:pPr>
        <w:ind w:left="2880" w:hanging="360"/>
      </w:pPr>
      <w:rPr>
        <w:rFonts w:ascii="Symbol" w:hAnsi="Symbol" w:hint="default"/>
      </w:rPr>
    </w:lvl>
    <w:lvl w:ilvl="4" w:tplc="EA2C3038" w:tentative="1">
      <w:start w:val="1"/>
      <w:numFmt w:val="bullet"/>
      <w:lvlText w:val="o"/>
      <w:lvlJc w:val="left"/>
      <w:pPr>
        <w:ind w:left="3600" w:hanging="360"/>
      </w:pPr>
      <w:rPr>
        <w:rFonts w:ascii="Courier New" w:hAnsi="Courier New" w:cs="Courier New" w:hint="default"/>
      </w:rPr>
    </w:lvl>
    <w:lvl w:ilvl="5" w:tplc="486834DA" w:tentative="1">
      <w:start w:val="1"/>
      <w:numFmt w:val="bullet"/>
      <w:lvlText w:val=""/>
      <w:lvlJc w:val="left"/>
      <w:pPr>
        <w:ind w:left="4320" w:hanging="360"/>
      </w:pPr>
      <w:rPr>
        <w:rFonts w:ascii="Wingdings" w:hAnsi="Wingdings" w:hint="default"/>
      </w:rPr>
    </w:lvl>
    <w:lvl w:ilvl="6" w:tplc="01542A6A" w:tentative="1">
      <w:start w:val="1"/>
      <w:numFmt w:val="bullet"/>
      <w:lvlText w:val=""/>
      <w:lvlJc w:val="left"/>
      <w:pPr>
        <w:ind w:left="5040" w:hanging="360"/>
      </w:pPr>
      <w:rPr>
        <w:rFonts w:ascii="Symbol" w:hAnsi="Symbol" w:hint="default"/>
      </w:rPr>
    </w:lvl>
    <w:lvl w:ilvl="7" w:tplc="71623996" w:tentative="1">
      <w:start w:val="1"/>
      <w:numFmt w:val="bullet"/>
      <w:lvlText w:val="o"/>
      <w:lvlJc w:val="left"/>
      <w:pPr>
        <w:ind w:left="5760" w:hanging="360"/>
      </w:pPr>
      <w:rPr>
        <w:rFonts w:ascii="Courier New" w:hAnsi="Courier New" w:cs="Courier New" w:hint="default"/>
      </w:rPr>
    </w:lvl>
    <w:lvl w:ilvl="8" w:tplc="A1F4A2A0" w:tentative="1">
      <w:start w:val="1"/>
      <w:numFmt w:val="bullet"/>
      <w:lvlText w:val=""/>
      <w:lvlJc w:val="left"/>
      <w:pPr>
        <w:ind w:left="6480" w:hanging="360"/>
      </w:pPr>
      <w:rPr>
        <w:rFonts w:ascii="Wingdings" w:hAnsi="Wingdings" w:hint="default"/>
      </w:rPr>
    </w:lvl>
  </w:abstractNum>
  <w:abstractNum w:abstractNumId="4" w15:restartNumberingAfterBreak="0">
    <w:nsid w:val="1FE71B52"/>
    <w:multiLevelType w:val="hybridMultilevel"/>
    <w:tmpl w:val="A810ECDE"/>
    <w:lvl w:ilvl="0" w:tplc="CFFC702E">
      <w:start w:val="1"/>
      <w:numFmt w:val="bullet"/>
      <w:lvlText w:val=""/>
      <w:lvlJc w:val="left"/>
      <w:pPr>
        <w:ind w:left="720" w:hanging="360"/>
      </w:pPr>
      <w:rPr>
        <w:rFonts w:ascii="Symbol" w:hAnsi="Symbol" w:hint="default"/>
      </w:rPr>
    </w:lvl>
    <w:lvl w:ilvl="1" w:tplc="29F642CC" w:tentative="1">
      <w:start w:val="1"/>
      <w:numFmt w:val="bullet"/>
      <w:lvlText w:val="o"/>
      <w:lvlJc w:val="left"/>
      <w:pPr>
        <w:ind w:left="1440" w:hanging="360"/>
      </w:pPr>
      <w:rPr>
        <w:rFonts w:ascii="Courier New" w:hAnsi="Courier New" w:cs="Courier New" w:hint="default"/>
      </w:rPr>
    </w:lvl>
    <w:lvl w:ilvl="2" w:tplc="F584529E" w:tentative="1">
      <w:start w:val="1"/>
      <w:numFmt w:val="bullet"/>
      <w:lvlText w:val=""/>
      <w:lvlJc w:val="left"/>
      <w:pPr>
        <w:ind w:left="2160" w:hanging="360"/>
      </w:pPr>
      <w:rPr>
        <w:rFonts w:ascii="Wingdings" w:hAnsi="Wingdings" w:hint="default"/>
      </w:rPr>
    </w:lvl>
    <w:lvl w:ilvl="3" w:tplc="D39C8B3E" w:tentative="1">
      <w:start w:val="1"/>
      <w:numFmt w:val="bullet"/>
      <w:lvlText w:val=""/>
      <w:lvlJc w:val="left"/>
      <w:pPr>
        <w:ind w:left="2880" w:hanging="360"/>
      </w:pPr>
      <w:rPr>
        <w:rFonts w:ascii="Symbol" w:hAnsi="Symbol" w:hint="default"/>
      </w:rPr>
    </w:lvl>
    <w:lvl w:ilvl="4" w:tplc="70026B9C" w:tentative="1">
      <w:start w:val="1"/>
      <w:numFmt w:val="bullet"/>
      <w:lvlText w:val="o"/>
      <w:lvlJc w:val="left"/>
      <w:pPr>
        <w:ind w:left="3600" w:hanging="360"/>
      </w:pPr>
      <w:rPr>
        <w:rFonts w:ascii="Courier New" w:hAnsi="Courier New" w:cs="Courier New" w:hint="default"/>
      </w:rPr>
    </w:lvl>
    <w:lvl w:ilvl="5" w:tplc="A716943C" w:tentative="1">
      <w:start w:val="1"/>
      <w:numFmt w:val="bullet"/>
      <w:lvlText w:val=""/>
      <w:lvlJc w:val="left"/>
      <w:pPr>
        <w:ind w:left="4320" w:hanging="360"/>
      </w:pPr>
      <w:rPr>
        <w:rFonts w:ascii="Wingdings" w:hAnsi="Wingdings" w:hint="default"/>
      </w:rPr>
    </w:lvl>
    <w:lvl w:ilvl="6" w:tplc="5C687BE6" w:tentative="1">
      <w:start w:val="1"/>
      <w:numFmt w:val="bullet"/>
      <w:lvlText w:val=""/>
      <w:lvlJc w:val="left"/>
      <w:pPr>
        <w:ind w:left="5040" w:hanging="360"/>
      </w:pPr>
      <w:rPr>
        <w:rFonts w:ascii="Symbol" w:hAnsi="Symbol" w:hint="default"/>
      </w:rPr>
    </w:lvl>
    <w:lvl w:ilvl="7" w:tplc="C8481F48" w:tentative="1">
      <w:start w:val="1"/>
      <w:numFmt w:val="bullet"/>
      <w:lvlText w:val="o"/>
      <w:lvlJc w:val="left"/>
      <w:pPr>
        <w:ind w:left="5760" w:hanging="360"/>
      </w:pPr>
      <w:rPr>
        <w:rFonts w:ascii="Courier New" w:hAnsi="Courier New" w:cs="Courier New" w:hint="default"/>
      </w:rPr>
    </w:lvl>
    <w:lvl w:ilvl="8" w:tplc="731EABC2" w:tentative="1">
      <w:start w:val="1"/>
      <w:numFmt w:val="bullet"/>
      <w:lvlText w:val=""/>
      <w:lvlJc w:val="left"/>
      <w:pPr>
        <w:ind w:left="6480" w:hanging="360"/>
      </w:pPr>
      <w:rPr>
        <w:rFonts w:ascii="Wingdings" w:hAnsi="Wingdings" w:hint="default"/>
      </w:rPr>
    </w:lvl>
  </w:abstractNum>
  <w:abstractNum w:abstractNumId="5" w15:restartNumberingAfterBreak="0">
    <w:nsid w:val="208549A8"/>
    <w:multiLevelType w:val="hybridMultilevel"/>
    <w:tmpl w:val="BFEE9A34"/>
    <w:lvl w:ilvl="0" w:tplc="60AE916E">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32B04F65"/>
    <w:multiLevelType w:val="hybridMultilevel"/>
    <w:tmpl w:val="4092792C"/>
    <w:lvl w:ilvl="0" w:tplc="F30A62E4">
      <w:start w:val="1"/>
      <w:numFmt w:val="bullet"/>
      <w:lvlText w:val=""/>
      <w:lvlJc w:val="left"/>
      <w:pPr>
        <w:ind w:left="720" w:hanging="360"/>
      </w:pPr>
      <w:rPr>
        <w:rFonts w:ascii="Symbol" w:hAnsi="Symbol" w:hint="default"/>
      </w:rPr>
    </w:lvl>
    <w:lvl w:ilvl="1" w:tplc="5AE47016" w:tentative="1">
      <w:start w:val="1"/>
      <w:numFmt w:val="bullet"/>
      <w:lvlText w:val="o"/>
      <w:lvlJc w:val="left"/>
      <w:pPr>
        <w:ind w:left="1440" w:hanging="360"/>
      </w:pPr>
      <w:rPr>
        <w:rFonts w:ascii="Courier New" w:hAnsi="Courier New" w:cs="Courier New" w:hint="default"/>
      </w:rPr>
    </w:lvl>
    <w:lvl w:ilvl="2" w:tplc="87C4C9EA" w:tentative="1">
      <w:start w:val="1"/>
      <w:numFmt w:val="bullet"/>
      <w:lvlText w:val=""/>
      <w:lvlJc w:val="left"/>
      <w:pPr>
        <w:ind w:left="2160" w:hanging="360"/>
      </w:pPr>
      <w:rPr>
        <w:rFonts w:ascii="Wingdings" w:hAnsi="Wingdings" w:hint="default"/>
      </w:rPr>
    </w:lvl>
    <w:lvl w:ilvl="3" w:tplc="A5427136" w:tentative="1">
      <w:start w:val="1"/>
      <w:numFmt w:val="bullet"/>
      <w:lvlText w:val=""/>
      <w:lvlJc w:val="left"/>
      <w:pPr>
        <w:ind w:left="2880" w:hanging="360"/>
      </w:pPr>
      <w:rPr>
        <w:rFonts w:ascii="Symbol" w:hAnsi="Symbol" w:hint="default"/>
      </w:rPr>
    </w:lvl>
    <w:lvl w:ilvl="4" w:tplc="7FC0691C" w:tentative="1">
      <w:start w:val="1"/>
      <w:numFmt w:val="bullet"/>
      <w:lvlText w:val="o"/>
      <w:lvlJc w:val="left"/>
      <w:pPr>
        <w:ind w:left="3600" w:hanging="360"/>
      </w:pPr>
      <w:rPr>
        <w:rFonts w:ascii="Courier New" w:hAnsi="Courier New" w:cs="Courier New" w:hint="default"/>
      </w:rPr>
    </w:lvl>
    <w:lvl w:ilvl="5" w:tplc="D8083EA6" w:tentative="1">
      <w:start w:val="1"/>
      <w:numFmt w:val="bullet"/>
      <w:lvlText w:val=""/>
      <w:lvlJc w:val="left"/>
      <w:pPr>
        <w:ind w:left="4320" w:hanging="360"/>
      </w:pPr>
      <w:rPr>
        <w:rFonts w:ascii="Wingdings" w:hAnsi="Wingdings" w:hint="default"/>
      </w:rPr>
    </w:lvl>
    <w:lvl w:ilvl="6" w:tplc="BF7814CA" w:tentative="1">
      <w:start w:val="1"/>
      <w:numFmt w:val="bullet"/>
      <w:lvlText w:val=""/>
      <w:lvlJc w:val="left"/>
      <w:pPr>
        <w:ind w:left="5040" w:hanging="360"/>
      </w:pPr>
      <w:rPr>
        <w:rFonts w:ascii="Symbol" w:hAnsi="Symbol" w:hint="default"/>
      </w:rPr>
    </w:lvl>
    <w:lvl w:ilvl="7" w:tplc="09765C2C" w:tentative="1">
      <w:start w:val="1"/>
      <w:numFmt w:val="bullet"/>
      <w:lvlText w:val="o"/>
      <w:lvlJc w:val="left"/>
      <w:pPr>
        <w:ind w:left="5760" w:hanging="360"/>
      </w:pPr>
      <w:rPr>
        <w:rFonts w:ascii="Courier New" w:hAnsi="Courier New" w:cs="Courier New" w:hint="default"/>
      </w:rPr>
    </w:lvl>
    <w:lvl w:ilvl="8" w:tplc="9C9211E2" w:tentative="1">
      <w:start w:val="1"/>
      <w:numFmt w:val="bullet"/>
      <w:lvlText w:val=""/>
      <w:lvlJc w:val="left"/>
      <w:pPr>
        <w:ind w:left="6480" w:hanging="360"/>
      </w:pPr>
      <w:rPr>
        <w:rFonts w:ascii="Wingdings" w:hAnsi="Wingdings" w:hint="default"/>
      </w:rPr>
    </w:lvl>
  </w:abstractNum>
  <w:abstractNum w:abstractNumId="7" w15:restartNumberingAfterBreak="0">
    <w:nsid w:val="413E1A18"/>
    <w:multiLevelType w:val="hybridMultilevel"/>
    <w:tmpl w:val="9B3AA782"/>
    <w:lvl w:ilvl="0" w:tplc="1C34460C">
      <w:start w:val="1"/>
      <w:numFmt w:val="bullet"/>
      <w:lvlText w:val=""/>
      <w:lvlPicBulletId w:val="0"/>
      <w:lvlJc w:val="left"/>
      <w:pPr>
        <w:ind w:left="1800" w:hanging="360"/>
      </w:pPr>
      <w:rPr>
        <w:rFonts w:ascii="Symbol" w:hAnsi="Symbol" w:hint="default"/>
        <w:color w:val="auto"/>
      </w:rPr>
    </w:lvl>
    <w:lvl w:ilvl="1" w:tplc="04160003" w:tentative="1">
      <w:start w:val="1"/>
      <w:numFmt w:val="bullet"/>
      <w:lvlText w:val="o"/>
      <w:lvlJc w:val="left"/>
      <w:pPr>
        <w:ind w:left="2520" w:hanging="360"/>
      </w:pPr>
      <w:rPr>
        <w:rFonts w:ascii="Courier New" w:hAnsi="Courier New" w:cs="Courier New" w:hint="default"/>
      </w:rPr>
    </w:lvl>
    <w:lvl w:ilvl="2" w:tplc="04160005" w:tentative="1">
      <w:start w:val="1"/>
      <w:numFmt w:val="bullet"/>
      <w:lvlText w:val=""/>
      <w:lvlJc w:val="left"/>
      <w:pPr>
        <w:ind w:left="3240" w:hanging="360"/>
      </w:pPr>
      <w:rPr>
        <w:rFonts w:ascii="Wingdings" w:hAnsi="Wingdings" w:hint="default"/>
      </w:rPr>
    </w:lvl>
    <w:lvl w:ilvl="3" w:tplc="04160001" w:tentative="1">
      <w:start w:val="1"/>
      <w:numFmt w:val="bullet"/>
      <w:lvlText w:val=""/>
      <w:lvlJc w:val="left"/>
      <w:pPr>
        <w:ind w:left="3960" w:hanging="360"/>
      </w:pPr>
      <w:rPr>
        <w:rFonts w:ascii="Symbol" w:hAnsi="Symbol" w:hint="default"/>
      </w:rPr>
    </w:lvl>
    <w:lvl w:ilvl="4" w:tplc="04160003" w:tentative="1">
      <w:start w:val="1"/>
      <w:numFmt w:val="bullet"/>
      <w:lvlText w:val="o"/>
      <w:lvlJc w:val="left"/>
      <w:pPr>
        <w:ind w:left="4680" w:hanging="360"/>
      </w:pPr>
      <w:rPr>
        <w:rFonts w:ascii="Courier New" w:hAnsi="Courier New" w:cs="Courier New" w:hint="default"/>
      </w:rPr>
    </w:lvl>
    <w:lvl w:ilvl="5" w:tplc="04160005" w:tentative="1">
      <w:start w:val="1"/>
      <w:numFmt w:val="bullet"/>
      <w:lvlText w:val=""/>
      <w:lvlJc w:val="left"/>
      <w:pPr>
        <w:ind w:left="5400" w:hanging="360"/>
      </w:pPr>
      <w:rPr>
        <w:rFonts w:ascii="Wingdings" w:hAnsi="Wingdings" w:hint="default"/>
      </w:rPr>
    </w:lvl>
    <w:lvl w:ilvl="6" w:tplc="04160001" w:tentative="1">
      <w:start w:val="1"/>
      <w:numFmt w:val="bullet"/>
      <w:lvlText w:val=""/>
      <w:lvlJc w:val="left"/>
      <w:pPr>
        <w:ind w:left="6120" w:hanging="360"/>
      </w:pPr>
      <w:rPr>
        <w:rFonts w:ascii="Symbol" w:hAnsi="Symbol" w:hint="default"/>
      </w:rPr>
    </w:lvl>
    <w:lvl w:ilvl="7" w:tplc="04160003" w:tentative="1">
      <w:start w:val="1"/>
      <w:numFmt w:val="bullet"/>
      <w:lvlText w:val="o"/>
      <w:lvlJc w:val="left"/>
      <w:pPr>
        <w:ind w:left="6840" w:hanging="360"/>
      </w:pPr>
      <w:rPr>
        <w:rFonts w:ascii="Courier New" w:hAnsi="Courier New" w:cs="Courier New" w:hint="default"/>
      </w:rPr>
    </w:lvl>
    <w:lvl w:ilvl="8" w:tplc="04160005" w:tentative="1">
      <w:start w:val="1"/>
      <w:numFmt w:val="bullet"/>
      <w:lvlText w:val=""/>
      <w:lvlJc w:val="left"/>
      <w:pPr>
        <w:ind w:left="7560" w:hanging="360"/>
      </w:pPr>
      <w:rPr>
        <w:rFonts w:ascii="Wingdings" w:hAnsi="Wingdings" w:hint="default"/>
      </w:rPr>
    </w:lvl>
  </w:abstractNum>
  <w:abstractNum w:abstractNumId="8" w15:restartNumberingAfterBreak="0">
    <w:nsid w:val="44680AAC"/>
    <w:multiLevelType w:val="hybridMultilevel"/>
    <w:tmpl w:val="2DBC13BA"/>
    <w:lvl w:ilvl="0" w:tplc="1C34460C">
      <w:start w:val="1"/>
      <w:numFmt w:val="bullet"/>
      <w:lvlText w:val=""/>
      <w:lvlPicBulletId w:val="0"/>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4DA85C07"/>
    <w:multiLevelType w:val="hybridMultilevel"/>
    <w:tmpl w:val="6DD2760C"/>
    <w:lvl w:ilvl="0" w:tplc="57E8BE94">
      <w:start w:val="1"/>
      <w:numFmt w:val="bullet"/>
      <w:lvlText w:val=""/>
      <w:lvlJc w:val="left"/>
      <w:pPr>
        <w:ind w:left="720" w:hanging="360"/>
      </w:pPr>
      <w:rPr>
        <w:rFonts w:ascii="Symbol" w:hAnsi="Symbol" w:hint="default"/>
      </w:rPr>
    </w:lvl>
    <w:lvl w:ilvl="1" w:tplc="C986BC26" w:tentative="1">
      <w:start w:val="1"/>
      <w:numFmt w:val="bullet"/>
      <w:lvlText w:val="o"/>
      <w:lvlJc w:val="left"/>
      <w:pPr>
        <w:ind w:left="1440" w:hanging="360"/>
      </w:pPr>
      <w:rPr>
        <w:rFonts w:ascii="Courier New" w:hAnsi="Courier New" w:cs="Courier New" w:hint="default"/>
      </w:rPr>
    </w:lvl>
    <w:lvl w:ilvl="2" w:tplc="9A949AB0" w:tentative="1">
      <w:start w:val="1"/>
      <w:numFmt w:val="bullet"/>
      <w:lvlText w:val=""/>
      <w:lvlJc w:val="left"/>
      <w:pPr>
        <w:ind w:left="2160" w:hanging="360"/>
      </w:pPr>
      <w:rPr>
        <w:rFonts w:ascii="Wingdings" w:hAnsi="Wingdings" w:hint="default"/>
      </w:rPr>
    </w:lvl>
    <w:lvl w:ilvl="3" w:tplc="D7600CFE" w:tentative="1">
      <w:start w:val="1"/>
      <w:numFmt w:val="bullet"/>
      <w:lvlText w:val=""/>
      <w:lvlJc w:val="left"/>
      <w:pPr>
        <w:ind w:left="2880" w:hanging="360"/>
      </w:pPr>
      <w:rPr>
        <w:rFonts w:ascii="Symbol" w:hAnsi="Symbol" w:hint="default"/>
      </w:rPr>
    </w:lvl>
    <w:lvl w:ilvl="4" w:tplc="E5B86BA8" w:tentative="1">
      <w:start w:val="1"/>
      <w:numFmt w:val="bullet"/>
      <w:lvlText w:val="o"/>
      <w:lvlJc w:val="left"/>
      <w:pPr>
        <w:ind w:left="3600" w:hanging="360"/>
      </w:pPr>
      <w:rPr>
        <w:rFonts w:ascii="Courier New" w:hAnsi="Courier New" w:cs="Courier New" w:hint="default"/>
      </w:rPr>
    </w:lvl>
    <w:lvl w:ilvl="5" w:tplc="66960FA6" w:tentative="1">
      <w:start w:val="1"/>
      <w:numFmt w:val="bullet"/>
      <w:lvlText w:val=""/>
      <w:lvlJc w:val="left"/>
      <w:pPr>
        <w:ind w:left="4320" w:hanging="360"/>
      </w:pPr>
      <w:rPr>
        <w:rFonts w:ascii="Wingdings" w:hAnsi="Wingdings" w:hint="default"/>
      </w:rPr>
    </w:lvl>
    <w:lvl w:ilvl="6" w:tplc="A00EE452" w:tentative="1">
      <w:start w:val="1"/>
      <w:numFmt w:val="bullet"/>
      <w:lvlText w:val=""/>
      <w:lvlJc w:val="left"/>
      <w:pPr>
        <w:ind w:left="5040" w:hanging="360"/>
      </w:pPr>
      <w:rPr>
        <w:rFonts w:ascii="Symbol" w:hAnsi="Symbol" w:hint="default"/>
      </w:rPr>
    </w:lvl>
    <w:lvl w:ilvl="7" w:tplc="A5C6369C" w:tentative="1">
      <w:start w:val="1"/>
      <w:numFmt w:val="bullet"/>
      <w:lvlText w:val="o"/>
      <w:lvlJc w:val="left"/>
      <w:pPr>
        <w:ind w:left="5760" w:hanging="360"/>
      </w:pPr>
      <w:rPr>
        <w:rFonts w:ascii="Courier New" w:hAnsi="Courier New" w:cs="Courier New" w:hint="default"/>
      </w:rPr>
    </w:lvl>
    <w:lvl w:ilvl="8" w:tplc="6BB69BB4"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3"/>
  </w:num>
  <w:num w:numId="4">
    <w:abstractNumId w:val="9"/>
  </w:num>
  <w:num w:numId="5">
    <w:abstractNumId w:val="4"/>
  </w:num>
  <w:num w:numId="6">
    <w:abstractNumId w:val="1"/>
  </w:num>
  <w:num w:numId="7">
    <w:abstractNumId w:val="5"/>
  </w:num>
  <w:num w:numId="8">
    <w:abstractNumId w:val="8"/>
  </w:num>
  <w:num w:numId="9">
    <w:abstractNumId w:val="7"/>
  </w:num>
  <w:num w:numId="10">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dvisera">
    <w15:presenceInfo w15:providerId="None" w15:userId="Advise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7DFD"/>
    <w:rsid w:val="00011238"/>
    <w:rsid w:val="00033A59"/>
    <w:rsid w:val="00040E0E"/>
    <w:rsid w:val="00041FF7"/>
    <w:rsid w:val="00045B1B"/>
    <w:rsid w:val="0005546F"/>
    <w:rsid w:val="000563F4"/>
    <w:rsid w:val="0006242A"/>
    <w:rsid w:val="00065B25"/>
    <w:rsid w:val="00076A72"/>
    <w:rsid w:val="00091445"/>
    <w:rsid w:val="00095A3A"/>
    <w:rsid w:val="000E2189"/>
    <w:rsid w:val="000F15DF"/>
    <w:rsid w:val="000F3A66"/>
    <w:rsid w:val="000F78CA"/>
    <w:rsid w:val="00111FB7"/>
    <w:rsid w:val="00154683"/>
    <w:rsid w:val="00154827"/>
    <w:rsid w:val="001606BE"/>
    <w:rsid w:val="00162726"/>
    <w:rsid w:val="00171F99"/>
    <w:rsid w:val="00182170"/>
    <w:rsid w:val="0019544D"/>
    <w:rsid w:val="00196EB3"/>
    <w:rsid w:val="001A0D18"/>
    <w:rsid w:val="001A2C70"/>
    <w:rsid w:val="001C546D"/>
    <w:rsid w:val="001D21F6"/>
    <w:rsid w:val="001D7AA4"/>
    <w:rsid w:val="001F111E"/>
    <w:rsid w:val="001F2DD9"/>
    <w:rsid w:val="00212A57"/>
    <w:rsid w:val="0022184D"/>
    <w:rsid w:val="00223307"/>
    <w:rsid w:val="0025558C"/>
    <w:rsid w:val="002700EC"/>
    <w:rsid w:val="00271067"/>
    <w:rsid w:val="0029331D"/>
    <w:rsid w:val="00297C27"/>
    <w:rsid w:val="002C28A1"/>
    <w:rsid w:val="002C635E"/>
    <w:rsid w:val="002D578D"/>
    <w:rsid w:val="00303F63"/>
    <w:rsid w:val="00321330"/>
    <w:rsid w:val="00336353"/>
    <w:rsid w:val="003414F2"/>
    <w:rsid w:val="00355B1D"/>
    <w:rsid w:val="00356C60"/>
    <w:rsid w:val="00360E33"/>
    <w:rsid w:val="003740D5"/>
    <w:rsid w:val="003C4767"/>
    <w:rsid w:val="003D5197"/>
    <w:rsid w:val="003F7EAE"/>
    <w:rsid w:val="00413F1F"/>
    <w:rsid w:val="00426027"/>
    <w:rsid w:val="00434309"/>
    <w:rsid w:val="004A1F6B"/>
    <w:rsid w:val="004C2E1B"/>
    <w:rsid w:val="004C6C88"/>
    <w:rsid w:val="004C7A9B"/>
    <w:rsid w:val="0050017D"/>
    <w:rsid w:val="00512DC5"/>
    <w:rsid w:val="00514F82"/>
    <w:rsid w:val="005204E3"/>
    <w:rsid w:val="00520A57"/>
    <w:rsid w:val="00525F00"/>
    <w:rsid w:val="00553E8E"/>
    <w:rsid w:val="005763D5"/>
    <w:rsid w:val="005819FA"/>
    <w:rsid w:val="005856D1"/>
    <w:rsid w:val="0058640D"/>
    <w:rsid w:val="00595B71"/>
    <w:rsid w:val="005A38A3"/>
    <w:rsid w:val="005B38F9"/>
    <w:rsid w:val="00612300"/>
    <w:rsid w:val="0062169F"/>
    <w:rsid w:val="00643CD1"/>
    <w:rsid w:val="00664E6A"/>
    <w:rsid w:val="00665146"/>
    <w:rsid w:val="00666FF3"/>
    <w:rsid w:val="00687B12"/>
    <w:rsid w:val="00697211"/>
    <w:rsid w:val="006A6114"/>
    <w:rsid w:val="006B5171"/>
    <w:rsid w:val="006B5B3C"/>
    <w:rsid w:val="006B7F36"/>
    <w:rsid w:val="006C7132"/>
    <w:rsid w:val="006D5519"/>
    <w:rsid w:val="006E3A33"/>
    <w:rsid w:val="006E66F9"/>
    <w:rsid w:val="006F2197"/>
    <w:rsid w:val="00720AED"/>
    <w:rsid w:val="00725089"/>
    <w:rsid w:val="00755AE9"/>
    <w:rsid w:val="00757E33"/>
    <w:rsid w:val="007679F9"/>
    <w:rsid w:val="00767EFD"/>
    <w:rsid w:val="00771001"/>
    <w:rsid w:val="00777F45"/>
    <w:rsid w:val="007842E7"/>
    <w:rsid w:val="00790899"/>
    <w:rsid w:val="00795F07"/>
    <w:rsid w:val="007A1D95"/>
    <w:rsid w:val="007A210E"/>
    <w:rsid w:val="007A4353"/>
    <w:rsid w:val="007B5EBE"/>
    <w:rsid w:val="007C227B"/>
    <w:rsid w:val="007D47F9"/>
    <w:rsid w:val="007D5F6C"/>
    <w:rsid w:val="007F67CD"/>
    <w:rsid w:val="00800E99"/>
    <w:rsid w:val="00800FA9"/>
    <w:rsid w:val="00807E31"/>
    <w:rsid w:val="00810764"/>
    <w:rsid w:val="00823D42"/>
    <w:rsid w:val="00840AA9"/>
    <w:rsid w:val="00871A42"/>
    <w:rsid w:val="00872AE5"/>
    <w:rsid w:val="00874AF9"/>
    <w:rsid w:val="00884478"/>
    <w:rsid w:val="008A4475"/>
    <w:rsid w:val="008A57FB"/>
    <w:rsid w:val="008B4E94"/>
    <w:rsid w:val="008B4F12"/>
    <w:rsid w:val="008C426C"/>
    <w:rsid w:val="008D70A8"/>
    <w:rsid w:val="008D76E6"/>
    <w:rsid w:val="008E0A60"/>
    <w:rsid w:val="008F63C0"/>
    <w:rsid w:val="009058E8"/>
    <w:rsid w:val="00927DFD"/>
    <w:rsid w:val="00940F5D"/>
    <w:rsid w:val="00950803"/>
    <w:rsid w:val="009829F1"/>
    <w:rsid w:val="009907BB"/>
    <w:rsid w:val="009A1274"/>
    <w:rsid w:val="009B536B"/>
    <w:rsid w:val="009E3C4D"/>
    <w:rsid w:val="009E7A9A"/>
    <w:rsid w:val="009F37A0"/>
    <w:rsid w:val="00A134AC"/>
    <w:rsid w:val="00A14FAF"/>
    <w:rsid w:val="00A1633E"/>
    <w:rsid w:val="00A20E6E"/>
    <w:rsid w:val="00A344BC"/>
    <w:rsid w:val="00A562F5"/>
    <w:rsid w:val="00A70676"/>
    <w:rsid w:val="00A73313"/>
    <w:rsid w:val="00A904BE"/>
    <w:rsid w:val="00A92A5D"/>
    <w:rsid w:val="00A938CF"/>
    <w:rsid w:val="00AA1434"/>
    <w:rsid w:val="00AA5174"/>
    <w:rsid w:val="00AD3B45"/>
    <w:rsid w:val="00AF5B7C"/>
    <w:rsid w:val="00AF6830"/>
    <w:rsid w:val="00B02281"/>
    <w:rsid w:val="00B0483E"/>
    <w:rsid w:val="00B04F37"/>
    <w:rsid w:val="00B221F5"/>
    <w:rsid w:val="00B40469"/>
    <w:rsid w:val="00B50BCF"/>
    <w:rsid w:val="00BE03B1"/>
    <w:rsid w:val="00BF0388"/>
    <w:rsid w:val="00C118AC"/>
    <w:rsid w:val="00C1284C"/>
    <w:rsid w:val="00C50FBE"/>
    <w:rsid w:val="00C6203D"/>
    <w:rsid w:val="00C72853"/>
    <w:rsid w:val="00CB6BE8"/>
    <w:rsid w:val="00CC53C3"/>
    <w:rsid w:val="00CE21B2"/>
    <w:rsid w:val="00CE3437"/>
    <w:rsid w:val="00CE6770"/>
    <w:rsid w:val="00CF1C48"/>
    <w:rsid w:val="00D00F2D"/>
    <w:rsid w:val="00D03BC5"/>
    <w:rsid w:val="00D06576"/>
    <w:rsid w:val="00D13175"/>
    <w:rsid w:val="00D204D0"/>
    <w:rsid w:val="00D45875"/>
    <w:rsid w:val="00D45E5C"/>
    <w:rsid w:val="00D56A58"/>
    <w:rsid w:val="00D60203"/>
    <w:rsid w:val="00D62559"/>
    <w:rsid w:val="00D64A6E"/>
    <w:rsid w:val="00D65081"/>
    <w:rsid w:val="00D8184D"/>
    <w:rsid w:val="00D8440D"/>
    <w:rsid w:val="00DA3DD2"/>
    <w:rsid w:val="00DD0EEC"/>
    <w:rsid w:val="00DD4894"/>
    <w:rsid w:val="00DE32EF"/>
    <w:rsid w:val="00E01378"/>
    <w:rsid w:val="00E07F83"/>
    <w:rsid w:val="00E23042"/>
    <w:rsid w:val="00E333E3"/>
    <w:rsid w:val="00E36699"/>
    <w:rsid w:val="00E36CD5"/>
    <w:rsid w:val="00E86158"/>
    <w:rsid w:val="00EA6A36"/>
    <w:rsid w:val="00EB1DD3"/>
    <w:rsid w:val="00ED27A4"/>
    <w:rsid w:val="00EF5B58"/>
    <w:rsid w:val="00F16F8A"/>
    <w:rsid w:val="00F23393"/>
    <w:rsid w:val="00F264A9"/>
    <w:rsid w:val="00F34081"/>
    <w:rsid w:val="00F34ACB"/>
    <w:rsid w:val="00F37138"/>
    <w:rsid w:val="00F37740"/>
    <w:rsid w:val="00F41465"/>
    <w:rsid w:val="00F64860"/>
    <w:rsid w:val="00F66382"/>
    <w:rsid w:val="00F80D00"/>
    <w:rsid w:val="00F949BE"/>
    <w:rsid w:val="00FB2D96"/>
    <w:rsid w:val="00FE0AED"/>
    <w:rsid w:val="00FE28DF"/>
    <w:rsid w:val="00FF33B9"/>
  </w:rsids>
  <m:mathPr>
    <m:mathFont m:val="Cambria Math"/>
    <m:brkBin m:val="before"/>
    <m:brkBinSub m:val="--"/>
    <m:smallFrac/>
    <m:dispDef/>
    <m:lMargin m:val="0"/>
    <m:rMargin m:val="0"/>
    <m:defJc m:val="centerGroup"/>
    <m:wrapIndent m:val="1440"/>
    <m:intLim m:val="subSup"/>
    <m:naryLim m:val="undOvr"/>
  </m:mathPr>
  <w:themeFontLang w:val="sr-Latn-C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B918B97"/>
  <w15:docId w15:val="{1C53F06D-6D30-46AD-984E-F2BB5F67C7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95F07"/>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4C6C88"/>
    <w:pPr>
      <w:tabs>
        <w:tab w:val="center" w:pos="4536"/>
        <w:tab w:val="right" w:pos="9072"/>
      </w:tabs>
    </w:pPr>
    <w:rPr>
      <w:lang w:val="en-US"/>
    </w:rPr>
  </w:style>
  <w:style w:type="character" w:customStyle="1" w:styleId="HeaderChar">
    <w:name w:val="Header Char"/>
    <w:basedOn w:val="DefaultParagraphFont"/>
    <w:link w:val="Header"/>
    <w:uiPriority w:val="99"/>
    <w:rsid w:val="004C6C88"/>
    <w:rPr>
      <w:sz w:val="22"/>
      <w:szCs w:val="22"/>
      <w:lang w:val="en-US" w:eastAsia="en-US"/>
    </w:rPr>
  </w:style>
  <w:style w:type="paragraph" w:styleId="Footer">
    <w:name w:val="footer"/>
    <w:basedOn w:val="Normal"/>
    <w:link w:val="FooterChar"/>
    <w:unhideWhenUsed/>
    <w:rsid w:val="004C6C88"/>
    <w:pPr>
      <w:tabs>
        <w:tab w:val="center" w:pos="4536"/>
        <w:tab w:val="right" w:pos="9072"/>
      </w:tabs>
    </w:pPr>
    <w:rPr>
      <w:lang w:val="en-US"/>
    </w:rPr>
  </w:style>
  <w:style w:type="character" w:customStyle="1" w:styleId="FooterChar">
    <w:name w:val="Footer Char"/>
    <w:basedOn w:val="DefaultParagraphFont"/>
    <w:link w:val="Footer"/>
    <w:rsid w:val="004C6C88"/>
    <w:rPr>
      <w:sz w:val="22"/>
      <w:szCs w:val="22"/>
      <w:lang w:val="en-US" w:eastAsia="en-US"/>
    </w:rPr>
  </w:style>
  <w:style w:type="character" w:styleId="Hyperlink">
    <w:name w:val="Hyperlink"/>
    <w:basedOn w:val="DefaultParagraphFont"/>
    <w:uiPriority w:val="99"/>
    <w:unhideWhenUsed/>
    <w:rsid w:val="00F961E0"/>
    <w:rPr>
      <w:color w:val="0000FF"/>
      <w:u w:val="single"/>
      <w:lang w:val="en-GB"/>
    </w:rPr>
  </w:style>
  <w:style w:type="character" w:customStyle="1" w:styleId="Heading1Char">
    <w:name w:val="Heading 1 Char"/>
    <w:basedOn w:val="DefaultParagraphFont"/>
    <w:link w:val="Heading1"/>
    <w:uiPriority w:val="9"/>
    <w:rsid w:val="00DB37F7"/>
    <w:rPr>
      <w:b/>
      <w:sz w:val="28"/>
      <w:szCs w:val="28"/>
      <w:lang w:val="en-GB" w:eastAsia="en-US"/>
    </w:rPr>
  </w:style>
  <w:style w:type="character" w:styleId="CommentReference">
    <w:name w:val="annotation reference"/>
    <w:basedOn w:val="DefaultParagraphFont"/>
    <w:uiPriority w:val="99"/>
    <w:unhideWhenUsed/>
    <w:rsid w:val="004C6C88"/>
    <w:rPr>
      <w:sz w:val="16"/>
      <w:szCs w:val="16"/>
      <w:lang w:val="en-US"/>
    </w:rPr>
  </w:style>
  <w:style w:type="paragraph" w:styleId="CommentText">
    <w:name w:val="annotation text"/>
    <w:basedOn w:val="Normal"/>
    <w:link w:val="CommentTextChar"/>
    <w:uiPriority w:val="99"/>
    <w:unhideWhenUsed/>
    <w:rsid w:val="004C6C88"/>
    <w:rPr>
      <w:sz w:val="20"/>
      <w:szCs w:val="20"/>
      <w:lang w:val="en-US"/>
    </w:rPr>
  </w:style>
  <w:style w:type="character" w:customStyle="1" w:styleId="CommentTextChar">
    <w:name w:val="Comment Text Char"/>
    <w:basedOn w:val="DefaultParagraphFont"/>
    <w:link w:val="CommentText"/>
    <w:uiPriority w:val="99"/>
    <w:rsid w:val="004C6C88"/>
    <w:rPr>
      <w:lang w:val="en-US"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val="en-GB"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val="en-GB" w:eastAsia="en-US"/>
    </w:rPr>
  </w:style>
  <w:style w:type="character" w:customStyle="1" w:styleId="Heading2Char">
    <w:name w:val="Heading 2 Char"/>
    <w:basedOn w:val="DefaultParagraphFont"/>
    <w:link w:val="Heading2"/>
    <w:uiPriority w:val="9"/>
    <w:rsid w:val="00EF7719"/>
    <w:rPr>
      <w:b/>
      <w:sz w:val="24"/>
      <w:szCs w:val="24"/>
      <w:lang w:val="en-GB" w:eastAsia="en-US"/>
    </w:rPr>
  </w:style>
  <w:style w:type="character" w:customStyle="1" w:styleId="Heading3Char">
    <w:name w:val="Heading 3 Char"/>
    <w:basedOn w:val="DefaultParagraphFont"/>
    <w:link w:val="Heading3"/>
    <w:uiPriority w:val="9"/>
    <w:rsid w:val="00C73CE6"/>
    <w:rPr>
      <w:b/>
      <w:i/>
      <w:sz w:val="22"/>
      <w:szCs w:val="22"/>
      <w:lang w:val="en-GB"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ListParagraph">
    <w:name w:val="List Paragraph"/>
    <w:basedOn w:val="Normal"/>
    <w:uiPriority w:val="34"/>
    <w:qFormat/>
    <w:rsid w:val="000E2189"/>
    <w:pPr>
      <w:ind w:left="720"/>
      <w:contextualSpacing/>
    </w:pPr>
  </w:style>
  <w:style w:type="paragraph" w:styleId="BodyText">
    <w:name w:val="Body Text"/>
    <w:basedOn w:val="Normal"/>
    <w:link w:val="BodyTextChar"/>
    <w:qFormat/>
    <w:rsid w:val="00D56A58"/>
    <w:pPr>
      <w:widowControl w:val="0"/>
      <w:spacing w:after="0" w:line="240" w:lineRule="auto"/>
      <w:ind w:left="554"/>
    </w:pPr>
    <w:rPr>
      <w:rFonts w:ascii="Times New Roman" w:eastAsia="Times New Roman" w:hAnsi="Times New Roman" w:cstheme="minorBidi"/>
      <w:sz w:val="21"/>
      <w:szCs w:val="21"/>
      <w:lang w:val="en-US"/>
    </w:rPr>
  </w:style>
  <w:style w:type="character" w:customStyle="1" w:styleId="BodyTextChar">
    <w:name w:val="Body Text Char"/>
    <w:basedOn w:val="DefaultParagraphFont"/>
    <w:link w:val="BodyText"/>
    <w:rsid w:val="00D56A58"/>
    <w:rPr>
      <w:rFonts w:ascii="Times New Roman" w:eastAsia="Times New Roman" w:hAnsi="Times New Roman" w:cstheme="minorBidi"/>
      <w:sz w:val="21"/>
      <w:szCs w:val="21"/>
      <w:lang w:val="en-US" w:eastAsia="en-US"/>
    </w:rPr>
  </w:style>
  <w:style w:type="paragraph" w:styleId="Revision">
    <w:name w:val="Revision"/>
    <w:hidden/>
    <w:uiPriority w:val="99"/>
    <w:semiHidden/>
    <w:rsid w:val="00D56A58"/>
    <w:rPr>
      <w:sz w:val="22"/>
      <w:szCs w:val="22"/>
      <w:lang w:val="en-GB" w:eastAsia="en-US"/>
    </w:rPr>
  </w:style>
  <w:style w:type="paragraph" w:customStyle="1" w:styleId="TableParagraph">
    <w:name w:val="Table Paragraph"/>
    <w:basedOn w:val="Normal"/>
    <w:uiPriority w:val="1"/>
    <w:qFormat/>
    <w:rsid w:val="00AD3B45"/>
    <w:pPr>
      <w:widowControl w:val="0"/>
      <w:autoSpaceDE w:val="0"/>
      <w:autoSpaceDN w:val="0"/>
      <w:spacing w:after="0" w:line="240" w:lineRule="auto"/>
      <w:ind w:left="39"/>
    </w:pPr>
    <w:rPr>
      <w:rFonts w:ascii="Arial" w:eastAsia="Arial" w:hAnsi="Arial" w:cs="Arial"/>
      <w:lang w:val="en-US"/>
    </w:rPr>
  </w:style>
  <w:style w:type="paragraph" w:styleId="NoSpacing">
    <w:name w:val="No Spacing"/>
    <w:uiPriority w:val="1"/>
    <w:qFormat/>
    <w:rsid w:val="00795F07"/>
    <w:rPr>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2880293">
      <w:bodyDiv w:val="1"/>
      <w:marLeft w:val="0"/>
      <w:marRight w:val="0"/>
      <w:marTop w:val="0"/>
      <w:marBottom w:val="0"/>
      <w:divBdr>
        <w:top w:val="none" w:sz="0" w:space="0" w:color="auto"/>
        <w:left w:val="none" w:sz="0" w:space="0" w:color="auto"/>
        <w:bottom w:val="none" w:sz="0" w:space="0" w:color="auto"/>
        <w:right w:val="none" w:sz="0" w:space="0" w:color="auto"/>
      </w:divBdr>
    </w:div>
    <w:div w:id="1408963563">
      <w:bodyDiv w:val="1"/>
      <w:marLeft w:val="0"/>
      <w:marRight w:val="0"/>
      <w:marTop w:val="0"/>
      <w:marBottom w:val="0"/>
      <w:divBdr>
        <w:top w:val="none" w:sz="0" w:space="0" w:color="auto"/>
        <w:left w:val="none" w:sz="0" w:space="0" w:color="auto"/>
        <w:bottom w:val="none" w:sz="0" w:space="0" w:color="auto"/>
        <w:right w:val="none" w:sz="0" w:space="0" w:color="auto"/>
      </w:divBdr>
    </w:div>
    <w:div w:id="1974020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s://shop.advisera.com/order/checkout.php?PRODS=43070565&amp;QTY=1&amp;CART=1&amp;CARD=1&amp;SHORT_FORM=1?utm_source=toolkit-document-preview&amp;utm_medium=downloaded-content&amp;utm_campaign=eu-mdr-templates&amp;utm_term=toolkit-with-power-support&amp;utm_content=lang-e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hop.advisera.com/order/checkout.php?PRODS=43070530&amp;QTY=1&amp;CART=1&amp;CARD=1&amp;SHORT_FORM=1?utm_source=toolkit-document-preview&amp;utm_medium=downloaded-content&amp;utm_campaign=eu-mdr-templates&amp;utm_term=toolkit-with-extended-support&amp;utm_content=lang-en"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hop.advisera.com/order/checkout.php?PRODS=43070390&amp;QTY=1&amp;CART=1&amp;CARD=1&amp;SHORT_FORM=1?utm_source=toolkit-document-preview&amp;utm_medium=downloaded-content&amp;utm_campaign=eu-mdr-templates&amp;utm_term=toolkit-with-expert-support&amp;utm_content=lang-en" TargetMode="External"/><Relationship Id="rId5" Type="http://schemas.openxmlformats.org/officeDocument/2006/relationships/webSettings" Target="webSettings.xml"/><Relationship Id="rId15" Type="http://schemas.openxmlformats.org/officeDocument/2006/relationships/footer" Target="footer1.xml"/><Relationship Id="rId10" Type="http://schemas.microsoft.com/office/2016/09/relationships/commentsIds" Target="commentsIds.xml"/><Relationship Id="rId19" Type="http://schemas.microsoft.com/office/2018/08/relationships/commentsExtensible" Target="commentsExtensib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AF6116-28EC-439B-B50A-9DC1DA21C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326</Words>
  <Characters>1859</Characters>
  <Application>Microsoft Office Word</Application>
  <DocSecurity>0</DocSecurity>
  <Lines>15</Lines>
  <Paragraphs>4</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Appendix 3 – Field Safety Corrective Action</vt:lpstr>
      <vt:lpstr>Appendix 4 - Internal Audit Plan</vt:lpstr>
      <vt:lpstr>Appendix 2 - Internal Audit Report</vt:lpstr>
    </vt:vector>
  </TitlesOfParts>
  <Company>Advisera Expert Solutions Ltd</Company>
  <LinksUpToDate>false</LinksUpToDate>
  <CharactersWithSpaces>2181</CharactersWithSpaces>
  <SharedDoc>false</SharedDoc>
  <HLinks>
    <vt:vector size="6" baseType="variant">
      <vt:variant>
        <vt:i4>4194305</vt:i4>
      </vt:variant>
      <vt:variant>
        <vt:i4>6</vt:i4>
      </vt:variant>
      <vt:variant>
        <vt:i4>0</vt:i4>
      </vt:variant>
      <vt:variant>
        <vt:i4>5</vt:i4>
      </vt:variant>
      <vt:variant>
        <vt:lpwstr>http://www.iso27001standard.com/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3 – Field Safety Corrective Action</dc:title>
  <dc:creator>Advisera</dc:creator>
  <dc:description>©2023 This template may be used by clients of Advisera Expert Solutions Ltd. www.advisera.com in accordance with the License Agreement.</dc:description>
  <cp:lastModifiedBy>Advisera</cp:lastModifiedBy>
  <cp:revision>7</cp:revision>
  <dcterms:created xsi:type="dcterms:W3CDTF">2023-10-18T09:38:00Z</dcterms:created>
  <dcterms:modified xsi:type="dcterms:W3CDTF">2023-12-08T22:09:00Z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mzn:id">
    <vt:lpwstr>761fa12d-f15b-4c7a-886e-e3c881ba24fe</vt:lpwstr>
  </property>
  <property fmtid="{D5CDD505-2E9C-101B-9397-08002B2CF9AE}" pid="3" name="GrammarlyDocumentId">
    <vt:lpwstr>80c13dc42ca8a2c31a95b0d6d489f31e0428e6e35895501297a25f66bc1ef392</vt:lpwstr>
  </property>
</Properties>
</file>